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CFBF787" w14:textId="77777777" w:rsidR="004259AA" w:rsidRPr="000105A2" w:rsidRDefault="00F8594E" w:rsidP="004B7D0B">
      <w:pPr>
        <w:spacing w:beforeLines="50" w:before="165" w:line="360" w:lineRule="auto"/>
        <w:ind w:firstLine="1040"/>
        <w:jc w:val="center"/>
        <w:rPr>
          <w:rFonts w:ascii="宋体" w:hAnsi="宋体"/>
          <w:sz w:val="52"/>
          <w:szCs w:val="52"/>
        </w:rPr>
      </w:pPr>
      <w:r w:rsidRPr="000105A2">
        <w:rPr>
          <w:rFonts w:ascii="宋体" w:hAnsi="宋体" w:hint="eastAsia"/>
          <w:sz w:val="52"/>
          <w:szCs w:val="52"/>
        </w:rPr>
        <w:t>南宁市政府采购</w:t>
      </w:r>
    </w:p>
    <w:p w14:paraId="6953DEDE" w14:textId="77777777" w:rsidR="004259AA" w:rsidRPr="000105A2" w:rsidRDefault="00F8594E" w:rsidP="004B7D0B">
      <w:pPr>
        <w:spacing w:beforeLines="50" w:before="165" w:line="360" w:lineRule="auto"/>
        <w:ind w:firstLine="1040"/>
        <w:jc w:val="center"/>
        <w:rPr>
          <w:rFonts w:ascii="宋体" w:hAnsi="宋体"/>
          <w:sz w:val="52"/>
          <w:szCs w:val="52"/>
        </w:rPr>
      </w:pPr>
      <w:r w:rsidRPr="000105A2">
        <w:rPr>
          <w:rFonts w:ascii="宋体" w:hAnsi="宋体" w:hint="eastAsia"/>
          <w:sz w:val="52"/>
          <w:szCs w:val="52"/>
        </w:rPr>
        <w:t>公开招标文件（服务类）</w:t>
      </w:r>
    </w:p>
    <w:p w14:paraId="5199C8FB" w14:textId="77777777" w:rsidR="004259AA" w:rsidRPr="000105A2" w:rsidRDefault="004259AA" w:rsidP="004B7D0B">
      <w:pPr>
        <w:spacing w:beforeLines="50" w:before="165" w:line="360" w:lineRule="auto"/>
        <w:ind w:firstLine="964"/>
        <w:jc w:val="center"/>
        <w:rPr>
          <w:rFonts w:ascii="仿宋_GB2312" w:eastAsia="仿宋_GB2312" w:hAnsi="宋体"/>
          <w:b/>
          <w:sz w:val="48"/>
          <w:szCs w:val="48"/>
        </w:rPr>
      </w:pPr>
    </w:p>
    <w:p w14:paraId="13C03953" w14:textId="77777777" w:rsidR="004259AA" w:rsidRPr="000105A2" w:rsidRDefault="00F8594E" w:rsidP="004B7D0B">
      <w:pPr>
        <w:snapToGrid w:val="0"/>
        <w:spacing w:beforeLines="50" w:before="165" w:line="360" w:lineRule="auto"/>
        <w:ind w:firstLine="1440"/>
        <w:jc w:val="center"/>
        <w:rPr>
          <w:rFonts w:ascii="华文新魏" w:eastAsia="华文新魏" w:hAnsi="宋体"/>
          <w:sz w:val="72"/>
          <w:szCs w:val="72"/>
        </w:rPr>
      </w:pPr>
      <w:r w:rsidRPr="000105A2">
        <w:rPr>
          <w:rFonts w:ascii="华文新魏" w:eastAsia="华文新魏" w:hAnsi="宋体" w:hint="eastAsia"/>
          <w:sz w:val="72"/>
          <w:szCs w:val="72"/>
        </w:rPr>
        <w:t>招 标 文 件</w:t>
      </w:r>
    </w:p>
    <w:p w14:paraId="5063ED75" w14:textId="77777777" w:rsidR="004259AA" w:rsidRPr="000105A2" w:rsidRDefault="00F8594E" w:rsidP="004B7D0B">
      <w:pPr>
        <w:snapToGrid w:val="0"/>
        <w:spacing w:beforeLines="50" w:before="165" w:line="360" w:lineRule="auto"/>
        <w:ind w:firstLine="600"/>
        <w:jc w:val="center"/>
        <w:rPr>
          <w:rFonts w:ascii="仿宋_GB2312" w:eastAsia="仿宋_GB2312" w:hAnsi="宋体"/>
          <w:sz w:val="30"/>
          <w:szCs w:val="72"/>
        </w:rPr>
      </w:pPr>
      <w:r w:rsidRPr="000105A2">
        <w:rPr>
          <w:rFonts w:ascii="仿宋_GB2312" w:eastAsia="仿宋_GB2312" w:hAnsi="宋体" w:hint="eastAsia"/>
          <w:sz w:val="30"/>
          <w:szCs w:val="72"/>
        </w:rPr>
        <w:t>（全流程电子化评标）</w:t>
      </w:r>
    </w:p>
    <w:p w14:paraId="24998636" w14:textId="77777777" w:rsidR="004259AA" w:rsidRPr="000105A2" w:rsidRDefault="004259AA" w:rsidP="004B7D0B">
      <w:pPr>
        <w:snapToGrid w:val="0"/>
        <w:spacing w:beforeLines="50" w:before="165" w:line="360" w:lineRule="auto"/>
        <w:ind w:firstLine="600"/>
        <w:rPr>
          <w:rFonts w:ascii="仿宋_GB2312" w:eastAsia="仿宋_GB2312" w:hAnsi="宋体"/>
          <w:sz w:val="30"/>
          <w:szCs w:val="72"/>
        </w:rPr>
      </w:pPr>
    </w:p>
    <w:p w14:paraId="30BE7DE4" w14:textId="77777777" w:rsidR="004259AA" w:rsidRPr="000105A2" w:rsidRDefault="00F8594E">
      <w:pPr>
        <w:snapToGrid w:val="0"/>
        <w:spacing w:before="50" w:after="120" w:line="360" w:lineRule="auto"/>
        <w:ind w:firstLineChars="396" w:firstLine="1193"/>
        <w:rPr>
          <w:rFonts w:ascii="仿宋_GB2312" w:eastAsia="仿宋_GB2312" w:hAnsi="宋体"/>
          <w:b/>
          <w:bCs/>
          <w:sz w:val="30"/>
          <w:szCs w:val="30"/>
        </w:rPr>
      </w:pPr>
      <w:r w:rsidRPr="000105A2">
        <w:rPr>
          <w:rFonts w:ascii="仿宋_GB2312" w:eastAsia="仿宋_GB2312" w:hAnsi="宋体" w:hint="eastAsia"/>
          <w:b/>
          <w:bCs/>
          <w:sz w:val="30"/>
          <w:szCs w:val="30"/>
        </w:rPr>
        <w:t>项目</w:t>
      </w:r>
      <w:r w:rsidRPr="000105A2">
        <w:rPr>
          <w:rFonts w:ascii="仿宋_GB2312" w:eastAsia="仿宋_GB2312" w:hAnsi="宋体" w:cs="Courier New" w:hint="eastAsia"/>
          <w:b/>
          <w:bCs/>
          <w:w w:val="95"/>
          <w:sz w:val="30"/>
          <w:szCs w:val="30"/>
        </w:rPr>
        <w:t>名称</w:t>
      </w:r>
      <w:r w:rsidRPr="000105A2">
        <w:rPr>
          <w:rFonts w:ascii="仿宋_GB2312" w:eastAsia="仿宋_GB2312" w:hAnsi="宋体" w:hint="eastAsia"/>
          <w:b/>
          <w:bCs/>
          <w:sz w:val="30"/>
          <w:szCs w:val="30"/>
        </w:rPr>
        <w:t>：中药饮片及中药配方颗粒供应服务采购</w:t>
      </w:r>
    </w:p>
    <w:p w14:paraId="16F0571E" w14:textId="77777777" w:rsidR="004259AA" w:rsidRPr="000105A2" w:rsidRDefault="00F8594E" w:rsidP="00B5790B">
      <w:pPr>
        <w:snapToGrid w:val="0"/>
        <w:spacing w:before="50" w:after="120" w:line="360" w:lineRule="auto"/>
        <w:ind w:firstLineChars="396" w:firstLine="1128"/>
        <w:rPr>
          <w:rFonts w:ascii="仿宋_GB2312" w:eastAsia="仿宋_GB2312" w:hAnsi="宋体"/>
          <w:b/>
          <w:sz w:val="30"/>
          <w:szCs w:val="48"/>
        </w:rPr>
      </w:pPr>
      <w:r w:rsidRPr="000105A2">
        <w:rPr>
          <w:rFonts w:ascii="仿宋_GB2312" w:eastAsia="仿宋_GB2312" w:hAnsi="宋体" w:cs="Courier New" w:hint="eastAsia"/>
          <w:b/>
          <w:bCs/>
          <w:w w:val="95"/>
          <w:sz w:val="30"/>
          <w:szCs w:val="30"/>
        </w:rPr>
        <w:t>项目</w:t>
      </w:r>
      <w:r w:rsidRPr="000105A2">
        <w:rPr>
          <w:rFonts w:ascii="仿宋_GB2312" w:eastAsia="仿宋_GB2312" w:hAnsi="宋体" w:hint="eastAsia"/>
          <w:b/>
          <w:bCs/>
          <w:sz w:val="30"/>
          <w:szCs w:val="30"/>
        </w:rPr>
        <w:t>编号</w:t>
      </w:r>
      <w:r w:rsidRPr="000105A2">
        <w:rPr>
          <w:rFonts w:ascii="仿宋_GB2312" w:eastAsia="仿宋_GB2312" w:hAnsi="宋体" w:cs="Courier New" w:hint="eastAsia"/>
          <w:b/>
          <w:bCs/>
          <w:w w:val="95"/>
          <w:sz w:val="30"/>
          <w:szCs w:val="30"/>
        </w:rPr>
        <w:t>：</w:t>
      </w:r>
      <w:r w:rsidRPr="000105A2">
        <w:rPr>
          <w:rFonts w:ascii="仿宋_GB2312" w:eastAsia="仿宋_GB2312" w:hAnsi="宋体" w:cs="Courier New"/>
          <w:b/>
          <w:bCs/>
          <w:w w:val="95"/>
          <w:sz w:val="30"/>
          <w:szCs w:val="30"/>
        </w:rPr>
        <w:t>NNZC2025-G3-990144-YZLZ</w:t>
      </w:r>
    </w:p>
    <w:p w14:paraId="1D4AD1B9" w14:textId="77777777" w:rsidR="004259AA" w:rsidRPr="000105A2" w:rsidRDefault="00F8594E" w:rsidP="004B7D0B">
      <w:pPr>
        <w:snapToGrid w:val="0"/>
        <w:spacing w:beforeLines="50" w:before="165" w:line="360" w:lineRule="auto"/>
        <w:ind w:firstLineChars="400" w:firstLine="1205"/>
        <w:rPr>
          <w:rFonts w:ascii="仿宋_GB2312" w:eastAsia="仿宋_GB2312" w:hAnsi="宋体"/>
          <w:b/>
          <w:sz w:val="30"/>
          <w:szCs w:val="48"/>
        </w:rPr>
      </w:pPr>
      <w:r w:rsidRPr="000105A2">
        <w:rPr>
          <w:rFonts w:ascii="仿宋_GB2312" w:eastAsia="仿宋_GB2312" w:hAnsi="宋体" w:hint="eastAsia"/>
          <w:b/>
          <w:sz w:val="30"/>
          <w:szCs w:val="48"/>
        </w:rPr>
        <w:t>项目所属区划：南宁市本级</w:t>
      </w:r>
    </w:p>
    <w:p w14:paraId="5A5C660B" w14:textId="77777777" w:rsidR="004259AA" w:rsidRPr="000105A2" w:rsidRDefault="00F8594E" w:rsidP="00B5790B">
      <w:pPr>
        <w:snapToGrid w:val="0"/>
        <w:spacing w:before="50" w:after="120" w:line="360" w:lineRule="auto"/>
        <w:ind w:firstLineChars="393" w:firstLine="1119"/>
        <w:rPr>
          <w:rFonts w:ascii="仿宋_GB2312" w:eastAsia="仿宋_GB2312" w:hAnsi="宋体"/>
          <w:b/>
          <w:bCs/>
          <w:w w:val="95"/>
          <w:sz w:val="30"/>
          <w:szCs w:val="30"/>
        </w:rPr>
      </w:pPr>
      <w:r w:rsidRPr="000105A2">
        <w:rPr>
          <w:rFonts w:ascii="仿宋_GB2312" w:eastAsia="仿宋_GB2312" w:hAnsi="宋体" w:hint="eastAsia"/>
          <w:b/>
          <w:bCs/>
          <w:w w:val="95"/>
          <w:sz w:val="30"/>
          <w:szCs w:val="30"/>
        </w:rPr>
        <w:t>采 购 人：</w:t>
      </w:r>
      <w:r w:rsidRPr="000105A2">
        <w:rPr>
          <w:rFonts w:ascii="仿宋_GB2312" w:eastAsia="仿宋_GB2312" w:hAnsi="宋体" w:hint="eastAsia"/>
          <w:b/>
          <w:bCs/>
          <w:sz w:val="30"/>
          <w:szCs w:val="30"/>
        </w:rPr>
        <w:t>南宁市妇幼保健院</w:t>
      </w:r>
    </w:p>
    <w:p w14:paraId="25C3AAE9" w14:textId="77777777" w:rsidR="004259AA" w:rsidRPr="000105A2" w:rsidRDefault="00F8594E" w:rsidP="00B5790B">
      <w:pPr>
        <w:snapToGrid w:val="0"/>
        <w:spacing w:before="50" w:after="120" w:line="360" w:lineRule="auto"/>
        <w:ind w:firstLineChars="393" w:firstLine="1119"/>
        <w:rPr>
          <w:rFonts w:ascii="仿宋_GB2312" w:eastAsia="仿宋_GB2312" w:hAnsi="宋体"/>
          <w:b/>
          <w:bCs/>
          <w:w w:val="95"/>
          <w:sz w:val="30"/>
          <w:szCs w:val="30"/>
        </w:rPr>
      </w:pPr>
      <w:r w:rsidRPr="000105A2">
        <w:rPr>
          <w:rFonts w:ascii="仿宋_GB2312" w:eastAsia="仿宋_GB2312" w:hAnsi="宋体" w:hint="eastAsia"/>
          <w:b/>
          <w:bCs/>
          <w:w w:val="95"/>
          <w:sz w:val="30"/>
          <w:szCs w:val="30"/>
        </w:rPr>
        <w:t>采购代理机构：云之龙咨询集团有限公司</w:t>
      </w:r>
    </w:p>
    <w:p w14:paraId="5E806A3C" w14:textId="77777777" w:rsidR="004259AA" w:rsidRPr="000105A2" w:rsidRDefault="00F8594E" w:rsidP="00B5790B">
      <w:pPr>
        <w:snapToGrid w:val="0"/>
        <w:spacing w:before="50" w:after="120" w:line="360" w:lineRule="auto"/>
        <w:ind w:firstLineChars="393" w:firstLine="1119"/>
        <w:rPr>
          <w:rFonts w:ascii="仿宋_GB2312" w:eastAsia="仿宋_GB2312" w:hAnsi="宋体"/>
          <w:b/>
          <w:bCs/>
          <w:w w:val="95"/>
          <w:sz w:val="30"/>
          <w:szCs w:val="30"/>
        </w:rPr>
      </w:pPr>
      <w:r w:rsidRPr="000105A2">
        <w:rPr>
          <w:rFonts w:ascii="仿宋_GB2312" w:eastAsia="仿宋_GB2312" w:hAnsi="宋体" w:hint="eastAsia"/>
          <w:b/>
          <w:bCs/>
          <w:w w:val="95"/>
          <w:sz w:val="30"/>
          <w:szCs w:val="30"/>
        </w:rPr>
        <w:t>（采购代理机构编号：</w:t>
      </w:r>
      <w:r w:rsidRPr="000105A2">
        <w:rPr>
          <w:rFonts w:ascii="仿宋_GB2312" w:eastAsia="仿宋_GB2312" w:hAnsi="宋体"/>
          <w:b/>
          <w:bCs/>
          <w:w w:val="95"/>
          <w:sz w:val="30"/>
          <w:szCs w:val="30"/>
        </w:rPr>
        <w:t>YZLNN2025-G3-139-NNZC</w:t>
      </w:r>
      <w:r w:rsidRPr="000105A2">
        <w:rPr>
          <w:rFonts w:ascii="仿宋_GB2312" w:eastAsia="仿宋_GB2312" w:hAnsi="宋体" w:hint="eastAsia"/>
          <w:b/>
          <w:bCs/>
          <w:w w:val="95"/>
          <w:sz w:val="30"/>
          <w:szCs w:val="30"/>
        </w:rPr>
        <w:t>）</w:t>
      </w:r>
    </w:p>
    <w:p w14:paraId="7F786579" w14:textId="77777777" w:rsidR="004259AA" w:rsidRPr="000105A2" w:rsidRDefault="004259AA" w:rsidP="00B5790B">
      <w:pPr>
        <w:snapToGrid w:val="0"/>
        <w:spacing w:before="50" w:after="120" w:line="360" w:lineRule="auto"/>
        <w:ind w:firstLineChars="393" w:firstLine="1119"/>
        <w:rPr>
          <w:rFonts w:ascii="仿宋_GB2312" w:eastAsia="仿宋_GB2312" w:hAnsi="宋体"/>
          <w:b/>
          <w:bCs/>
          <w:w w:val="95"/>
          <w:sz w:val="30"/>
          <w:szCs w:val="30"/>
        </w:rPr>
      </w:pPr>
    </w:p>
    <w:p w14:paraId="48D9BF74" w14:textId="77777777" w:rsidR="004259AA" w:rsidRPr="000105A2" w:rsidRDefault="00F8594E" w:rsidP="00B5790B">
      <w:pPr>
        <w:snapToGrid w:val="0"/>
        <w:spacing w:before="50" w:after="120" w:line="360" w:lineRule="auto"/>
        <w:ind w:firstLineChars="393" w:firstLine="1119"/>
        <w:rPr>
          <w:rFonts w:ascii="仿宋_GB2312" w:eastAsia="仿宋_GB2312" w:hAnsi="宋体"/>
          <w:b/>
          <w:bCs/>
          <w:w w:val="95"/>
          <w:sz w:val="30"/>
          <w:szCs w:val="30"/>
        </w:rPr>
      </w:pPr>
      <w:r w:rsidRPr="000105A2">
        <w:rPr>
          <w:rFonts w:ascii="仿宋_GB2312" w:eastAsia="仿宋_GB2312" w:hAnsi="宋体" w:hint="eastAsia"/>
          <w:b/>
          <w:bCs/>
          <w:w w:val="95"/>
          <w:sz w:val="30"/>
          <w:szCs w:val="30"/>
        </w:rPr>
        <w:t xml:space="preserve">                     2025年</w:t>
      </w:r>
      <w:r w:rsidR="005C2D50" w:rsidRPr="000105A2">
        <w:rPr>
          <w:rFonts w:ascii="仿宋_GB2312" w:eastAsia="仿宋_GB2312" w:hAnsi="宋体" w:hint="eastAsia"/>
          <w:b/>
          <w:bCs/>
          <w:w w:val="95"/>
          <w:sz w:val="30"/>
          <w:szCs w:val="30"/>
        </w:rPr>
        <w:t>×</w:t>
      </w:r>
      <w:r w:rsidRPr="000105A2">
        <w:rPr>
          <w:rFonts w:ascii="仿宋_GB2312" w:eastAsia="仿宋_GB2312" w:hAnsi="宋体" w:hint="eastAsia"/>
          <w:b/>
          <w:bCs/>
          <w:w w:val="95"/>
          <w:sz w:val="30"/>
          <w:szCs w:val="30"/>
        </w:rPr>
        <w:t>月×日</w:t>
      </w:r>
    </w:p>
    <w:p w14:paraId="64929F94" w14:textId="77777777" w:rsidR="004259AA" w:rsidRPr="000105A2" w:rsidRDefault="004259AA">
      <w:pPr>
        <w:widowControl/>
        <w:spacing w:line="360" w:lineRule="auto"/>
        <w:ind w:firstLine="574"/>
        <w:jc w:val="left"/>
        <w:rPr>
          <w:rFonts w:ascii="仿宋_GB2312" w:eastAsia="仿宋_GB2312" w:hAnsi="宋体"/>
          <w:b/>
          <w:bCs/>
          <w:w w:val="95"/>
          <w:sz w:val="30"/>
          <w:szCs w:val="30"/>
        </w:rPr>
      </w:pPr>
    </w:p>
    <w:p w14:paraId="6800D3D2" w14:textId="77777777" w:rsidR="004259AA" w:rsidRPr="000105A2" w:rsidRDefault="004259AA">
      <w:pPr>
        <w:ind w:firstLine="600"/>
        <w:rPr>
          <w:rFonts w:ascii="仿宋_GB2312" w:eastAsia="仿宋_GB2312" w:hAnsi="宋体"/>
          <w:sz w:val="30"/>
          <w:szCs w:val="30"/>
        </w:rPr>
      </w:pPr>
    </w:p>
    <w:p w14:paraId="02CAFE14" w14:textId="77777777" w:rsidR="004259AA" w:rsidRPr="000105A2" w:rsidRDefault="004259AA">
      <w:pPr>
        <w:ind w:firstLine="600"/>
        <w:rPr>
          <w:rFonts w:ascii="仿宋_GB2312" w:eastAsia="仿宋_GB2312" w:hAnsi="宋体"/>
          <w:sz w:val="30"/>
          <w:szCs w:val="30"/>
        </w:rPr>
      </w:pPr>
    </w:p>
    <w:p w14:paraId="4081F020" w14:textId="77777777" w:rsidR="004259AA" w:rsidRPr="000105A2" w:rsidRDefault="004259AA">
      <w:pPr>
        <w:ind w:firstLineChars="200" w:firstLine="600"/>
        <w:rPr>
          <w:rFonts w:ascii="仿宋_GB2312" w:eastAsia="仿宋_GB2312" w:hAnsi="宋体"/>
          <w:sz w:val="30"/>
          <w:szCs w:val="30"/>
        </w:rPr>
      </w:pPr>
    </w:p>
    <w:p w14:paraId="53E5D192" w14:textId="77777777" w:rsidR="004259AA" w:rsidRPr="000105A2" w:rsidRDefault="004259AA">
      <w:pPr>
        <w:ind w:firstLine="600"/>
        <w:rPr>
          <w:rFonts w:ascii="仿宋_GB2312" w:eastAsia="仿宋_GB2312" w:hAnsi="宋体"/>
          <w:sz w:val="30"/>
          <w:szCs w:val="30"/>
        </w:rPr>
      </w:pPr>
    </w:p>
    <w:p w14:paraId="32A5A5A2" w14:textId="77777777" w:rsidR="004259AA" w:rsidRPr="000105A2" w:rsidRDefault="004259AA">
      <w:pPr>
        <w:ind w:firstLine="600"/>
        <w:rPr>
          <w:rFonts w:ascii="仿宋_GB2312" w:eastAsia="仿宋_GB2312" w:hAnsi="宋体"/>
          <w:sz w:val="30"/>
          <w:szCs w:val="30"/>
        </w:rPr>
      </w:pPr>
    </w:p>
    <w:p w14:paraId="17CFF84B" w14:textId="77777777" w:rsidR="004259AA" w:rsidRPr="000105A2" w:rsidRDefault="004259AA">
      <w:pPr>
        <w:ind w:firstLine="600"/>
        <w:rPr>
          <w:rFonts w:ascii="仿宋_GB2312" w:eastAsia="仿宋_GB2312" w:hAnsi="宋体"/>
          <w:sz w:val="30"/>
          <w:szCs w:val="30"/>
        </w:rPr>
      </w:pPr>
    </w:p>
    <w:p w14:paraId="207510D1" w14:textId="77777777" w:rsidR="004259AA" w:rsidRPr="000105A2" w:rsidRDefault="004259AA">
      <w:pPr>
        <w:ind w:firstLine="600"/>
        <w:rPr>
          <w:rFonts w:ascii="仿宋_GB2312" w:eastAsia="仿宋_GB2312" w:hAnsi="宋体"/>
          <w:sz w:val="30"/>
          <w:szCs w:val="30"/>
        </w:rPr>
      </w:pPr>
    </w:p>
    <w:p w14:paraId="4612E4E9" w14:textId="77777777" w:rsidR="004259AA" w:rsidRPr="000105A2" w:rsidRDefault="004259AA">
      <w:pPr>
        <w:ind w:firstLine="600"/>
        <w:rPr>
          <w:rFonts w:ascii="仿宋_GB2312" w:eastAsia="仿宋_GB2312" w:hAnsi="宋体"/>
          <w:sz w:val="30"/>
          <w:szCs w:val="30"/>
        </w:rPr>
      </w:pPr>
    </w:p>
    <w:p w14:paraId="5DE4A751" w14:textId="77777777" w:rsidR="004259AA" w:rsidRPr="000105A2" w:rsidRDefault="004259AA">
      <w:pPr>
        <w:ind w:firstLine="600"/>
        <w:rPr>
          <w:rFonts w:ascii="仿宋_GB2312" w:eastAsia="仿宋_GB2312" w:hAnsi="宋体"/>
          <w:sz w:val="30"/>
          <w:szCs w:val="30"/>
        </w:rPr>
      </w:pPr>
    </w:p>
    <w:p w14:paraId="27F3C51D" w14:textId="77777777" w:rsidR="004259AA" w:rsidRPr="000105A2" w:rsidRDefault="004259AA">
      <w:pPr>
        <w:widowControl/>
        <w:jc w:val="left"/>
        <w:rPr>
          <w:rFonts w:ascii="仿宋_GB2312" w:eastAsia="仿宋_GB2312" w:hAnsi="宋体"/>
          <w:sz w:val="30"/>
          <w:szCs w:val="30"/>
        </w:rPr>
        <w:sectPr w:rsidR="004259AA" w:rsidRPr="000105A2">
          <w:pgSz w:w="11906" w:h="16838"/>
          <w:pgMar w:top="1134" w:right="1134" w:bottom="1134" w:left="1134" w:header="720" w:footer="720" w:gutter="0"/>
          <w:pgNumType w:start="1"/>
          <w:cols w:space="720"/>
          <w:docGrid w:type="lines" w:linePitch="331"/>
        </w:sectPr>
      </w:pPr>
    </w:p>
    <w:p w14:paraId="4DDDB896" w14:textId="77777777" w:rsidR="004259AA" w:rsidRPr="000105A2" w:rsidRDefault="00F8594E">
      <w:pPr>
        <w:ind w:firstLine="964"/>
        <w:jc w:val="center"/>
        <w:rPr>
          <w:b/>
          <w:sz w:val="48"/>
          <w:szCs w:val="48"/>
        </w:rPr>
      </w:pPr>
      <w:r w:rsidRPr="000105A2">
        <w:rPr>
          <w:rFonts w:hint="eastAsia"/>
          <w:b/>
          <w:sz w:val="48"/>
          <w:szCs w:val="48"/>
        </w:rPr>
        <w:lastRenderedPageBreak/>
        <w:t>目录</w:t>
      </w:r>
    </w:p>
    <w:p w14:paraId="4DFF1E2B" w14:textId="77777777" w:rsidR="004259AA" w:rsidRPr="000105A2" w:rsidRDefault="00F8594E">
      <w:pPr>
        <w:tabs>
          <w:tab w:val="right" w:leader="dot" w:pos="9628"/>
        </w:tabs>
        <w:spacing w:before="360" w:after="360" w:line="300" w:lineRule="exact"/>
        <w:ind w:firstLine="442"/>
        <w:jc w:val="left"/>
        <w:rPr>
          <w:rFonts w:ascii="Calibri" w:hAnsi="Calibri"/>
          <w:b/>
          <w:bCs/>
          <w:caps/>
          <w:sz w:val="22"/>
          <w:szCs w:val="22"/>
        </w:rPr>
      </w:pPr>
      <w:r w:rsidRPr="000105A2">
        <w:rPr>
          <w:rFonts w:hint="eastAsia"/>
          <w:b/>
          <w:bCs/>
          <w:caps/>
          <w:sz w:val="22"/>
          <w:szCs w:val="22"/>
        </w:rPr>
        <w:t>第一章招标公告</w:t>
      </w:r>
      <w:r w:rsidRPr="000105A2">
        <w:rPr>
          <w:rFonts w:ascii="Calibri" w:hAnsi="Calibri"/>
          <w:b/>
          <w:bCs/>
          <w:caps/>
          <w:sz w:val="22"/>
          <w:szCs w:val="22"/>
        </w:rPr>
        <w:tab/>
        <w:t>3</w:t>
      </w:r>
    </w:p>
    <w:p w14:paraId="4F3542FE" w14:textId="77777777" w:rsidR="004259AA" w:rsidRPr="000105A2" w:rsidRDefault="003006A7">
      <w:pPr>
        <w:tabs>
          <w:tab w:val="right" w:leader="dot" w:pos="9628"/>
        </w:tabs>
        <w:spacing w:before="360" w:after="360" w:line="300" w:lineRule="exact"/>
        <w:ind w:firstLine="560"/>
        <w:jc w:val="left"/>
        <w:rPr>
          <w:rFonts w:ascii="Calibri" w:hAnsi="Calibri"/>
          <w:noProof/>
          <w:szCs w:val="22"/>
          <w:u w:val="single"/>
        </w:rPr>
      </w:pPr>
      <w:r w:rsidRPr="000105A2">
        <w:rPr>
          <w:rFonts w:ascii="Calibri" w:hAnsi="宋体"/>
          <w:sz w:val="28"/>
          <w:szCs w:val="28"/>
        </w:rPr>
        <w:fldChar w:fldCharType="begin"/>
      </w:r>
      <w:r w:rsidR="00F8594E" w:rsidRPr="000105A2">
        <w:rPr>
          <w:rFonts w:ascii="Calibri" w:hAnsi="宋体"/>
          <w:sz w:val="28"/>
          <w:szCs w:val="28"/>
        </w:rPr>
        <w:instrText xml:space="preserve"> TOC \o "1-3" \h \z \u </w:instrText>
      </w:r>
      <w:r w:rsidRPr="000105A2">
        <w:rPr>
          <w:rFonts w:ascii="Calibri" w:hAnsi="宋体"/>
          <w:sz w:val="28"/>
          <w:szCs w:val="28"/>
        </w:rPr>
        <w:fldChar w:fldCharType="separate"/>
      </w:r>
      <w:hyperlink r:id="rId9" w:anchor="_Toc166603922" w:history="1">
        <w:r w:rsidR="00F8594E" w:rsidRPr="000105A2">
          <w:rPr>
            <w:rFonts w:hint="eastAsia"/>
            <w:bCs/>
            <w:caps/>
            <w:noProof/>
            <w:sz w:val="22"/>
            <w:szCs w:val="22"/>
          </w:rPr>
          <w:t>第</w:t>
        </w:r>
        <w:r w:rsidR="00F8594E" w:rsidRPr="000105A2">
          <w:rPr>
            <w:rFonts w:hint="eastAsia"/>
            <w:b/>
            <w:bCs/>
            <w:caps/>
            <w:noProof/>
            <w:sz w:val="22"/>
            <w:szCs w:val="22"/>
          </w:rPr>
          <w:t>二章采购需求</w:t>
        </w:r>
        <w:r w:rsidR="00F8594E" w:rsidRPr="000105A2">
          <w:rPr>
            <w:rFonts w:ascii="Calibri" w:hAnsi="Calibri"/>
            <w:b/>
            <w:bCs/>
            <w:caps/>
            <w:noProof/>
            <w:sz w:val="22"/>
            <w:szCs w:val="22"/>
          </w:rPr>
          <w:tab/>
        </w:r>
        <w:r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_Toc166603922 \h </w:instrText>
        </w:r>
        <w:r w:rsidRPr="000105A2">
          <w:rPr>
            <w:rFonts w:ascii="Calibri" w:hAnsi="Calibri"/>
            <w:b/>
            <w:bCs/>
            <w:caps/>
            <w:noProof/>
            <w:sz w:val="22"/>
            <w:szCs w:val="22"/>
          </w:rPr>
        </w:r>
        <w:r w:rsidRPr="000105A2">
          <w:rPr>
            <w:rFonts w:ascii="Calibri" w:hAnsi="Calibri"/>
            <w:b/>
            <w:bCs/>
            <w:caps/>
            <w:noProof/>
            <w:sz w:val="22"/>
            <w:szCs w:val="22"/>
          </w:rPr>
          <w:fldChar w:fldCharType="separate"/>
        </w:r>
        <w:r w:rsidR="005C2D50" w:rsidRPr="000105A2">
          <w:rPr>
            <w:rFonts w:ascii="Calibri" w:hAnsi="Calibri"/>
            <w:b/>
            <w:bCs/>
            <w:caps/>
            <w:noProof/>
            <w:sz w:val="22"/>
            <w:szCs w:val="22"/>
          </w:rPr>
          <w:t>7</w:t>
        </w:r>
        <w:r w:rsidRPr="000105A2">
          <w:rPr>
            <w:rFonts w:ascii="Calibri" w:hAnsi="Calibri"/>
            <w:b/>
            <w:bCs/>
            <w:caps/>
            <w:noProof/>
            <w:sz w:val="22"/>
            <w:szCs w:val="22"/>
          </w:rPr>
          <w:fldChar w:fldCharType="end"/>
        </w:r>
      </w:hyperlink>
    </w:p>
    <w:p w14:paraId="4957EF47" w14:textId="77777777" w:rsidR="004259AA" w:rsidRPr="000105A2" w:rsidRDefault="00360A7E">
      <w:pPr>
        <w:tabs>
          <w:tab w:val="right" w:leader="dot" w:pos="9628"/>
        </w:tabs>
        <w:spacing w:before="360" w:after="360" w:line="300" w:lineRule="exact"/>
        <w:ind w:firstLine="442"/>
        <w:jc w:val="left"/>
        <w:rPr>
          <w:rFonts w:ascii="Calibri" w:hAnsi="Calibri"/>
          <w:noProof/>
          <w:szCs w:val="22"/>
        </w:rPr>
      </w:pPr>
      <w:hyperlink r:id="rId10" w:anchor="_Toc166603923" w:history="1">
        <w:r w:rsidR="00F8594E" w:rsidRPr="000105A2">
          <w:rPr>
            <w:rFonts w:hint="eastAsia"/>
            <w:b/>
            <w:bCs/>
            <w:caps/>
            <w:noProof/>
            <w:sz w:val="22"/>
            <w:szCs w:val="22"/>
          </w:rPr>
          <w:t>第三章投标人须知</w:t>
        </w:r>
        <w:r w:rsidR="00F8594E" w:rsidRPr="000105A2">
          <w:rPr>
            <w:rFonts w:ascii="Calibri" w:hAnsi="Calibri"/>
            <w:b/>
            <w:bCs/>
            <w:caps/>
            <w:noProof/>
            <w:sz w:val="22"/>
            <w:szCs w:val="22"/>
          </w:rPr>
          <w:tab/>
        </w:r>
        <w:r w:rsidR="003006A7"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_Toc166603923 \h </w:instrText>
        </w:r>
        <w:r w:rsidR="003006A7" w:rsidRPr="000105A2">
          <w:rPr>
            <w:rFonts w:ascii="Calibri" w:hAnsi="Calibri"/>
            <w:b/>
            <w:bCs/>
            <w:caps/>
            <w:noProof/>
            <w:sz w:val="22"/>
            <w:szCs w:val="22"/>
          </w:rPr>
        </w:r>
        <w:r w:rsidR="003006A7" w:rsidRPr="000105A2">
          <w:rPr>
            <w:rFonts w:ascii="Calibri" w:hAnsi="Calibri"/>
            <w:b/>
            <w:bCs/>
            <w:caps/>
            <w:noProof/>
            <w:sz w:val="22"/>
            <w:szCs w:val="22"/>
          </w:rPr>
          <w:fldChar w:fldCharType="separate"/>
        </w:r>
        <w:r w:rsidR="005C2D50" w:rsidRPr="000105A2">
          <w:rPr>
            <w:rFonts w:ascii="Calibri" w:hAnsi="Calibri"/>
            <w:b/>
            <w:bCs/>
            <w:caps/>
            <w:noProof/>
            <w:sz w:val="22"/>
            <w:szCs w:val="22"/>
          </w:rPr>
          <w:t>27</w:t>
        </w:r>
        <w:r w:rsidR="003006A7" w:rsidRPr="000105A2">
          <w:rPr>
            <w:rFonts w:ascii="Calibri" w:hAnsi="Calibri"/>
            <w:b/>
            <w:bCs/>
            <w:caps/>
            <w:noProof/>
            <w:sz w:val="22"/>
            <w:szCs w:val="22"/>
          </w:rPr>
          <w:fldChar w:fldCharType="end"/>
        </w:r>
      </w:hyperlink>
    </w:p>
    <w:p w14:paraId="4D834AF0"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11" w:anchor="_Toc166603924" w:history="1">
        <w:r w:rsidR="00F8594E" w:rsidRPr="000105A2">
          <w:rPr>
            <w:rFonts w:hint="eastAsia"/>
            <w:b/>
            <w:bCs/>
            <w:smallCaps/>
            <w:noProof/>
            <w:sz w:val="22"/>
            <w:szCs w:val="22"/>
            <w:u w:val="single"/>
          </w:rPr>
          <w:t>第一节投标人须知前附表</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_Toc166603924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27</w:t>
        </w:r>
        <w:r w:rsidR="003006A7" w:rsidRPr="000105A2">
          <w:rPr>
            <w:rFonts w:ascii="Calibri" w:hAnsi="Calibri"/>
            <w:b/>
            <w:bCs/>
            <w:smallCaps/>
            <w:noProof/>
            <w:sz w:val="22"/>
            <w:szCs w:val="22"/>
            <w:u w:val="single"/>
          </w:rPr>
          <w:fldChar w:fldCharType="end"/>
        </w:r>
      </w:hyperlink>
    </w:p>
    <w:p w14:paraId="40DEB25A"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12" w:anchor="_Toc166603925" w:history="1">
        <w:r w:rsidR="00F8594E" w:rsidRPr="000105A2">
          <w:rPr>
            <w:rFonts w:ascii="Calibri" w:hAnsi="Calibri" w:hint="eastAsia"/>
            <w:b/>
            <w:bCs/>
            <w:smallCaps/>
            <w:noProof/>
            <w:sz w:val="22"/>
            <w:szCs w:val="22"/>
            <w:u w:val="single"/>
          </w:rPr>
          <w:t>第二节投标人须知正文</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_Toc166603925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33</w:t>
        </w:r>
        <w:r w:rsidR="003006A7" w:rsidRPr="000105A2">
          <w:rPr>
            <w:rFonts w:ascii="Calibri" w:hAnsi="Calibri"/>
            <w:b/>
            <w:bCs/>
            <w:smallCaps/>
            <w:noProof/>
            <w:sz w:val="22"/>
            <w:szCs w:val="22"/>
            <w:u w:val="single"/>
          </w:rPr>
          <w:fldChar w:fldCharType="end"/>
        </w:r>
      </w:hyperlink>
    </w:p>
    <w:p w14:paraId="3A6D0661"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3" w:anchor="_Toc166603926" w:history="1">
        <w:r w:rsidR="00F8594E" w:rsidRPr="000105A2">
          <w:rPr>
            <w:rFonts w:ascii="Calibri" w:hAnsi="Calibri" w:hint="eastAsia"/>
            <w:smallCaps/>
            <w:noProof/>
            <w:sz w:val="22"/>
            <w:szCs w:val="22"/>
            <w:u w:val="single"/>
          </w:rPr>
          <w:t>一、总则</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_Toc166603926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33</w:t>
        </w:r>
        <w:r w:rsidR="003006A7" w:rsidRPr="000105A2">
          <w:rPr>
            <w:rFonts w:ascii="Calibri" w:hAnsi="Calibri"/>
            <w:smallCaps/>
            <w:noProof/>
            <w:sz w:val="22"/>
            <w:szCs w:val="22"/>
            <w:u w:val="single"/>
          </w:rPr>
          <w:fldChar w:fldCharType="end"/>
        </w:r>
      </w:hyperlink>
    </w:p>
    <w:p w14:paraId="039A8F5C"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4" w:anchor="_Toc166603927" w:history="1">
        <w:r w:rsidR="00F8594E" w:rsidRPr="000105A2">
          <w:rPr>
            <w:rFonts w:ascii="Calibri" w:hAnsi="Calibri" w:hint="eastAsia"/>
            <w:smallCaps/>
            <w:noProof/>
            <w:sz w:val="22"/>
            <w:szCs w:val="22"/>
            <w:u w:val="single"/>
          </w:rPr>
          <w:t>二、招标文件</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_Toc166603927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35</w:t>
        </w:r>
        <w:r w:rsidR="003006A7" w:rsidRPr="000105A2">
          <w:rPr>
            <w:rFonts w:ascii="Calibri" w:hAnsi="Calibri"/>
            <w:smallCaps/>
            <w:noProof/>
            <w:sz w:val="22"/>
            <w:szCs w:val="22"/>
            <w:u w:val="single"/>
          </w:rPr>
          <w:fldChar w:fldCharType="end"/>
        </w:r>
      </w:hyperlink>
    </w:p>
    <w:p w14:paraId="5B7A60E9"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5" w:anchor="_Toc166603928" w:history="1">
        <w:r w:rsidR="00F8594E" w:rsidRPr="000105A2">
          <w:rPr>
            <w:rFonts w:ascii="Calibri" w:hAnsi="Calibri" w:hint="eastAsia"/>
            <w:smallCaps/>
            <w:noProof/>
            <w:sz w:val="22"/>
            <w:szCs w:val="22"/>
            <w:u w:val="single"/>
          </w:rPr>
          <w:t>三、投标文件的编制</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_Toc166603928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36</w:t>
        </w:r>
        <w:r w:rsidR="003006A7" w:rsidRPr="000105A2">
          <w:rPr>
            <w:rFonts w:ascii="Calibri" w:hAnsi="Calibri"/>
            <w:smallCaps/>
            <w:noProof/>
            <w:sz w:val="22"/>
            <w:szCs w:val="22"/>
            <w:u w:val="single"/>
          </w:rPr>
          <w:fldChar w:fldCharType="end"/>
        </w:r>
      </w:hyperlink>
    </w:p>
    <w:p w14:paraId="00E4B619"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6" w:anchor="_Toc166603929" w:history="1">
        <w:r w:rsidR="00F8594E" w:rsidRPr="000105A2">
          <w:rPr>
            <w:rFonts w:ascii="Calibri" w:hAnsi="Calibri" w:hint="eastAsia"/>
            <w:smallCaps/>
            <w:noProof/>
            <w:sz w:val="22"/>
            <w:szCs w:val="22"/>
            <w:u w:val="single"/>
          </w:rPr>
          <w:t>四、开标</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_Toc166603929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39</w:t>
        </w:r>
        <w:r w:rsidR="003006A7" w:rsidRPr="000105A2">
          <w:rPr>
            <w:rFonts w:ascii="Calibri" w:hAnsi="Calibri"/>
            <w:smallCaps/>
            <w:noProof/>
            <w:sz w:val="22"/>
            <w:szCs w:val="22"/>
            <w:u w:val="single"/>
          </w:rPr>
          <w:fldChar w:fldCharType="end"/>
        </w:r>
      </w:hyperlink>
    </w:p>
    <w:p w14:paraId="612A7C53"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7" w:anchor="_Toc166603930" w:history="1">
        <w:r w:rsidR="00F8594E" w:rsidRPr="000105A2">
          <w:rPr>
            <w:rFonts w:ascii="Calibri" w:hAnsi="Calibri" w:hint="eastAsia"/>
            <w:smallCaps/>
            <w:noProof/>
            <w:sz w:val="22"/>
            <w:szCs w:val="22"/>
            <w:u w:val="single"/>
          </w:rPr>
          <w:t>五、资格审查</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_Toc166603930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40</w:t>
        </w:r>
        <w:r w:rsidR="003006A7" w:rsidRPr="000105A2">
          <w:rPr>
            <w:rFonts w:ascii="Calibri" w:hAnsi="Calibri"/>
            <w:smallCaps/>
            <w:noProof/>
            <w:sz w:val="22"/>
            <w:szCs w:val="22"/>
            <w:u w:val="single"/>
          </w:rPr>
          <w:fldChar w:fldCharType="end"/>
        </w:r>
      </w:hyperlink>
    </w:p>
    <w:p w14:paraId="35F0728B"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8" w:anchor="_Toc166603931" w:history="1">
        <w:r w:rsidR="00F8594E" w:rsidRPr="000105A2">
          <w:rPr>
            <w:rFonts w:ascii="Calibri" w:hAnsi="Calibri" w:hint="eastAsia"/>
            <w:smallCaps/>
            <w:noProof/>
            <w:sz w:val="22"/>
            <w:szCs w:val="22"/>
            <w:u w:val="single"/>
          </w:rPr>
          <w:t>六、评标</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_Toc166603931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40</w:t>
        </w:r>
        <w:r w:rsidR="003006A7" w:rsidRPr="000105A2">
          <w:rPr>
            <w:rFonts w:ascii="Calibri" w:hAnsi="Calibri"/>
            <w:smallCaps/>
            <w:noProof/>
            <w:sz w:val="22"/>
            <w:szCs w:val="22"/>
            <w:u w:val="single"/>
          </w:rPr>
          <w:fldChar w:fldCharType="end"/>
        </w:r>
      </w:hyperlink>
    </w:p>
    <w:p w14:paraId="6466FD22"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19" w:anchor="_Toc166603932" w:history="1">
        <w:r w:rsidR="00F8594E" w:rsidRPr="000105A2">
          <w:rPr>
            <w:rFonts w:ascii="Calibri" w:hAnsi="Calibri" w:hint="eastAsia"/>
            <w:smallCaps/>
            <w:noProof/>
            <w:sz w:val="22"/>
            <w:szCs w:val="22"/>
            <w:u w:val="single"/>
          </w:rPr>
          <w:t>七、中标和合同</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_Toc166603932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42</w:t>
        </w:r>
        <w:r w:rsidR="003006A7" w:rsidRPr="000105A2">
          <w:rPr>
            <w:rFonts w:ascii="Calibri" w:hAnsi="Calibri"/>
            <w:smallCaps/>
            <w:noProof/>
            <w:sz w:val="22"/>
            <w:szCs w:val="22"/>
            <w:u w:val="single"/>
          </w:rPr>
          <w:fldChar w:fldCharType="end"/>
        </w:r>
      </w:hyperlink>
    </w:p>
    <w:p w14:paraId="5E09FBDC"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20" w:anchor="_Toc166603933" w:history="1">
        <w:r w:rsidR="00F8594E" w:rsidRPr="000105A2">
          <w:rPr>
            <w:rFonts w:ascii="Calibri" w:hAnsi="Calibri" w:hint="eastAsia"/>
            <w:b/>
            <w:bCs/>
            <w:smallCaps/>
            <w:noProof/>
            <w:sz w:val="22"/>
            <w:szCs w:val="22"/>
            <w:u w:val="single"/>
          </w:rPr>
          <w:t>八、验收</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_Toc166603933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47</w:t>
        </w:r>
        <w:r w:rsidR="003006A7" w:rsidRPr="000105A2">
          <w:rPr>
            <w:rFonts w:ascii="Calibri" w:hAnsi="Calibri"/>
            <w:smallCaps/>
            <w:noProof/>
            <w:sz w:val="22"/>
            <w:szCs w:val="22"/>
            <w:u w:val="single"/>
          </w:rPr>
          <w:fldChar w:fldCharType="end"/>
        </w:r>
      </w:hyperlink>
    </w:p>
    <w:p w14:paraId="40100016" w14:textId="77777777" w:rsidR="004259AA" w:rsidRPr="000105A2" w:rsidRDefault="00360A7E">
      <w:pPr>
        <w:tabs>
          <w:tab w:val="right" w:leader="dot" w:pos="9628"/>
        </w:tabs>
        <w:spacing w:line="300" w:lineRule="exact"/>
        <w:ind w:firstLine="440"/>
        <w:jc w:val="left"/>
        <w:rPr>
          <w:rFonts w:ascii="Calibri" w:hAnsi="Calibri"/>
          <w:smallCaps/>
          <w:noProof/>
          <w:szCs w:val="22"/>
        </w:rPr>
      </w:pPr>
      <w:hyperlink r:id="rId21" w:anchor="_Toc166603934" w:history="1">
        <w:r w:rsidR="00F8594E" w:rsidRPr="000105A2">
          <w:rPr>
            <w:rFonts w:ascii="Calibri" w:hAnsi="Calibri" w:hint="eastAsia"/>
            <w:smallCaps/>
            <w:noProof/>
            <w:sz w:val="22"/>
            <w:szCs w:val="22"/>
            <w:u w:val="single"/>
          </w:rPr>
          <w:t>九、其他事项</w:t>
        </w:r>
        <w:r w:rsidR="00F8594E" w:rsidRPr="000105A2">
          <w:rPr>
            <w:rFonts w:ascii="Calibri" w:hAnsi="Calibri"/>
            <w:smallCaps/>
            <w:noProof/>
            <w:sz w:val="22"/>
            <w:szCs w:val="22"/>
            <w:u w:val="single"/>
          </w:rPr>
          <w:tab/>
        </w:r>
        <w:r w:rsidR="003006A7" w:rsidRPr="000105A2">
          <w:rPr>
            <w:rFonts w:ascii="Calibri" w:hAnsi="Calibri"/>
            <w:smallCaps/>
            <w:noProof/>
            <w:sz w:val="22"/>
            <w:szCs w:val="22"/>
            <w:u w:val="single"/>
          </w:rPr>
          <w:fldChar w:fldCharType="begin"/>
        </w:r>
        <w:r w:rsidR="00F8594E" w:rsidRPr="000105A2">
          <w:rPr>
            <w:rFonts w:ascii="Calibri" w:hAnsi="Calibri"/>
            <w:smallCaps/>
            <w:noProof/>
            <w:sz w:val="22"/>
            <w:szCs w:val="22"/>
            <w:u w:val="single"/>
          </w:rPr>
          <w:instrText xml:space="preserve"> PAGEREF _Toc166603934 \h </w:instrText>
        </w:r>
        <w:r w:rsidR="003006A7" w:rsidRPr="000105A2">
          <w:rPr>
            <w:rFonts w:ascii="Calibri" w:hAnsi="Calibri"/>
            <w:smallCaps/>
            <w:noProof/>
            <w:sz w:val="22"/>
            <w:szCs w:val="22"/>
            <w:u w:val="single"/>
          </w:rPr>
        </w:r>
        <w:r w:rsidR="003006A7" w:rsidRPr="000105A2">
          <w:rPr>
            <w:rFonts w:ascii="Calibri" w:hAnsi="Calibri"/>
            <w:smallCaps/>
            <w:noProof/>
            <w:sz w:val="22"/>
            <w:szCs w:val="22"/>
            <w:u w:val="single"/>
          </w:rPr>
          <w:fldChar w:fldCharType="separate"/>
        </w:r>
        <w:r w:rsidR="005C2D50" w:rsidRPr="000105A2">
          <w:rPr>
            <w:rFonts w:ascii="Calibri" w:hAnsi="Calibri"/>
            <w:smallCaps/>
            <w:noProof/>
            <w:sz w:val="22"/>
            <w:szCs w:val="22"/>
            <w:u w:val="single"/>
          </w:rPr>
          <w:t>47</w:t>
        </w:r>
        <w:r w:rsidR="003006A7" w:rsidRPr="000105A2">
          <w:rPr>
            <w:rFonts w:ascii="Calibri" w:hAnsi="Calibri"/>
            <w:smallCaps/>
            <w:noProof/>
            <w:sz w:val="22"/>
            <w:szCs w:val="22"/>
            <w:u w:val="single"/>
          </w:rPr>
          <w:fldChar w:fldCharType="end"/>
        </w:r>
      </w:hyperlink>
    </w:p>
    <w:p w14:paraId="40E02BAD" w14:textId="77777777" w:rsidR="004259AA" w:rsidRPr="000105A2" w:rsidRDefault="00360A7E">
      <w:pPr>
        <w:tabs>
          <w:tab w:val="right" w:leader="dot" w:pos="9628"/>
        </w:tabs>
        <w:spacing w:before="360" w:after="360" w:line="300" w:lineRule="exact"/>
        <w:ind w:firstLine="442"/>
        <w:jc w:val="left"/>
        <w:rPr>
          <w:rFonts w:ascii="Calibri" w:hAnsi="Calibri"/>
          <w:noProof/>
          <w:szCs w:val="22"/>
        </w:rPr>
      </w:pPr>
      <w:hyperlink r:id="rId22" w:anchor="_Toc166603935" w:history="1">
        <w:r w:rsidR="00F8594E" w:rsidRPr="000105A2">
          <w:rPr>
            <w:rFonts w:hint="eastAsia"/>
            <w:b/>
            <w:bCs/>
            <w:caps/>
            <w:noProof/>
            <w:sz w:val="22"/>
            <w:szCs w:val="22"/>
          </w:rPr>
          <w:t>第四章评标方法及评分标准</w:t>
        </w:r>
        <w:r w:rsidR="00F8594E" w:rsidRPr="000105A2">
          <w:rPr>
            <w:rFonts w:ascii="Calibri" w:hAnsi="Calibri"/>
            <w:b/>
            <w:bCs/>
            <w:caps/>
            <w:noProof/>
            <w:sz w:val="22"/>
            <w:szCs w:val="22"/>
          </w:rPr>
          <w:tab/>
        </w:r>
        <w:r w:rsidR="003006A7"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_Toc166603935 \h </w:instrText>
        </w:r>
        <w:r w:rsidR="003006A7" w:rsidRPr="000105A2">
          <w:rPr>
            <w:rFonts w:ascii="Calibri" w:hAnsi="Calibri"/>
            <w:b/>
            <w:bCs/>
            <w:caps/>
            <w:noProof/>
            <w:sz w:val="22"/>
            <w:szCs w:val="22"/>
          </w:rPr>
        </w:r>
        <w:r w:rsidR="003006A7" w:rsidRPr="000105A2">
          <w:rPr>
            <w:rFonts w:ascii="Calibri" w:hAnsi="Calibri"/>
            <w:b/>
            <w:bCs/>
            <w:caps/>
            <w:noProof/>
            <w:sz w:val="22"/>
            <w:szCs w:val="22"/>
          </w:rPr>
          <w:fldChar w:fldCharType="separate"/>
        </w:r>
        <w:r w:rsidR="005C2D50" w:rsidRPr="000105A2">
          <w:rPr>
            <w:rFonts w:ascii="Calibri" w:hAnsi="Calibri"/>
            <w:b/>
            <w:bCs/>
            <w:caps/>
            <w:noProof/>
            <w:sz w:val="22"/>
            <w:szCs w:val="22"/>
          </w:rPr>
          <w:t>49</w:t>
        </w:r>
        <w:r w:rsidR="003006A7" w:rsidRPr="000105A2">
          <w:rPr>
            <w:rFonts w:ascii="Calibri" w:hAnsi="Calibri"/>
            <w:b/>
            <w:bCs/>
            <w:caps/>
            <w:noProof/>
            <w:sz w:val="22"/>
            <w:szCs w:val="22"/>
          </w:rPr>
          <w:fldChar w:fldCharType="end"/>
        </w:r>
      </w:hyperlink>
    </w:p>
    <w:p w14:paraId="72F863F6"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23" w:anchor="_Toc166603936" w:history="1">
        <w:r w:rsidR="00F8594E" w:rsidRPr="000105A2">
          <w:rPr>
            <w:rFonts w:hint="eastAsia"/>
            <w:b/>
            <w:bCs/>
            <w:smallCaps/>
            <w:noProof/>
            <w:sz w:val="22"/>
            <w:szCs w:val="22"/>
            <w:u w:val="single"/>
          </w:rPr>
          <w:t>第一节评标方法</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_Toc166603936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49</w:t>
        </w:r>
        <w:r w:rsidR="003006A7" w:rsidRPr="000105A2">
          <w:rPr>
            <w:rFonts w:ascii="Calibri" w:hAnsi="Calibri"/>
            <w:b/>
            <w:bCs/>
            <w:smallCaps/>
            <w:noProof/>
            <w:sz w:val="22"/>
            <w:szCs w:val="22"/>
            <w:u w:val="single"/>
          </w:rPr>
          <w:fldChar w:fldCharType="end"/>
        </w:r>
      </w:hyperlink>
    </w:p>
    <w:p w14:paraId="3E1FC596"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24" w:anchor="_Toc166603937" w:history="1">
        <w:r w:rsidR="00F8594E" w:rsidRPr="000105A2">
          <w:rPr>
            <w:rFonts w:hint="eastAsia"/>
            <w:b/>
            <w:bCs/>
            <w:smallCaps/>
            <w:noProof/>
            <w:sz w:val="22"/>
            <w:szCs w:val="22"/>
            <w:u w:val="single"/>
          </w:rPr>
          <w:t>第二节评标程序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_Toc166603937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49</w:t>
        </w:r>
        <w:r w:rsidR="003006A7" w:rsidRPr="000105A2">
          <w:rPr>
            <w:rFonts w:ascii="Calibri" w:hAnsi="Calibri"/>
            <w:b/>
            <w:bCs/>
            <w:smallCaps/>
            <w:noProof/>
            <w:sz w:val="22"/>
            <w:szCs w:val="22"/>
            <w:u w:val="single"/>
          </w:rPr>
          <w:fldChar w:fldCharType="end"/>
        </w:r>
      </w:hyperlink>
    </w:p>
    <w:p w14:paraId="63EBD0A6"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25" w:anchor="_Toc166603938" w:history="1">
        <w:r w:rsidR="00F8594E" w:rsidRPr="000105A2">
          <w:rPr>
            <w:rFonts w:ascii="Calibri" w:hAnsi="Calibri" w:hint="eastAsia"/>
            <w:b/>
            <w:bCs/>
            <w:smallCaps/>
            <w:noProof/>
            <w:sz w:val="22"/>
            <w:szCs w:val="22"/>
            <w:u w:val="single"/>
          </w:rPr>
          <w:t>第三节评分标准</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_Toc166603938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52</w:t>
        </w:r>
        <w:r w:rsidR="003006A7" w:rsidRPr="000105A2">
          <w:rPr>
            <w:rFonts w:ascii="Calibri" w:hAnsi="Calibri"/>
            <w:b/>
            <w:bCs/>
            <w:smallCaps/>
            <w:noProof/>
            <w:sz w:val="22"/>
            <w:szCs w:val="22"/>
            <w:u w:val="single"/>
          </w:rPr>
          <w:fldChar w:fldCharType="end"/>
        </w:r>
      </w:hyperlink>
    </w:p>
    <w:p w14:paraId="68B0633E"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26" w:anchor="_Toc166603939" w:history="1">
        <w:r w:rsidR="00F8594E" w:rsidRPr="000105A2">
          <w:rPr>
            <w:rFonts w:ascii="Calibri" w:hAnsi="Calibri" w:hint="eastAsia"/>
            <w:b/>
            <w:bCs/>
            <w:smallCaps/>
            <w:noProof/>
            <w:sz w:val="22"/>
            <w:szCs w:val="22"/>
            <w:u w:val="single"/>
          </w:rPr>
          <w:t>第四节中标候选人推荐原则</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_Toc166603939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59</w:t>
        </w:r>
        <w:r w:rsidR="003006A7" w:rsidRPr="000105A2">
          <w:rPr>
            <w:rFonts w:ascii="Calibri" w:hAnsi="Calibri"/>
            <w:b/>
            <w:bCs/>
            <w:smallCaps/>
            <w:noProof/>
            <w:sz w:val="22"/>
            <w:szCs w:val="22"/>
            <w:u w:val="single"/>
          </w:rPr>
          <w:fldChar w:fldCharType="end"/>
        </w:r>
      </w:hyperlink>
    </w:p>
    <w:p w14:paraId="51DC33CA"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27" w:anchor="_Toc166603940" w:history="1">
        <w:r w:rsidR="00F8594E" w:rsidRPr="000105A2">
          <w:rPr>
            <w:rFonts w:ascii="Calibri" w:hAnsi="Calibri" w:hint="eastAsia"/>
            <w:b/>
            <w:bCs/>
            <w:smallCaps/>
            <w:noProof/>
            <w:sz w:val="22"/>
            <w:szCs w:val="22"/>
            <w:u w:val="single"/>
          </w:rPr>
          <w:t>第五节评标报告</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_Toc166603940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59</w:t>
        </w:r>
        <w:r w:rsidR="003006A7" w:rsidRPr="000105A2">
          <w:rPr>
            <w:rFonts w:ascii="Calibri" w:hAnsi="Calibri"/>
            <w:b/>
            <w:bCs/>
            <w:smallCaps/>
            <w:noProof/>
            <w:sz w:val="22"/>
            <w:szCs w:val="22"/>
            <w:u w:val="single"/>
          </w:rPr>
          <w:fldChar w:fldCharType="end"/>
        </w:r>
      </w:hyperlink>
    </w:p>
    <w:p w14:paraId="07BBA64D" w14:textId="77777777" w:rsidR="004259AA" w:rsidRPr="000105A2" w:rsidRDefault="00360A7E">
      <w:pPr>
        <w:tabs>
          <w:tab w:val="right" w:leader="dot" w:pos="9628"/>
        </w:tabs>
        <w:spacing w:before="360" w:after="360" w:line="300" w:lineRule="exact"/>
        <w:ind w:firstLine="442"/>
        <w:jc w:val="left"/>
        <w:rPr>
          <w:rFonts w:ascii="Calibri" w:hAnsi="Calibri"/>
          <w:noProof/>
          <w:szCs w:val="22"/>
        </w:rPr>
      </w:pPr>
      <w:hyperlink r:id="rId28" w:anchor="_Toc166603941" w:history="1">
        <w:r w:rsidR="00F8594E" w:rsidRPr="000105A2">
          <w:rPr>
            <w:rFonts w:hint="eastAsia"/>
            <w:b/>
            <w:bCs/>
            <w:caps/>
            <w:noProof/>
            <w:sz w:val="22"/>
            <w:szCs w:val="22"/>
          </w:rPr>
          <w:t>第五章拟签订的合同文本</w:t>
        </w:r>
        <w:r w:rsidR="00F8594E" w:rsidRPr="000105A2">
          <w:rPr>
            <w:rFonts w:ascii="Calibri" w:hAnsi="Calibri"/>
            <w:b/>
            <w:bCs/>
            <w:caps/>
            <w:noProof/>
            <w:sz w:val="22"/>
            <w:szCs w:val="22"/>
          </w:rPr>
          <w:tab/>
        </w:r>
        <w:r w:rsidR="003006A7"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_Toc166603941 \h </w:instrText>
        </w:r>
        <w:r w:rsidR="003006A7" w:rsidRPr="000105A2">
          <w:rPr>
            <w:rFonts w:ascii="Calibri" w:hAnsi="Calibri"/>
            <w:b/>
            <w:bCs/>
            <w:caps/>
            <w:noProof/>
            <w:sz w:val="22"/>
            <w:szCs w:val="22"/>
          </w:rPr>
        </w:r>
        <w:r w:rsidR="003006A7" w:rsidRPr="000105A2">
          <w:rPr>
            <w:rFonts w:ascii="Calibri" w:hAnsi="Calibri"/>
            <w:b/>
            <w:bCs/>
            <w:caps/>
            <w:noProof/>
            <w:sz w:val="22"/>
            <w:szCs w:val="22"/>
          </w:rPr>
          <w:fldChar w:fldCharType="separate"/>
        </w:r>
        <w:r w:rsidR="005C2D50" w:rsidRPr="000105A2">
          <w:rPr>
            <w:rFonts w:ascii="Calibri" w:hAnsi="Calibri"/>
            <w:b/>
            <w:bCs/>
            <w:caps/>
            <w:noProof/>
            <w:sz w:val="22"/>
            <w:szCs w:val="22"/>
          </w:rPr>
          <w:t>60</w:t>
        </w:r>
        <w:r w:rsidR="003006A7" w:rsidRPr="000105A2">
          <w:rPr>
            <w:rFonts w:ascii="Calibri" w:hAnsi="Calibri"/>
            <w:b/>
            <w:bCs/>
            <w:caps/>
            <w:noProof/>
            <w:sz w:val="22"/>
            <w:szCs w:val="22"/>
          </w:rPr>
          <w:fldChar w:fldCharType="end"/>
        </w:r>
      </w:hyperlink>
    </w:p>
    <w:p w14:paraId="44E78A40" w14:textId="77777777" w:rsidR="004259AA" w:rsidRPr="000105A2" w:rsidRDefault="00360A7E">
      <w:pPr>
        <w:tabs>
          <w:tab w:val="right" w:leader="dot" w:pos="9628"/>
        </w:tabs>
        <w:spacing w:before="360" w:after="360" w:line="300" w:lineRule="exact"/>
        <w:ind w:firstLine="442"/>
        <w:jc w:val="left"/>
        <w:rPr>
          <w:rFonts w:ascii="Calibri" w:hAnsi="Calibri"/>
          <w:noProof/>
          <w:szCs w:val="22"/>
        </w:rPr>
      </w:pPr>
      <w:hyperlink r:id="rId29" w:anchor="_Toc166603942" w:history="1">
        <w:r w:rsidR="00F8594E" w:rsidRPr="000105A2">
          <w:rPr>
            <w:rFonts w:hint="eastAsia"/>
            <w:b/>
            <w:bCs/>
            <w:caps/>
            <w:noProof/>
            <w:sz w:val="22"/>
            <w:szCs w:val="22"/>
          </w:rPr>
          <w:t>第六章投标文件格式</w:t>
        </w:r>
        <w:r w:rsidR="00F8594E" w:rsidRPr="000105A2">
          <w:rPr>
            <w:rFonts w:ascii="Calibri" w:hAnsi="Calibri"/>
            <w:b/>
            <w:bCs/>
            <w:caps/>
            <w:noProof/>
            <w:sz w:val="22"/>
            <w:szCs w:val="22"/>
          </w:rPr>
          <w:tab/>
        </w:r>
        <w:r w:rsidR="003006A7"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_Toc166603942 \h </w:instrText>
        </w:r>
        <w:r w:rsidR="003006A7" w:rsidRPr="000105A2">
          <w:rPr>
            <w:rFonts w:ascii="Calibri" w:hAnsi="Calibri"/>
            <w:b/>
            <w:bCs/>
            <w:caps/>
            <w:noProof/>
            <w:sz w:val="22"/>
            <w:szCs w:val="22"/>
          </w:rPr>
        </w:r>
        <w:r w:rsidR="003006A7" w:rsidRPr="000105A2">
          <w:rPr>
            <w:rFonts w:ascii="Calibri" w:hAnsi="Calibri"/>
            <w:b/>
            <w:bCs/>
            <w:caps/>
            <w:noProof/>
            <w:sz w:val="22"/>
            <w:szCs w:val="22"/>
          </w:rPr>
          <w:fldChar w:fldCharType="separate"/>
        </w:r>
        <w:r w:rsidR="005C2D50" w:rsidRPr="000105A2">
          <w:rPr>
            <w:rFonts w:ascii="Calibri" w:hAnsi="Calibri"/>
            <w:b/>
            <w:bCs/>
            <w:caps/>
            <w:noProof/>
            <w:sz w:val="22"/>
            <w:szCs w:val="22"/>
          </w:rPr>
          <w:t>75</w:t>
        </w:r>
        <w:r w:rsidR="003006A7" w:rsidRPr="000105A2">
          <w:rPr>
            <w:rFonts w:ascii="Calibri" w:hAnsi="Calibri"/>
            <w:b/>
            <w:bCs/>
            <w:caps/>
            <w:noProof/>
            <w:sz w:val="22"/>
            <w:szCs w:val="22"/>
          </w:rPr>
          <w:fldChar w:fldCharType="end"/>
        </w:r>
      </w:hyperlink>
    </w:p>
    <w:p w14:paraId="01AF8E86"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0" w:anchor="_Toc166603943" w:history="1">
        <w:r w:rsidR="00F8594E" w:rsidRPr="000105A2">
          <w:rPr>
            <w:rFonts w:ascii="Calibri" w:hAnsi="宋体" w:hint="eastAsia"/>
            <w:b/>
            <w:bCs/>
            <w:smallCaps/>
            <w:noProof/>
            <w:sz w:val="22"/>
            <w:szCs w:val="22"/>
            <w:u w:val="single"/>
          </w:rPr>
          <w:t>第一节投标文件外层包装封面</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_Toc166603943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76</w:t>
        </w:r>
        <w:r w:rsidR="003006A7" w:rsidRPr="000105A2">
          <w:rPr>
            <w:rFonts w:ascii="Calibri" w:hAnsi="Calibri"/>
            <w:b/>
            <w:bCs/>
            <w:smallCaps/>
            <w:noProof/>
            <w:sz w:val="22"/>
            <w:szCs w:val="22"/>
            <w:u w:val="single"/>
          </w:rPr>
          <w:fldChar w:fldCharType="end"/>
        </w:r>
      </w:hyperlink>
    </w:p>
    <w:p w14:paraId="46FB52EB"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1" w:anchor="_Toc166603944" w:history="1">
        <w:r w:rsidR="00F8594E" w:rsidRPr="000105A2">
          <w:rPr>
            <w:rFonts w:ascii="Calibri" w:hAnsi="宋体" w:hint="eastAsia"/>
            <w:b/>
            <w:bCs/>
            <w:smallCaps/>
            <w:noProof/>
            <w:sz w:val="22"/>
            <w:szCs w:val="22"/>
            <w:u w:val="single"/>
          </w:rPr>
          <w:t>第二节资格证明文件格式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_Toc166603944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77</w:t>
        </w:r>
        <w:r w:rsidR="003006A7" w:rsidRPr="000105A2">
          <w:rPr>
            <w:rFonts w:ascii="Calibri" w:hAnsi="Calibri"/>
            <w:b/>
            <w:bCs/>
            <w:smallCaps/>
            <w:noProof/>
            <w:sz w:val="22"/>
            <w:szCs w:val="22"/>
            <w:u w:val="single"/>
          </w:rPr>
          <w:fldChar w:fldCharType="end"/>
        </w:r>
      </w:hyperlink>
    </w:p>
    <w:p w14:paraId="32A8C99B"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2" w:anchor="_Toc166603945" w:history="1">
        <w:r w:rsidR="00F8594E" w:rsidRPr="000105A2">
          <w:rPr>
            <w:rFonts w:ascii="Calibri" w:hAnsi="宋体" w:hint="eastAsia"/>
            <w:b/>
            <w:bCs/>
            <w:smallCaps/>
            <w:noProof/>
            <w:sz w:val="22"/>
            <w:szCs w:val="22"/>
            <w:u w:val="single"/>
          </w:rPr>
          <w:t>第三节商务文件格式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_Toc166603945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84</w:t>
        </w:r>
        <w:r w:rsidR="003006A7" w:rsidRPr="000105A2">
          <w:rPr>
            <w:rFonts w:ascii="Calibri" w:hAnsi="Calibri"/>
            <w:b/>
            <w:bCs/>
            <w:smallCaps/>
            <w:noProof/>
            <w:sz w:val="22"/>
            <w:szCs w:val="22"/>
            <w:u w:val="single"/>
          </w:rPr>
          <w:fldChar w:fldCharType="end"/>
        </w:r>
      </w:hyperlink>
    </w:p>
    <w:p w14:paraId="104B0DB0"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3" w:anchor="_Toc166603946" w:history="1">
        <w:r w:rsidR="00F8594E" w:rsidRPr="000105A2">
          <w:rPr>
            <w:rFonts w:ascii="Calibri" w:hAnsi="宋体" w:hint="eastAsia"/>
            <w:b/>
            <w:bCs/>
            <w:smallCaps/>
            <w:noProof/>
            <w:sz w:val="22"/>
            <w:szCs w:val="22"/>
            <w:u w:val="single"/>
          </w:rPr>
          <w:t>第四节技术文件格式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_Toc166603946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95</w:t>
        </w:r>
        <w:r w:rsidR="003006A7" w:rsidRPr="000105A2">
          <w:rPr>
            <w:rFonts w:ascii="Calibri" w:hAnsi="Calibri"/>
            <w:b/>
            <w:bCs/>
            <w:smallCaps/>
            <w:noProof/>
            <w:sz w:val="22"/>
            <w:szCs w:val="22"/>
            <w:u w:val="single"/>
          </w:rPr>
          <w:fldChar w:fldCharType="end"/>
        </w:r>
      </w:hyperlink>
    </w:p>
    <w:p w14:paraId="2A58CC44"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4" w:anchor="_Toc166603947" w:history="1">
        <w:r w:rsidR="00F8594E" w:rsidRPr="000105A2">
          <w:rPr>
            <w:rFonts w:ascii="Calibri" w:hAnsi="宋体" w:hint="eastAsia"/>
            <w:b/>
            <w:bCs/>
            <w:smallCaps/>
            <w:noProof/>
            <w:sz w:val="22"/>
            <w:szCs w:val="22"/>
            <w:u w:val="single"/>
          </w:rPr>
          <w:t>第五节报价文件格式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_Toc166603947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103</w:t>
        </w:r>
        <w:r w:rsidR="003006A7" w:rsidRPr="000105A2">
          <w:rPr>
            <w:rFonts w:ascii="Calibri" w:hAnsi="Calibri"/>
            <w:b/>
            <w:bCs/>
            <w:smallCaps/>
            <w:noProof/>
            <w:sz w:val="22"/>
            <w:szCs w:val="22"/>
            <w:u w:val="single"/>
          </w:rPr>
          <w:fldChar w:fldCharType="end"/>
        </w:r>
      </w:hyperlink>
    </w:p>
    <w:p w14:paraId="2BA11071"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5" w:anchor="_Toc166603948" w:history="1">
        <w:r w:rsidR="00F8594E" w:rsidRPr="000105A2">
          <w:rPr>
            <w:rFonts w:ascii="宋体" w:hAnsi="宋体" w:hint="eastAsia"/>
            <w:b/>
            <w:bCs/>
            <w:smallCaps/>
            <w:noProof/>
            <w:sz w:val="22"/>
            <w:szCs w:val="22"/>
            <w:u w:val="single"/>
          </w:rPr>
          <w:t>第六节 其他文书、文件格式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_Toc166603948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109</w:t>
        </w:r>
        <w:r w:rsidR="003006A7" w:rsidRPr="000105A2">
          <w:rPr>
            <w:rFonts w:ascii="Calibri" w:hAnsi="Calibri"/>
            <w:b/>
            <w:bCs/>
            <w:smallCaps/>
            <w:noProof/>
            <w:sz w:val="22"/>
            <w:szCs w:val="22"/>
            <w:u w:val="single"/>
          </w:rPr>
          <w:fldChar w:fldCharType="end"/>
        </w:r>
      </w:hyperlink>
    </w:p>
    <w:p w14:paraId="5D007A51" w14:textId="77777777" w:rsidR="004259AA" w:rsidRPr="000105A2" w:rsidRDefault="00360A7E">
      <w:pPr>
        <w:tabs>
          <w:tab w:val="right" w:leader="dot" w:pos="9628"/>
        </w:tabs>
        <w:spacing w:before="360" w:after="360" w:line="300" w:lineRule="exact"/>
        <w:ind w:firstLine="442"/>
        <w:jc w:val="left"/>
        <w:rPr>
          <w:rFonts w:ascii="Calibri" w:hAnsi="Calibri"/>
          <w:noProof/>
          <w:szCs w:val="22"/>
        </w:rPr>
      </w:pPr>
      <w:hyperlink r:id="rId36" w:anchor="_Toc166603949" w:history="1">
        <w:r w:rsidR="00F8594E" w:rsidRPr="000105A2">
          <w:rPr>
            <w:rFonts w:hint="eastAsia"/>
            <w:b/>
            <w:bCs/>
            <w:caps/>
            <w:noProof/>
            <w:sz w:val="22"/>
            <w:szCs w:val="22"/>
          </w:rPr>
          <w:t>第七章质疑、投诉证明材料格式</w:t>
        </w:r>
        <w:r w:rsidR="00F8594E" w:rsidRPr="000105A2">
          <w:rPr>
            <w:rFonts w:ascii="Calibri" w:hAnsi="Calibri"/>
            <w:b/>
            <w:bCs/>
            <w:caps/>
            <w:noProof/>
            <w:sz w:val="22"/>
            <w:szCs w:val="22"/>
          </w:rPr>
          <w:tab/>
        </w:r>
        <w:r w:rsidR="003006A7" w:rsidRPr="000105A2">
          <w:rPr>
            <w:rFonts w:ascii="Calibri" w:hAnsi="Calibri"/>
            <w:b/>
            <w:bCs/>
            <w:caps/>
            <w:noProof/>
            <w:sz w:val="22"/>
            <w:szCs w:val="22"/>
          </w:rPr>
          <w:fldChar w:fldCharType="begin"/>
        </w:r>
        <w:r w:rsidR="00F8594E" w:rsidRPr="000105A2">
          <w:rPr>
            <w:rFonts w:ascii="Calibri" w:hAnsi="Calibri"/>
            <w:b/>
            <w:bCs/>
            <w:caps/>
            <w:noProof/>
            <w:sz w:val="22"/>
            <w:szCs w:val="22"/>
          </w:rPr>
          <w:instrText xml:space="preserve"> PAGEREF _Toc166603949 \h </w:instrText>
        </w:r>
        <w:r w:rsidR="003006A7" w:rsidRPr="000105A2">
          <w:rPr>
            <w:rFonts w:ascii="Calibri" w:hAnsi="Calibri"/>
            <w:b/>
            <w:bCs/>
            <w:caps/>
            <w:noProof/>
            <w:sz w:val="22"/>
            <w:szCs w:val="22"/>
          </w:rPr>
        </w:r>
        <w:r w:rsidR="003006A7" w:rsidRPr="000105A2">
          <w:rPr>
            <w:rFonts w:ascii="Calibri" w:hAnsi="Calibri"/>
            <w:b/>
            <w:bCs/>
            <w:caps/>
            <w:noProof/>
            <w:sz w:val="22"/>
            <w:szCs w:val="22"/>
          </w:rPr>
          <w:fldChar w:fldCharType="separate"/>
        </w:r>
        <w:r w:rsidR="005C2D50" w:rsidRPr="000105A2">
          <w:rPr>
            <w:rFonts w:ascii="Calibri" w:hAnsi="Calibri"/>
            <w:b/>
            <w:bCs/>
            <w:caps/>
            <w:noProof/>
            <w:sz w:val="22"/>
            <w:szCs w:val="22"/>
          </w:rPr>
          <w:t>111</w:t>
        </w:r>
        <w:r w:rsidR="003006A7" w:rsidRPr="000105A2">
          <w:rPr>
            <w:rFonts w:ascii="Calibri" w:hAnsi="Calibri"/>
            <w:b/>
            <w:bCs/>
            <w:caps/>
            <w:noProof/>
            <w:sz w:val="22"/>
            <w:szCs w:val="22"/>
          </w:rPr>
          <w:fldChar w:fldCharType="end"/>
        </w:r>
      </w:hyperlink>
    </w:p>
    <w:p w14:paraId="76616943"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7" w:anchor="_Toc166603950" w:history="1">
        <w:r w:rsidR="00F8594E" w:rsidRPr="000105A2">
          <w:rPr>
            <w:rFonts w:ascii="宋体" w:hAnsi="宋体" w:hint="eastAsia"/>
            <w:b/>
            <w:bCs/>
            <w:smallCaps/>
            <w:noProof/>
            <w:sz w:val="22"/>
            <w:szCs w:val="22"/>
            <w:u w:val="single"/>
          </w:rPr>
          <w:t>第一节 质疑函（格式）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_Toc166603950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112</w:t>
        </w:r>
        <w:r w:rsidR="003006A7" w:rsidRPr="000105A2">
          <w:rPr>
            <w:rFonts w:ascii="Calibri" w:hAnsi="Calibri"/>
            <w:b/>
            <w:bCs/>
            <w:smallCaps/>
            <w:noProof/>
            <w:sz w:val="22"/>
            <w:szCs w:val="22"/>
            <w:u w:val="single"/>
          </w:rPr>
          <w:fldChar w:fldCharType="end"/>
        </w:r>
      </w:hyperlink>
    </w:p>
    <w:p w14:paraId="12102881" w14:textId="77777777" w:rsidR="004259AA" w:rsidRPr="000105A2" w:rsidRDefault="00360A7E">
      <w:pPr>
        <w:tabs>
          <w:tab w:val="right" w:leader="dot" w:pos="9628"/>
        </w:tabs>
        <w:spacing w:line="300" w:lineRule="exact"/>
        <w:ind w:firstLine="442"/>
        <w:jc w:val="left"/>
        <w:rPr>
          <w:rFonts w:ascii="Calibri" w:hAnsi="Calibri"/>
          <w:smallCaps/>
          <w:noProof/>
          <w:szCs w:val="22"/>
        </w:rPr>
      </w:pPr>
      <w:hyperlink r:id="rId38" w:anchor="_Toc166603951" w:history="1">
        <w:r w:rsidR="00F8594E" w:rsidRPr="000105A2">
          <w:rPr>
            <w:rFonts w:ascii="宋体" w:hAnsi="宋体" w:hint="eastAsia"/>
            <w:b/>
            <w:bCs/>
            <w:smallCaps/>
            <w:noProof/>
            <w:sz w:val="22"/>
            <w:szCs w:val="22"/>
            <w:u w:val="single"/>
          </w:rPr>
          <w:t>第二节 投诉书（格式）</w:t>
        </w:r>
        <w:r w:rsidR="00F8594E" w:rsidRPr="000105A2">
          <w:rPr>
            <w:rFonts w:ascii="Calibri" w:hAnsi="Calibri"/>
            <w:b/>
            <w:bCs/>
            <w:smallCaps/>
            <w:noProof/>
            <w:sz w:val="22"/>
            <w:szCs w:val="22"/>
            <w:u w:val="single"/>
          </w:rPr>
          <w:tab/>
        </w:r>
        <w:r w:rsidR="003006A7" w:rsidRPr="000105A2">
          <w:rPr>
            <w:rFonts w:ascii="Calibri" w:hAnsi="Calibri"/>
            <w:b/>
            <w:bCs/>
            <w:smallCaps/>
            <w:noProof/>
            <w:sz w:val="22"/>
            <w:szCs w:val="22"/>
            <w:u w:val="single"/>
          </w:rPr>
          <w:fldChar w:fldCharType="begin"/>
        </w:r>
        <w:r w:rsidR="00F8594E" w:rsidRPr="000105A2">
          <w:rPr>
            <w:rFonts w:ascii="Calibri" w:hAnsi="Calibri"/>
            <w:b/>
            <w:bCs/>
            <w:smallCaps/>
            <w:noProof/>
            <w:sz w:val="22"/>
            <w:szCs w:val="22"/>
            <w:u w:val="single"/>
          </w:rPr>
          <w:instrText xml:space="preserve"> PAGEREF _Toc166603951 \h </w:instrText>
        </w:r>
        <w:r w:rsidR="003006A7" w:rsidRPr="000105A2">
          <w:rPr>
            <w:rFonts w:ascii="Calibri" w:hAnsi="Calibri"/>
            <w:b/>
            <w:bCs/>
            <w:smallCaps/>
            <w:noProof/>
            <w:sz w:val="22"/>
            <w:szCs w:val="22"/>
            <w:u w:val="single"/>
          </w:rPr>
        </w:r>
        <w:r w:rsidR="003006A7" w:rsidRPr="000105A2">
          <w:rPr>
            <w:rFonts w:ascii="Calibri" w:hAnsi="Calibri"/>
            <w:b/>
            <w:bCs/>
            <w:smallCaps/>
            <w:noProof/>
            <w:sz w:val="22"/>
            <w:szCs w:val="22"/>
            <w:u w:val="single"/>
          </w:rPr>
          <w:fldChar w:fldCharType="separate"/>
        </w:r>
        <w:r w:rsidR="005C2D50" w:rsidRPr="000105A2">
          <w:rPr>
            <w:rFonts w:ascii="Calibri" w:hAnsi="Calibri"/>
            <w:b/>
            <w:bCs/>
            <w:smallCaps/>
            <w:noProof/>
            <w:sz w:val="22"/>
            <w:szCs w:val="22"/>
            <w:u w:val="single"/>
          </w:rPr>
          <w:t>115</w:t>
        </w:r>
        <w:r w:rsidR="003006A7" w:rsidRPr="000105A2">
          <w:rPr>
            <w:rFonts w:ascii="Calibri" w:hAnsi="Calibri"/>
            <w:b/>
            <w:bCs/>
            <w:smallCaps/>
            <w:noProof/>
            <w:sz w:val="22"/>
            <w:szCs w:val="22"/>
            <w:u w:val="single"/>
          </w:rPr>
          <w:fldChar w:fldCharType="end"/>
        </w:r>
      </w:hyperlink>
    </w:p>
    <w:p w14:paraId="10EE8567" w14:textId="77777777" w:rsidR="004259AA" w:rsidRPr="000105A2" w:rsidRDefault="003006A7">
      <w:pPr>
        <w:spacing w:line="300" w:lineRule="exact"/>
        <w:jc w:val="center"/>
        <w:rPr>
          <w:rFonts w:ascii="Calibri" w:hAnsi="宋体"/>
          <w:bCs/>
          <w:caps/>
          <w:szCs w:val="28"/>
          <w:u w:val="single"/>
        </w:rPr>
      </w:pPr>
      <w:r w:rsidRPr="000105A2">
        <w:rPr>
          <w:rFonts w:ascii="Calibri" w:hAnsi="宋体"/>
          <w:bCs/>
          <w:caps/>
          <w:szCs w:val="28"/>
        </w:rPr>
        <w:fldChar w:fldCharType="end"/>
      </w:r>
    </w:p>
    <w:p w14:paraId="29807E29" w14:textId="77777777" w:rsidR="004259AA" w:rsidRPr="000105A2" w:rsidRDefault="00F8594E">
      <w:pPr>
        <w:spacing w:line="400" w:lineRule="exact"/>
        <w:jc w:val="center"/>
        <w:rPr>
          <w:rFonts w:ascii="宋体" w:hAnsi="宋体"/>
          <w:b/>
          <w:sz w:val="36"/>
          <w:szCs w:val="36"/>
        </w:rPr>
      </w:pPr>
      <w:r w:rsidRPr="000105A2">
        <w:rPr>
          <w:rFonts w:ascii="宋体" w:hAnsi="Courier New" w:hint="eastAsia"/>
          <w:szCs w:val="20"/>
        </w:rPr>
        <w:lastRenderedPageBreak/>
        <w:tab/>
      </w:r>
      <w:r w:rsidRPr="000105A2">
        <w:rPr>
          <w:rFonts w:hint="eastAsia"/>
          <w:b/>
          <w:sz w:val="36"/>
          <w:szCs w:val="20"/>
        </w:rPr>
        <w:t>第一章招标公告</w:t>
      </w:r>
    </w:p>
    <w:p w14:paraId="4174B825" w14:textId="77777777" w:rsidR="004259AA" w:rsidRPr="000105A2" w:rsidRDefault="00F8594E">
      <w:pPr>
        <w:ind w:firstLine="602"/>
        <w:jc w:val="center"/>
        <w:rPr>
          <w:b/>
          <w:sz w:val="30"/>
          <w:szCs w:val="30"/>
        </w:rPr>
      </w:pPr>
      <w:r w:rsidRPr="000105A2">
        <w:rPr>
          <w:rFonts w:hint="eastAsia"/>
          <w:b/>
          <w:sz w:val="30"/>
          <w:szCs w:val="30"/>
        </w:rPr>
        <w:t>公开招标公告</w:t>
      </w:r>
    </w:p>
    <w:p w14:paraId="35C947B2" w14:textId="77777777" w:rsidR="004259AA" w:rsidRPr="000105A2" w:rsidRDefault="00F8594E">
      <w:pPr>
        <w:pBdr>
          <w:top w:val="single" w:sz="4" w:space="1" w:color="auto"/>
          <w:left w:val="single" w:sz="4" w:space="4" w:color="auto"/>
          <w:bottom w:val="single" w:sz="4" w:space="1" w:color="auto"/>
          <w:right w:val="single" w:sz="4" w:space="4" w:color="auto"/>
        </w:pBdr>
        <w:spacing w:line="360" w:lineRule="auto"/>
        <w:ind w:firstLineChars="200" w:firstLine="480"/>
        <w:rPr>
          <w:rFonts w:ascii="仿宋_GB2312" w:eastAsia="仿宋_GB2312" w:hAnsi="仿宋"/>
          <w:sz w:val="24"/>
        </w:rPr>
      </w:pPr>
      <w:r w:rsidRPr="000105A2">
        <w:rPr>
          <w:rFonts w:ascii="仿宋_GB2312" w:eastAsia="仿宋_GB2312" w:hAnsi="仿宋" w:hint="eastAsia"/>
          <w:sz w:val="24"/>
        </w:rPr>
        <w:t>项目概况</w:t>
      </w:r>
    </w:p>
    <w:p w14:paraId="05D052DB" w14:textId="77777777" w:rsidR="004259AA" w:rsidRPr="000105A2" w:rsidRDefault="00F8594E">
      <w:pPr>
        <w:pBdr>
          <w:top w:val="single" w:sz="4" w:space="1" w:color="auto"/>
          <w:left w:val="single" w:sz="4" w:space="4" w:color="auto"/>
          <w:bottom w:val="single" w:sz="4" w:space="1" w:color="auto"/>
          <w:right w:val="single" w:sz="4" w:space="4" w:color="auto"/>
        </w:pBdr>
        <w:spacing w:line="360" w:lineRule="auto"/>
        <w:ind w:firstLineChars="250" w:firstLine="600"/>
        <w:rPr>
          <w:rFonts w:ascii="仿宋_GB2312" w:eastAsia="仿宋_GB2312" w:hAnsi="仿宋"/>
          <w:sz w:val="24"/>
          <w:u w:val="single"/>
        </w:rPr>
      </w:pPr>
      <w:r w:rsidRPr="000105A2">
        <w:rPr>
          <w:rFonts w:ascii="仿宋_GB2312" w:eastAsia="仿宋_GB2312" w:hAnsi="仿宋" w:hint="eastAsia"/>
          <w:sz w:val="24"/>
          <w:u w:val="single"/>
        </w:rPr>
        <w:t>中药饮片及中药配方颗粒供应服务采购</w:t>
      </w:r>
      <w:r w:rsidRPr="000105A2">
        <w:rPr>
          <w:rFonts w:ascii="仿宋_GB2312" w:eastAsia="仿宋_GB2312" w:hAnsi="仿宋" w:hint="eastAsia"/>
          <w:sz w:val="24"/>
        </w:rPr>
        <w:t>招标项目的潜在投标人应在广西政府采购云平台（https://www.gcy.zfcg.gxzf.gov.cn/）获取（下载）招标文件，并于</w:t>
      </w:r>
      <w:r w:rsidRPr="000105A2">
        <w:rPr>
          <w:rFonts w:ascii="仿宋_GB2312" w:eastAsia="仿宋_GB2312" w:hAnsi="仿宋" w:hint="eastAsia"/>
          <w:sz w:val="24"/>
          <w:u w:val="single"/>
        </w:rPr>
        <w:t>2025年×月×日9时30分</w:t>
      </w:r>
      <w:r w:rsidRPr="000105A2">
        <w:rPr>
          <w:rFonts w:ascii="仿宋_GB2312" w:eastAsia="仿宋_GB2312" w:hAnsi="仿宋" w:hint="eastAsia"/>
          <w:bCs/>
          <w:sz w:val="24"/>
        </w:rPr>
        <w:t>（北京时间）前</w:t>
      </w:r>
      <w:r w:rsidRPr="000105A2">
        <w:rPr>
          <w:rFonts w:ascii="仿宋_GB2312" w:eastAsia="仿宋_GB2312" w:hAnsi="仿宋" w:hint="eastAsia"/>
          <w:sz w:val="24"/>
        </w:rPr>
        <w:t>递交（上传）投标文件。</w:t>
      </w:r>
    </w:p>
    <w:p w14:paraId="24075136"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一、项目基本情况</w:t>
      </w:r>
    </w:p>
    <w:p w14:paraId="47C33A3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项目编号：</w:t>
      </w:r>
      <w:r w:rsidRPr="000105A2">
        <w:rPr>
          <w:rFonts w:ascii="宋体" w:hAnsi="宋体"/>
          <w:szCs w:val="21"/>
        </w:rPr>
        <w:t>NNZC2025-G3-990144-YZLZ</w:t>
      </w:r>
      <w:r w:rsidRPr="000105A2">
        <w:rPr>
          <w:rFonts w:ascii="宋体" w:hAnsi="宋体" w:hint="eastAsia"/>
          <w:szCs w:val="21"/>
        </w:rPr>
        <w:t>（采购计划编号：NNZC[2025]752号、</w:t>
      </w:r>
      <w:r w:rsidRPr="000105A2">
        <w:rPr>
          <w:rFonts w:ascii="宋体" w:hAnsi="宋体"/>
          <w:szCs w:val="21"/>
        </w:rPr>
        <w:t>NNZC[2025]754</w:t>
      </w:r>
      <w:r w:rsidRPr="000105A2">
        <w:rPr>
          <w:rFonts w:ascii="宋体" w:hAnsi="宋体" w:hint="eastAsia"/>
          <w:szCs w:val="21"/>
        </w:rPr>
        <w:t>）</w:t>
      </w:r>
    </w:p>
    <w:p w14:paraId="279C3EC5"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项目名称：中药饮片及中药配方颗粒供应服务采购</w:t>
      </w:r>
    </w:p>
    <w:p w14:paraId="3020E4A8" w14:textId="77777777" w:rsidR="004259AA" w:rsidRPr="000105A2" w:rsidRDefault="00F8594E">
      <w:pPr>
        <w:spacing w:line="360" w:lineRule="auto"/>
        <w:ind w:firstLineChars="200" w:firstLine="420"/>
        <w:rPr>
          <w:rFonts w:ascii="宋体" w:hAnsi="宋体"/>
          <w:szCs w:val="21"/>
          <w:u w:val="single"/>
        </w:rPr>
      </w:pPr>
      <w:r w:rsidRPr="000105A2">
        <w:rPr>
          <w:rFonts w:ascii="宋体" w:hAnsi="宋体" w:hint="eastAsia"/>
          <w:szCs w:val="21"/>
        </w:rPr>
        <w:t>预算金额：150万元，其中，A分标50万元、B分标100万元。</w:t>
      </w:r>
    </w:p>
    <w:p w14:paraId="78F0D9BE"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 xml:space="preserve">采购需求： </w:t>
      </w:r>
    </w:p>
    <w:p w14:paraId="4ADE50A0"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A分标：</w:t>
      </w:r>
    </w:p>
    <w:tbl>
      <w:tblPr>
        <w:tblW w:w="101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2550"/>
        <w:gridCol w:w="709"/>
        <w:gridCol w:w="4818"/>
        <w:gridCol w:w="1399"/>
      </w:tblGrid>
      <w:tr w:rsidR="000105A2" w:rsidRPr="000105A2" w14:paraId="22382AC4"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4DC7D4AE"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序号</w:t>
            </w:r>
          </w:p>
        </w:tc>
        <w:tc>
          <w:tcPr>
            <w:tcW w:w="2550" w:type="dxa"/>
            <w:tcBorders>
              <w:top w:val="single" w:sz="4" w:space="0" w:color="auto"/>
              <w:left w:val="single" w:sz="4" w:space="0" w:color="auto"/>
              <w:bottom w:val="single" w:sz="4" w:space="0" w:color="auto"/>
              <w:right w:val="single" w:sz="4" w:space="0" w:color="auto"/>
            </w:tcBorders>
            <w:vAlign w:val="center"/>
          </w:tcPr>
          <w:p w14:paraId="0636E6CA"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标的的名称</w:t>
            </w:r>
          </w:p>
        </w:tc>
        <w:tc>
          <w:tcPr>
            <w:tcW w:w="709" w:type="dxa"/>
            <w:tcBorders>
              <w:top w:val="single" w:sz="4" w:space="0" w:color="auto"/>
              <w:left w:val="single" w:sz="4" w:space="0" w:color="auto"/>
              <w:bottom w:val="single" w:sz="4" w:space="0" w:color="auto"/>
              <w:right w:val="single" w:sz="4" w:space="0" w:color="auto"/>
            </w:tcBorders>
            <w:vAlign w:val="center"/>
          </w:tcPr>
          <w:p w14:paraId="0340831E"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数量单位</w:t>
            </w:r>
          </w:p>
        </w:tc>
        <w:tc>
          <w:tcPr>
            <w:tcW w:w="4818" w:type="dxa"/>
            <w:tcBorders>
              <w:top w:val="single" w:sz="4" w:space="0" w:color="auto"/>
              <w:left w:val="single" w:sz="4" w:space="0" w:color="auto"/>
              <w:bottom w:val="single" w:sz="4" w:space="0" w:color="auto"/>
              <w:right w:val="single" w:sz="4" w:space="0" w:color="auto"/>
            </w:tcBorders>
            <w:vAlign w:val="center"/>
          </w:tcPr>
          <w:p w14:paraId="5CF2BE0F"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简要服务要求或者技术需求</w:t>
            </w:r>
          </w:p>
        </w:tc>
        <w:tc>
          <w:tcPr>
            <w:tcW w:w="1399" w:type="dxa"/>
            <w:tcBorders>
              <w:top w:val="single" w:sz="4" w:space="0" w:color="auto"/>
              <w:left w:val="single" w:sz="4" w:space="0" w:color="auto"/>
              <w:bottom w:val="single" w:sz="4" w:space="0" w:color="auto"/>
              <w:right w:val="single" w:sz="4" w:space="0" w:color="auto"/>
            </w:tcBorders>
            <w:vAlign w:val="center"/>
          </w:tcPr>
          <w:p w14:paraId="67722D13"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采购预算</w:t>
            </w:r>
          </w:p>
        </w:tc>
      </w:tr>
      <w:tr w:rsidR="000105A2" w:rsidRPr="000105A2" w14:paraId="3A7C2E39"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5FCD5427" w14:textId="77777777" w:rsidR="004259AA" w:rsidRPr="000105A2" w:rsidRDefault="00F8594E">
            <w:pPr>
              <w:snapToGrid w:val="0"/>
              <w:spacing w:line="360" w:lineRule="auto"/>
              <w:jc w:val="center"/>
              <w:rPr>
                <w:rFonts w:ascii="宋体" w:hAnsi="宋体"/>
                <w:szCs w:val="21"/>
              </w:rPr>
            </w:pPr>
            <w:r w:rsidRPr="000105A2">
              <w:rPr>
                <w:rFonts w:ascii="宋体" w:hAnsi="宋体" w:cs="仿宋" w:hint="eastAsia"/>
                <w:szCs w:val="21"/>
              </w:rPr>
              <w:t>1</w:t>
            </w:r>
          </w:p>
        </w:tc>
        <w:tc>
          <w:tcPr>
            <w:tcW w:w="2550" w:type="dxa"/>
            <w:tcBorders>
              <w:top w:val="single" w:sz="4" w:space="0" w:color="auto"/>
              <w:left w:val="single" w:sz="4" w:space="0" w:color="auto"/>
              <w:bottom w:val="single" w:sz="4" w:space="0" w:color="auto"/>
              <w:right w:val="single" w:sz="4" w:space="0" w:color="auto"/>
            </w:tcBorders>
            <w:vAlign w:val="center"/>
          </w:tcPr>
          <w:p w14:paraId="632249C9"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中药饮片供应服务</w:t>
            </w:r>
          </w:p>
        </w:tc>
        <w:tc>
          <w:tcPr>
            <w:tcW w:w="709" w:type="dxa"/>
            <w:tcBorders>
              <w:top w:val="single" w:sz="4" w:space="0" w:color="auto"/>
              <w:left w:val="single" w:sz="4" w:space="0" w:color="auto"/>
              <w:bottom w:val="single" w:sz="4" w:space="0" w:color="auto"/>
              <w:right w:val="single" w:sz="4" w:space="0" w:color="auto"/>
            </w:tcBorders>
            <w:vAlign w:val="center"/>
          </w:tcPr>
          <w:p w14:paraId="35759A42"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1项</w:t>
            </w:r>
          </w:p>
        </w:tc>
        <w:tc>
          <w:tcPr>
            <w:tcW w:w="4818" w:type="dxa"/>
            <w:tcBorders>
              <w:top w:val="single" w:sz="4" w:space="0" w:color="auto"/>
              <w:left w:val="single" w:sz="4" w:space="0" w:color="auto"/>
              <w:bottom w:val="single" w:sz="4" w:space="0" w:color="auto"/>
              <w:right w:val="single" w:sz="4" w:space="0" w:color="auto"/>
            </w:tcBorders>
            <w:vAlign w:val="center"/>
          </w:tcPr>
          <w:p w14:paraId="7BABA193" w14:textId="77777777" w:rsidR="004259AA" w:rsidRPr="000105A2" w:rsidRDefault="00F8594E">
            <w:pPr>
              <w:tabs>
                <w:tab w:val="left" w:pos="180"/>
                <w:tab w:val="left" w:pos="1620"/>
              </w:tabs>
              <w:spacing w:line="380" w:lineRule="exact"/>
              <w:rPr>
                <w:rFonts w:asciiTheme="minorEastAsia" w:eastAsiaTheme="minorEastAsia" w:hAnsiTheme="minorEastAsia" w:cs="宋体"/>
                <w:b/>
                <w:szCs w:val="21"/>
              </w:rPr>
            </w:pPr>
            <w:r w:rsidRPr="000105A2">
              <w:rPr>
                <w:rFonts w:asciiTheme="minorEastAsia" w:eastAsiaTheme="minorEastAsia" w:hAnsiTheme="minorEastAsia" w:cs="宋体" w:hint="eastAsia"/>
                <w:b/>
                <w:szCs w:val="21"/>
              </w:rPr>
              <w:t>一、服务范围：</w:t>
            </w:r>
          </w:p>
          <w:p w14:paraId="02628F2C" w14:textId="77777777" w:rsidR="004259AA" w:rsidRPr="000105A2" w:rsidRDefault="00F8594E">
            <w:pPr>
              <w:adjustRightInd w:val="0"/>
              <w:snapToGrid w:val="0"/>
              <w:spacing w:line="340" w:lineRule="exact"/>
              <w:textAlignment w:val="center"/>
              <w:rPr>
                <w:rFonts w:asciiTheme="minorEastAsia" w:eastAsiaTheme="minorEastAsia" w:hAnsiTheme="minorEastAsia" w:cs="宋体"/>
                <w:bCs/>
                <w:szCs w:val="21"/>
              </w:rPr>
            </w:pPr>
            <w:r w:rsidRPr="000105A2">
              <w:rPr>
                <w:rFonts w:ascii="宋体" w:hAnsi="宋体" w:cs="宋体" w:hint="eastAsia"/>
                <w:bCs/>
                <w:szCs w:val="21"/>
              </w:rPr>
              <w:t>为满足临床患者对中药饮片的治疗需求，拟采购一名服务商提供中药饮片供应及相关配送服务，本分标所指中药饮片不包括中药配方颗粒。</w:t>
            </w:r>
          </w:p>
          <w:p w14:paraId="1A1B4DC0" w14:textId="77777777" w:rsidR="004259AA" w:rsidRPr="000105A2" w:rsidRDefault="00F8594E">
            <w:pPr>
              <w:snapToGrid w:val="0"/>
              <w:spacing w:line="360" w:lineRule="auto"/>
              <w:rPr>
                <w:rFonts w:ascii="宋体" w:hAnsi="宋体"/>
                <w:szCs w:val="21"/>
              </w:rPr>
            </w:pPr>
            <w:r w:rsidRPr="000105A2">
              <w:rPr>
                <w:rFonts w:ascii="宋体" w:hAnsi="宋体" w:hint="eastAsia"/>
                <w:szCs w:val="21"/>
              </w:rPr>
              <w:t>……具体详见采购需求</w:t>
            </w:r>
          </w:p>
        </w:tc>
        <w:tc>
          <w:tcPr>
            <w:tcW w:w="1399" w:type="dxa"/>
            <w:tcBorders>
              <w:top w:val="single" w:sz="4" w:space="0" w:color="auto"/>
              <w:left w:val="single" w:sz="4" w:space="0" w:color="auto"/>
              <w:bottom w:val="single" w:sz="4" w:space="0" w:color="auto"/>
              <w:right w:val="single" w:sz="4" w:space="0" w:color="auto"/>
            </w:tcBorders>
            <w:vAlign w:val="center"/>
          </w:tcPr>
          <w:p w14:paraId="24826C29"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50万元</w:t>
            </w:r>
          </w:p>
        </w:tc>
      </w:tr>
      <w:tr w:rsidR="000105A2" w:rsidRPr="000105A2" w14:paraId="071062BF" w14:textId="77777777">
        <w:trPr>
          <w:jc w:val="center"/>
        </w:trPr>
        <w:tc>
          <w:tcPr>
            <w:tcW w:w="10170" w:type="dxa"/>
            <w:gridSpan w:val="5"/>
            <w:tcBorders>
              <w:top w:val="single" w:sz="4" w:space="0" w:color="auto"/>
              <w:left w:val="single" w:sz="4" w:space="0" w:color="auto"/>
              <w:bottom w:val="single" w:sz="4" w:space="0" w:color="auto"/>
              <w:right w:val="single" w:sz="4" w:space="0" w:color="auto"/>
            </w:tcBorders>
            <w:vAlign w:val="center"/>
          </w:tcPr>
          <w:p w14:paraId="49060591" w14:textId="77777777" w:rsidR="004259AA" w:rsidRPr="000105A2" w:rsidRDefault="00F8594E">
            <w:pPr>
              <w:snapToGrid w:val="0"/>
              <w:spacing w:line="360" w:lineRule="auto"/>
              <w:rPr>
                <w:rFonts w:ascii="宋体" w:hAnsi="宋体"/>
                <w:szCs w:val="21"/>
              </w:rPr>
            </w:pPr>
            <w:r w:rsidRPr="000105A2">
              <w:rPr>
                <w:rFonts w:ascii="宋体" w:hAnsi="宋体" w:hint="eastAsia"/>
                <w:szCs w:val="21"/>
              </w:rPr>
              <w:t>详见《第二章 采购需求》</w:t>
            </w:r>
          </w:p>
        </w:tc>
      </w:tr>
    </w:tbl>
    <w:p w14:paraId="1AA8EF6A" w14:textId="77777777" w:rsidR="004259AA" w:rsidRPr="000105A2" w:rsidRDefault="00F8594E">
      <w:pPr>
        <w:spacing w:line="360" w:lineRule="auto"/>
        <w:ind w:firstLineChars="200" w:firstLine="420"/>
        <w:rPr>
          <w:rFonts w:ascii="宋体" w:hAnsi="宋体"/>
          <w:szCs w:val="21"/>
          <w:u w:val="single"/>
        </w:rPr>
      </w:pPr>
      <w:r w:rsidRPr="000105A2">
        <w:rPr>
          <w:rFonts w:ascii="宋体" w:hAnsi="宋体" w:hint="eastAsia"/>
          <w:szCs w:val="21"/>
        </w:rPr>
        <w:t>合同履行期限：</w:t>
      </w:r>
      <w:r w:rsidRPr="000105A2">
        <w:rPr>
          <w:rFonts w:ascii="宋体" w:hAnsi="宋体" w:cs="宋体" w:hint="eastAsia"/>
          <w:bCs/>
          <w:kern w:val="0"/>
          <w:szCs w:val="21"/>
        </w:rPr>
        <w:t>自签订合同之日起1年</w:t>
      </w:r>
    </w:p>
    <w:p w14:paraId="5DF5678F"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本项目是否接受联合体投标：□是/</w:t>
      </w:r>
      <w:r w:rsidRPr="000105A2">
        <w:rPr>
          <w:rFonts w:ascii="MS Mincho" w:eastAsia="MS Mincho" w:hAnsi="MS Mincho" w:cs="MS Mincho" w:hint="eastAsia"/>
          <w:szCs w:val="21"/>
        </w:rPr>
        <w:t>☑</w:t>
      </w:r>
      <w:r w:rsidRPr="000105A2">
        <w:rPr>
          <w:rFonts w:ascii="宋体" w:hAnsi="宋体" w:hint="eastAsia"/>
          <w:szCs w:val="21"/>
        </w:rPr>
        <w:t>否。</w:t>
      </w:r>
    </w:p>
    <w:p w14:paraId="2A92BFAD"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B分标：</w:t>
      </w:r>
    </w:p>
    <w:tbl>
      <w:tblPr>
        <w:tblW w:w="1017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94"/>
        <w:gridCol w:w="2550"/>
        <w:gridCol w:w="709"/>
        <w:gridCol w:w="4818"/>
        <w:gridCol w:w="1399"/>
      </w:tblGrid>
      <w:tr w:rsidR="000105A2" w:rsidRPr="000105A2" w14:paraId="124DB88B"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5AD02ACF"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序号</w:t>
            </w:r>
          </w:p>
        </w:tc>
        <w:tc>
          <w:tcPr>
            <w:tcW w:w="2550" w:type="dxa"/>
            <w:tcBorders>
              <w:top w:val="single" w:sz="4" w:space="0" w:color="auto"/>
              <w:left w:val="single" w:sz="4" w:space="0" w:color="auto"/>
              <w:bottom w:val="single" w:sz="4" w:space="0" w:color="auto"/>
              <w:right w:val="single" w:sz="4" w:space="0" w:color="auto"/>
            </w:tcBorders>
            <w:vAlign w:val="center"/>
          </w:tcPr>
          <w:p w14:paraId="7F0734AA"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标的的名称</w:t>
            </w:r>
          </w:p>
        </w:tc>
        <w:tc>
          <w:tcPr>
            <w:tcW w:w="709" w:type="dxa"/>
            <w:tcBorders>
              <w:top w:val="single" w:sz="4" w:space="0" w:color="auto"/>
              <w:left w:val="single" w:sz="4" w:space="0" w:color="auto"/>
              <w:bottom w:val="single" w:sz="4" w:space="0" w:color="auto"/>
              <w:right w:val="single" w:sz="4" w:space="0" w:color="auto"/>
            </w:tcBorders>
            <w:vAlign w:val="center"/>
          </w:tcPr>
          <w:p w14:paraId="527C6C6C"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数量单位</w:t>
            </w:r>
          </w:p>
        </w:tc>
        <w:tc>
          <w:tcPr>
            <w:tcW w:w="4818" w:type="dxa"/>
            <w:tcBorders>
              <w:top w:val="single" w:sz="4" w:space="0" w:color="auto"/>
              <w:left w:val="single" w:sz="4" w:space="0" w:color="auto"/>
              <w:bottom w:val="single" w:sz="4" w:space="0" w:color="auto"/>
              <w:right w:val="single" w:sz="4" w:space="0" w:color="auto"/>
            </w:tcBorders>
            <w:vAlign w:val="center"/>
          </w:tcPr>
          <w:p w14:paraId="0A583F15"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简要服务要求或者技术需求</w:t>
            </w:r>
          </w:p>
        </w:tc>
        <w:tc>
          <w:tcPr>
            <w:tcW w:w="1399" w:type="dxa"/>
            <w:tcBorders>
              <w:top w:val="single" w:sz="4" w:space="0" w:color="auto"/>
              <w:left w:val="single" w:sz="4" w:space="0" w:color="auto"/>
              <w:bottom w:val="single" w:sz="4" w:space="0" w:color="auto"/>
              <w:right w:val="single" w:sz="4" w:space="0" w:color="auto"/>
            </w:tcBorders>
            <w:vAlign w:val="center"/>
          </w:tcPr>
          <w:p w14:paraId="7678C5EB"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采购预算</w:t>
            </w:r>
          </w:p>
        </w:tc>
      </w:tr>
      <w:tr w:rsidR="000105A2" w:rsidRPr="000105A2" w14:paraId="6F034104" w14:textId="77777777">
        <w:trPr>
          <w:jc w:val="center"/>
        </w:trPr>
        <w:tc>
          <w:tcPr>
            <w:tcW w:w="694" w:type="dxa"/>
            <w:tcBorders>
              <w:top w:val="single" w:sz="4" w:space="0" w:color="auto"/>
              <w:left w:val="single" w:sz="4" w:space="0" w:color="auto"/>
              <w:bottom w:val="single" w:sz="4" w:space="0" w:color="auto"/>
              <w:right w:val="single" w:sz="4" w:space="0" w:color="auto"/>
            </w:tcBorders>
            <w:vAlign w:val="center"/>
          </w:tcPr>
          <w:p w14:paraId="4AAD5CD3" w14:textId="77777777" w:rsidR="004259AA" w:rsidRPr="000105A2" w:rsidRDefault="00F8594E">
            <w:pPr>
              <w:snapToGrid w:val="0"/>
              <w:spacing w:line="360" w:lineRule="auto"/>
              <w:jc w:val="center"/>
              <w:rPr>
                <w:rFonts w:ascii="宋体" w:hAnsi="宋体"/>
                <w:szCs w:val="21"/>
              </w:rPr>
            </w:pPr>
            <w:r w:rsidRPr="000105A2">
              <w:rPr>
                <w:rFonts w:ascii="宋体" w:hAnsi="宋体" w:cs="仿宋" w:hint="eastAsia"/>
                <w:szCs w:val="21"/>
              </w:rPr>
              <w:t>1</w:t>
            </w:r>
          </w:p>
        </w:tc>
        <w:tc>
          <w:tcPr>
            <w:tcW w:w="2550" w:type="dxa"/>
            <w:tcBorders>
              <w:top w:val="single" w:sz="4" w:space="0" w:color="auto"/>
              <w:left w:val="single" w:sz="4" w:space="0" w:color="auto"/>
              <w:bottom w:val="single" w:sz="4" w:space="0" w:color="auto"/>
              <w:right w:val="single" w:sz="4" w:space="0" w:color="auto"/>
            </w:tcBorders>
            <w:vAlign w:val="center"/>
          </w:tcPr>
          <w:p w14:paraId="77CEEA8F"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中药配方颗粒供应服务</w:t>
            </w:r>
          </w:p>
        </w:tc>
        <w:tc>
          <w:tcPr>
            <w:tcW w:w="709" w:type="dxa"/>
            <w:tcBorders>
              <w:top w:val="single" w:sz="4" w:space="0" w:color="auto"/>
              <w:left w:val="single" w:sz="4" w:space="0" w:color="auto"/>
              <w:bottom w:val="single" w:sz="4" w:space="0" w:color="auto"/>
              <w:right w:val="single" w:sz="4" w:space="0" w:color="auto"/>
            </w:tcBorders>
            <w:vAlign w:val="center"/>
          </w:tcPr>
          <w:p w14:paraId="58095CF8"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1项</w:t>
            </w:r>
          </w:p>
        </w:tc>
        <w:tc>
          <w:tcPr>
            <w:tcW w:w="4818" w:type="dxa"/>
            <w:tcBorders>
              <w:top w:val="single" w:sz="4" w:space="0" w:color="auto"/>
              <w:left w:val="single" w:sz="4" w:space="0" w:color="auto"/>
              <w:bottom w:val="single" w:sz="4" w:space="0" w:color="auto"/>
              <w:right w:val="single" w:sz="4" w:space="0" w:color="auto"/>
            </w:tcBorders>
            <w:vAlign w:val="center"/>
          </w:tcPr>
          <w:p w14:paraId="7A407B05" w14:textId="77777777" w:rsidR="004259AA" w:rsidRPr="000105A2" w:rsidRDefault="00F8594E">
            <w:pPr>
              <w:snapToGrid w:val="0"/>
              <w:spacing w:line="360" w:lineRule="auto"/>
              <w:rPr>
                <w:rFonts w:ascii="宋体" w:hAnsi="宋体" w:cs="宋体"/>
                <w:szCs w:val="21"/>
              </w:rPr>
            </w:pPr>
            <w:r w:rsidRPr="000105A2">
              <w:rPr>
                <w:rFonts w:ascii="宋体" w:hAnsi="宋体" w:cs="宋体" w:hint="eastAsia"/>
                <w:szCs w:val="21"/>
              </w:rPr>
              <w:t>拟采购一名服务商提供中药配方颗粒及相关服务……</w:t>
            </w:r>
          </w:p>
          <w:p w14:paraId="16BC625C" w14:textId="77777777" w:rsidR="004259AA" w:rsidRPr="000105A2" w:rsidRDefault="00F8594E">
            <w:pPr>
              <w:snapToGrid w:val="0"/>
              <w:spacing w:line="360" w:lineRule="auto"/>
              <w:rPr>
                <w:rFonts w:ascii="宋体" w:hAnsi="宋体"/>
                <w:szCs w:val="21"/>
              </w:rPr>
            </w:pPr>
            <w:r w:rsidRPr="000105A2">
              <w:rPr>
                <w:rFonts w:ascii="宋体" w:hAnsi="宋体" w:hint="eastAsia"/>
                <w:szCs w:val="21"/>
              </w:rPr>
              <w:t>……具体详见采购需求</w:t>
            </w:r>
          </w:p>
        </w:tc>
        <w:tc>
          <w:tcPr>
            <w:tcW w:w="1399" w:type="dxa"/>
            <w:tcBorders>
              <w:top w:val="single" w:sz="4" w:space="0" w:color="auto"/>
              <w:left w:val="single" w:sz="4" w:space="0" w:color="auto"/>
              <w:bottom w:val="single" w:sz="4" w:space="0" w:color="auto"/>
              <w:right w:val="single" w:sz="4" w:space="0" w:color="auto"/>
            </w:tcBorders>
            <w:vAlign w:val="center"/>
          </w:tcPr>
          <w:p w14:paraId="54161A7E"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100万元</w:t>
            </w:r>
          </w:p>
        </w:tc>
      </w:tr>
      <w:tr w:rsidR="000105A2" w:rsidRPr="000105A2" w14:paraId="026067E7" w14:textId="77777777">
        <w:trPr>
          <w:jc w:val="center"/>
        </w:trPr>
        <w:tc>
          <w:tcPr>
            <w:tcW w:w="10170" w:type="dxa"/>
            <w:gridSpan w:val="5"/>
            <w:tcBorders>
              <w:top w:val="single" w:sz="4" w:space="0" w:color="auto"/>
              <w:left w:val="single" w:sz="4" w:space="0" w:color="auto"/>
              <w:bottom w:val="single" w:sz="4" w:space="0" w:color="auto"/>
              <w:right w:val="single" w:sz="4" w:space="0" w:color="auto"/>
            </w:tcBorders>
            <w:vAlign w:val="center"/>
          </w:tcPr>
          <w:p w14:paraId="6AE23036" w14:textId="77777777" w:rsidR="004259AA" w:rsidRPr="000105A2" w:rsidRDefault="00F8594E">
            <w:pPr>
              <w:snapToGrid w:val="0"/>
              <w:spacing w:line="360" w:lineRule="auto"/>
              <w:rPr>
                <w:rFonts w:ascii="宋体" w:hAnsi="宋体"/>
                <w:szCs w:val="21"/>
              </w:rPr>
            </w:pPr>
            <w:r w:rsidRPr="000105A2">
              <w:rPr>
                <w:rFonts w:ascii="宋体" w:hAnsi="宋体" w:hint="eastAsia"/>
                <w:szCs w:val="21"/>
              </w:rPr>
              <w:t>详见《第二章 采购需求》</w:t>
            </w:r>
          </w:p>
        </w:tc>
      </w:tr>
    </w:tbl>
    <w:p w14:paraId="477ECC21" w14:textId="77777777" w:rsidR="004259AA" w:rsidRPr="000105A2" w:rsidRDefault="00F8594E">
      <w:pPr>
        <w:spacing w:line="360" w:lineRule="auto"/>
        <w:ind w:firstLineChars="200" w:firstLine="420"/>
        <w:rPr>
          <w:rFonts w:ascii="宋体" w:hAnsi="宋体"/>
          <w:szCs w:val="21"/>
          <w:u w:val="single"/>
        </w:rPr>
      </w:pPr>
      <w:r w:rsidRPr="000105A2">
        <w:rPr>
          <w:rFonts w:ascii="宋体" w:hAnsi="宋体" w:hint="eastAsia"/>
          <w:szCs w:val="21"/>
        </w:rPr>
        <w:t>合同履行期限：</w:t>
      </w:r>
      <w:r w:rsidRPr="000105A2">
        <w:rPr>
          <w:rFonts w:ascii="宋体" w:hAnsi="宋体" w:cs="宋体" w:hint="eastAsia"/>
          <w:bCs/>
          <w:kern w:val="0"/>
          <w:szCs w:val="21"/>
        </w:rPr>
        <w:t>自签订合同之日起1年</w:t>
      </w:r>
    </w:p>
    <w:p w14:paraId="6669E535"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本项目是否接受联合体投标：□是/</w:t>
      </w:r>
      <w:r w:rsidRPr="000105A2">
        <w:rPr>
          <w:rFonts w:ascii="MS Mincho" w:eastAsia="MS Mincho" w:hAnsi="MS Mincho" w:cs="MS Mincho" w:hint="eastAsia"/>
          <w:szCs w:val="21"/>
        </w:rPr>
        <w:t>☑</w:t>
      </w:r>
      <w:r w:rsidRPr="000105A2">
        <w:rPr>
          <w:rFonts w:ascii="宋体" w:hAnsi="宋体" w:hint="eastAsia"/>
          <w:szCs w:val="21"/>
        </w:rPr>
        <w:t>否。</w:t>
      </w:r>
    </w:p>
    <w:p w14:paraId="078AFD38"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二、投标人的资格要求：</w:t>
      </w:r>
    </w:p>
    <w:p w14:paraId="7A21147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1.满足《中华人民共和国政府采购法》第二十二条规定；</w:t>
      </w:r>
    </w:p>
    <w:p w14:paraId="621A681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2.落实政府采购政策需满足的资格要求：</w:t>
      </w:r>
    </w:p>
    <w:p w14:paraId="2A179B1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w:t>
      </w:r>
      <w:r w:rsidRPr="000105A2">
        <w:rPr>
          <w:rFonts w:ascii="宋体" w:hAnsi="宋体" w:cs="宋体" w:hint="eastAsia"/>
          <w:szCs w:val="21"/>
        </w:rPr>
        <w:t>专门面向中小企业采购的项目（承接服务的供应商应为中型或小型或微型企业或监狱企业或残疾人福利性单位</w:t>
      </w:r>
      <w:r w:rsidRPr="000105A2">
        <w:rPr>
          <w:rFonts w:ascii="宋体" w:hAnsi="宋体" w:hint="eastAsia"/>
          <w:szCs w:val="21"/>
        </w:rPr>
        <w:t>)</w:t>
      </w:r>
    </w:p>
    <w:p w14:paraId="66A664D3" w14:textId="77777777" w:rsidR="004259AA" w:rsidRPr="000105A2" w:rsidRDefault="00F8594E">
      <w:pPr>
        <w:spacing w:line="360" w:lineRule="auto"/>
        <w:ind w:firstLineChars="200" w:firstLine="420"/>
        <w:rPr>
          <w:rFonts w:ascii="宋体" w:hAnsi="宋体"/>
          <w:szCs w:val="21"/>
        </w:rPr>
      </w:pPr>
      <w:r w:rsidRPr="000105A2">
        <w:rPr>
          <w:rFonts w:ascii="Segoe UI Emoji" w:hAnsi="Segoe UI Emoji" w:cs="Segoe UI Emoji"/>
          <w:szCs w:val="21"/>
        </w:rPr>
        <w:t>☑</w:t>
      </w:r>
      <w:r w:rsidRPr="000105A2">
        <w:rPr>
          <w:rFonts w:ascii="宋体" w:hAnsi="宋体" w:hint="eastAsia"/>
          <w:szCs w:val="21"/>
        </w:rPr>
        <w:t>非专门面向中小企业采购的项目</w:t>
      </w:r>
    </w:p>
    <w:p w14:paraId="1876E2D3" w14:textId="77777777" w:rsidR="004259AA" w:rsidRPr="000105A2" w:rsidRDefault="00F8594E">
      <w:pPr>
        <w:numPr>
          <w:ilvl w:val="0"/>
          <w:numId w:val="1"/>
        </w:numPr>
        <w:spacing w:line="360" w:lineRule="auto"/>
        <w:ind w:firstLineChars="200" w:firstLine="420"/>
        <w:rPr>
          <w:rFonts w:ascii="宋体" w:hAnsi="宋体" w:cs="宋体"/>
          <w:szCs w:val="21"/>
        </w:rPr>
      </w:pPr>
      <w:r w:rsidRPr="000105A2">
        <w:rPr>
          <w:rFonts w:ascii="宋体" w:hAnsi="宋体" w:hint="eastAsia"/>
          <w:szCs w:val="21"/>
        </w:rPr>
        <w:t>本项目的特定资格要求：（1）投标人如为生产企业，且所投分标中药饮片采购清单均为本企业生产的，提供有效期内的《药品生产许可证》；若所投分标中药饮片采购清单含非本企业生产的品种，须同时提供有效期内的《药品经营许可证》；（2）投标人如为经营企业，须提供有效期内的《药品经营许可证》</w:t>
      </w:r>
    </w:p>
    <w:p w14:paraId="23E868E9"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4. 本项目的特定条件：无</w:t>
      </w:r>
    </w:p>
    <w:p w14:paraId="260D6539" w14:textId="77777777" w:rsidR="004259AA" w:rsidRPr="000105A2" w:rsidRDefault="00F8594E">
      <w:pPr>
        <w:snapToGrid w:val="0"/>
        <w:spacing w:line="360" w:lineRule="auto"/>
        <w:ind w:firstLine="420"/>
        <w:jc w:val="left"/>
        <w:rPr>
          <w:rFonts w:ascii="宋体" w:hAnsi="宋体"/>
          <w:szCs w:val="21"/>
        </w:rPr>
      </w:pPr>
      <w:r w:rsidRPr="000105A2">
        <w:rPr>
          <w:rFonts w:ascii="宋体" w:hAnsi="宋体" w:hint="eastAsia"/>
          <w:szCs w:val="21"/>
        </w:rPr>
        <w:t>5. 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6AF1067C"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6. 对在“信用中国”网站(www.creditchina.gov.cn) 、中国政府采购网(www.ccgp.gov.cn)被列入失信被执行人、重大税收违法失信主体、政府采购严重违法失信行为记录名单及其他不符合《中华人民共和国政府采购法》第二十二条规定条件的供应商，不得参与政府采购活动。</w:t>
      </w:r>
    </w:p>
    <w:p w14:paraId="3B92A787"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三、获取招标文件</w:t>
      </w:r>
    </w:p>
    <w:p w14:paraId="0431AFDA" w14:textId="77777777" w:rsidR="004259AA" w:rsidRPr="000105A2" w:rsidRDefault="00F8594E" w:rsidP="00B5790B">
      <w:pPr>
        <w:snapToGrid w:val="0"/>
        <w:spacing w:line="360" w:lineRule="auto"/>
        <w:ind w:firstLineChars="225" w:firstLine="473"/>
        <w:rPr>
          <w:rFonts w:ascii="宋体" w:hAnsi="宋体"/>
          <w:szCs w:val="21"/>
        </w:rPr>
      </w:pPr>
      <w:r w:rsidRPr="000105A2">
        <w:rPr>
          <w:rFonts w:ascii="宋体" w:hAnsi="宋体" w:hint="eastAsia"/>
          <w:szCs w:val="21"/>
        </w:rPr>
        <w:t>时间：自公告发布之日起。</w:t>
      </w:r>
    </w:p>
    <w:p w14:paraId="0133EE74" w14:textId="77777777" w:rsidR="004259AA" w:rsidRPr="000105A2" w:rsidRDefault="00F8594E">
      <w:pPr>
        <w:spacing w:line="360" w:lineRule="auto"/>
        <w:ind w:firstLineChars="200" w:firstLine="420"/>
        <w:rPr>
          <w:rFonts w:ascii="黑体" w:eastAsia="黑体" w:hAnsi="黑体"/>
          <w:b/>
          <w:bCs/>
          <w:sz w:val="24"/>
        </w:rPr>
      </w:pPr>
      <w:r w:rsidRPr="000105A2">
        <w:rPr>
          <w:rFonts w:ascii="宋体" w:hAnsi="宋体" w:hint="eastAsia"/>
          <w:szCs w:val="21"/>
        </w:rPr>
        <w:t>获取方式:网上下载。本项目不发放纸质文件，供应商可自行在</w:t>
      </w:r>
      <w:hyperlink w:history="1"/>
      <w:r w:rsidRPr="000105A2">
        <w:rPr>
          <w:rFonts w:hint="eastAsia"/>
        </w:rPr>
        <w:t>广西政府采购云平台（</w:t>
      </w:r>
      <w:r w:rsidRPr="000105A2">
        <w:t>https://www.gcy.zfcg.gxzf.gov.cn/</w:t>
      </w:r>
      <w:r w:rsidRPr="000105A2">
        <w:rPr>
          <w:rFonts w:hint="eastAsia"/>
        </w:rPr>
        <w:t>）</w:t>
      </w:r>
      <w:r w:rsidRPr="000105A2">
        <w:rPr>
          <w:rFonts w:ascii="宋体" w:hAnsi="宋体" w:hint="eastAsia"/>
          <w:szCs w:val="21"/>
        </w:rPr>
        <w:t>下载招标文件（操作路径：登录“</w:t>
      </w:r>
      <w:r w:rsidRPr="000105A2">
        <w:rPr>
          <w:rFonts w:hint="eastAsia"/>
        </w:rPr>
        <w:t>广西政府采购云平台</w:t>
      </w:r>
      <w:r w:rsidRPr="000105A2">
        <w:rPr>
          <w:rFonts w:ascii="宋体" w:hAnsi="宋体" w:hint="eastAsia"/>
          <w:szCs w:val="21"/>
        </w:rPr>
        <w:t>”平台-项目采购-获取采购文件-找到本项目-点击“申请获取采购文件”），电子投标文件制作需要基于“</w:t>
      </w:r>
      <w:r w:rsidRPr="000105A2">
        <w:rPr>
          <w:rFonts w:hint="eastAsia"/>
        </w:rPr>
        <w:t>广西政府采购云平台</w:t>
      </w:r>
      <w:r w:rsidRPr="000105A2">
        <w:rPr>
          <w:rFonts w:ascii="宋体" w:hAnsi="宋体" w:hint="eastAsia"/>
          <w:szCs w:val="21"/>
        </w:rPr>
        <w:t>”平台获取的招标文件编制。</w:t>
      </w:r>
    </w:p>
    <w:p w14:paraId="404F8AB8" w14:textId="77777777" w:rsidR="004259AA" w:rsidRPr="000105A2" w:rsidRDefault="00F8594E" w:rsidP="00B5790B">
      <w:pPr>
        <w:snapToGrid w:val="0"/>
        <w:spacing w:line="360" w:lineRule="auto"/>
        <w:ind w:firstLineChars="225" w:firstLine="473"/>
        <w:rPr>
          <w:rFonts w:ascii="宋体" w:hAnsi="宋体"/>
          <w:szCs w:val="21"/>
        </w:rPr>
      </w:pPr>
      <w:r w:rsidRPr="000105A2">
        <w:rPr>
          <w:rFonts w:ascii="宋体" w:hAnsi="宋体" w:hint="eastAsia"/>
          <w:szCs w:val="21"/>
        </w:rPr>
        <w:t>售价：0元。</w:t>
      </w:r>
    </w:p>
    <w:p w14:paraId="46897FA0"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四、提交投标文件截止时间、开标时间和地点</w:t>
      </w:r>
    </w:p>
    <w:p w14:paraId="23F1E6B5" w14:textId="77777777" w:rsidR="004259AA" w:rsidRPr="000105A2" w:rsidRDefault="00F8594E">
      <w:pPr>
        <w:spacing w:line="360" w:lineRule="auto"/>
        <w:ind w:firstLineChars="200" w:firstLine="420"/>
        <w:rPr>
          <w:rFonts w:ascii="宋体" w:hAnsi="宋体"/>
          <w:bCs/>
          <w:szCs w:val="21"/>
          <w:u w:val="single"/>
        </w:rPr>
      </w:pPr>
      <w:r w:rsidRPr="000105A2">
        <w:rPr>
          <w:rFonts w:ascii="宋体" w:hAnsi="宋体" w:hint="eastAsia"/>
          <w:bCs/>
          <w:szCs w:val="21"/>
        </w:rPr>
        <w:t>1、提交投标文件截止时间和开标时间：</w:t>
      </w:r>
      <w:r w:rsidRPr="000105A2">
        <w:rPr>
          <w:rFonts w:ascii="宋体" w:hAnsi="宋体" w:hint="eastAsia"/>
          <w:bCs/>
          <w:szCs w:val="21"/>
          <w:u w:val="single"/>
        </w:rPr>
        <w:t>2025年×月×日9时30分（北京时间）</w:t>
      </w:r>
    </w:p>
    <w:p w14:paraId="122C6F78"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2、投标和开标地点：</w:t>
      </w:r>
    </w:p>
    <w:p w14:paraId="4DBD0D88" w14:textId="77777777" w:rsidR="004259AA" w:rsidRPr="000105A2" w:rsidRDefault="00F8594E">
      <w:pPr>
        <w:widowControl/>
        <w:spacing w:line="360" w:lineRule="auto"/>
        <w:ind w:firstLineChars="200" w:firstLine="420"/>
        <w:jc w:val="left"/>
        <w:rPr>
          <w:rFonts w:ascii="宋体" w:hAnsi="宋体"/>
          <w:szCs w:val="21"/>
        </w:rPr>
      </w:pPr>
      <w:r w:rsidRPr="000105A2">
        <w:rPr>
          <w:rFonts w:ascii="宋体" w:hAnsi="宋体" w:hint="eastAsia"/>
          <w:szCs w:val="21"/>
        </w:rPr>
        <w:t>（1）投标文件提交方式：本项目为南宁市全流程电子化项目，通过广西政府采购云平台（</w:t>
      </w:r>
      <w:r w:rsidRPr="000105A2">
        <w:rPr>
          <w:rFonts w:ascii="宋体" w:hAnsi="宋体" w:hint="eastAsia"/>
          <w:bCs/>
          <w:szCs w:val="21"/>
        </w:rPr>
        <w:t>https://www.gcy.zfcg.gxzf.gov.cn/</w:t>
      </w:r>
      <w:r w:rsidRPr="000105A2">
        <w:rPr>
          <w:rFonts w:ascii="宋体" w:hAnsi="宋体" w:hint="eastAsia"/>
          <w:szCs w:val="21"/>
        </w:rPr>
        <w:t>）实行在线电子投标，供应商应先安装“</w:t>
      </w:r>
      <w:r w:rsidRPr="000105A2">
        <w:rPr>
          <w:rFonts w:hint="eastAsia"/>
        </w:rPr>
        <w:t>广西政府采购云平台</w:t>
      </w:r>
      <w:r w:rsidRPr="000105A2">
        <w:rPr>
          <w:rFonts w:ascii="宋体" w:hAnsi="宋体" w:hint="eastAsia"/>
          <w:szCs w:val="21"/>
        </w:rPr>
        <w:t>电子交易客户端”（请自行前往“</w:t>
      </w:r>
      <w:r w:rsidRPr="000105A2">
        <w:rPr>
          <w:rFonts w:hint="eastAsia"/>
        </w:rPr>
        <w:t>广西政府采购云平台</w:t>
      </w:r>
      <w:r w:rsidRPr="000105A2">
        <w:rPr>
          <w:rFonts w:ascii="宋体" w:hAnsi="宋体" w:hint="eastAsia"/>
          <w:szCs w:val="21"/>
        </w:rPr>
        <w:t>”平台进行下载），并按照本项目招标文件和“</w:t>
      </w:r>
      <w:r w:rsidRPr="000105A2">
        <w:rPr>
          <w:rFonts w:hint="eastAsia"/>
        </w:rPr>
        <w:t>广西政府采购云平台</w:t>
      </w:r>
      <w:r w:rsidRPr="000105A2">
        <w:rPr>
          <w:rFonts w:ascii="宋体" w:hAnsi="宋体" w:hint="eastAsia"/>
          <w:szCs w:val="21"/>
        </w:rPr>
        <w:t>”平台的要求编制、加密后在投标截止时间前通过网络上传至 “</w:t>
      </w:r>
      <w:r w:rsidRPr="000105A2">
        <w:rPr>
          <w:rFonts w:hint="eastAsia"/>
        </w:rPr>
        <w:t>广西政府采购云平台</w:t>
      </w:r>
      <w:r w:rsidRPr="000105A2">
        <w:rPr>
          <w:rFonts w:ascii="宋体" w:hAnsi="宋体" w:hint="eastAsia"/>
          <w:szCs w:val="21"/>
        </w:rPr>
        <w:t>”平台，</w:t>
      </w:r>
      <w:r w:rsidRPr="000105A2">
        <w:rPr>
          <w:rFonts w:ascii="宋体" w:hAnsi="宋体" w:hint="eastAsia"/>
          <w:b/>
          <w:szCs w:val="21"/>
        </w:rPr>
        <w:t>供应商在“</w:t>
      </w:r>
      <w:r w:rsidRPr="000105A2">
        <w:rPr>
          <w:rFonts w:hint="eastAsia"/>
        </w:rPr>
        <w:t>广西政府采购云平台</w:t>
      </w:r>
      <w:r w:rsidRPr="000105A2">
        <w:rPr>
          <w:rFonts w:ascii="宋体" w:hAnsi="宋体" w:hint="eastAsia"/>
          <w:b/>
          <w:szCs w:val="21"/>
        </w:rPr>
        <w:t>”平台提交电子版投标文件时，请填写参加远程开标活动经办人联系方式，</w:t>
      </w:r>
      <w:r w:rsidRPr="000105A2">
        <w:rPr>
          <w:rFonts w:ascii="宋体" w:hAnsi="宋体" w:hint="eastAsia"/>
          <w:szCs w:val="21"/>
        </w:rPr>
        <w:t>电子投标具体操作流程详见本公告附件2。</w:t>
      </w:r>
    </w:p>
    <w:p w14:paraId="68BD0A6C" w14:textId="77777777" w:rsidR="004259AA" w:rsidRPr="000105A2" w:rsidRDefault="00F8594E">
      <w:pPr>
        <w:widowControl/>
        <w:spacing w:line="360" w:lineRule="auto"/>
        <w:ind w:firstLineChars="200" w:firstLine="420"/>
        <w:jc w:val="left"/>
        <w:rPr>
          <w:rFonts w:ascii="宋体" w:hAnsi="宋体"/>
          <w:szCs w:val="21"/>
        </w:rPr>
      </w:pPr>
      <w:r w:rsidRPr="000105A2">
        <w:rPr>
          <w:rFonts w:ascii="宋体" w:hAnsi="宋体" w:hint="eastAsia"/>
          <w:szCs w:val="21"/>
        </w:rPr>
        <w:t>（2）未进行网上注册并办理数字证书（CA认证）的供应商将无法参与本项目政府采购活动，潜在供应商应当在投标截止时间前，完成电子交易平台上的CA数字证书办理（申领流程见本公告附件1）及投标文件的提交。完成CA数字证书办理预计7日左右，</w:t>
      </w:r>
      <w:r w:rsidRPr="000105A2">
        <w:rPr>
          <w:rFonts w:ascii="宋体" w:hAnsi="宋体" w:cs="宋体" w:hint="eastAsia"/>
          <w:szCs w:val="21"/>
        </w:rPr>
        <w:t>投标人只需办理其中一家CA数字证书及签章，</w:t>
      </w:r>
      <w:r w:rsidRPr="000105A2">
        <w:rPr>
          <w:rFonts w:ascii="宋体" w:hAnsi="宋体" w:hint="eastAsia"/>
          <w:szCs w:val="21"/>
        </w:rPr>
        <w:t>建议各投标人抓紧时间办理。</w:t>
      </w:r>
    </w:p>
    <w:p w14:paraId="3745C047" w14:textId="77777777" w:rsidR="004259AA" w:rsidRPr="000105A2" w:rsidRDefault="00F8594E">
      <w:pPr>
        <w:widowControl/>
        <w:spacing w:line="360" w:lineRule="auto"/>
        <w:ind w:firstLineChars="200" w:firstLine="420"/>
        <w:jc w:val="left"/>
        <w:rPr>
          <w:rFonts w:ascii="宋体" w:hAnsi="宋体"/>
          <w:szCs w:val="21"/>
        </w:rPr>
      </w:pPr>
      <w:r w:rsidRPr="000105A2">
        <w:rPr>
          <w:rFonts w:ascii="宋体" w:hAnsi="宋体" w:hint="eastAsia"/>
          <w:szCs w:val="21"/>
        </w:rPr>
        <w:t>（3）为确保网上操作合法、有效和安全，请投标供应商确保在电子投标过程中能够对相关数据电文进行加密和使用电子签章，妥善保管CA数字证书并使用有效的CA数字证书参与整个招标活动。</w:t>
      </w:r>
    </w:p>
    <w:p w14:paraId="09EE44FB" w14:textId="77777777" w:rsidR="004259AA" w:rsidRPr="000105A2" w:rsidRDefault="00F8594E">
      <w:pPr>
        <w:spacing w:line="360" w:lineRule="auto"/>
        <w:ind w:firstLineChars="200" w:firstLine="420"/>
        <w:rPr>
          <w:rFonts w:ascii="宋体" w:hAnsi="宋体"/>
          <w:bCs/>
          <w:szCs w:val="21"/>
          <w:u w:val="single"/>
        </w:rPr>
      </w:pPr>
      <w:r w:rsidRPr="000105A2">
        <w:rPr>
          <w:rFonts w:ascii="宋体" w:hAnsi="宋体" w:hint="eastAsia"/>
          <w:bCs/>
          <w:szCs w:val="21"/>
          <w:u w:val="single"/>
        </w:rPr>
        <w:t>注：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14D8F4DA" w14:textId="77777777" w:rsidR="004259AA" w:rsidRPr="000105A2" w:rsidRDefault="00F8594E">
      <w:pPr>
        <w:widowControl/>
        <w:spacing w:line="360" w:lineRule="auto"/>
        <w:ind w:firstLineChars="200" w:firstLine="420"/>
        <w:jc w:val="left"/>
        <w:rPr>
          <w:rFonts w:ascii="宋体" w:hAnsi="宋体"/>
          <w:szCs w:val="21"/>
        </w:rPr>
      </w:pPr>
      <w:r w:rsidRPr="000105A2">
        <w:rPr>
          <w:rFonts w:ascii="宋体" w:hAnsi="宋体" w:hint="eastAsia"/>
          <w:szCs w:val="21"/>
        </w:rPr>
        <w:t>（4）开标地点：本次招标将</w:t>
      </w:r>
      <w:r w:rsidRPr="000105A2">
        <w:rPr>
          <w:rFonts w:ascii="宋体" w:hAnsi="宋体" w:hint="eastAsia"/>
          <w:szCs w:val="21"/>
          <w:u w:val="single"/>
        </w:rPr>
        <w:t>于</w:t>
      </w:r>
      <w:r w:rsidRPr="000105A2">
        <w:rPr>
          <w:rFonts w:ascii="宋体" w:hAnsi="宋体" w:hint="eastAsia"/>
          <w:bCs/>
          <w:szCs w:val="21"/>
          <w:u w:val="single"/>
        </w:rPr>
        <w:t>2025年×月×日</w:t>
      </w:r>
      <w:r w:rsidRPr="000105A2">
        <w:rPr>
          <w:rFonts w:ascii="宋体" w:hAnsi="宋体" w:hint="eastAsia"/>
          <w:szCs w:val="21"/>
          <w:u w:val="single"/>
        </w:rPr>
        <w:t>9时30分（北京时间）</w:t>
      </w:r>
      <w:r w:rsidRPr="000105A2">
        <w:rPr>
          <w:rFonts w:ascii="宋体" w:hAnsi="宋体" w:hint="eastAsia"/>
          <w:szCs w:val="21"/>
        </w:rPr>
        <w:t>在“</w:t>
      </w:r>
      <w:r w:rsidRPr="000105A2">
        <w:rPr>
          <w:rFonts w:hint="eastAsia"/>
        </w:rPr>
        <w:t>广西政府采购云平台</w:t>
      </w:r>
      <w:r w:rsidRPr="000105A2">
        <w:rPr>
          <w:rFonts w:ascii="宋体" w:hAnsi="宋体" w:hint="eastAsia"/>
          <w:szCs w:val="21"/>
        </w:rPr>
        <w:t>”平台电子开标大厅开标。</w:t>
      </w:r>
    </w:p>
    <w:p w14:paraId="6236145A" w14:textId="77777777" w:rsidR="004259AA" w:rsidRPr="000105A2" w:rsidRDefault="00F8594E">
      <w:pPr>
        <w:snapToGrid w:val="0"/>
        <w:spacing w:line="360" w:lineRule="auto"/>
        <w:ind w:firstLineChars="200" w:firstLine="420"/>
        <w:rPr>
          <w:szCs w:val="21"/>
        </w:rPr>
      </w:pPr>
      <w:r w:rsidRPr="000105A2">
        <w:rPr>
          <w:rFonts w:ascii="宋体" w:hAnsi="宋体" w:cs="宋体" w:hint="eastAsia"/>
          <w:kern w:val="0"/>
          <w:szCs w:val="21"/>
        </w:rPr>
        <w:t>（5）CA证书在线解密：供应商投标时，</w:t>
      </w:r>
      <w:r w:rsidRPr="000105A2">
        <w:rPr>
          <w:rFonts w:ascii="宋体" w:hAnsi="宋体" w:cs="宋体" w:hint="eastAsia"/>
          <w:b/>
          <w:kern w:val="0"/>
          <w:szCs w:val="21"/>
        </w:rPr>
        <w:t>需携带制作投标文件时用来加密的有效数字证书（CA认证）</w:t>
      </w:r>
      <w:r w:rsidRPr="000105A2">
        <w:rPr>
          <w:rFonts w:ascii="宋体" w:hAnsi="宋体" w:cs="宋体" w:hint="eastAsia"/>
          <w:kern w:val="0"/>
          <w:szCs w:val="21"/>
        </w:rPr>
        <w:t>登录“</w:t>
      </w:r>
      <w:r w:rsidRPr="000105A2">
        <w:rPr>
          <w:rFonts w:hint="eastAsia"/>
        </w:rPr>
        <w:t>广西政府采购云平台</w:t>
      </w:r>
      <w:r w:rsidRPr="000105A2">
        <w:rPr>
          <w:rFonts w:ascii="宋体" w:hAnsi="宋体" w:cs="宋体" w:hint="eastAsia"/>
          <w:kern w:val="0"/>
          <w:szCs w:val="21"/>
        </w:rPr>
        <w:t>”平台电子开标大厅现场按规定时间对加密的投标文件进行解密，未能按要求进行解密的，由此产生的后果由投标人自行承担。</w:t>
      </w:r>
    </w:p>
    <w:p w14:paraId="4FB7B3A2"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五、公告期限</w:t>
      </w:r>
    </w:p>
    <w:p w14:paraId="5573401E"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自本公告发布之日起5个工作日。</w:t>
      </w:r>
    </w:p>
    <w:p w14:paraId="416F98D0"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六、其他补充事宜</w:t>
      </w:r>
    </w:p>
    <w:p w14:paraId="71463C33" w14:textId="77777777" w:rsidR="004259AA" w:rsidRPr="000105A2" w:rsidRDefault="00F8594E">
      <w:pPr>
        <w:spacing w:line="360" w:lineRule="auto"/>
        <w:ind w:firstLineChars="150" w:firstLine="315"/>
        <w:rPr>
          <w:rFonts w:ascii="宋体" w:hAnsi="宋体" w:cs="宋体"/>
          <w:kern w:val="0"/>
          <w:szCs w:val="21"/>
        </w:rPr>
      </w:pPr>
      <w:r w:rsidRPr="000105A2">
        <w:rPr>
          <w:rFonts w:ascii="宋体" w:hAnsi="宋体" w:cs="宋体" w:hint="eastAsia"/>
          <w:kern w:val="0"/>
          <w:szCs w:val="21"/>
        </w:rPr>
        <w:t>1.投标保证金：本项目不收取投标保证金</w:t>
      </w:r>
    </w:p>
    <w:p w14:paraId="2E806C29" w14:textId="77777777" w:rsidR="004259AA" w:rsidRPr="000105A2" w:rsidRDefault="00F8594E">
      <w:pPr>
        <w:spacing w:line="360" w:lineRule="auto"/>
        <w:ind w:firstLineChars="150" w:firstLine="315"/>
        <w:jc w:val="left"/>
        <w:rPr>
          <w:rFonts w:ascii="宋体" w:hAnsi="宋体" w:cs="宋体"/>
          <w:kern w:val="0"/>
          <w:szCs w:val="21"/>
        </w:rPr>
      </w:pPr>
      <w:r w:rsidRPr="000105A2">
        <w:rPr>
          <w:rFonts w:ascii="宋体" w:hAnsi="宋体" w:cs="宋体" w:hint="eastAsia"/>
          <w:kern w:val="0"/>
          <w:szCs w:val="21"/>
        </w:rPr>
        <w:t>2.采购意向公开链接：</w:t>
      </w:r>
      <w:r w:rsidRPr="000105A2">
        <w:rPr>
          <w:rFonts w:ascii="宋体" w:hAnsi="宋体" w:cs="宋体"/>
          <w:kern w:val="0"/>
          <w:szCs w:val="21"/>
        </w:rPr>
        <w:t>http://www.ccgp-guangxi.gov.cn/site/detail?categoryCode=reformColumn&amp;parentId=66601&amp;articleId=hdhqIKGOarV4cOJhQklUpQ==</w:t>
      </w:r>
    </w:p>
    <w:p w14:paraId="0FC22FA6" w14:textId="77777777" w:rsidR="004259AA" w:rsidRPr="000105A2" w:rsidRDefault="00F8594E">
      <w:pPr>
        <w:spacing w:line="360" w:lineRule="auto"/>
        <w:ind w:firstLineChars="150" w:firstLine="315"/>
        <w:jc w:val="left"/>
        <w:rPr>
          <w:rFonts w:ascii="宋体" w:hAnsi="宋体" w:cs="宋体"/>
          <w:kern w:val="0"/>
          <w:szCs w:val="21"/>
        </w:rPr>
      </w:pPr>
      <w:r w:rsidRPr="000105A2">
        <w:rPr>
          <w:rFonts w:ascii="宋体" w:hAnsi="宋体" w:cs="宋体" w:hint="eastAsia"/>
          <w:kern w:val="0"/>
          <w:szCs w:val="21"/>
        </w:rPr>
        <w:t>3.网上查询地址</w:t>
      </w:r>
    </w:p>
    <w:p w14:paraId="27AAA31C" w14:textId="77777777" w:rsidR="004259AA" w:rsidRPr="000105A2" w:rsidRDefault="00F8594E">
      <w:pPr>
        <w:spacing w:line="380" w:lineRule="atLeast"/>
        <w:ind w:leftChars="200" w:left="420"/>
        <w:rPr>
          <w:szCs w:val="22"/>
        </w:rPr>
      </w:pPr>
      <w:r w:rsidRPr="000105A2">
        <w:rPr>
          <w:rFonts w:hint="eastAsia"/>
          <w:kern w:val="0"/>
        </w:rPr>
        <w:t>中国政府采购网（</w:t>
      </w:r>
      <w:r w:rsidRPr="000105A2">
        <w:rPr>
          <w:kern w:val="0"/>
        </w:rPr>
        <w:t>http://www.ccgp.gov.cn</w:t>
      </w:r>
      <w:r w:rsidRPr="000105A2">
        <w:rPr>
          <w:rFonts w:hint="eastAsia"/>
          <w:kern w:val="0"/>
        </w:rPr>
        <w:t>）</w:t>
      </w:r>
      <w:r w:rsidRPr="000105A2">
        <w:rPr>
          <w:kern w:val="0"/>
        </w:rPr>
        <w:br/>
      </w:r>
      <w:r w:rsidRPr="000105A2">
        <w:rPr>
          <w:rFonts w:hint="eastAsia"/>
          <w:kern w:val="0"/>
        </w:rPr>
        <w:t>广西壮族自治区政府采购网（</w:t>
      </w:r>
      <w:r w:rsidRPr="000105A2">
        <w:rPr>
          <w:kern w:val="0"/>
        </w:rPr>
        <w:t>http://zfcg.gxzf.gov.cn</w:t>
      </w:r>
      <w:r w:rsidRPr="000105A2">
        <w:rPr>
          <w:rFonts w:hint="eastAsia"/>
          <w:kern w:val="0"/>
        </w:rPr>
        <w:t>）</w:t>
      </w:r>
      <w:r w:rsidRPr="000105A2">
        <w:rPr>
          <w:kern w:val="0"/>
        </w:rPr>
        <w:br/>
      </w:r>
      <w:r w:rsidRPr="000105A2">
        <w:rPr>
          <w:rFonts w:hint="eastAsia"/>
        </w:rPr>
        <w:t>全国公共资源交易平台（广西•南宁）（</w:t>
      </w:r>
      <w:r w:rsidRPr="000105A2">
        <w:t>http://ggzy.jgswj.gxzf.gov.cn/nnggzy/</w:t>
      </w:r>
      <w:r w:rsidRPr="000105A2">
        <w:rPr>
          <w:rFonts w:hint="eastAsia"/>
        </w:rPr>
        <w:t>）</w:t>
      </w:r>
    </w:p>
    <w:p w14:paraId="58403EAA" w14:textId="77777777" w:rsidR="004259AA" w:rsidRPr="000105A2" w:rsidRDefault="00F8594E">
      <w:pPr>
        <w:spacing w:line="360" w:lineRule="auto"/>
        <w:ind w:firstLineChars="150" w:firstLine="315"/>
        <w:rPr>
          <w:rFonts w:ascii="宋体" w:hAnsi="宋体" w:cs="宋体"/>
          <w:kern w:val="0"/>
          <w:szCs w:val="21"/>
        </w:rPr>
      </w:pPr>
      <w:r w:rsidRPr="000105A2">
        <w:rPr>
          <w:rFonts w:ascii="宋体" w:hAnsi="宋体" w:hint="eastAsia"/>
          <w:szCs w:val="21"/>
        </w:rPr>
        <w:t xml:space="preserve">4. </w:t>
      </w:r>
      <w:r w:rsidRPr="000105A2">
        <w:rPr>
          <w:rFonts w:ascii="宋体" w:hAnsi="宋体" w:cs="宋体" w:hint="eastAsia"/>
          <w:kern w:val="0"/>
          <w:szCs w:val="21"/>
        </w:rPr>
        <w:t>本项目需要落实的政府采购政策：</w:t>
      </w:r>
    </w:p>
    <w:p w14:paraId="33B0E343"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（1）政府采购促进中小企业发展。</w:t>
      </w:r>
    </w:p>
    <w:p w14:paraId="240B6393"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（2）政府采购支持采用本国产品的政策。</w:t>
      </w:r>
    </w:p>
    <w:p w14:paraId="63F7B6E5"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（3）强制采购节能产品；优先采购节能产品、环境标志产品。</w:t>
      </w:r>
    </w:p>
    <w:p w14:paraId="31306DBF"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（4）政府采购促进残疾人就业政策。</w:t>
      </w:r>
    </w:p>
    <w:p w14:paraId="29EF0A36" w14:textId="77777777" w:rsidR="004259AA" w:rsidRPr="000105A2" w:rsidRDefault="00F8594E">
      <w:pPr>
        <w:spacing w:line="360" w:lineRule="auto"/>
        <w:ind w:firstLineChars="200" w:firstLine="420"/>
        <w:rPr>
          <w:rFonts w:ascii="宋体" w:hAnsi="宋体" w:cs="宋体"/>
          <w:kern w:val="0"/>
          <w:szCs w:val="21"/>
        </w:rPr>
      </w:pPr>
      <w:r w:rsidRPr="000105A2">
        <w:rPr>
          <w:rFonts w:ascii="宋体" w:hAnsi="宋体" w:cs="宋体" w:hint="eastAsia"/>
          <w:kern w:val="0"/>
          <w:szCs w:val="21"/>
        </w:rPr>
        <w:t>（5）政府采购支持监狱企业发展。</w:t>
      </w:r>
    </w:p>
    <w:p w14:paraId="52677A94" w14:textId="77777777" w:rsidR="004259AA" w:rsidRPr="000105A2" w:rsidRDefault="00F8594E">
      <w:pPr>
        <w:spacing w:line="360" w:lineRule="auto"/>
        <w:ind w:firstLineChars="150" w:firstLine="315"/>
        <w:rPr>
          <w:rFonts w:ascii="宋体" w:hAnsi="宋体" w:cs="宋体"/>
          <w:kern w:val="0"/>
          <w:szCs w:val="21"/>
        </w:rPr>
      </w:pPr>
      <w:r w:rsidRPr="000105A2">
        <w:rPr>
          <w:rFonts w:ascii="宋体" w:hAnsi="宋体" w:cs="宋体" w:hint="eastAsia"/>
          <w:kern w:val="0"/>
          <w:szCs w:val="21"/>
        </w:rPr>
        <w:t>5.供应商认为采购文件使自己的权益受到损害的，可以在知道或者应知其权益受到损害之日起7个工作日内，以书面形式向采购人、采购代理机构提出质疑。质疑供应商对采购人、采购代理机构的答复不满意或者采购人、采购代理机构未在规定的时间内作出答复的，可以在答复期满后十五个工作日内向同级政府采购监督管理部门投诉。</w:t>
      </w:r>
    </w:p>
    <w:p w14:paraId="66D66C1C" w14:textId="77777777" w:rsidR="004259AA" w:rsidRPr="000105A2" w:rsidRDefault="00F8594E">
      <w:pPr>
        <w:spacing w:line="360" w:lineRule="auto"/>
        <w:ind w:firstLineChars="150" w:firstLine="315"/>
        <w:rPr>
          <w:rFonts w:ascii="宋体" w:hAnsi="宋体" w:cs="宋体"/>
          <w:kern w:val="0"/>
          <w:szCs w:val="21"/>
        </w:rPr>
      </w:pPr>
      <w:r w:rsidRPr="000105A2">
        <w:rPr>
          <w:rFonts w:ascii="宋体" w:hAnsi="宋体" w:cs="宋体" w:hint="eastAsia"/>
          <w:kern w:val="0"/>
          <w:szCs w:val="21"/>
        </w:rPr>
        <w:t>6. 若对项目采购电子交易系统操作有疑问，可登录广西政府采购云平台（https://www.gcy.zfcg.gxzf.gov.cn/），点击右侧咨询小采，获取采小蜜智能服务管家帮助，或拨打广西政府采购云服务热线95763或0771-3381253获取热线服务帮助。</w:t>
      </w:r>
    </w:p>
    <w:p w14:paraId="4AFE6109" w14:textId="77777777" w:rsidR="004259AA" w:rsidRPr="000105A2" w:rsidRDefault="00F8594E">
      <w:pPr>
        <w:spacing w:line="360" w:lineRule="auto"/>
        <w:ind w:firstLine="482"/>
        <w:rPr>
          <w:rFonts w:ascii="黑体" w:eastAsia="黑体" w:hAnsi="黑体"/>
          <w:b/>
          <w:bCs/>
          <w:sz w:val="24"/>
        </w:rPr>
      </w:pPr>
      <w:r w:rsidRPr="000105A2">
        <w:rPr>
          <w:rFonts w:ascii="黑体" w:eastAsia="黑体" w:hAnsi="黑体" w:hint="eastAsia"/>
          <w:b/>
          <w:bCs/>
          <w:sz w:val="24"/>
        </w:rPr>
        <w:t>七、对本次招标提出询问，请按以下方式联系。</w:t>
      </w:r>
    </w:p>
    <w:p w14:paraId="1BDD8192" w14:textId="77777777" w:rsidR="004259AA" w:rsidRPr="000105A2" w:rsidRDefault="00F8594E">
      <w:pPr>
        <w:spacing w:line="360" w:lineRule="auto"/>
        <w:ind w:firstLine="420"/>
        <w:jc w:val="left"/>
        <w:rPr>
          <w:rFonts w:ascii="宋体" w:hAnsi="宋体" w:cs="宋体"/>
          <w:szCs w:val="21"/>
        </w:rPr>
      </w:pPr>
      <w:r w:rsidRPr="000105A2">
        <w:rPr>
          <w:rFonts w:ascii="宋体" w:hAnsi="宋体" w:cs="宋体" w:hint="eastAsia"/>
          <w:szCs w:val="21"/>
        </w:rPr>
        <w:t>1.采购人信息</w:t>
      </w:r>
    </w:p>
    <w:p w14:paraId="1BC075B7"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名 称：南宁市妇幼保健院</w:t>
      </w:r>
    </w:p>
    <w:p w14:paraId="41709F62"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地址：南宁市友爱南路9号</w:t>
      </w:r>
    </w:p>
    <w:p w14:paraId="189F4B65"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 xml:space="preserve">项目联系人：曾卫 </w:t>
      </w:r>
    </w:p>
    <w:p w14:paraId="321C1E89"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 xml:space="preserve">联系电话：0771-2429317 </w:t>
      </w:r>
    </w:p>
    <w:p w14:paraId="7BCC3420"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2.采购代理机构信息</w:t>
      </w:r>
    </w:p>
    <w:p w14:paraId="63F89EF7"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 xml:space="preserve">名 称：云之龙咨询集团有限公司　　　　　　　　　　　　</w:t>
      </w:r>
    </w:p>
    <w:p w14:paraId="53F766EF"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 xml:space="preserve">地　址：南宁市良庆区云英路15号3号楼云之龙咨询集团大厦6楼　　　　　　　　　　　　</w:t>
      </w:r>
    </w:p>
    <w:p w14:paraId="5534CCAB"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 xml:space="preserve">联系电话：　0771-2618199、2618118 、2611898　　　　　　　　　　　</w:t>
      </w:r>
    </w:p>
    <w:p w14:paraId="659CA0E6"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3.项目联系方式</w:t>
      </w:r>
    </w:p>
    <w:p w14:paraId="44D57D28"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项目联系人：</w:t>
      </w:r>
      <w:r w:rsidRPr="000105A2">
        <w:rPr>
          <w:rFonts w:ascii="宋体" w:hAnsi="宋体" w:hint="eastAsia"/>
        </w:rPr>
        <w:t>黄工、岑昌桦、杨丹青</w:t>
      </w:r>
    </w:p>
    <w:p w14:paraId="4D2F4D0F" w14:textId="77777777" w:rsidR="004259AA" w:rsidRPr="000105A2" w:rsidRDefault="00F8594E">
      <w:pPr>
        <w:spacing w:line="360" w:lineRule="auto"/>
        <w:ind w:firstLineChars="200" w:firstLine="420"/>
        <w:jc w:val="left"/>
        <w:rPr>
          <w:rFonts w:ascii="宋体" w:hAnsi="宋体"/>
          <w:szCs w:val="21"/>
        </w:rPr>
      </w:pPr>
      <w:r w:rsidRPr="000105A2">
        <w:rPr>
          <w:rFonts w:ascii="宋体" w:hAnsi="宋体" w:cs="宋体" w:hint="eastAsia"/>
          <w:szCs w:val="21"/>
        </w:rPr>
        <w:t xml:space="preserve">电话：　0771-2618199、2618118 、2611898　</w:t>
      </w:r>
    </w:p>
    <w:p w14:paraId="2AAC1703" w14:textId="77777777" w:rsidR="004259AA" w:rsidRPr="000105A2" w:rsidRDefault="00F8594E">
      <w:pPr>
        <w:spacing w:line="360" w:lineRule="auto"/>
        <w:ind w:firstLineChars="200" w:firstLine="420"/>
        <w:jc w:val="left"/>
      </w:pPr>
      <w:r w:rsidRPr="000105A2">
        <w:rPr>
          <w:rFonts w:ascii="宋体" w:hAnsi="宋体" w:hint="eastAsia"/>
          <w:szCs w:val="21"/>
        </w:rPr>
        <w:t>附件： 1.CA证书申请方式及操作指南下载地址（登录</w:t>
      </w:r>
      <w:r w:rsidRPr="000105A2">
        <w:t>http://nncz.nanning.gov.cn/</w:t>
      </w:r>
      <w:r w:rsidRPr="000105A2">
        <w:rPr>
          <w:rFonts w:hint="eastAsia"/>
        </w:rPr>
        <w:t>（南宁市财政局官网）</w:t>
      </w:r>
      <w:r w:rsidRPr="000105A2">
        <w:t>-</w:t>
      </w:r>
      <w:r w:rsidRPr="000105A2">
        <w:rPr>
          <w:rFonts w:hint="eastAsia"/>
        </w:rPr>
        <w:t>业务专题</w:t>
      </w:r>
      <w:r w:rsidRPr="000105A2">
        <w:t>-</w:t>
      </w:r>
      <w:r w:rsidRPr="000105A2">
        <w:rPr>
          <w:rFonts w:hint="eastAsia"/>
        </w:rPr>
        <w:t>政府采购监督管理</w:t>
      </w:r>
      <w:r w:rsidRPr="000105A2">
        <w:t>-</w:t>
      </w:r>
      <w:r w:rsidRPr="000105A2">
        <w:rPr>
          <w:rFonts w:hint="eastAsia"/>
        </w:rPr>
        <w:t>资料下载</w:t>
      </w:r>
      <w:r w:rsidRPr="000105A2">
        <w:t>-</w:t>
      </w:r>
      <w:r w:rsidRPr="000105A2">
        <w:rPr>
          <w:rFonts w:hint="eastAsia"/>
        </w:rPr>
        <w:t>“广西政采云西部</w:t>
      </w:r>
      <w:r w:rsidRPr="000105A2">
        <w:t>CA</w:t>
      </w:r>
      <w:r w:rsidRPr="000105A2">
        <w:rPr>
          <w:rFonts w:hint="eastAsia"/>
        </w:rPr>
        <w:t>办理方式”或“南宁市政采云</w:t>
      </w:r>
      <w:r w:rsidRPr="000105A2">
        <w:t>CA</w:t>
      </w:r>
      <w:r w:rsidRPr="000105A2">
        <w:rPr>
          <w:rFonts w:hint="eastAsia"/>
        </w:rPr>
        <w:t>证书办理操作指南”</w:t>
      </w:r>
      <w:r w:rsidRPr="000105A2">
        <w:rPr>
          <w:rFonts w:ascii="宋体" w:hAnsi="宋体" w:hint="eastAsia"/>
          <w:szCs w:val="21"/>
        </w:rPr>
        <w:t>）（政采云CA和</w:t>
      </w:r>
      <w:r w:rsidRPr="000105A2">
        <w:rPr>
          <w:rFonts w:hint="eastAsia"/>
        </w:rPr>
        <w:t>广西政府采购云平台</w:t>
      </w:r>
      <w:r w:rsidRPr="000105A2">
        <w:t>CA</w:t>
      </w:r>
      <w:r w:rsidRPr="000105A2">
        <w:rPr>
          <w:rFonts w:hint="eastAsia"/>
        </w:rPr>
        <w:t>通用</w:t>
      </w:r>
      <w:r w:rsidRPr="000105A2">
        <w:rPr>
          <w:rFonts w:ascii="宋体" w:hAnsi="宋体" w:hint="eastAsia"/>
          <w:szCs w:val="21"/>
        </w:rPr>
        <w:t>）</w:t>
      </w:r>
    </w:p>
    <w:p w14:paraId="26FB8A69" w14:textId="77777777" w:rsidR="004259AA" w:rsidRPr="000105A2" w:rsidRDefault="00F8594E">
      <w:pPr>
        <w:spacing w:line="360" w:lineRule="auto"/>
        <w:ind w:firstLineChars="200" w:firstLine="420"/>
        <w:jc w:val="left"/>
        <w:rPr>
          <w:rFonts w:ascii="宋体" w:hAnsi="宋体"/>
          <w:szCs w:val="21"/>
        </w:rPr>
      </w:pPr>
      <w:r w:rsidRPr="000105A2">
        <w:rPr>
          <w:rFonts w:ascii="宋体" w:hAnsi="宋体" w:hint="eastAsia"/>
          <w:szCs w:val="21"/>
        </w:rPr>
        <w:t>2.电子投标文件制作与投送教程（在此网址下载：</w:t>
      </w:r>
      <w:r w:rsidRPr="000105A2">
        <w:t>http://nncz.nanning.gov.cn/</w:t>
      </w:r>
      <w:r w:rsidRPr="000105A2">
        <w:rPr>
          <w:rFonts w:hint="eastAsia"/>
        </w:rPr>
        <w:t>（南宁市财政局官网）</w:t>
      </w:r>
      <w:r w:rsidRPr="000105A2">
        <w:t>-</w:t>
      </w:r>
      <w:r w:rsidRPr="000105A2">
        <w:rPr>
          <w:rFonts w:hint="eastAsia"/>
        </w:rPr>
        <w:t>业务专题</w:t>
      </w:r>
      <w:r w:rsidRPr="000105A2">
        <w:t>-</w:t>
      </w:r>
      <w:r w:rsidRPr="000105A2">
        <w:rPr>
          <w:rFonts w:hint="eastAsia"/>
        </w:rPr>
        <w:t>政府采购监督管理</w:t>
      </w:r>
      <w:r w:rsidRPr="000105A2">
        <w:t>-</w:t>
      </w:r>
      <w:r w:rsidRPr="000105A2">
        <w:rPr>
          <w:rFonts w:hint="eastAsia"/>
        </w:rPr>
        <w:t>资料下载</w:t>
      </w:r>
      <w:r w:rsidRPr="000105A2">
        <w:t>-</w:t>
      </w:r>
      <w:r w:rsidRPr="000105A2">
        <w:rPr>
          <w:rFonts w:hint="eastAsia"/>
        </w:rPr>
        <w:t>南宁市政府采购项目全流程电子化交易操作指南</w:t>
      </w:r>
      <w:r w:rsidRPr="000105A2">
        <w:rPr>
          <w:rFonts w:ascii="宋体" w:hAnsi="宋体" w:hint="eastAsia"/>
          <w:szCs w:val="21"/>
        </w:rPr>
        <w:t>）</w:t>
      </w:r>
    </w:p>
    <w:p w14:paraId="1AF99A17" w14:textId="77777777" w:rsidR="004259AA" w:rsidRPr="000105A2" w:rsidRDefault="00F8594E">
      <w:pPr>
        <w:spacing w:line="360" w:lineRule="auto"/>
        <w:ind w:firstLineChars="100" w:firstLine="210"/>
        <w:jc w:val="right"/>
        <w:rPr>
          <w:rFonts w:ascii="宋体" w:hAnsi="宋体"/>
          <w:szCs w:val="21"/>
          <w:u w:val="single"/>
        </w:rPr>
      </w:pPr>
      <w:r w:rsidRPr="000105A2">
        <w:rPr>
          <w:rFonts w:ascii="宋体" w:hAnsi="宋体" w:hint="eastAsia"/>
          <w:szCs w:val="21"/>
          <w:u w:val="single"/>
        </w:rPr>
        <w:t>云之龙咨询集团有限公司</w:t>
      </w:r>
    </w:p>
    <w:p w14:paraId="749923D1" w14:textId="77777777" w:rsidR="004259AA" w:rsidRPr="000105A2" w:rsidRDefault="00F8594E">
      <w:pPr>
        <w:spacing w:line="360" w:lineRule="auto"/>
        <w:ind w:firstLineChars="100" w:firstLine="210"/>
        <w:jc w:val="right"/>
        <w:rPr>
          <w:rFonts w:ascii="宋体" w:hAnsi="宋体"/>
          <w:u w:val="single"/>
        </w:rPr>
      </w:pPr>
      <w:r w:rsidRPr="000105A2">
        <w:rPr>
          <w:rFonts w:ascii="宋体" w:hAnsi="宋体" w:hint="eastAsia"/>
          <w:szCs w:val="21"/>
          <w:u w:val="single"/>
        </w:rPr>
        <w:t>2025年4月×日</w:t>
      </w:r>
    </w:p>
    <w:p w14:paraId="3200035C" w14:textId="77777777" w:rsidR="004259AA" w:rsidRPr="000105A2" w:rsidRDefault="004259AA">
      <w:pPr>
        <w:widowControl/>
        <w:spacing w:line="360" w:lineRule="auto"/>
        <w:jc w:val="left"/>
        <w:rPr>
          <w:rFonts w:ascii="宋体" w:hAnsi="宋体" w:cs="宋体"/>
          <w:sz w:val="24"/>
          <w:u w:val="single"/>
          <w:lang w:val="zh-CN"/>
        </w:rPr>
        <w:sectPr w:rsidR="004259AA" w:rsidRPr="000105A2">
          <w:pgSz w:w="11906" w:h="16838"/>
          <w:pgMar w:top="1134" w:right="1134" w:bottom="1134" w:left="1134" w:header="720" w:footer="720" w:gutter="0"/>
          <w:pgNumType w:start="1"/>
          <w:cols w:space="720"/>
          <w:docGrid w:type="lines" w:linePitch="331"/>
        </w:sectPr>
      </w:pPr>
    </w:p>
    <w:p w14:paraId="458DB2C5" w14:textId="77777777" w:rsidR="004259AA" w:rsidRPr="000105A2" w:rsidRDefault="00F8594E">
      <w:pPr>
        <w:ind w:firstLine="723"/>
        <w:jc w:val="center"/>
        <w:outlineLvl w:val="0"/>
        <w:rPr>
          <w:b/>
          <w:sz w:val="36"/>
          <w:szCs w:val="20"/>
        </w:rPr>
      </w:pPr>
      <w:bookmarkStart w:id="0" w:name="_Toc166603922"/>
      <w:r w:rsidRPr="000105A2">
        <w:rPr>
          <w:rFonts w:hint="eastAsia"/>
          <w:b/>
          <w:sz w:val="36"/>
          <w:szCs w:val="20"/>
        </w:rPr>
        <w:t>第二章采购需求</w:t>
      </w:r>
      <w:bookmarkEnd w:id="0"/>
    </w:p>
    <w:p w14:paraId="680FFAF1" w14:textId="77777777" w:rsidR="004259AA" w:rsidRPr="000105A2" w:rsidRDefault="004259AA">
      <w:pPr>
        <w:adjustRightInd w:val="0"/>
        <w:spacing w:line="340" w:lineRule="exact"/>
        <w:ind w:firstLine="422"/>
        <w:rPr>
          <w:rFonts w:hAnsi="宋体"/>
          <w:b/>
          <w:szCs w:val="21"/>
        </w:rPr>
      </w:pPr>
    </w:p>
    <w:p w14:paraId="481AE56A" w14:textId="77777777" w:rsidR="004259AA" w:rsidRPr="000105A2" w:rsidRDefault="00F8594E">
      <w:pPr>
        <w:adjustRightInd w:val="0"/>
        <w:spacing w:line="340" w:lineRule="exact"/>
        <w:ind w:firstLine="422"/>
        <w:rPr>
          <w:rFonts w:hAnsi="宋体"/>
          <w:b/>
          <w:szCs w:val="21"/>
        </w:rPr>
      </w:pPr>
      <w:r w:rsidRPr="000105A2">
        <w:rPr>
          <w:rFonts w:hAnsi="宋体" w:hint="eastAsia"/>
          <w:b/>
          <w:szCs w:val="21"/>
        </w:rPr>
        <w:t>说明：</w:t>
      </w:r>
    </w:p>
    <w:p w14:paraId="4ADFE2A2" w14:textId="77777777" w:rsidR="004259AA" w:rsidRPr="000105A2" w:rsidRDefault="00F8594E">
      <w:pPr>
        <w:spacing w:line="360" w:lineRule="auto"/>
        <w:ind w:firstLineChars="200" w:firstLine="420"/>
        <w:jc w:val="left"/>
      </w:pPr>
      <w:r w:rsidRPr="000105A2">
        <w:t xml:space="preserve">1. </w:t>
      </w:r>
      <w:r w:rsidRPr="000105A2">
        <w:rPr>
          <w:rFonts w:hint="eastAsia"/>
        </w:rPr>
        <w:t>为落实政府采购政策需满足的要求</w:t>
      </w:r>
    </w:p>
    <w:p w14:paraId="0A063380" w14:textId="77777777" w:rsidR="004259AA" w:rsidRPr="000105A2" w:rsidRDefault="00F8594E">
      <w:pPr>
        <w:spacing w:line="360" w:lineRule="auto"/>
        <w:ind w:firstLineChars="200" w:firstLine="420"/>
        <w:jc w:val="left"/>
        <w:rPr>
          <w:rFonts w:ascii="宋体" w:hAnsi="宋体" w:cs="宋体"/>
          <w:szCs w:val="21"/>
        </w:rPr>
      </w:pPr>
      <w:r w:rsidRPr="000105A2">
        <w:rPr>
          <w:rFonts w:ascii="宋体" w:hAnsi="宋体" w:cs="宋体" w:hint="eastAsia"/>
          <w:szCs w:val="21"/>
        </w:rPr>
        <w:t>（1）本招标文件所称中小企业必须符合《政府采购促进中小企业发展管理办法》（财库〔2020〕46号）的规定。</w:t>
      </w:r>
    </w:p>
    <w:p w14:paraId="2AF27664" w14:textId="77777777" w:rsidR="004259AA" w:rsidRPr="000105A2" w:rsidRDefault="00F8594E">
      <w:pPr>
        <w:spacing w:line="360" w:lineRule="auto"/>
        <w:ind w:firstLineChars="202" w:firstLine="424"/>
        <w:jc w:val="left"/>
        <w:rPr>
          <w:rFonts w:ascii="宋体" w:hAnsi="宋体" w:cs="宋体"/>
          <w:szCs w:val="21"/>
        </w:rPr>
      </w:pPr>
      <w:r w:rsidRPr="000105A2">
        <w:rPr>
          <w:rFonts w:ascii="宋体" w:hAnsi="宋体" w:cs="宋体" w:hint="eastAsia"/>
          <w:szCs w:val="21"/>
        </w:rPr>
        <w:t>（2）服务项目中伴随货物的，根据《财政部 发展改革委 生态环境部 市场监管总局关于调整优化节能产品、环境标志产品政府采购执行机制的通知》（财库〔2019〕9号）和《关于印发节能产品政府采购品目清单的通知》（财库〔2019〕19号）的规定，采购需求中的产品属于节能产品政府采购品目清单内标注“★”的（详见本章附件3），投标人的投标货物必须使用政府强制采购的节能产品，投标人必须在投标文件中提供所投标产品的节能产品认证证书扫描件（加盖投标人电子公章），否则投标文件作无效处理。如本项目包含的货物属于品目清单内非标注“★”的产品时，应优先采购，具体详见“第四章 评标方法和评标标准”。</w:t>
      </w:r>
    </w:p>
    <w:p w14:paraId="32B49958" w14:textId="77777777" w:rsidR="004259AA" w:rsidRPr="000105A2" w:rsidRDefault="00F8594E">
      <w:pPr>
        <w:spacing w:line="360" w:lineRule="auto"/>
        <w:ind w:firstLineChars="202" w:firstLine="424"/>
        <w:jc w:val="left"/>
        <w:rPr>
          <w:rFonts w:ascii="宋体" w:hAnsi="宋体" w:cs="宋体"/>
          <w:szCs w:val="21"/>
        </w:rPr>
      </w:pPr>
      <w:r w:rsidRPr="000105A2">
        <w:rPr>
          <w:rFonts w:ascii="宋体" w:hAnsi="宋体" w:cs="宋体" w:hint="eastAsia"/>
          <w:szCs w:val="21"/>
        </w:rPr>
        <w:t>（3）根据《关于调整网络安全专用产品安全管理有关事项的公告》（2023年1号）规定，本项目采购需求中的服务伴随的产品如果包括《网络关键设备和网络安全专用产品目录》的网络安全专用产品，供应商在投标文件中应主动列明供货范围中属于网络安全专用产品的投标产品，并在投标文件（商务及技术文件）中提供由中国网信网（ http://www.cac.gov.cn/index.htm）最新发布的《网络关键设备和网络安全专用产品安全认证和安全检测结果》截图证明材料，不在《网络关键设备和网络安全专用产品安全认证和安全检测结果》中或不在有效期内或未提供有效的《计算机信息系统安全专用产品销售许可证》的，</w:t>
      </w:r>
      <w:r w:rsidRPr="000105A2">
        <w:rPr>
          <w:rFonts w:ascii="宋体" w:hAnsi="宋体" w:cs="宋体" w:hint="eastAsia"/>
          <w:b/>
          <w:szCs w:val="21"/>
        </w:rPr>
        <w:t>投标无效。</w:t>
      </w:r>
      <w:r w:rsidRPr="000105A2">
        <w:rPr>
          <w:rFonts w:ascii="宋体" w:hAnsi="宋体" w:cs="宋体" w:hint="eastAsia"/>
          <w:szCs w:val="21"/>
        </w:rPr>
        <w:t>如属于《网络关键设备和网络安全专用产品目录》中“二、网络安全专用产品”内“产品类别”中的所描述的产品，但不属于所列“产品描述”情形的，应提供相应的说明及证明材料。</w:t>
      </w:r>
    </w:p>
    <w:p w14:paraId="556B9597" w14:textId="77777777" w:rsidR="004259AA" w:rsidRPr="000105A2" w:rsidRDefault="00F8594E">
      <w:pPr>
        <w:numPr>
          <w:ilvl w:val="0"/>
          <w:numId w:val="2"/>
        </w:numPr>
        <w:spacing w:line="360" w:lineRule="auto"/>
        <w:ind w:firstLineChars="202" w:firstLine="424"/>
        <w:jc w:val="left"/>
        <w:rPr>
          <w:rFonts w:ascii="宋体" w:hAnsi="宋体" w:cs="宋体"/>
          <w:szCs w:val="21"/>
        </w:rPr>
      </w:pPr>
      <w:r w:rsidRPr="000105A2">
        <w:rPr>
          <w:rFonts w:ascii="宋体" w:hAnsi="宋体" w:cs="宋体" w:hint="eastAsia"/>
          <w:szCs w:val="21"/>
        </w:rPr>
        <w:t xml:space="preserve"> “实质性要求”是指招标文件中已经指明不满足则投标无效的条款，或者不能负偏离的条款，或者采购需求中带“▲”的条款。</w:t>
      </w:r>
    </w:p>
    <w:p w14:paraId="1B56ACC8" w14:textId="77777777" w:rsidR="004259AA" w:rsidRPr="000105A2" w:rsidRDefault="00F8594E">
      <w:pPr>
        <w:numPr>
          <w:ilvl w:val="0"/>
          <w:numId w:val="2"/>
        </w:numPr>
        <w:spacing w:line="360" w:lineRule="auto"/>
        <w:ind w:firstLineChars="202" w:firstLine="424"/>
        <w:jc w:val="left"/>
        <w:rPr>
          <w:rFonts w:ascii="宋体" w:hAnsi="宋体" w:cs="宋体"/>
          <w:szCs w:val="21"/>
        </w:rPr>
      </w:pPr>
      <w:r w:rsidRPr="000105A2">
        <w:rPr>
          <w:rFonts w:ascii="宋体" w:hAnsi="宋体" w:cs="宋体" w:hint="eastAsia"/>
          <w:szCs w:val="21"/>
        </w:rPr>
        <w:t>不需要投标人对采购需求响应为具体数值的，此采购需求的数值后将以◆号标注。</w:t>
      </w:r>
    </w:p>
    <w:p w14:paraId="672F2FD9" w14:textId="77777777" w:rsidR="004259AA" w:rsidRPr="000105A2" w:rsidRDefault="00F8594E">
      <w:pPr>
        <w:numPr>
          <w:ilvl w:val="0"/>
          <w:numId w:val="2"/>
        </w:numPr>
        <w:spacing w:line="360" w:lineRule="auto"/>
        <w:ind w:firstLineChars="202" w:firstLine="424"/>
        <w:jc w:val="left"/>
      </w:pPr>
      <w:r w:rsidRPr="000105A2">
        <w:rPr>
          <w:rFonts w:hint="eastAsia"/>
        </w:rPr>
        <w:t>如投标人投标产品存在侵犯他人的知识产权或者专利成果行为的，应承担相应法律责任。</w:t>
      </w:r>
    </w:p>
    <w:p w14:paraId="184B84B5" w14:textId="77777777" w:rsidR="004259AA" w:rsidRPr="000105A2" w:rsidRDefault="00F8594E">
      <w:pPr>
        <w:tabs>
          <w:tab w:val="left" w:pos="312"/>
        </w:tabs>
        <w:spacing w:line="360" w:lineRule="auto"/>
        <w:ind w:firstLineChars="200" w:firstLine="420"/>
        <w:jc w:val="left"/>
        <w:rPr>
          <w:b/>
        </w:rPr>
      </w:pPr>
      <w:r w:rsidRPr="000105A2">
        <w:t xml:space="preserve">5. </w:t>
      </w:r>
      <w:r w:rsidRPr="000105A2">
        <w:rPr>
          <w:rFonts w:hint="eastAsia"/>
        </w:rPr>
        <w:t>本项目采购标的的中小企业划分标准所属行业名称（行业名称及划分见本章附件</w:t>
      </w:r>
      <w:r w:rsidRPr="000105A2">
        <w:rPr>
          <w:rFonts w:hint="eastAsia"/>
        </w:rPr>
        <w:t>4</w:t>
      </w:r>
      <w:r w:rsidRPr="000105A2">
        <w:rPr>
          <w:rFonts w:hint="eastAsia"/>
        </w:rPr>
        <w:t>）：</w:t>
      </w:r>
      <w:r w:rsidRPr="000105A2">
        <w:rPr>
          <w:rFonts w:hint="eastAsia"/>
          <w:b/>
        </w:rPr>
        <w:t>批发业</w:t>
      </w:r>
    </w:p>
    <w:p w14:paraId="242EC44F" w14:textId="77777777" w:rsidR="004259AA" w:rsidRPr="000105A2" w:rsidRDefault="004259AA">
      <w:pPr>
        <w:tabs>
          <w:tab w:val="left" w:pos="312"/>
        </w:tabs>
        <w:spacing w:line="360" w:lineRule="auto"/>
        <w:ind w:firstLineChars="200" w:firstLine="422"/>
        <w:jc w:val="left"/>
        <w:rPr>
          <w:b/>
        </w:rPr>
      </w:pPr>
    </w:p>
    <w:p w14:paraId="312DD926" w14:textId="77777777" w:rsidR="004259AA" w:rsidRPr="000105A2" w:rsidRDefault="004259AA">
      <w:pPr>
        <w:tabs>
          <w:tab w:val="left" w:pos="312"/>
        </w:tabs>
        <w:spacing w:line="360" w:lineRule="auto"/>
        <w:ind w:firstLineChars="200" w:firstLine="422"/>
        <w:jc w:val="left"/>
        <w:rPr>
          <w:b/>
        </w:rPr>
      </w:pPr>
    </w:p>
    <w:p w14:paraId="46F06776" w14:textId="77777777" w:rsidR="004259AA" w:rsidRPr="000105A2" w:rsidRDefault="004259AA">
      <w:pPr>
        <w:tabs>
          <w:tab w:val="left" w:pos="312"/>
        </w:tabs>
        <w:spacing w:line="360" w:lineRule="auto"/>
        <w:ind w:firstLineChars="200" w:firstLine="422"/>
        <w:jc w:val="left"/>
        <w:rPr>
          <w:b/>
        </w:rPr>
      </w:pPr>
    </w:p>
    <w:p w14:paraId="0FBDFFD9" w14:textId="77777777" w:rsidR="004259AA" w:rsidRPr="000105A2" w:rsidRDefault="00F8594E">
      <w:pPr>
        <w:tabs>
          <w:tab w:val="left" w:pos="312"/>
        </w:tabs>
        <w:spacing w:line="360" w:lineRule="auto"/>
        <w:ind w:firstLineChars="200" w:firstLine="422"/>
        <w:jc w:val="left"/>
        <w:rPr>
          <w:b/>
        </w:rPr>
      </w:pPr>
      <w:r w:rsidRPr="000105A2">
        <w:rPr>
          <w:rFonts w:hint="eastAsia"/>
          <w:b/>
        </w:rPr>
        <w:t>A</w:t>
      </w:r>
      <w:r w:rsidRPr="000105A2">
        <w:rPr>
          <w:rFonts w:hint="eastAsia"/>
          <w:b/>
        </w:rPr>
        <w:t>分标</w:t>
      </w:r>
    </w:p>
    <w:tbl>
      <w:tblPr>
        <w:tblW w:w="4950" w:type="pct"/>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541"/>
        <w:gridCol w:w="1110"/>
        <w:gridCol w:w="517"/>
        <w:gridCol w:w="634"/>
        <w:gridCol w:w="708"/>
        <w:gridCol w:w="5209"/>
        <w:gridCol w:w="1036"/>
      </w:tblGrid>
      <w:tr w:rsidR="000105A2" w:rsidRPr="000105A2" w14:paraId="147F8947" w14:textId="77777777">
        <w:tc>
          <w:tcPr>
            <w:tcW w:w="5000" w:type="pct"/>
            <w:gridSpan w:val="7"/>
            <w:tcBorders>
              <w:top w:val="single" w:sz="8" w:space="0" w:color="000000"/>
              <w:left w:val="single" w:sz="8" w:space="0" w:color="000000"/>
              <w:bottom w:val="single" w:sz="6" w:space="0" w:color="000000"/>
              <w:right w:val="single" w:sz="8" w:space="0" w:color="000000"/>
            </w:tcBorders>
          </w:tcPr>
          <w:p w14:paraId="070CE37B" w14:textId="77777777" w:rsidR="004259AA" w:rsidRPr="000105A2" w:rsidRDefault="00F8594E">
            <w:pPr>
              <w:ind w:firstLine="643"/>
              <w:jc w:val="center"/>
              <w:rPr>
                <w:rFonts w:ascii="宋体" w:hAnsi="宋体"/>
                <w:b/>
                <w:szCs w:val="21"/>
              </w:rPr>
            </w:pPr>
            <w:r w:rsidRPr="000105A2">
              <w:rPr>
                <w:rFonts w:ascii="仿宋_GB2312" w:eastAsia="仿宋_GB2312" w:hAnsi="宋体" w:cs="Arial" w:hint="eastAsia"/>
                <w:b/>
                <w:sz w:val="32"/>
                <w:szCs w:val="32"/>
              </w:rPr>
              <w:t>一、服务需求一览表</w:t>
            </w:r>
          </w:p>
        </w:tc>
      </w:tr>
      <w:tr w:rsidR="000105A2" w:rsidRPr="000105A2" w14:paraId="47905DD0" w14:textId="77777777">
        <w:tc>
          <w:tcPr>
            <w:tcW w:w="1111"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BC226FB" w14:textId="77777777" w:rsidR="004259AA" w:rsidRPr="000105A2" w:rsidRDefault="00F8594E">
            <w:pPr>
              <w:spacing w:line="320" w:lineRule="exact"/>
              <w:ind w:firstLine="640"/>
              <w:jc w:val="center"/>
              <w:rPr>
                <w:rFonts w:ascii="仿宋_GB2312" w:eastAsia="仿宋_GB2312" w:hAnsi="宋体" w:cs="Arial"/>
                <w:sz w:val="32"/>
                <w:szCs w:val="32"/>
              </w:rPr>
            </w:pPr>
            <w:r w:rsidRPr="000105A2">
              <w:rPr>
                <w:rFonts w:ascii="仿宋_GB2312" w:eastAsia="仿宋_GB2312" w:hAnsi="宋体" w:cs="Arial" w:hint="eastAsia"/>
                <w:sz w:val="32"/>
                <w:szCs w:val="32"/>
              </w:rPr>
              <w:t>标段</w:t>
            </w:r>
          </w:p>
        </w:tc>
        <w:tc>
          <w:tcPr>
            <w:tcW w:w="3358" w:type="pct"/>
            <w:gridSpan w:val="3"/>
            <w:tcBorders>
              <w:top w:val="single" w:sz="8" w:space="0" w:color="000000"/>
              <w:left w:val="single" w:sz="6" w:space="0" w:color="000000"/>
              <w:bottom w:val="single" w:sz="6" w:space="0" w:color="000000"/>
              <w:right w:val="single" w:sz="6" w:space="0" w:color="000000"/>
            </w:tcBorders>
          </w:tcPr>
          <w:p w14:paraId="625E623E" w14:textId="77777777" w:rsidR="004259AA" w:rsidRPr="000105A2" w:rsidRDefault="00F8594E">
            <w:pPr>
              <w:spacing w:line="320" w:lineRule="exact"/>
              <w:ind w:firstLine="640"/>
              <w:jc w:val="left"/>
              <w:rPr>
                <w:rFonts w:hAnsi="宋体"/>
                <w:b/>
                <w:bCs/>
                <w:sz w:val="28"/>
              </w:rPr>
            </w:pPr>
            <w:r w:rsidRPr="000105A2">
              <w:rPr>
                <w:rFonts w:ascii="仿宋_GB2312" w:eastAsia="仿宋_GB2312" w:hAnsi="宋体" w:cs="Arial" w:hint="eastAsia"/>
                <w:sz w:val="32"/>
                <w:szCs w:val="32"/>
              </w:rPr>
              <w:t>/</w:t>
            </w:r>
            <w:r w:rsidRPr="000105A2">
              <w:rPr>
                <w:rFonts w:hAnsi="宋体" w:hint="eastAsia"/>
                <w:b/>
                <w:bCs/>
                <w:sz w:val="28"/>
              </w:rPr>
              <w:t>分标</w:t>
            </w:r>
          </w:p>
        </w:tc>
        <w:tc>
          <w:tcPr>
            <w:tcW w:w="531" w:type="pct"/>
            <w:tcBorders>
              <w:top w:val="single" w:sz="8" w:space="0" w:color="000000"/>
              <w:left w:val="single" w:sz="6" w:space="0" w:color="000000"/>
              <w:bottom w:val="single" w:sz="6" w:space="0" w:color="000000"/>
              <w:right w:val="single" w:sz="8" w:space="0" w:color="000000"/>
            </w:tcBorders>
            <w:vAlign w:val="center"/>
          </w:tcPr>
          <w:p w14:paraId="59EBD67D" w14:textId="77777777" w:rsidR="004259AA" w:rsidRPr="000105A2" w:rsidRDefault="004259AA">
            <w:pPr>
              <w:ind w:firstLine="422"/>
              <w:jc w:val="center"/>
              <w:rPr>
                <w:rFonts w:ascii="宋体" w:hAnsi="宋体"/>
                <w:b/>
                <w:szCs w:val="21"/>
              </w:rPr>
            </w:pPr>
          </w:p>
        </w:tc>
      </w:tr>
      <w:tr w:rsidR="000105A2" w:rsidRPr="000105A2" w14:paraId="7A19FFCF" w14:textId="77777777">
        <w:tc>
          <w:tcPr>
            <w:tcW w:w="277"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086BDDB1" w14:textId="77777777" w:rsidR="004259AA" w:rsidRPr="000105A2" w:rsidRDefault="00F8594E">
            <w:pPr>
              <w:rPr>
                <w:rFonts w:ascii="宋体" w:hAnsi="宋体"/>
                <w:b/>
                <w:szCs w:val="21"/>
              </w:rPr>
            </w:pPr>
            <w:r w:rsidRPr="000105A2">
              <w:rPr>
                <w:rFonts w:ascii="宋体" w:hAnsi="宋体" w:hint="eastAsia"/>
                <w:b/>
                <w:szCs w:val="21"/>
              </w:rPr>
              <w:t>项号</w:t>
            </w:r>
          </w:p>
        </w:tc>
        <w:tc>
          <w:tcPr>
            <w:tcW w:w="834" w:type="pct"/>
            <w:gridSpan w:val="2"/>
            <w:tcBorders>
              <w:top w:val="single" w:sz="8" w:space="0" w:color="000000"/>
              <w:left w:val="single" w:sz="6" w:space="0" w:color="000000"/>
              <w:bottom w:val="single" w:sz="6" w:space="0" w:color="000000"/>
              <w:right w:val="single" w:sz="6" w:space="0" w:color="000000"/>
            </w:tcBorders>
            <w:vAlign w:val="center"/>
          </w:tcPr>
          <w:p w14:paraId="2D247CB5" w14:textId="77777777" w:rsidR="004259AA" w:rsidRPr="000105A2" w:rsidRDefault="00F8594E">
            <w:pPr>
              <w:rPr>
                <w:rFonts w:ascii="宋体" w:hAnsi="宋体"/>
                <w:b/>
                <w:szCs w:val="21"/>
              </w:rPr>
            </w:pPr>
            <w:r w:rsidRPr="000105A2">
              <w:rPr>
                <w:rFonts w:ascii="宋体" w:hAnsi="宋体" w:hint="eastAsia"/>
                <w:b/>
                <w:szCs w:val="21"/>
              </w:rPr>
              <w:t>服务名称</w:t>
            </w:r>
          </w:p>
        </w:tc>
        <w:tc>
          <w:tcPr>
            <w:tcW w:w="325" w:type="pct"/>
            <w:tcBorders>
              <w:top w:val="single" w:sz="8" w:space="0" w:color="000000"/>
              <w:left w:val="single" w:sz="6" w:space="0" w:color="000000"/>
              <w:bottom w:val="single" w:sz="6" w:space="0" w:color="000000"/>
              <w:right w:val="single" w:sz="6" w:space="0" w:color="000000"/>
            </w:tcBorders>
            <w:vAlign w:val="center"/>
          </w:tcPr>
          <w:p w14:paraId="6BD10870" w14:textId="77777777" w:rsidR="004259AA" w:rsidRPr="000105A2" w:rsidRDefault="00F8594E">
            <w:pPr>
              <w:rPr>
                <w:rFonts w:ascii="宋体" w:hAnsi="宋体"/>
                <w:b/>
                <w:szCs w:val="21"/>
              </w:rPr>
            </w:pPr>
            <w:r w:rsidRPr="000105A2">
              <w:rPr>
                <w:rFonts w:ascii="宋体" w:hAnsi="宋体" w:hint="eastAsia"/>
                <w:b/>
                <w:szCs w:val="21"/>
              </w:rPr>
              <w:t>数量</w:t>
            </w:r>
          </w:p>
        </w:tc>
        <w:tc>
          <w:tcPr>
            <w:tcW w:w="363" w:type="pct"/>
            <w:tcBorders>
              <w:top w:val="single" w:sz="8" w:space="0" w:color="000000"/>
              <w:left w:val="single" w:sz="6" w:space="0" w:color="000000"/>
              <w:bottom w:val="single" w:sz="6" w:space="0" w:color="000000"/>
              <w:right w:val="single" w:sz="6" w:space="0" w:color="000000"/>
            </w:tcBorders>
            <w:vAlign w:val="center"/>
          </w:tcPr>
          <w:p w14:paraId="4D3DA4FA" w14:textId="77777777" w:rsidR="004259AA" w:rsidRPr="000105A2" w:rsidRDefault="00F8594E">
            <w:pPr>
              <w:rPr>
                <w:rFonts w:ascii="宋体" w:hAnsi="宋体"/>
                <w:b/>
                <w:szCs w:val="21"/>
              </w:rPr>
            </w:pPr>
            <w:r w:rsidRPr="000105A2">
              <w:rPr>
                <w:rFonts w:ascii="宋体" w:hAnsi="宋体" w:hint="eastAsia"/>
                <w:b/>
                <w:szCs w:val="21"/>
              </w:rPr>
              <w:t>单位</w:t>
            </w:r>
          </w:p>
        </w:tc>
        <w:tc>
          <w:tcPr>
            <w:tcW w:w="2670" w:type="pct"/>
            <w:tcBorders>
              <w:top w:val="single" w:sz="8" w:space="0" w:color="000000"/>
              <w:left w:val="single" w:sz="6" w:space="0" w:color="000000"/>
              <w:bottom w:val="single" w:sz="6" w:space="0" w:color="000000"/>
              <w:right w:val="single" w:sz="6" w:space="0" w:color="000000"/>
            </w:tcBorders>
            <w:vAlign w:val="center"/>
          </w:tcPr>
          <w:p w14:paraId="50EEE110" w14:textId="77777777" w:rsidR="004259AA" w:rsidRPr="000105A2" w:rsidRDefault="00F8594E">
            <w:pPr>
              <w:ind w:firstLine="422"/>
              <w:jc w:val="center"/>
              <w:rPr>
                <w:rFonts w:ascii="宋体" w:hAnsi="宋体"/>
                <w:b/>
                <w:szCs w:val="21"/>
              </w:rPr>
            </w:pPr>
            <w:r w:rsidRPr="000105A2">
              <w:rPr>
                <w:rFonts w:ascii="宋体" w:hAnsi="宋体" w:hint="eastAsia"/>
                <w:b/>
                <w:szCs w:val="21"/>
              </w:rPr>
              <w:t>▲服务参数</w:t>
            </w:r>
          </w:p>
        </w:tc>
        <w:tc>
          <w:tcPr>
            <w:tcW w:w="531" w:type="pct"/>
            <w:tcBorders>
              <w:top w:val="single" w:sz="8" w:space="0" w:color="000000"/>
              <w:left w:val="single" w:sz="6" w:space="0" w:color="000000"/>
              <w:bottom w:val="single" w:sz="6" w:space="0" w:color="000000"/>
              <w:right w:val="single" w:sz="8" w:space="0" w:color="000000"/>
            </w:tcBorders>
            <w:vAlign w:val="center"/>
          </w:tcPr>
          <w:p w14:paraId="773CFF45" w14:textId="77777777" w:rsidR="004259AA" w:rsidRPr="000105A2" w:rsidRDefault="00F8594E">
            <w:pPr>
              <w:rPr>
                <w:rFonts w:ascii="宋体" w:hAnsi="宋体"/>
                <w:b/>
                <w:szCs w:val="21"/>
              </w:rPr>
            </w:pPr>
            <w:r w:rsidRPr="000105A2">
              <w:rPr>
                <w:rFonts w:ascii="宋体" w:hAnsi="宋体" w:hint="eastAsia"/>
                <w:b/>
                <w:szCs w:val="21"/>
              </w:rPr>
              <w:t>分项预算合价（万元）</w:t>
            </w:r>
          </w:p>
        </w:tc>
      </w:tr>
      <w:tr w:rsidR="000105A2" w:rsidRPr="000105A2" w14:paraId="0AEBA9B9" w14:textId="77777777">
        <w:trPr>
          <w:trHeight w:val="90"/>
        </w:trPr>
        <w:tc>
          <w:tcPr>
            <w:tcW w:w="277" w:type="pct"/>
            <w:tcBorders>
              <w:top w:val="single" w:sz="6" w:space="0" w:color="000000"/>
              <w:left w:val="single" w:sz="8" w:space="0" w:color="000000"/>
              <w:bottom w:val="single" w:sz="6" w:space="0" w:color="000000"/>
              <w:right w:val="single" w:sz="6" w:space="0" w:color="000000"/>
            </w:tcBorders>
            <w:shd w:val="clear" w:color="auto" w:fill="FFFFFF"/>
            <w:vAlign w:val="center"/>
          </w:tcPr>
          <w:p w14:paraId="5277B13E"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1</w:t>
            </w:r>
          </w:p>
        </w:tc>
        <w:tc>
          <w:tcPr>
            <w:tcW w:w="834"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54D779E7"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hint="eastAsia"/>
                <w:szCs w:val="21"/>
              </w:rPr>
              <w:t>中药饮片供应服务</w:t>
            </w:r>
          </w:p>
        </w:tc>
        <w:tc>
          <w:tcPr>
            <w:tcW w:w="32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6C7FB6"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1</w:t>
            </w:r>
          </w:p>
        </w:tc>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026C5F6F"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项</w:t>
            </w:r>
          </w:p>
        </w:tc>
        <w:tc>
          <w:tcPr>
            <w:tcW w:w="267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1295D189"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一、服务范围：</w:t>
            </w:r>
          </w:p>
          <w:p w14:paraId="18942EB2" w14:textId="77777777" w:rsidR="004259AA" w:rsidRPr="000105A2" w:rsidRDefault="00F8594E">
            <w:pPr>
              <w:adjustRightInd w:val="0"/>
              <w:snapToGrid w:val="0"/>
              <w:spacing w:line="340" w:lineRule="exact"/>
              <w:ind w:firstLineChars="200" w:firstLine="420"/>
              <w:textAlignment w:val="center"/>
              <w:rPr>
                <w:rFonts w:ascii="宋体" w:hAnsi="宋体" w:cs="宋体"/>
                <w:bCs/>
                <w:szCs w:val="21"/>
              </w:rPr>
            </w:pPr>
            <w:r w:rsidRPr="000105A2">
              <w:rPr>
                <w:rFonts w:ascii="宋体" w:hAnsi="宋体" w:cs="宋体" w:hint="eastAsia"/>
                <w:bCs/>
                <w:szCs w:val="21"/>
              </w:rPr>
              <w:t>为满足临床患者对中药饮片的治疗需求，拟采购一名服务商提供中药饮片供应及相关配送服务，本分标所指中药饮片不包括中药配方颗粒。</w:t>
            </w:r>
          </w:p>
          <w:p w14:paraId="07D01671"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二、服务要求：</w:t>
            </w:r>
          </w:p>
          <w:p w14:paraId="54F9B43B"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1、必须保证所提供的中药饮片符合国家标准，如无国家标准，则按照地方标准。</w:t>
            </w:r>
          </w:p>
          <w:p w14:paraId="0A842AB5"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2、投标人在服务期限内保证药品质量、执行国家物价，按约定的药品品种、剂型、规格、数量、价格、供货方式等供货，并结合采购人实际使用情况及时补货，保证临床用药不断档。</w:t>
            </w:r>
          </w:p>
          <w:p w14:paraId="0B670B1E"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3、中标后中标供应商必须遵守的规定：</w:t>
            </w:r>
          </w:p>
          <w:p w14:paraId="0B223B91"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（1）中标品种一旦确定，不得以任何借口（如无货，采购量少等）不执行采购人药品需求计划，不得无故不予配送，不配送或退货累计三次以上采购人有权取消企业本轮配送资格。</w:t>
            </w:r>
          </w:p>
          <w:p w14:paraId="3B53EFF6"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（2）所提供的中药饮片验收合格并收货的时间不能超过生产日期1年(特殊品种除外)。</w:t>
            </w:r>
          </w:p>
          <w:p w14:paraId="1E297262"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3）中标供应商在指定的时间（36小时内，最迟不超过72小时内)和地点交付产地、质量、包装、有效期等均符合条件的药品，且产品外包装标签上必须标示有品名、规格、产地、等级、生产企业、产品批号、生产日期等并附质量合格标志。逾期视为一次不配送，药品出库单须与药品同行并附上成品检验报告单，否则不予验收。</w:t>
            </w:r>
          </w:p>
          <w:p w14:paraId="3715CE0D"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4）由采购人对货物或服务的质量、规格和数量及其他进行检验。验收不合格时，中标供应商必须在采购人指定的时间内无条件更换，由此造成的损失和责任由中标供应商承担。更换后，采购人对所更换的货物进行验收，验收仍不合格可单方取消合同。</w:t>
            </w:r>
          </w:p>
          <w:p w14:paraId="5A8EA841"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（5）供应商利用现代医药物流信息技术和相关设施设备为采购人提供物流配送、药房管理及相关增值服务，保障采购人饮片供应，提高药房管理水平的整体服务和解决方案，实现全院药品零库存管理。</w:t>
            </w:r>
          </w:p>
          <w:p w14:paraId="2DD9B628"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（6）根据采购人和项目调配环境要求，采购人负责提供合适场地（采购人门诊药房范围内场地），中标供应商负责中药房（中药饮片区域）的必要装修改造、设施设备、设备安装及保养等全部事务。</w:t>
            </w:r>
          </w:p>
          <w:p w14:paraId="142DEFA1"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4、</w:t>
            </w:r>
            <w:r w:rsidRPr="000105A2">
              <w:rPr>
                <w:rFonts w:ascii="宋体" w:hAnsi="宋体" w:cs="宋体"/>
                <w:bCs/>
                <w:szCs w:val="21"/>
              </w:rPr>
              <w:t>供应商须符合国家相关文件</w:t>
            </w:r>
            <w:r w:rsidRPr="000105A2">
              <w:rPr>
                <w:rFonts w:ascii="宋体" w:hAnsi="宋体" w:cs="宋体" w:hint="eastAsia"/>
                <w:bCs/>
                <w:szCs w:val="21"/>
              </w:rPr>
              <w:t>对</w:t>
            </w:r>
            <w:r w:rsidRPr="000105A2">
              <w:rPr>
                <w:rFonts w:ascii="宋体" w:hAnsi="宋体" w:cs="宋体"/>
                <w:bCs/>
                <w:szCs w:val="21"/>
              </w:rPr>
              <w:t>特许生产和经营的中药饮片</w:t>
            </w:r>
            <w:r w:rsidRPr="000105A2">
              <w:rPr>
                <w:rFonts w:ascii="宋体" w:hAnsi="宋体" w:cs="宋体" w:hint="eastAsia"/>
                <w:bCs/>
                <w:szCs w:val="21"/>
              </w:rPr>
              <w:t>的</w:t>
            </w:r>
            <w:r w:rsidRPr="000105A2">
              <w:rPr>
                <w:rFonts w:ascii="宋体" w:hAnsi="宋体" w:cs="宋体"/>
                <w:bCs/>
                <w:szCs w:val="21"/>
              </w:rPr>
              <w:t>要求</w:t>
            </w:r>
            <w:r w:rsidRPr="000105A2">
              <w:rPr>
                <w:rFonts w:ascii="宋体" w:hAnsi="宋体" w:cs="宋体" w:hint="eastAsia"/>
                <w:bCs/>
                <w:szCs w:val="21"/>
              </w:rPr>
              <w:t>。</w:t>
            </w:r>
          </w:p>
          <w:p w14:paraId="414EB7D3"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5、采购人中药饮片实行零库存管理模式，中标供应商自行投入设备进行中药饮片的供应管理服务，存放于采购人尚未开具处方的中药饮片归中标供应商所有，根据采购人需求自行储备不限于中标清单要求的饮片品种，做好不低于一个月的存储保障计划。</w:t>
            </w:r>
          </w:p>
          <w:p w14:paraId="03EEE64F"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6、中标供应商提供中药打粉、中药饮片配送服务。</w:t>
            </w:r>
          </w:p>
          <w:p w14:paraId="7F061134"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（1）安排人员</w:t>
            </w:r>
            <w:r w:rsidRPr="000105A2">
              <w:rPr>
                <w:rFonts w:asciiTheme="minorEastAsia" w:eastAsiaTheme="minorEastAsia" w:hAnsiTheme="minorEastAsia" w:cs="Arial" w:hint="eastAsia"/>
                <w:bCs/>
                <w:kern w:val="0"/>
                <w:szCs w:val="21"/>
              </w:rPr>
              <w:t>和</w:t>
            </w:r>
            <w:r w:rsidRPr="000105A2">
              <w:rPr>
                <w:rFonts w:asciiTheme="minorEastAsia" w:eastAsiaTheme="minorEastAsia" w:hAnsiTheme="minorEastAsia" w:cs="Arial"/>
                <w:bCs/>
                <w:kern w:val="0"/>
                <w:szCs w:val="21"/>
              </w:rPr>
              <w:t>车辆</w:t>
            </w:r>
            <w:r w:rsidRPr="000105A2">
              <w:rPr>
                <w:rFonts w:asciiTheme="minorEastAsia" w:eastAsiaTheme="minorEastAsia" w:hAnsiTheme="minorEastAsia" w:cs="Arial" w:hint="eastAsia"/>
                <w:bCs/>
                <w:kern w:val="0"/>
                <w:szCs w:val="21"/>
              </w:rPr>
              <w:t>配送</w:t>
            </w:r>
            <w:r w:rsidRPr="000105A2">
              <w:rPr>
                <w:rFonts w:ascii="宋体" w:hAnsi="宋体" w:cs="宋体" w:hint="eastAsia"/>
                <w:bCs/>
                <w:szCs w:val="21"/>
              </w:rPr>
              <w:t>。</w:t>
            </w:r>
          </w:p>
          <w:p w14:paraId="26CEF40C" w14:textId="77777777" w:rsidR="004259AA" w:rsidRPr="000105A2" w:rsidRDefault="00F8594E">
            <w:pPr>
              <w:pStyle w:val="a7"/>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7、中标供应商为采购人配备驻场协助人员不少于1人，且必须为中药学类专业毕业或取得药士以上职称（投标文件中须提供毕业证或职称证扫描件），工作期间遵守采购单位内部的规章制度，服从采购人的工作时间安排。根据采购人日常工作量及时间段合理安排协助人员，减少患者候药时间。</w:t>
            </w:r>
          </w:p>
          <w:p w14:paraId="6C754972"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三、管理要求</w:t>
            </w:r>
          </w:p>
          <w:p w14:paraId="6A8F997D"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1、中标供应商无法按质按量或不能及时供应或供应价过高时（采购人与供应商共同确认，同等质量下，高于同期其他企业报价30%的），采购人可调整采购，采购单位可选择临时外采保证临床用药需求，除供应商供应价过高的情况，外采药品高于差价部分由供应商承担。</w:t>
            </w:r>
          </w:p>
          <w:p w14:paraId="22005303"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2、本次采购不局限于附件1目录已确定的药品，对于采购人中药饮片目录外的药品品种，采购单位有需求的，中标供应商不得拒绝供应，应积极组织调拨资源，在5个工作日内组织到货（市场上确无货源的除外），目录外的药品品种供货价格由采购人与中标供应商结合市场价格商定确定合理的单价，并按实际采购数量与金额结算。</w:t>
            </w:r>
          </w:p>
          <w:p w14:paraId="017D6493"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3、中标供应商应接受上级主管部门的监督检查，并按照检查反馈意见进行整改并达标，对整改后仍不达标的，采购人有权解除合同。</w:t>
            </w:r>
          </w:p>
          <w:p w14:paraId="4287FDA5"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4、约定管理年限到期后，须按采购单位要求进行工作交接，保障采购人顺利运转。</w:t>
            </w:r>
          </w:p>
          <w:p w14:paraId="761A7D27"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5、如遇国家政策调整或行政主管部门出台规定，采购人有权随时解除本项目合同，中标供应商应无条件执行。</w:t>
            </w:r>
          </w:p>
          <w:p w14:paraId="71404125" w14:textId="77777777" w:rsidR="004259AA" w:rsidRPr="000105A2" w:rsidRDefault="00F8594E">
            <w:pPr>
              <w:adjustRightInd w:val="0"/>
              <w:snapToGrid w:val="0"/>
              <w:spacing w:line="340" w:lineRule="exact"/>
              <w:ind w:firstLineChars="200" w:firstLine="420"/>
              <w:textAlignment w:val="center"/>
              <w:rPr>
                <w:rFonts w:ascii="宋体" w:hAnsi="宋体" w:cs="宋体"/>
                <w:bCs/>
                <w:szCs w:val="21"/>
              </w:rPr>
            </w:pPr>
            <w:r w:rsidRPr="000105A2">
              <w:rPr>
                <w:rFonts w:ascii="宋体" w:hAnsi="宋体" w:cs="宋体" w:hint="eastAsia"/>
                <w:bCs/>
                <w:szCs w:val="21"/>
              </w:rPr>
              <w:t>在招标及采购实施时间段内，如所提供的中药饮片纳入全国或省区中药饮片集采品种目录的，采购人有权按照政策要求，优先采购集采中选品种或重新遴选集采中选品种供货商。</w:t>
            </w:r>
          </w:p>
          <w:p w14:paraId="49100B92" w14:textId="77777777" w:rsidR="004259AA" w:rsidRPr="000105A2" w:rsidRDefault="00F8594E">
            <w:pPr>
              <w:adjustRightInd w:val="0"/>
              <w:snapToGrid w:val="0"/>
              <w:spacing w:line="340" w:lineRule="exact"/>
              <w:jc w:val="left"/>
              <w:textAlignment w:val="center"/>
              <w:rPr>
                <w:rFonts w:ascii="宋体" w:hAnsi="宋体" w:cs="宋体"/>
                <w:bCs/>
                <w:szCs w:val="21"/>
              </w:rPr>
            </w:pPr>
            <w:r w:rsidRPr="000105A2">
              <w:rPr>
                <w:rFonts w:ascii="宋体" w:hAnsi="宋体" w:cs="宋体" w:hint="eastAsia"/>
                <w:bCs/>
                <w:szCs w:val="21"/>
              </w:rPr>
              <w:t>6、如发现疑似质量问题，采购人可要求对中标供应商提供的货物进行抽检并送采购人指定的市级以上药品检测部门检测，检测所涉及的费用由中标供应商承担，投标报价中应包含检测费用。被药品检测部门抽检定为假、劣药的须无条件给予退换，并承担相关的法律责任，由此产生的相关费用由中标供应商自行负责。合同实施时，采购人不再支付任何项目费用。</w:t>
            </w:r>
          </w:p>
        </w:tc>
        <w:tc>
          <w:tcPr>
            <w:tcW w:w="531" w:type="pct"/>
            <w:tcBorders>
              <w:top w:val="single" w:sz="6" w:space="0" w:color="000000"/>
              <w:left w:val="single" w:sz="6" w:space="0" w:color="000000"/>
              <w:bottom w:val="single" w:sz="6" w:space="0" w:color="000000"/>
              <w:right w:val="single" w:sz="8" w:space="0" w:color="000000"/>
            </w:tcBorders>
            <w:shd w:val="clear" w:color="auto" w:fill="FFFFFF"/>
            <w:vAlign w:val="center"/>
          </w:tcPr>
          <w:p w14:paraId="0798C5DF" w14:textId="77777777" w:rsidR="004259AA" w:rsidRPr="000105A2" w:rsidRDefault="00F8594E">
            <w:pPr>
              <w:jc w:val="center"/>
              <w:rPr>
                <w:rFonts w:ascii="宋体" w:hAnsi="宋体"/>
                <w:szCs w:val="21"/>
              </w:rPr>
            </w:pPr>
            <w:r w:rsidRPr="000105A2">
              <w:rPr>
                <w:rFonts w:ascii="宋体" w:hAnsi="宋体" w:hint="eastAsia"/>
                <w:szCs w:val="21"/>
              </w:rPr>
              <w:t>50</w:t>
            </w:r>
          </w:p>
        </w:tc>
      </w:tr>
      <w:tr w:rsidR="000105A2" w:rsidRPr="000105A2" w14:paraId="1D85C571" w14:textId="77777777">
        <w:trPr>
          <w:trHeight w:val="90"/>
        </w:trPr>
        <w:tc>
          <w:tcPr>
            <w:tcW w:w="5000" w:type="pct"/>
            <w:gridSpan w:val="7"/>
            <w:tcBorders>
              <w:top w:val="single" w:sz="6" w:space="0" w:color="000000"/>
              <w:left w:val="single" w:sz="8" w:space="0" w:color="000000"/>
              <w:bottom w:val="single" w:sz="6" w:space="0" w:color="000000"/>
              <w:right w:val="single" w:sz="8" w:space="0" w:color="000000"/>
            </w:tcBorders>
            <w:shd w:val="clear" w:color="auto" w:fill="FFFFFF"/>
            <w:vAlign w:val="center"/>
          </w:tcPr>
          <w:p w14:paraId="0DDACA0B" w14:textId="77777777" w:rsidR="004259AA" w:rsidRPr="000105A2" w:rsidRDefault="00F8594E">
            <w:pPr>
              <w:rPr>
                <w:rFonts w:ascii="宋体" w:hAnsi="宋体"/>
                <w:szCs w:val="21"/>
              </w:rPr>
            </w:pPr>
            <w:r w:rsidRPr="000105A2">
              <w:rPr>
                <w:rFonts w:ascii="宋体" w:hAnsi="宋体" w:cs="宋体" w:hint="eastAsia"/>
                <w:szCs w:val="21"/>
              </w:rPr>
              <w:t>▲二、商务条款</w:t>
            </w:r>
          </w:p>
        </w:tc>
      </w:tr>
      <w:tr w:rsidR="000105A2" w:rsidRPr="000105A2" w14:paraId="276A9BFA"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2FF4316E"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（一）售后服务基本要求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46191756" w14:textId="77777777" w:rsidR="004259AA" w:rsidRPr="000105A2" w:rsidRDefault="00F8594E">
            <w:pPr>
              <w:adjustRightInd w:val="0"/>
              <w:snapToGrid w:val="0"/>
              <w:spacing w:line="340" w:lineRule="exact"/>
              <w:textAlignment w:val="center"/>
              <w:rPr>
                <w:rFonts w:ascii="宋体" w:hAnsi="宋体" w:cs="宋体"/>
                <w:szCs w:val="21"/>
              </w:rPr>
            </w:pPr>
            <w:r w:rsidRPr="000105A2">
              <w:rPr>
                <w:rFonts w:ascii="宋体" w:hAnsi="宋体" w:cs="宋体" w:hint="eastAsia"/>
                <w:szCs w:val="21"/>
              </w:rPr>
              <w:t>供应商提供的以下售后服务均应包含在投标报价中，采购人不再就此另行支付任何费用：</w:t>
            </w:r>
          </w:p>
          <w:p w14:paraId="4BA117EE"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1.按国家有关规定执行“三包”，药品剩余有效期不少于1年，每次供货产品的生产日期距离产品的交货验收时间不超过1年。</w:t>
            </w:r>
          </w:p>
          <w:p w14:paraId="7E1FEF8E"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2.负责送货上门，送货人员需为中标企业合同内员工，并对送货、验收、退货等环节工作负责。</w:t>
            </w:r>
          </w:p>
          <w:p w14:paraId="2A362295" w14:textId="77777777" w:rsidR="004259AA" w:rsidRPr="000105A2" w:rsidRDefault="00F8594E">
            <w:pPr>
              <w:pStyle w:val="a6"/>
              <w:rPr>
                <w:rFonts w:ascii="宋体" w:hAnsi="宋体" w:cs="宋体"/>
                <w:bCs/>
                <w:szCs w:val="21"/>
              </w:rPr>
            </w:pPr>
            <w:r w:rsidRPr="000105A2">
              <w:rPr>
                <w:rFonts w:ascii="宋体" w:hAnsi="宋体" w:cs="宋体" w:hint="eastAsia"/>
                <w:bCs/>
                <w:szCs w:val="21"/>
              </w:rPr>
              <w:t>3.能另外安排至少1名固定人员为采购人进行质量跟踪服务（投标人于投标文件中必须提供该固定人员的姓名、联系电话及</w:t>
            </w:r>
            <w:r w:rsidRPr="000105A2">
              <w:rPr>
                <w:rFonts w:ascii="宋体" w:hAnsi="宋体" w:cs="宋体" w:hint="eastAsia"/>
                <w:b/>
                <w:szCs w:val="21"/>
              </w:rPr>
              <w:t>2024年6月以来任意1个月为其购买社保的证明材料或有效的劳动合同扫描件</w:t>
            </w:r>
            <w:r w:rsidRPr="000105A2">
              <w:rPr>
                <w:rFonts w:ascii="宋体" w:hAnsi="宋体" w:cs="宋体" w:hint="eastAsia"/>
                <w:bCs/>
                <w:szCs w:val="21"/>
              </w:rPr>
              <w:t>，如人员发生变更，需经采购人备案同意）。</w:t>
            </w:r>
          </w:p>
          <w:p w14:paraId="79D97BAD"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4.突发事件或紧急药品及使用科室应急药品随叫随送，超过时间采购人有权按合同违约处理（特殊情况另议）。</w:t>
            </w:r>
          </w:p>
        </w:tc>
      </w:tr>
      <w:tr w:rsidR="000105A2" w:rsidRPr="000105A2" w14:paraId="733EB958"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3FEE90AD"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（二）交付时间和地点</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3E3101EF" w14:textId="77777777" w:rsidR="004259AA" w:rsidRPr="000105A2" w:rsidRDefault="00F8594E">
            <w:pPr>
              <w:adjustRightInd w:val="0"/>
              <w:snapToGrid w:val="0"/>
              <w:spacing w:line="340" w:lineRule="exact"/>
              <w:textAlignment w:val="center"/>
              <w:rPr>
                <w:rFonts w:ascii="宋体" w:hAnsi="宋体"/>
              </w:rPr>
            </w:pPr>
            <w:r w:rsidRPr="000105A2">
              <w:rPr>
                <w:rFonts w:ascii="宋体" w:hAnsi="宋体" w:hint="eastAsia"/>
              </w:rPr>
              <w:t>1.按采购人供货要求进行分批次供货。中标人每次接采购人供货通知单后在采购人指定的时间（36小时内，最迟不超过72小时内)和地点交付产地、质量、包装、有效期等均符合条件的药品，产品外包装标签上必须标示有品名、规格、产地、等级、生产企业、产品批号、生产日期并同时附质量合格标志。投标人所提供的产品均为有医保编码的产品，可医保报账，药品出库单须与药品同行并附上成品检验报告单，采购人根据药品验收时的质量状况确定是否收货或者退货。</w:t>
            </w:r>
          </w:p>
          <w:p w14:paraId="7923F36E"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szCs w:val="21"/>
              </w:rPr>
              <w:t>2.交付地点：广西南宁市采购人指定地点。</w:t>
            </w:r>
          </w:p>
        </w:tc>
      </w:tr>
      <w:tr w:rsidR="000105A2" w:rsidRPr="000105A2" w14:paraId="6D4D8E58"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485964DF"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（三）投标报价要求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287F9B40" w14:textId="77777777" w:rsidR="004259AA" w:rsidRPr="000105A2" w:rsidRDefault="00F8594E">
            <w:pPr>
              <w:snapToGrid w:val="0"/>
              <w:spacing w:line="360" w:lineRule="exact"/>
              <w:outlineLvl w:val="0"/>
              <w:rPr>
                <w:rFonts w:ascii="宋体" w:hAnsi="宋体"/>
                <w:szCs w:val="21"/>
              </w:rPr>
            </w:pPr>
            <w:r w:rsidRPr="000105A2">
              <w:rPr>
                <w:rFonts w:ascii="宋体" w:hAnsi="宋体" w:cs="宋体" w:hint="eastAsia"/>
                <w:kern w:val="0"/>
                <w:szCs w:val="21"/>
              </w:rPr>
              <w:t>1.本项目设</w:t>
            </w:r>
            <w:r w:rsidRPr="000105A2">
              <w:rPr>
                <w:rFonts w:ascii="宋体" w:hAnsi="宋体" w:cs="宋体" w:hint="eastAsia"/>
                <w:b/>
                <w:bCs/>
                <w:kern w:val="0"/>
                <w:szCs w:val="21"/>
              </w:rPr>
              <w:t>单价最高限价</w:t>
            </w:r>
            <w:r w:rsidRPr="000105A2">
              <w:rPr>
                <w:rFonts w:ascii="宋体" w:hAnsi="宋体" w:cs="宋体" w:hint="eastAsia"/>
                <w:kern w:val="0"/>
                <w:szCs w:val="21"/>
              </w:rPr>
              <w:t>（详见附件1）；报价为以</w:t>
            </w:r>
            <w:r w:rsidRPr="000105A2">
              <w:rPr>
                <w:rFonts w:ascii="宋体" w:hAnsi="宋体" w:cs="宋体" w:hint="eastAsia"/>
                <w:b/>
                <w:bCs/>
                <w:kern w:val="0"/>
                <w:szCs w:val="21"/>
              </w:rPr>
              <w:t>单价最高限价</w:t>
            </w:r>
            <w:r w:rsidRPr="000105A2">
              <w:rPr>
                <w:rFonts w:ascii="宋体" w:hAnsi="宋体" w:cs="宋体" w:hint="eastAsia"/>
                <w:kern w:val="0"/>
                <w:szCs w:val="21"/>
              </w:rPr>
              <w:t>为基准按折扣率报价，少报、多报及不按照规定品种报价，</w:t>
            </w:r>
            <w:r w:rsidRPr="000105A2">
              <w:rPr>
                <w:rFonts w:ascii="宋体" w:hAnsi="宋体" w:cs="宋体" w:hint="eastAsia"/>
                <w:b/>
                <w:kern w:val="0"/>
                <w:szCs w:val="21"/>
              </w:rPr>
              <w:t>按无效投标处理。</w:t>
            </w:r>
            <w:r w:rsidRPr="000105A2">
              <w:rPr>
                <w:rFonts w:ascii="宋体" w:hAnsi="宋体" w:hint="eastAsia"/>
                <w:szCs w:val="21"/>
              </w:rPr>
              <w:t>服务期内以中标单价（即单价最高限价（1-折扣率））乘以实际使用量结算。</w:t>
            </w:r>
          </w:p>
          <w:p w14:paraId="4273B0BB" w14:textId="77777777" w:rsidR="004259AA" w:rsidRPr="000105A2" w:rsidRDefault="00F8594E">
            <w:pPr>
              <w:snapToGrid w:val="0"/>
              <w:spacing w:line="360" w:lineRule="exact"/>
              <w:outlineLvl w:val="0"/>
              <w:rPr>
                <w:rFonts w:ascii="宋体" w:hAnsi="宋体" w:cs="宋体"/>
                <w:kern w:val="0"/>
                <w:szCs w:val="21"/>
              </w:rPr>
            </w:pPr>
            <w:r w:rsidRPr="000105A2">
              <w:rPr>
                <w:rFonts w:ascii="宋体" w:hAnsi="宋体" w:cs="宋体" w:hint="eastAsia"/>
                <w:kern w:val="0"/>
                <w:szCs w:val="21"/>
              </w:rPr>
              <w:t>2.报价应包含但不限于以下价格：包括服务、药品、包装、装修、专用工具、运输、保管、安装、调试、验收、培训等各种费用和售后服务、税金及其它所有成本费用的总和。</w:t>
            </w:r>
          </w:p>
          <w:p w14:paraId="6B4FBE89" w14:textId="77777777" w:rsidR="004259AA" w:rsidRPr="000105A2" w:rsidRDefault="00F8594E">
            <w:pPr>
              <w:adjustRightInd w:val="0"/>
              <w:snapToGrid w:val="0"/>
              <w:spacing w:line="340" w:lineRule="exact"/>
              <w:textAlignment w:val="center"/>
              <w:rPr>
                <w:rFonts w:ascii="宋体" w:hAnsi="宋体"/>
              </w:rPr>
            </w:pPr>
            <w:r w:rsidRPr="000105A2">
              <w:rPr>
                <w:rFonts w:ascii="宋体" w:hAnsi="宋体" w:hint="eastAsia"/>
                <w:szCs w:val="21"/>
              </w:rPr>
              <w:t>3.报价应遵循质量优先、价格合理的原则，不保证最低价中标；不得进行恶意竞争，如有查证采购人有权取消其投标或中标资格。</w:t>
            </w:r>
          </w:p>
        </w:tc>
      </w:tr>
      <w:tr w:rsidR="000105A2" w:rsidRPr="000105A2" w14:paraId="33CF04B8"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535ABA7B"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（四）付款方式</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5AB0EBE8" w14:textId="77777777" w:rsidR="004259AA" w:rsidRPr="000105A2" w:rsidRDefault="00F8594E">
            <w:pPr>
              <w:pStyle w:val="a6"/>
            </w:pPr>
            <w:r w:rsidRPr="000105A2">
              <w:rPr>
                <w:rFonts w:hint="eastAsia"/>
              </w:rPr>
              <w:t>1.</w:t>
            </w:r>
            <w:r w:rsidRPr="000105A2">
              <w:rPr>
                <w:rFonts w:hint="eastAsia"/>
              </w:rPr>
              <w:t>货款按半年时间结算。采购人收到验收合格的药品等额发票后，完成对账后一次性支付货款。</w:t>
            </w:r>
          </w:p>
          <w:p w14:paraId="5056FA59" w14:textId="77777777" w:rsidR="004259AA" w:rsidRPr="000105A2" w:rsidRDefault="00F8594E">
            <w:pPr>
              <w:pStyle w:val="a6"/>
              <w:adjustRightInd w:val="0"/>
              <w:snapToGrid w:val="0"/>
              <w:textAlignment w:val="center"/>
              <w:rPr>
                <w:rFonts w:ascii="宋体" w:hAnsi="宋体" w:cs="宋体"/>
                <w:bCs/>
                <w:szCs w:val="21"/>
              </w:rPr>
            </w:pPr>
            <w:r w:rsidRPr="000105A2">
              <w:rPr>
                <w:rFonts w:hint="eastAsia"/>
              </w:rPr>
              <w:t>2.</w:t>
            </w:r>
            <w:r w:rsidRPr="000105A2">
              <w:rPr>
                <w:rFonts w:hint="eastAsia"/>
              </w:rPr>
              <w:t>本项目交货时间内，所涉及的一切检定费用均由中标人承担，投标报价中应包含检定费用，合同实施时，采购人不再支付任何项目费用。</w:t>
            </w:r>
          </w:p>
        </w:tc>
      </w:tr>
      <w:tr w:rsidR="000105A2" w:rsidRPr="000105A2" w14:paraId="52F85793"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27F4DF43"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（五）包装和运输</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7825CDB3" w14:textId="77777777" w:rsidR="004259AA" w:rsidRPr="000105A2" w:rsidRDefault="00F8594E">
            <w:pPr>
              <w:adjustRightInd w:val="0"/>
              <w:snapToGrid w:val="0"/>
              <w:spacing w:line="340" w:lineRule="exact"/>
              <w:textAlignment w:val="center"/>
              <w:rPr>
                <w:rFonts w:ascii="宋体" w:hAnsi="宋体" w:cs="宋体"/>
                <w:szCs w:val="21"/>
              </w:rPr>
            </w:pPr>
            <w:r w:rsidRPr="000105A2">
              <w:rPr>
                <w:rFonts w:ascii="宋体" w:hAnsi="宋体" w:cs="宋体" w:hint="eastAsia"/>
                <w:szCs w:val="21"/>
              </w:rPr>
              <w:t>1.原厂原包装，包装完好完整、无破损、未开封。</w:t>
            </w:r>
          </w:p>
          <w:p w14:paraId="5D514D5A" w14:textId="77777777" w:rsidR="004259AA" w:rsidRPr="000105A2" w:rsidRDefault="00F8594E">
            <w:pPr>
              <w:adjustRightInd w:val="0"/>
              <w:snapToGrid w:val="0"/>
              <w:spacing w:line="340" w:lineRule="exact"/>
              <w:textAlignment w:val="center"/>
              <w:rPr>
                <w:rFonts w:ascii="宋体" w:hAnsi="宋体" w:cs="宋体"/>
                <w:szCs w:val="21"/>
              </w:rPr>
            </w:pPr>
            <w:r w:rsidRPr="000105A2">
              <w:rPr>
                <w:rFonts w:ascii="宋体" w:hAnsi="宋体" w:cs="宋体" w:hint="eastAsia"/>
                <w:szCs w:val="21"/>
              </w:rPr>
              <w:t>2.包装及运输方式应综合考虑运输距离、防潮、防震、防锈和防破损装卸等要求。</w:t>
            </w:r>
          </w:p>
          <w:p w14:paraId="13116352" w14:textId="77777777" w:rsidR="004259AA" w:rsidRPr="000105A2" w:rsidRDefault="00F8594E">
            <w:pPr>
              <w:adjustRightInd w:val="0"/>
              <w:snapToGrid w:val="0"/>
              <w:spacing w:line="340" w:lineRule="exact"/>
              <w:textAlignment w:val="center"/>
              <w:rPr>
                <w:rFonts w:ascii="宋体" w:hAnsi="宋体" w:cs="宋体"/>
                <w:szCs w:val="21"/>
              </w:rPr>
            </w:pPr>
            <w:r w:rsidRPr="000105A2">
              <w:rPr>
                <w:rFonts w:ascii="宋体" w:hAnsi="宋体" w:cs="宋体" w:hint="eastAsia"/>
                <w:szCs w:val="21"/>
              </w:rPr>
              <w:t>3.国家对包装及运输有相关强制性标准或要求的，中标人应当执行。</w:t>
            </w:r>
          </w:p>
          <w:p w14:paraId="1D1BEA4D"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szCs w:val="21"/>
              </w:rPr>
              <w:t>4.</w:t>
            </w:r>
            <w:r w:rsidRPr="000105A2">
              <w:rPr>
                <w:rFonts w:ascii="宋体" w:hAnsi="宋体" w:cs="宋体" w:hint="eastAsia"/>
                <w:spacing w:val="-4"/>
                <w:szCs w:val="21"/>
              </w:rPr>
              <w:t>产品（含包装）运抵采购人指定交付地点前发生损坏的，相关损失由中标人自行承担。</w:t>
            </w:r>
          </w:p>
        </w:tc>
      </w:tr>
      <w:tr w:rsidR="000105A2" w:rsidRPr="000105A2" w14:paraId="3C5E3223"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1C4486CF"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（六）保险</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0BF475F7"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szCs w:val="21"/>
              </w:rPr>
              <w:t>若供应商为本项目标的及标的涉及的相关材料、产品、人员、运输等购买保险的，相关费用由投标人自行承担。</w:t>
            </w:r>
          </w:p>
        </w:tc>
      </w:tr>
      <w:tr w:rsidR="000105A2" w:rsidRPr="000105A2" w14:paraId="52196014"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04B64568" w14:textId="77777777" w:rsidR="004259AA" w:rsidRPr="000105A2" w:rsidRDefault="00F8594E">
            <w:pPr>
              <w:adjustRightInd w:val="0"/>
              <w:snapToGrid w:val="0"/>
              <w:spacing w:line="300" w:lineRule="exact"/>
              <w:jc w:val="center"/>
              <w:textAlignment w:val="center"/>
              <w:rPr>
                <w:rFonts w:ascii="宋体" w:hAnsi="宋体" w:cs="宋体"/>
                <w:szCs w:val="21"/>
              </w:rPr>
            </w:pPr>
            <w:r w:rsidRPr="000105A2">
              <w:rPr>
                <w:rFonts w:ascii="宋体" w:hAnsi="宋体" w:cs="宋体" w:hint="eastAsia"/>
                <w:szCs w:val="21"/>
              </w:rPr>
              <w:t>（七）验收标准</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5F914E57" w14:textId="77777777" w:rsidR="004259AA" w:rsidRPr="000105A2" w:rsidRDefault="00F8594E">
            <w:pPr>
              <w:adjustRightInd w:val="0"/>
              <w:snapToGrid w:val="0"/>
              <w:spacing w:line="340" w:lineRule="exact"/>
              <w:textAlignment w:val="center"/>
              <w:rPr>
                <w:rFonts w:ascii="宋体" w:hAnsi="宋体" w:cs="宋体"/>
                <w:szCs w:val="21"/>
              </w:rPr>
            </w:pPr>
            <w:r w:rsidRPr="000105A2">
              <w:rPr>
                <w:rFonts w:ascii="宋体" w:hAnsi="宋体" w:cs="宋体" w:hint="eastAsia"/>
                <w:bCs/>
                <w:szCs w:val="21"/>
              </w:rPr>
              <w:t>1.</w:t>
            </w:r>
            <w:r w:rsidRPr="000105A2">
              <w:rPr>
                <w:rFonts w:ascii="宋体" w:hAnsi="宋体" w:cs="宋体" w:hint="eastAsia"/>
                <w:szCs w:val="21"/>
              </w:rPr>
              <w:t>供应商承诺强制执行的国家相关标准、规范要求进行验收。供货时，若供应商未按采购人的要求提供产品或缺少供货产品的，均视为核验不合格，不予验收，采购人有权终止合同执行并全部退货，同时采购人将报相关监督管理部门处理，由此造成采购人损失的由供应商负责承担全部赔偿责任。</w:t>
            </w:r>
          </w:p>
          <w:p w14:paraId="64775C36"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hint="eastAsia"/>
                <w:szCs w:val="21"/>
              </w:rPr>
              <w:t>2.验收其他要求按合同条款执行。</w:t>
            </w:r>
          </w:p>
        </w:tc>
      </w:tr>
      <w:tr w:rsidR="000105A2" w:rsidRPr="000105A2" w14:paraId="1CA9C8EA" w14:textId="77777777">
        <w:trPr>
          <w:trHeight w:val="90"/>
        </w:trPr>
        <w:tc>
          <w:tcPr>
            <w:tcW w:w="5000" w:type="pct"/>
            <w:gridSpan w:val="7"/>
            <w:tcBorders>
              <w:top w:val="single" w:sz="6" w:space="0" w:color="000000"/>
              <w:left w:val="single" w:sz="8" w:space="0" w:color="000000"/>
              <w:bottom w:val="single" w:sz="6" w:space="0" w:color="000000"/>
              <w:right w:val="single" w:sz="8" w:space="0" w:color="000000"/>
            </w:tcBorders>
            <w:shd w:val="clear" w:color="auto" w:fill="FFFFFF"/>
            <w:vAlign w:val="center"/>
          </w:tcPr>
          <w:p w14:paraId="3287BEA7" w14:textId="77777777" w:rsidR="004259AA" w:rsidRPr="000105A2" w:rsidRDefault="00F8594E">
            <w:pPr>
              <w:rPr>
                <w:rFonts w:ascii="宋体" w:hAnsi="宋体"/>
                <w:szCs w:val="21"/>
              </w:rPr>
            </w:pPr>
            <w:r w:rsidRPr="000105A2">
              <w:rPr>
                <w:rFonts w:ascii="宋体" w:hAnsi="宋体" w:hint="eastAsia"/>
                <w:szCs w:val="21"/>
              </w:rPr>
              <w:t>三、其他说明和说明</w:t>
            </w:r>
          </w:p>
        </w:tc>
      </w:tr>
      <w:tr w:rsidR="000105A2" w:rsidRPr="000105A2" w14:paraId="1FFA8C0C"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388D6DFC" w14:textId="77777777" w:rsidR="004259AA" w:rsidRPr="000105A2" w:rsidRDefault="00F8594E">
            <w:pPr>
              <w:widowControl/>
              <w:shd w:val="clear" w:color="auto" w:fill="FFFFFF"/>
              <w:spacing w:line="360" w:lineRule="auto"/>
              <w:rPr>
                <w:rFonts w:ascii="宋体" w:hAnsi="宋体"/>
              </w:rPr>
            </w:pPr>
            <w:r w:rsidRPr="000105A2">
              <w:rPr>
                <w:rFonts w:ascii="宋体" w:hAnsi="宋体" w:hint="eastAsia"/>
              </w:rPr>
              <w:t>进口产品说明</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24C12022" w14:textId="77777777" w:rsidR="004259AA" w:rsidRPr="000105A2" w:rsidRDefault="00F8594E">
            <w:pPr>
              <w:tabs>
                <w:tab w:val="left" w:pos="180"/>
                <w:tab w:val="left" w:pos="1620"/>
              </w:tabs>
              <w:spacing w:line="360" w:lineRule="auto"/>
              <w:ind w:firstLineChars="200" w:firstLine="420"/>
              <w:rPr>
                <w:rFonts w:ascii="宋体" w:hAnsi="宋体"/>
                <w:szCs w:val="21"/>
              </w:rPr>
            </w:pPr>
            <w:r w:rsidRPr="000105A2">
              <w:rPr>
                <w:rFonts w:ascii="宋体" w:hAnsi="宋体" w:hint="eastAsia"/>
                <w:szCs w:val="21"/>
              </w:rPr>
              <w:t>服务类项目不涉及进口产品</w:t>
            </w:r>
          </w:p>
        </w:tc>
      </w:tr>
      <w:tr w:rsidR="000105A2" w:rsidRPr="000105A2" w14:paraId="7439ADED"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69DB7E13" w14:textId="77777777" w:rsidR="004259AA" w:rsidRPr="000105A2" w:rsidRDefault="00F8594E">
            <w:pPr>
              <w:widowControl/>
              <w:shd w:val="clear" w:color="auto" w:fill="FFFFFF"/>
              <w:spacing w:line="360" w:lineRule="auto"/>
              <w:rPr>
                <w:rFonts w:ascii="宋体" w:hAnsi="宋体"/>
              </w:rPr>
            </w:pPr>
            <w:r w:rsidRPr="000105A2">
              <w:rPr>
                <w:rFonts w:ascii="宋体" w:hAnsi="宋体" w:hint="eastAsia"/>
              </w:rPr>
              <w:t>核心产品</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24809750" w14:textId="77777777" w:rsidR="004259AA" w:rsidRPr="000105A2" w:rsidRDefault="00F8594E">
            <w:pPr>
              <w:tabs>
                <w:tab w:val="left" w:pos="180"/>
                <w:tab w:val="left" w:pos="1620"/>
              </w:tabs>
              <w:spacing w:line="360" w:lineRule="auto"/>
              <w:ind w:firstLineChars="200" w:firstLine="420"/>
              <w:rPr>
                <w:rFonts w:ascii="宋体" w:hAnsi="宋体"/>
                <w:szCs w:val="21"/>
              </w:rPr>
            </w:pPr>
            <w:r w:rsidRPr="000105A2">
              <w:rPr>
                <w:rFonts w:ascii="宋体" w:hAnsi="宋体" w:hint="eastAsia"/>
                <w:szCs w:val="21"/>
              </w:rPr>
              <w:t>服务类项目无要求</w:t>
            </w:r>
          </w:p>
        </w:tc>
      </w:tr>
      <w:tr w:rsidR="00360A7E" w:rsidRPr="000105A2" w14:paraId="46544D68"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63D26371" w14:textId="77777777" w:rsidR="004259AA" w:rsidRPr="000105A2" w:rsidRDefault="00F8594E">
            <w:pPr>
              <w:widowControl/>
              <w:shd w:val="clear" w:color="auto" w:fill="FFFFFF"/>
              <w:spacing w:line="360" w:lineRule="auto"/>
              <w:rPr>
                <w:rFonts w:asciiTheme="minorEastAsia" w:eastAsiaTheme="minorEastAsia" w:hAnsiTheme="minorEastAsia"/>
              </w:rPr>
            </w:pPr>
            <w:r w:rsidRPr="000105A2">
              <w:rPr>
                <w:rFonts w:asciiTheme="minorEastAsia" w:eastAsiaTheme="minorEastAsia" w:hAnsiTheme="minorEastAsia" w:hint="eastAsia"/>
              </w:rPr>
              <w:t>资料要求</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193DDA1E" w14:textId="77777777" w:rsidR="004259AA" w:rsidRPr="000105A2" w:rsidRDefault="00F8594E">
            <w:pPr>
              <w:adjustRightInd w:val="0"/>
              <w:snapToGrid w:val="0"/>
              <w:spacing w:line="340" w:lineRule="exact"/>
              <w:textAlignment w:val="center"/>
              <w:rPr>
                <w:rFonts w:ascii="宋体" w:hAnsi="宋体" w:cs="宋体"/>
                <w:bCs/>
                <w:szCs w:val="21"/>
              </w:rPr>
            </w:pPr>
            <w:r w:rsidRPr="000105A2">
              <w:rPr>
                <w:rFonts w:ascii="宋体" w:hAnsi="宋体" w:cs="宋体"/>
                <w:bCs/>
                <w:szCs w:val="21"/>
              </w:rPr>
              <w:t>投标人根据自身情况提供项目实施方案，内容包括但不限于：</w:t>
            </w:r>
          </w:p>
          <w:p w14:paraId="74E5723C"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1、项目实施方案（包括但不限于药品存储设备清单、照片，仓库照片及产权或租赁证明、配送队伍、运输工具、质量保证、项目实施人员、运输能力等保障条件和管理能力、执行组织措施、执行保障措施、产品配送组织计划、采购流程及业务等）；</w:t>
            </w:r>
          </w:p>
          <w:p w14:paraId="215C50A0"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2、质量控制方案【包括但不限于：各个环节描述、质量控制的重点环节进行分析、管理标准、标本室或留样室情况，质检项目情况，不少于10种货物（在附件1中药饮片留样品种目录中的药品）的检测报告扫描件(检测报告为投标人出具的检测报告,检测内容包含:农药残留、重金属、黄曲霉菌、二氧化硫残留、染色、增重等)等】；</w:t>
            </w:r>
          </w:p>
          <w:p w14:paraId="6D8DC218"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3、中药房（中药饮片区域）保证中药房正常运行采取的措施方案【包括但不限于：保证中药房正常运行的人员配备、管理制度、工作流程、信息化建设、设备维护等内容等】；</w:t>
            </w:r>
          </w:p>
          <w:p w14:paraId="725C06DB"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4、售后服务方案（包括但不限于：配送方案及产品退换货措施，应急供货等情况提供措施方案，医疗纠纷、药检质量、不良反应、产品价格调整、应急供货等情况提供具体的措施方案等）；</w:t>
            </w:r>
          </w:p>
          <w:p w14:paraId="4F7FEE60"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5、投入本项目的生产和质检设备情况（包括但不限于：拟投入高效液相色谱仪、气相色谱仪或原子吸收光谱仪、液质联用仪或气质联用仪、中药饮片智能调剂系统、烘干机、水分测定仪、包装机等器具等设备清单及购买发票扫描件或其他所有权证明材料）；</w:t>
            </w:r>
          </w:p>
          <w:p w14:paraId="79E8CB96"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6、覆盖品种规格目录情况；</w:t>
            </w:r>
          </w:p>
          <w:p w14:paraId="72D73D37" w14:textId="77777777" w:rsidR="004259AA" w:rsidRPr="000105A2" w:rsidRDefault="00F8594E">
            <w:pPr>
              <w:widowControl/>
              <w:adjustRightInd w:val="0"/>
              <w:snapToGrid w:val="0"/>
              <w:spacing w:line="340" w:lineRule="exact"/>
              <w:textAlignment w:val="center"/>
              <w:rPr>
                <w:rFonts w:ascii="宋体" w:hAnsi="宋体" w:cs="宋体"/>
                <w:bCs/>
                <w:szCs w:val="21"/>
              </w:rPr>
            </w:pPr>
            <w:r w:rsidRPr="000105A2">
              <w:rPr>
                <w:rFonts w:ascii="宋体" w:hAnsi="宋体" w:cs="宋体" w:hint="eastAsia"/>
                <w:bCs/>
                <w:szCs w:val="21"/>
              </w:rPr>
              <w:t>7、投标人种植基地或有合作协议的种植基地（品种为招标文件附件1目录中）的情况。</w:t>
            </w:r>
          </w:p>
        </w:tc>
      </w:tr>
    </w:tbl>
    <w:p w14:paraId="2B2A7450" w14:textId="77777777" w:rsidR="004259AA" w:rsidRPr="000105A2" w:rsidRDefault="004259AA">
      <w:pPr>
        <w:spacing w:line="428" w:lineRule="exact"/>
        <w:ind w:left="119" w:firstLine="640"/>
        <w:rPr>
          <w:rFonts w:ascii="微软雅黑" w:eastAsia="微软雅黑" w:hAnsi="微软雅黑" w:cs="微软雅黑"/>
          <w:sz w:val="32"/>
          <w:szCs w:val="32"/>
        </w:rPr>
      </w:pPr>
    </w:p>
    <w:p w14:paraId="16BCD943" w14:textId="77777777" w:rsidR="004259AA" w:rsidRPr="000105A2" w:rsidRDefault="004259AA">
      <w:pPr>
        <w:spacing w:line="428" w:lineRule="exact"/>
        <w:ind w:left="119" w:firstLine="640"/>
        <w:rPr>
          <w:rFonts w:ascii="微软雅黑" w:eastAsia="微软雅黑" w:hAnsi="微软雅黑" w:cs="微软雅黑"/>
          <w:sz w:val="32"/>
          <w:szCs w:val="32"/>
        </w:rPr>
      </w:pPr>
    </w:p>
    <w:p w14:paraId="65E79BA8" w14:textId="77777777" w:rsidR="004259AA" w:rsidRPr="000105A2" w:rsidRDefault="004259AA">
      <w:pPr>
        <w:spacing w:line="428" w:lineRule="exact"/>
        <w:ind w:left="119" w:firstLine="640"/>
        <w:rPr>
          <w:rFonts w:ascii="微软雅黑" w:eastAsia="微软雅黑" w:hAnsi="微软雅黑" w:cs="微软雅黑"/>
          <w:sz w:val="32"/>
          <w:szCs w:val="32"/>
        </w:rPr>
      </w:pPr>
    </w:p>
    <w:p w14:paraId="014B5E57" w14:textId="77777777" w:rsidR="004259AA" w:rsidRPr="000105A2" w:rsidRDefault="00F8594E">
      <w:pPr>
        <w:tabs>
          <w:tab w:val="left" w:pos="312"/>
        </w:tabs>
        <w:spacing w:line="360" w:lineRule="auto"/>
        <w:ind w:firstLineChars="200" w:firstLine="422"/>
        <w:jc w:val="left"/>
        <w:rPr>
          <w:b/>
        </w:rPr>
      </w:pPr>
      <w:r w:rsidRPr="000105A2">
        <w:rPr>
          <w:rFonts w:hint="eastAsia"/>
          <w:b/>
        </w:rPr>
        <w:t>B</w:t>
      </w:r>
      <w:r w:rsidRPr="000105A2">
        <w:rPr>
          <w:rFonts w:hint="eastAsia"/>
          <w:b/>
        </w:rPr>
        <w:t>分标</w:t>
      </w:r>
    </w:p>
    <w:tbl>
      <w:tblPr>
        <w:tblW w:w="4950" w:type="pct"/>
        <w:tblInd w:w="108" w:type="dxa"/>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tblLook w:val="04A0" w:firstRow="1" w:lastRow="0" w:firstColumn="1" w:lastColumn="0" w:noHBand="0" w:noVBand="1"/>
      </w:tblPr>
      <w:tblGrid>
        <w:gridCol w:w="541"/>
        <w:gridCol w:w="1110"/>
        <w:gridCol w:w="517"/>
        <w:gridCol w:w="634"/>
        <w:gridCol w:w="708"/>
        <w:gridCol w:w="5209"/>
        <w:gridCol w:w="1036"/>
      </w:tblGrid>
      <w:tr w:rsidR="000105A2" w:rsidRPr="000105A2" w14:paraId="11D6599D" w14:textId="77777777">
        <w:tc>
          <w:tcPr>
            <w:tcW w:w="5000" w:type="pct"/>
            <w:gridSpan w:val="7"/>
            <w:tcBorders>
              <w:top w:val="single" w:sz="8" w:space="0" w:color="000000"/>
              <w:left w:val="single" w:sz="8" w:space="0" w:color="000000"/>
              <w:bottom w:val="single" w:sz="6" w:space="0" w:color="000000"/>
              <w:right w:val="single" w:sz="8" w:space="0" w:color="000000"/>
            </w:tcBorders>
          </w:tcPr>
          <w:p w14:paraId="436EEF12" w14:textId="77777777" w:rsidR="004259AA" w:rsidRPr="000105A2" w:rsidRDefault="00F8594E">
            <w:pPr>
              <w:ind w:firstLine="643"/>
              <w:jc w:val="center"/>
              <w:rPr>
                <w:rFonts w:ascii="宋体" w:hAnsi="宋体"/>
                <w:b/>
                <w:szCs w:val="21"/>
              </w:rPr>
            </w:pPr>
            <w:r w:rsidRPr="000105A2">
              <w:rPr>
                <w:rFonts w:ascii="仿宋_GB2312" w:eastAsia="仿宋_GB2312" w:hAnsi="宋体" w:cs="Arial" w:hint="eastAsia"/>
                <w:b/>
                <w:sz w:val="32"/>
                <w:szCs w:val="32"/>
              </w:rPr>
              <w:t>一、服务需求一览表</w:t>
            </w:r>
          </w:p>
        </w:tc>
      </w:tr>
      <w:tr w:rsidR="000105A2" w:rsidRPr="000105A2" w14:paraId="1F935B81" w14:textId="77777777">
        <w:tc>
          <w:tcPr>
            <w:tcW w:w="1111" w:type="pct"/>
            <w:gridSpan w:val="3"/>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67389355" w14:textId="77777777" w:rsidR="004259AA" w:rsidRPr="000105A2" w:rsidRDefault="00F8594E">
            <w:pPr>
              <w:spacing w:line="320" w:lineRule="exact"/>
              <w:ind w:firstLine="640"/>
              <w:jc w:val="center"/>
              <w:rPr>
                <w:rFonts w:ascii="仿宋_GB2312" w:eastAsia="仿宋_GB2312" w:hAnsi="宋体" w:cs="Arial"/>
                <w:sz w:val="32"/>
                <w:szCs w:val="32"/>
              </w:rPr>
            </w:pPr>
            <w:r w:rsidRPr="000105A2">
              <w:rPr>
                <w:rFonts w:ascii="仿宋_GB2312" w:eastAsia="仿宋_GB2312" w:hAnsi="宋体" w:cs="Arial" w:hint="eastAsia"/>
                <w:sz w:val="32"/>
                <w:szCs w:val="32"/>
              </w:rPr>
              <w:t>标段</w:t>
            </w:r>
          </w:p>
        </w:tc>
        <w:tc>
          <w:tcPr>
            <w:tcW w:w="3358" w:type="pct"/>
            <w:gridSpan w:val="3"/>
            <w:tcBorders>
              <w:top w:val="single" w:sz="8" w:space="0" w:color="000000"/>
              <w:left w:val="single" w:sz="6" w:space="0" w:color="000000"/>
              <w:bottom w:val="single" w:sz="6" w:space="0" w:color="000000"/>
              <w:right w:val="single" w:sz="6" w:space="0" w:color="000000"/>
            </w:tcBorders>
          </w:tcPr>
          <w:p w14:paraId="0078FFAC" w14:textId="77777777" w:rsidR="004259AA" w:rsidRPr="000105A2" w:rsidRDefault="00F8594E">
            <w:pPr>
              <w:spacing w:line="320" w:lineRule="exact"/>
              <w:ind w:firstLine="640"/>
              <w:jc w:val="left"/>
              <w:rPr>
                <w:rFonts w:hAnsi="宋体"/>
                <w:b/>
                <w:bCs/>
                <w:sz w:val="28"/>
              </w:rPr>
            </w:pPr>
            <w:r w:rsidRPr="000105A2">
              <w:rPr>
                <w:rFonts w:ascii="仿宋_GB2312" w:eastAsia="仿宋_GB2312" w:hAnsi="宋体" w:cs="Arial" w:hint="eastAsia"/>
                <w:sz w:val="32"/>
                <w:szCs w:val="32"/>
              </w:rPr>
              <w:t>/</w:t>
            </w:r>
            <w:r w:rsidRPr="000105A2">
              <w:rPr>
                <w:rFonts w:hAnsi="宋体" w:hint="eastAsia"/>
                <w:b/>
                <w:bCs/>
                <w:sz w:val="28"/>
              </w:rPr>
              <w:t>分标</w:t>
            </w:r>
          </w:p>
        </w:tc>
        <w:tc>
          <w:tcPr>
            <w:tcW w:w="531" w:type="pct"/>
            <w:tcBorders>
              <w:top w:val="single" w:sz="8" w:space="0" w:color="000000"/>
              <w:left w:val="single" w:sz="6" w:space="0" w:color="000000"/>
              <w:bottom w:val="single" w:sz="6" w:space="0" w:color="000000"/>
              <w:right w:val="single" w:sz="8" w:space="0" w:color="000000"/>
            </w:tcBorders>
            <w:vAlign w:val="center"/>
          </w:tcPr>
          <w:p w14:paraId="3CF50A27" w14:textId="77777777" w:rsidR="004259AA" w:rsidRPr="000105A2" w:rsidRDefault="004259AA">
            <w:pPr>
              <w:ind w:firstLine="422"/>
              <w:jc w:val="center"/>
              <w:rPr>
                <w:rFonts w:ascii="宋体" w:hAnsi="宋体"/>
                <w:b/>
                <w:szCs w:val="21"/>
              </w:rPr>
            </w:pPr>
          </w:p>
        </w:tc>
      </w:tr>
      <w:tr w:rsidR="000105A2" w:rsidRPr="000105A2" w14:paraId="29BDA220" w14:textId="77777777">
        <w:tc>
          <w:tcPr>
            <w:tcW w:w="277" w:type="pct"/>
            <w:tcBorders>
              <w:top w:val="single" w:sz="8" w:space="0" w:color="000000"/>
              <w:left w:val="single" w:sz="8" w:space="0" w:color="000000"/>
              <w:bottom w:val="single" w:sz="6" w:space="0" w:color="000000"/>
              <w:right w:val="single" w:sz="6" w:space="0" w:color="000000"/>
            </w:tcBorders>
            <w:tcMar>
              <w:top w:w="0" w:type="dxa"/>
              <w:left w:w="0" w:type="dxa"/>
              <w:bottom w:w="0" w:type="dxa"/>
              <w:right w:w="0" w:type="dxa"/>
            </w:tcMar>
            <w:vAlign w:val="center"/>
          </w:tcPr>
          <w:p w14:paraId="732A20ED" w14:textId="77777777" w:rsidR="004259AA" w:rsidRPr="000105A2" w:rsidRDefault="00F8594E">
            <w:pPr>
              <w:rPr>
                <w:rFonts w:ascii="宋体" w:hAnsi="宋体"/>
                <w:b/>
                <w:szCs w:val="21"/>
              </w:rPr>
            </w:pPr>
            <w:r w:rsidRPr="000105A2">
              <w:rPr>
                <w:rFonts w:ascii="宋体" w:hAnsi="宋体" w:hint="eastAsia"/>
                <w:b/>
                <w:szCs w:val="21"/>
              </w:rPr>
              <w:t>项号</w:t>
            </w:r>
          </w:p>
        </w:tc>
        <w:tc>
          <w:tcPr>
            <w:tcW w:w="834" w:type="pct"/>
            <w:gridSpan w:val="2"/>
            <w:tcBorders>
              <w:top w:val="single" w:sz="8" w:space="0" w:color="000000"/>
              <w:left w:val="single" w:sz="6" w:space="0" w:color="000000"/>
              <w:bottom w:val="single" w:sz="6" w:space="0" w:color="000000"/>
              <w:right w:val="single" w:sz="6" w:space="0" w:color="000000"/>
            </w:tcBorders>
            <w:vAlign w:val="center"/>
          </w:tcPr>
          <w:p w14:paraId="323E25BA" w14:textId="77777777" w:rsidR="004259AA" w:rsidRPr="000105A2" w:rsidRDefault="00F8594E">
            <w:pPr>
              <w:rPr>
                <w:rFonts w:ascii="宋体" w:hAnsi="宋体"/>
                <w:b/>
                <w:szCs w:val="21"/>
              </w:rPr>
            </w:pPr>
            <w:r w:rsidRPr="000105A2">
              <w:rPr>
                <w:rFonts w:ascii="宋体" w:hAnsi="宋体" w:hint="eastAsia"/>
                <w:b/>
                <w:szCs w:val="21"/>
              </w:rPr>
              <w:t>服务名称</w:t>
            </w:r>
          </w:p>
        </w:tc>
        <w:tc>
          <w:tcPr>
            <w:tcW w:w="325" w:type="pct"/>
            <w:tcBorders>
              <w:top w:val="single" w:sz="8" w:space="0" w:color="000000"/>
              <w:left w:val="single" w:sz="6" w:space="0" w:color="000000"/>
              <w:bottom w:val="single" w:sz="6" w:space="0" w:color="000000"/>
              <w:right w:val="single" w:sz="6" w:space="0" w:color="000000"/>
            </w:tcBorders>
            <w:vAlign w:val="center"/>
          </w:tcPr>
          <w:p w14:paraId="153A0D57" w14:textId="77777777" w:rsidR="004259AA" w:rsidRPr="000105A2" w:rsidRDefault="00F8594E">
            <w:pPr>
              <w:rPr>
                <w:rFonts w:ascii="宋体" w:hAnsi="宋体"/>
                <w:b/>
                <w:szCs w:val="21"/>
              </w:rPr>
            </w:pPr>
            <w:r w:rsidRPr="000105A2">
              <w:rPr>
                <w:rFonts w:ascii="宋体" w:hAnsi="宋体" w:hint="eastAsia"/>
                <w:b/>
                <w:szCs w:val="21"/>
              </w:rPr>
              <w:t>数量</w:t>
            </w:r>
          </w:p>
        </w:tc>
        <w:tc>
          <w:tcPr>
            <w:tcW w:w="363" w:type="pct"/>
            <w:tcBorders>
              <w:top w:val="single" w:sz="8" w:space="0" w:color="000000"/>
              <w:left w:val="single" w:sz="6" w:space="0" w:color="000000"/>
              <w:bottom w:val="single" w:sz="6" w:space="0" w:color="000000"/>
              <w:right w:val="single" w:sz="6" w:space="0" w:color="000000"/>
            </w:tcBorders>
            <w:vAlign w:val="center"/>
          </w:tcPr>
          <w:p w14:paraId="6F1E81FE" w14:textId="77777777" w:rsidR="004259AA" w:rsidRPr="000105A2" w:rsidRDefault="00F8594E">
            <w:pPr>
              <w:rPr>
                <w:rFonts w:ascii="宋体" w:hAnsi="宋体"/>
                <w:b/>
                <w:szCs w:val="21"/>
              </w:rPr>
            </w:pPr>
            <w:r w:rsidRPr="000105A2">
              <w:rPr>
                <w:rFonts w:ascii="宋体" w:hAnsi="宋体" w:hint="eastAsia"/>
                <w:b/>
                <w:szCs w:val="21"/>
              </w:rPr>
              <w:t>单位</w:t>
            </w:r>
          </w:p>
        </w:tc>
        <w:tc>
          <w:tcPr>
            <w:tcW w:w="2670" w:type="pct"/>
            <w:tcBorders>
              <w:top w:val="single" w:sz="8" w:space="0" w:color="000000"/>
              <w:left w:val="single" w:sz="6" w:space="0" w:color="000000"/>
              <w:bottom w:val="single" w:sz="6" w:space="0" w:color="000000"/>
              <w:right w:val="single" w:sz="6" w:space="0" w:color="000000"/>
            </w:tcBorders>
            <w:vAlign w:val="center"/>
          </w:tcPr>
          <w:p w14:paraId="006DE0BE" w14:textId="77777777" w:rsidR="004259AA" w:rsidRPr="000105A2" w:rsidRDefault="00F8594E">
            <w:pPr>
              <w:ind w:firstLine="422"/>
              <w:jc w:val="center"/>
              <w:rPr>
                <w:rFonts w:ascii="宋体" w:hAnsi="宋体"/>
                <w:b/>
                <w:szCs w:val="21"/>
              </w:rPr>
            </w:pPr>
            <w:r w:rsidRPr="000105A2">
              <w:rPr>
                <w:rFonts w:ascii="宋体" w:hAnsi="宋体" w:hint="eastAsia"/>
                <w:b/>
                <w:szCs w:val="21"/>
              </w:rPr>
              <w:t>▲服务参数</w:t>
            </w:r>
          </w:p>
        </w:tc>
        <w:tc>
          <w:tcPr>
            <w:tcW w:w="531" w:type="pct"/>
            <w:tcBorders>
              <w:top w:val="single" w:sz="8" w:space="0" w:color="000000"/>
              <w:left w:val="single" w:sz="6" w:space="0" w:color="000000"/>
              <w:bottom w:val="single" w:sz="6" w:space="0" w:color="000000"/>
              <w:right w:val="single" w:sz="8" w:space="0" w:color="000000"/>
            </w:tcBorders>
            <w:vAlign w:val="center"/>
          </w:tcPr>
          <w:p w14:paraId="1253890E" w14:textId="77777777" w:rsidR="004259AA" w:rsidRPr="000105A2" w:rsidRDefault="00F8594E">
            <w:pPr>
              <w:rPr>
                <w:rFonts w:ascii="宋体" w:hAnsi="宋体"/>
                <w:b/>
                <w:szCs w:val="21"/>
              </w:rPr>
            </w:pPr>
            <w:r w:rsidRPr="000105A2">
              <w:rPr>
                <w:rFonts w:ascii="宋体" w:hAnsi="宋体" w:hint="eastAsia"/>
                <w:b/>
                <w:szCs w:val="21"/>
              </w:rPr>
              <w:t>分项预算合价（万元）</w:t>
            </w:r>
          </w:p>
        </w:tc>
      </w:tr>
      <w:tr w:rsidR="000105A2" w:rsidRPr="000105A2" w14:paraId="4B15EDD5" w14:textId="77777777">
        <w:trPr>
          <w:trHeight w:val="90"/>
        </w:trPr>
        <w:tc>
          <w:tcPr>
            <w:tcW w:w="277" w:type="pct"/>
            <w:tcBorders>
              <w:top w:val="single" w:sz="6" w:space="0" w:color="000000"/>
              <w:left w:val="single" w:sz="8" w:space="0" w:color="000000"/>
              <w:bottom w:val="single" w:sz="6" w:space="0" w:color="000000"/>
              <w:right w:val="single" w:sz="6" w:space="0" w:color="000000"/>
            </w:tcBorders>
            <w:shd w:val="clear" w:color="auto" w:fill="FFFFFF"/>
            <w:vAlign w:val="center"/>
          </w:tcPr>
          <w:p w14:paraId="6B0161E7"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1</w:t>
            </w:r>
          </w:p>
        </w:tc>
        <w:tc>
          <w:tcPr>
            <w:tcW w:w="834" w:type="pct"/>
            <w:gridSpan w:val="2"/>
            <w:tcBorders>
              <w:top w:val="single" w:sz="6" w:space="0" w:color="000000"/>
              <w:left w:val="single" w:sz="6" w:space="0" w:color="000000"/>
              <w:bottom w:val="single" w:sz="6" w:space="0" w:color="000000"/>
              <w:right w:val="single" w:sz="6" w:space="0" w:color="000000"/>
            </w:tcBorders>
            <w:shd w:val="clear" w:color="auto" w:fill="FFFFFF"/>
            <w:vAlign w:val="center"/>
          </w:tcPr>
          <w:p w14:paraId="2F15CCEC"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hint="eastAsia"/>
                <w:szCs w:val="21"/>
              </w:rPr>
              <w:t>中药配方颗粒供应服务</w:t>
            </w:r>
          </w:p>
        </w:tc>
        <w:tc>
          <w:tcPr>
            <w:tcW w:w="325"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72634E7A"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1</w:t>
            </w:r>
          </w:p>
        </w:tc>
        <w:tc>
          <w:tcPr>
            <w:tcW w:w="363"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6C688DE" w14:textId="77777777" w:rsidR="004259AA" w:rsidRPr="000105A2" w:rsidRDefault="00F8594E">
            <w:pPr>
              <w:tabs>
                <w:tab w:val="left" w:pos="180"/>
                <w:tab w:val="left" w:pos="1620"/>
              </w:tabs>
              <w:spacing w:line="400" w:lineRule="exact"/>
              <w:jc w:val="center"/>
              <w:rPr>
                <w:rFonts w:ascii="宋体" w:hAnsi="宋体" w:cs="宋体"/>
                <w:bCs/>
                <w:kern w:val="0"/>
                <w:szCs w:val="21"/>
              </w:rPr>
            </w:pPr>
            <w:r w:rsidRPr="000105A2">
              <w:rPr>
                <w:rFonts w:ascii="宋体" w:hAnsi="宋体" w:cs="宋体" w:hint="eastAsia"/>
                <w:bCs/>
                <w:kern w:val="0"/>
                <w:szCs w:val="21"/>
              </w:rPr>
              <w:t>项</w:t>
            </w:r>
          </w:p>
        </w:tc>
        <w:tc>
          <w:tcPr>
            <w:tcW w:w="2670" w:type="pct"/>
            <w:tcBorders>
              <w:top w:val="single" w:sz="6" w:space="0" w:color="000000"/>
              <w:left w:val="single" w:sz="6" w:space="0" w:color="000000"/>
              <w:bottom w:val="single" w:sz="6" w:space="0" w:color="000000"/>
              <w:right w:val="single" w:sz="6" w:space="0" w:color="000000"/>
            </w:tcBorders>
            <w:shd w:val="clear" w:color="auto" w:fill="FFFFFF"/>
            <w:vAlign w:val="center"/>
          </w:tcPr>
          <w:p w14:paraId="697D91E0" w14:textId="77777777" w:rsidR="004259AA" w:rsidRPr="000105A2" w:rsidRDefault="00F8594E">
            <w:pPr>
              <w:adjustRightInd w:val="0"/>
              <w:snapToGrid w:val="0"/>
              <w:spacing w:line="340" w:lineRule="exact"/>
              <w:ind w:firstLineChars="200" w:firstLine="420"/>
              <w:textAlignment w:val="center"/>
              <w:rPr>
                <w:rFonts w:asciiTheme="minorEastAsia" w:eastAsiaTheme="minorEastAsia" w:hAnsiTheme="minorEastAsia" w:cs="宋体"/>
                <w:szCs w:val="21"/>
              </w:rPr>
            </w:pPr>
            <w:r w:rsidRPr="000105A2">
              <w:rPr>
                <w:rFonts w:asciiTheme="minorEastAsia" w:eastAsiaTheme="minorEastAsia" w:hAnsiTheme="minorEastAsia" w:cs="宋体" w:hint="eastAsia"/>
                <w:bCs/>
                <w:szCs w:val="21"/>
              </w:rPr>
              <w:t>1、拟采购一名服务商提供中药配方颗粒供应及相关服务</w:t>
            </w:r>
            <w:r w:rsidRPr="000105A2">
              <w:rPr>
                <w:rFonts w:asciiTheme="minorEastAsia" w:eastAsiaTheme="minorEastAsia" w:hAnsiTheme="minorEastAsia" w:cs="宋体" w:hint="eastAsia"/>
                <w:szCs w:val="21"/>
              </w:rPr>
              <w:t>。</w:t>
            </w:r>
          </w:p>
          <w:p w14:paraId="1152276D" w14:textId="77777777" w:rsidR="004259AA" w:rsidRPr="000105A2" w:rsidRDefault="00F8594E">
            <w:pPr>
              <w:adjustRightInd w:val="0"/>
              <w:snapToGrid w:val="0"/>
              <w:spacing w:line="340" w:lineRule="exact"/>
              <w:ind w:firstLineChars="200" w:firstLine="420"/>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2、供应商必须保证所提供的中药配方颗粒，如有国家标准的需符合国家标准，没有国家标准的需要符合地方质量标准。生产企业需要具有质量控制及检测技术，有对农药残留、重金属等有害成份的检测与控制手段。在服务期限内保证药品质量、执行国家物价，按约定的药品品种、剂型、规格、数量、价格、供货方式等供货，并结合采购人实际使用情况及时补货，保证临床用药不断档。采购期内，如遇国家或地方采购政策调整，或所涉及的中药配方颗粒品种纳入集采目录的，采购人有权按政策要求，优先选择集采中选品种及相应配送企业。中标方需无条件配合调整、无条件配合执行集采政策。</w:t>
            </w:r>
          </w:p>
          <w:p w14:paraId="17BF4D67"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3、</w:t>
            </w:r>
            <w:r w:rsidRPr="000105A2">
              <w:rPr>
                <w:rFonts w:asciiTheme="minorEastAsia" w:eastAsiaTheme="minorEastAsia" w:hAnsiTheme="minorEastAsia" w:cs="宋体" w:hint="eastAsia"/>
                <w:bCs/>
                <w:szCs w:val="21"/>
              </w:rPr>
              <w:t>所提供的中药配方颗粒有效期不少于2年，中药配方颗粒验收合格并收货的时间不能超过生产日期1年 (即库存有效期不能少于2年，特殊有效期的品种除外)</w:t>
            </w:r>
            <w:r w:rsidRPr="000105A2">
              <w:rPr>
                <w:rFonts w:asciiTheme="minorEastAsia" w:eastAsiaTheme="minorEastAsia" w:hAnsiTheme="minorEastAsia" w:cs="宋体" w:hint="eastAsia"/>
                <w:szCs w:val="21"/>
              </w:rPr>
              <w:t>。</w:t>
            </w:r>
          </w:p>
          <w:p w14:paraId="210922DD"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4、供应商利用现代医药物流信息技术和相关设施设备为采购人提供物流配送、药房管理及相关服务，保障采购单位药品供应，提高药房管理水平的整体服务和解决方案，实现全院零库存管理，中药配方颗粒相配套的调剂设备（中药配方颗粒调配系统）所产生的相关费用由中标供应商承担，并负责所使用药房的简单改造（根据采购人要求）及配备满足项目服务所需的协助服务人员和设备维护人员。</w:t>
            </w:r>
          </w:p>
          <w:p w14:paraId="768B45D5"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5、</w:t>
            </w:r>
            <w:r w:rsidRPr="000105A2">
              <w:rPr>
                <w:rFonts w:asciiTheme="minorEastAsia" w:eastAsiaTheme="minorEastAsia" w:hAnsiTheme="minorEastAsia" w:cs="Arial" w:hint="eastAsia"/>
                <w:bCs/>
                <w:szCs w:val="21"/>
              </w:rPr>
              <w:t>中标供应商为采购人配备驻场协助人员不少于2人，且必须为中药学类专业毕业或取得药士以上职称（投标文件中须提供毕业证或职称证扫描件）。</w:t>
            </w:r>
            <w:r w:rsidRPr="000105A2">
              <w:rPr>
                <w:rFonts w:asciiTheme="minorEastAsia" w:eastAsiaTheme="minorEastAsia" w:hAnsiTheme="minorEastAsia" w:cs="宋体" w:hint="eastAsia"/>
                <w:szCs w:val="21"/>
              </w:rPr>
              <w:t>工作期间遵守采购单位内部的规章制度，服从采购人的工作时间安排。根据采购人日常工作量及时间段合理安排协助人员，减少患者候药时间，从接到处方至调配完成时间不得超过30分钟。</w:t>
            </w:r>
          </w:p>
          <w:p w14:paraId="5802FC81"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6、投入项目服务的调剂设备要求</w:t>
            </w:r>
          </w:p>
          <w:p w14:paraId="059DD215"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1）供应商为本项目提供的服务设备（中药颗粒调配机）应为目前市场上通用的设备机型，每年参加检定并取得合格证。按机型使用期限为采购人提供调配机更新换代服务。服务期内中药配方颗粒调配所需的所有包装袋、标签等耗材由供应商负责提供。</w:t>
            </w:r>
          </w:p>
          <w:p w14:paraId="129134B7" w14:textId="77777777" w:rsidR="004259AA" w:rsidRPr="000105A2" w:rsidRDefault="00F8594E">
            <w:pPr>
              <w:adjustRightInd w:val="0"/>
              <w:snapToGrid w:val="0"/>
              <w:spacing w:line="340" w:lineRule="exact"/>
              <w:jc w:val="left"/>
              <w:rPr>
                <w:rFonts w:asciiTheme="minorEastAsia" w:eastAsiaTheme="minorEastAsia" w:hAnsiTheme="minorEastAsia"/>
                <w:szCs w:val="21"/>
              </w:rPr>
            </w:pPr>
            <w:r w:rsidRPr="000105A2">
              <w:rPr>
                <w:rFonts w:asciiTheme="minorEastAsia" w:eastAsiaTheme="minorEastAsia" w:hAnsiTheme="minorEastAsia" w:cs="宋体" w:hint="eastAsia"/>
                <w:szCs w:val="21"/>
              </w:rPr>
              <w:t>（2）根据采购人和项目调配环境要求实施，采购人负责提供合适场地（采购人门诊药房范围内场地）。</w:t>
            </w:r>
          </w:p>
          <w:p w14:paraId="67A01616"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（3）提供调剂所需的一切耗材。</w:t>
            </w:r>
          </w:p>
          <w:p w14:paraId="037C4062"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（4）进入调配系统的每个品种都配备有单独的条形码。</w:t>
            </w:r>
          </w:p>
          <w:p w14:paraId="50BEA2C7"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（5）调配系统可自动将饮片剂量换算成中药配方颗粒剂量进行调剂。医师可按各个病人的需要开出中药饮片剂量处方，系统就能自动把处方中的每一味中药饮片剂量转换为颗粒的重量进行配药。</w:t>
            </w:r>
          </w:p>
          <w:p w14:paraId="3C778875"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（6）按治疗方案分包：系统可以按医生要求将每剂药分包成需要的数量，忠实执行医师的治疗方案。</w:t>
            </w:r>
          </w:p>
          <w:p w14:paraId="50BAB403"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（7）药品调配：连接条形码扫</w:t>
            </w:r>
            <w:r w:rsidRPr="000105A2">
              <w:rPr>
                <w:rFonts w:asciiTheme="minorEastAsia" w:eastAsiaTheme="minorEastAsia" w:hAnsiTheme="minorEastAsia" w:hint="eastAsia"/>
                <w:szCs w:val="21"/>
              </w:rPr>
              <w:t>描</w:t>
            </w:r>
            <w:r w:rsidRPr="000105A2">
              <w:rPr>
                <w:rFonts w:asciiTheme="minorEastAsia" w:eastAsiaTheme="minorEastAsia" w:hAnsiTheme="minorEastAsia" w:cs="宋体" w:hint="eastAsia"/>
                <w:szCs w:val="21"/>
              </w:rPr>
              <w:t>仪，由系统计算机核对调配药品，确保处方药品种类正确。</w:t>
            </w:r>
          </w:p>
          <w:p w14:paraId="2598CA2E"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（8）称量准确：系统电子称连接计算机，确保处方药品调配量正确，电子称精确度</w:t>
            </w:r>
            <w:r w:rsidR="00B5790B" w:rsidRPr="000105A2">
              <w:rPr>
                <w:rFonts w:asciiTheme="minorEastAsia" w:eastAsiaTheme="minorEastAsia" w:hAnsiTheme="minorEastAsia" w:cs="宋体" w:hint="eastAsia"/>
                <w:szCs w:val="21"/>
              </w:rPr>
              <w:t>≤</w:t>
            </w:r>
            <w:r w:rsidRPr="000105A2">
              <w:rPr>
                <w:rFonts w:asciiTheme="minorEastAsia" w:eastAsiaTheme="minorEastAsia" w:hAnsiTheme="minorEastAsia" w:cs="宋体" w:hint="eastAsia"/>
                <w:szCs w:val="21"/>
              </w:rPr>
              <w:t>0.05g。</w:t>
            </w:r>
          </w:p>
          <w:p w14:paraId="7191208C"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（9）工作效率：调配系统可连接采购人信息系统（HIS），采购人可用于实现全面信息化管理。</w:t>
            </w:r>
          </w:p>
          <w:p w14:paraId="679A92E4"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（10）药房营运管理：系统可提供药品入库、处方管理、药房盘点、库存报告等。</w:t>
            </w:r>
          </w:p>
          <w:p w14:paraId="300234BB" w14:textId="77777777" w:rsidR="004259AA" w:rsidRPr="000105A2" w:rsidRDefault="00F8594E">
            <w:pPr>
              <w:adjustRightInd w:val="0"/>
              <w:snapToGrid w:val="0"/>
              <w:spacing w:line="34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（11）处方配药安全性：系统可完整记录调配处方的信息，处方调配可全程追溯。</w:t>
            </w:r>
          </w:p>
          <w:p w14:paraId="5FADC618"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7、中标后供应商必须遵守的规定</w:t>
            </w:r>
          </w:p>
          <w:p w14:paraId="28957098"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1）中标人在采购人指定的时间（36小时内，最迟不超过72小时内，突发事件或紧急药品及使用科室应急药品随叫随送）和地点交付产地、质量、包装、有效期等均符合条件的药品，且产品外包装标签上必须标示有品名、规格、产地、等级、生产企业、产品批号、生产日期并附质量合格标志。逾期视为一次不配送，药品出库单须与药品同行并附上成品检验报告单，否则不予验收。</w:t>
            </w:r>
          </w:p>
          <w:p w14:paraId="080D43F3"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（2）验收不合格时，中标人必须在采购人指定的时间内无条件更换，由此造成的损失和责任由中标人承担。更换后，采购人对所更换的货物再次进行验收，验收仍不合格将取消合同。</w:t>
            </w:r>
          </w:p>
          <w:p w14:paraId="7FF474C0"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（3）中标人提供的药品在质量保证期内，因工艺或材料的缺陷和其它质量原因造成的问题，由中标人负责，费用从余款中扣除，不足另补。</w:t>
            </w:r>
          </w:p>
          <w:p w14:paraId="602FE1C9"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4）本次采购不局限于本章附件2《中药颗粒限价明细表》中已确定的药品，在合同期内，除本次招标品种外，若中标供应商后续再有新的国家标准、省标标准品种可供应，采购单位有需求的，中标供应商不得拒绝供应，应在3个工作日内组织到货，其供货价格由采购人与中标供应商结合市场价格商定合理的单价，并按采购人实际该药品品种采购量与双方确定的单价进行结算。</w:t>
            </w:r>
          </w:p>
          <w:p w14:paraId="27F5B590"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（5）采购人根据</w:t>
            </w:r>
            <w:r w:rsidRPr="000105A2">
              <w:rPr>
                <w:rFonts w:asciiTheme="minorEastAsia" w:eastAsiaTheme="minorEastAsia" w:hAnsiTheme="minorEastAsia" w:hint="eastAsia"/>
                <w:szCs w:val="21"/>
              </w:rPr>
              <w:t>中标</w:t>
            </w:r>
            <w:r w:rsidRPr="000105A2">
              <w:rPr>
                <w:rFonts w:asciiTheme="minorEastAsia" w:eastAsiaTheme="minorEastAsia" w:hAnsiTheme="minorEastAsia" w:cs="宋体" w:hint="eastAsia"/>
                <w:szCs w:val="21"/>
              </w:rPr>
              <w:t>后确定的操作流程对中标供应商的工作进行定期检查，对管理不规范的问题下达整改意见书</w:t>
            </w:r>
            <w:r w:rsidRPr="000105A2">
              <w:rPr>
                <w:rFonts w:asciiTheme="minorEastAsia" w:eastAsiaTheme="minorEastAsia" w:hAnsiTheme="minorEastAsia" w:hint="eastAsia"/>
                <w:szCs w:val="21"/>
              </w:rPr>
              <w:t>，</w:t>
            </w:r>
            <w:r w:rsidRPr="000105A2">
              <w:rPr>
                <w:rFonts w:asciiTheme="minorEastAsia" w:eastAsiaTheme="minorEastAsia" w:hAnsiTheme="minorEastAsia" w:cs="宋体" w:hint="eastAsia"/>
                <w:szCs w:val="21"/>
              </w:rPr>
              <w:t>中标供应商</w:t>
            </w:r>
            <w:r w:rsidRPr="000105A2">
              <w:rPr>
                <w:rFonts w:asciiTheme="minorEastAsia" w:eastAsiaTheme="minorEastAsia" w:hAnsiTheme="minorEastAsia" w:hint="eastAsia"/>
                <w:szCs w:val="21"/>
              </w:rPr>
              <w:t>应根据整改意见书进行整改，并达到采购人的整改要求及标准</w:t>
            </w:r>
            <w:r w:rsidRPr="000105A2">
              <w:rPr>
                <w:rFonts w:asciiTheme="minorEastAsia" w:eastAsiaTheme="minorEastAsia" w:hAnsiTheme="minorEastAsia" w:cs="宋体" w:hint="eastAsia"/>
                <w:szCs w:val="21"/>
              </w:rPr>
              <w:t>。</w:t>
            </w:r>
          </w:p>
          <w:p w14:paraId="18430B1D" w14:textId="77777777" w:rsidR="004259AA" w:rsidRPr="000105A2" w:rsidRDefault="00F8594E">
            <w:pPr>
              <w:adjustRightInd w:val="0"/>
              <w:snapToGrid w:val="0"/>
              <w:spacing w:line="340" w:lineRule="exact"/>
              <w:jc w:val="lef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（4）合同到期后，须按采购人要求进行工作交接，保障采购人单位顺利运转。</w:t>
            </w:r>
          </w:p>
          <w:p w14:paraId="5F0E1B0B" w14:textId="77777777" w:rsidR="004259AA" w:rsidRPr="000105A2" w:rsidRDefault="00F8594E">
            <w:pPr>
              <w:tabs>
                <w:tab w:val="left" w:pos="180"/>
                <w:tab w:val="left" w:pos="1620"/>
              </w:tabs>
              <w:spacing w:line="340" w:lineRule="exact"/>
              <w:jc w:val="left"/>
              <w:rPr>
                <w:rFonts w:asciiTheme="minorEastAsia" w:eastAsiaTheme="minorEastAsia" w:hAnsiTheme="minorEastAsia" w:cs="Arial"/>
                <w:bCs/>
                <w:szCs w:val="21"/>
              </w:rPr>
            </w:pPr>
            <w:r w:rsidRPr="000105A2">
              <w:rPr>
                <w:rFonts w:asciiTheme="minorEastAsia" w:eastAsiaTheme="minorEastAsia" w:hAnsiTheme="minorEastAsia" w:cs="宋体" w:hint="eastAsia"/>
                <w:szCs w:val="21"/>
              </w:rPr>
              <w:t>8、中药配方颗粒、采购上限价及其他要求详见本章附件2《中药颗粒限价明细表》。</w:t>
            </w:r>
          </w:p>
        </w:tc>
        <w:tc>
          <w:tcPr>
            <w:tcW w:w="531" w:type="pct"/>
            <w:tcBorders>
              <w:top w:val="single" w:sz="6" w:space="0" w:color="000000"/>
              <w:left w:val="single" w:sz="6" w:space="0" w:color="000000"/>
              <w:bottom w:val="single" w:sz="6" w:space="0" w:color="000000"/>
              <w:right w:val="single" w:sz="8" w:space="0" w:color="000000"/>
            </w:tcBorders>
            <w:shd w:val="clear" w:color="auto" w:fill="FFFFFF"/>
            <w:vAlign w:val="center"/>
          </w:tcPr>
          <w:p w14:paraId="3B306816" w14:textId="77777777" w:rsidR="004259AA" w:rsidRPr="000105A2" w:rsidRDefault="00F8594E">
            <w:pPr>
              <w:jc w:val="center"/>
              <w:rPr>
                <w:rFonts w:ascii="宋体" w:hAnsi="宋体"/>
                <w:szCs w:val="21"/>
              </w:rPr>
            </w:pPr>
            <w:r w:rsidRPr="000105A2">
              <w:rPr>
                <w:rFonts w:ascii="宋体" w:hAnsi="宋体" w:hint="eastAsia"/>
                <w:szCs w:val="21"/>
              </w:rPr>
              <w:t>100</w:t>
            </w:r>
          </w:p>
        </w:tc>
      </w:tr>
      <w:tr w:rsidR="000105A2" w:rsidRPr="000105A2" w14:paraId="158D8A1D" w14:textId="77777777">
        <w:trPr>
          <w:trHeight w:val="90"/>
        </w:trPr>
        <w:tc>
          <w:tcPr>
            <w:tcW w:w="5000" w:type="pct"/>
            <w:gridSpan w:val="7"/>
            <w:tcBorders>
              <w:top w:val="single" w:sz="6" w:space="0" w:color="000000"/>
              <w:left w:val="single" w:sz="8" w:space="0" w:color="000000"/>
              <w:bottom w:val="single" w:sz="6" w:space="0" w:color="000000"/>
              <w:right w:val="single" w:sz="8" w:space="0" w:color="000000"/>
            </w:tcBorders>
            <w:shd w:val="clear" w:color="auto" w:fill="FFFFFF"/>
            <w:vAlign w:val="center"/>
          </w:tcPr>
          <w:p w14:paraId="2351D60E" w14:textId="77777777" w:rsidR="004259AA" w:rsidRPr="000105A2" w:rsidRDefault="00F8594E">
            <w:pPr>
              <w:rPr>
                <w:rFonts w:ascii="宋体" w:hAnsi="宋体"/>
                <w:szCs w:val="21"/>
              </w:rPr>
            </w:pPr>
            <w:r w:rsidRPr="000105A2">
              <w:rPr>
                <w:rFonts w:ascii="宋体" w:hAnsi="宋体" w:cs="宋体" w:hint="eastAsia"/>
                <w:szCs w:val="21"/>
              </w:rPr>
              <w:t>▲二、商务条款</w:t>
            </w:r>
          </w:p>
        </w:tc>
      </w:tr>
      <w:tr w:rsidR="000105A2" w:rsidRPr="000105A2" w14:paraId="2BE94125"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71F848C2"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（一）售后服务基本要求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5D0C2C97"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提供的以下售后服务均应包含在报价中，采购人不再就此另行支付任何费用：</w:t>
            </w:r>
          </w:p>
          <w:p w14:paraId="37178F46"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1、突发事件或紧急药品及使用科室应急药品随叫随送，原则上4小时内配送到位，超过时间采购单位有权按合同违约处理（特殊情况另议）。</w:t>
            </w:r>
          </w:p>
          <w:p w14:paraId="1DE031EB"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2、中标人应在货物发运前对其进行满足运输距离、防潮、防震和防破损装卸等要求包装，以保证货物安全运输；并按与采购人确定的运输方式将货物运送至采购人指定地点，相关费用由中标人承担。</w:t>
            </w:r>
          </w:p>
          <w:p w14:paraId="3CE7D4C5"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3、提供质量合格的中药配方颗粒，并按供货批次提供中药配方颗粒的质量检验报告书。交货有效期不少于2年。</w:t>
            </w:r>
          </w:p>
          <w:p w14:paraId="24DA5F96" w14:textId="77777777" w:rsidR="004259AA" w:rsidRPr="000105A2" w:rsidRDefault="00F8594E">
            <w:pPr>
              <w:pStyle w:val="a6"/>
              <w:rPr>
                <w:rFonts w:ascii="宋体" w:hAnsi="宋体" w:cs="宋体"/>
                <w:b/>
                <w:szCs w:val="21"/>
              </w:rPr>
            </w:pPr>
            <w:r w:rsidRPr="000105A2">
              <w:rPr>
                <w:rFonts w:ascii="宋体" w:hAnsi="宋体" w:cs="宋体" w:hint="eastAsia"/>
                <w:szCs w:val="21"/>
              </w:rPr>
              <w:t>4、中标人应根据采购人订单要求及时将货物送至采购人指定收货地点；若采购人订单所列品种中标人暂不能提供，中标人应在接单后24小时内及时通知采购人。</w:t>
            </w:r>
          </w:p>
          <w:p w14:paraId="6891C50C" w14:textId="77777777" w:rsidR="004259AA" w:rsidRPr="000105A2" w:rsidRDefault="00F8594E">
            <w:pPr>
              <w:adjustRightInd w:val="0"/>
              <w:snapToGrid w:val="0"/>
              <w:rPr>
                <w:rFonts w:ascii="宋体" w:hAnsi="宋体" w:cs="宋体"/>
                <w:szCs w:val="21"/>
                <w:u w:val="single"/>
              </w:rPr>
            </w:pPr>
            <w:r w:rsidRPr="000105A2">
              <w:rPr>
                <w:rFonts w:ascii="宋体" w:hAnsi="宋体" w:cs="宋体" w:hint="eastAsia"/>
                <w:szCs w:val="21"/>
              </w:rPr>
              <w:t>5、中药配方颗粒品种一旦确定，不得无故不予配送，不配送及退货累计三次以上视为合同违约，采购人有权解除合同并要求中标人赔偿由此造成的所有损失。</w:t>
            </w:r>
          </w:p>
          <w:p w14:paraId="3B41491B"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6、中药配方颗粒在交付采购人前发生的风险均由中标人负责。</w:t>
            </w:r>
          </w:p>
          <w:p w14:paraId="529E724A"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7、在验收过程中发现中标人有违约问题的，采购人可暂缓资金结算，待违约问题解决后，方可办理资金结算事宜。</w:t>
            </w:r>
          </w:p>
          <w:p w14:paraId="239366CA"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8、接受采购人的临时抽检，检验样品由双方现场包装密封并签字，送有资质的相关部门检测，检测相关费用由中标人承担。</w:t>
            </w:r>
          </w:p>
          <w:p w14:paraId="68DB080E" w14:textId="77777777" w:rsidR="004259AA" w:rsidRPr="000105A2" w:rsidRDefault="00F8594E">
            <w:pPr>
              <w:adjustRightInd w:val="0"/>
              <w:snapToGrid w:val="0"/>
              <w:rPr>
                <w:rFonts w:ascii="宋体" w:hAnsi="宋体" w:cs="宋体"/>
                <w:szCs w:val="21"/>
              </w:rPr>
            </w:pPr>
            <w:r w:rsidRPr="000105A2">
              <w:rPr>
                <w:rFonts w:ascii="宋体" w:hAnsi="宋体" w:cs="宋体" w:hint="eastAsia"/>
                <w:szCs w:val="21"/>
              </w:rPr>
              <w:t>9、临近有效期药品中标人应无条件进行调换。过期报损、调配误差、年终盘点损耗由中标人自行承担。</w:t>
            </w:r>
          </w:p>
          <w:p w14:paraId="35D0F587" w14:textId="77777777" w:rsidR="004259AA" w:rsidRPr="000105A2" w:rsidRDefault="00F8594E">
            <w:pPr>
              <w:pStyle w:val="a7"/>
              <w:rPr>
                <w:rFonts w:ascii="宋体" w:hAnsi="宋体" w:cs="宋体"/>
                <w:b/>
                <w:szCs w:val="21"/>
              </w:rPr>
            </w:pPr>
            <w:r w:rsidRPr="000105A2">
              <w:rPr>
                <w:rFonts w:ascii="宋体" w:hAnsi="宋体" w:cs="宋体" w:hint="eastAsia"/>
                <w:szCs w:val="21"/>
              </w:rPr>
              <w:t>10、中标人实际配送的货物必须为合格品，不能以次充好或提供假冒伪劣产品，否则采购人有权终止与中标人的供货协议并追究相关法律责任。</w:t>
            </w:r>
          </w:p>
          <w:p w14:paraId="2C67F9DC" w14:textId="77777777" w:rsidR="004259AA" w:rsidRPr="000105A2" w:rsidRDefault="00F8594E">
            <w:pPr>
              <w:pStyle w:val="a6"/>
            </w:pPr>
            <w:r w:rsidRPr="000105A2">
              <w:rPr>
                <w:rFonts w:ascii="宋体" w:hAnsi="宋体" w:cs="宋体" w:hint="eastAsia"/>
                <w:b/>
                <w:szCs w:val="21"/>
              </w:rPr>
              <w:t>11.能另外安排至少1名固定人员在采购人进行质量跟踪服务（投标人于投标文件中必须提供该固定人员的姓名、联系电话及投标人2024年6月以来任意1个月为其购买社保的证明材料或有效的劳动合同扫描件，如人员发生变更，需经采购人备案同意）。</w:t>
            </w:r>
          </w:p>
        </w:tc>
      </w:tr>
      <w:tr w:rsidR="000105A2" w:rsidRPr="000105A2" w14:paraId="66007038"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2E74E236"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（二）交付时间和地点</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55170D2E" w14:textId="77777777" w:rsidR="004259AA" w:rsidRPr="000105A2" w:rsidRDefault="00F8594E">
            <w:pPr>
              <w:adjustRightInd w:val="0"/>
              <w:snapToGrid w:val="0"/>
              <w:spacing w:line="340" w:lineRule="exact"/>
              <w:textAlignment w:val="center"/>
              <w:rPr>
                <w:rFonts w:ascii="宋体" w:hAnsi="宋体"/>
              </w:rPr>
            </w:pPr>
            <w:r w:rsidRPr="000105A2">
              <w:rPr>
                <w:rFonts w:ascii="宋体" w:hAnsi="宋体" w:hint="eastAsia"/>
              </w:rPr>
              <w:t>1.按采购人供货要求进行分批次供货。每次接到采购人供货通知单后在采购人指定的时间（36小时内，最迟不超过72小时内)和地点交付产地、质量、包装、有效期等均符合条件的药品，产品外包装标签上必须标示有品名、规格、产地、等级、生产企业、产品批号、生产日期并同时附质量合格标志。投标人所提供的产品均为有医保编码的产品，可医保报账，药品出库单须与药品同行并附上成品检验报告单，采购人根据药品验收时的质量状况确定是否收货或者退货。</w:t>
            </w:r>
          </w:p>
          <w:p w14:paraId="70617633"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2.交付地点：广西南宁市采购人指定地点。</w:t>
            </w:r>
          </w:p>
        </w:tc>
      </w:tr>
      <w:tr w:rsidR="000105A2" w:rsidRPr="000105A2" w14:paraId="2745C23D"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39DE118D"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（三）投标报价要求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175415B5" w14:textId="77777777" w:rsidR="004259AA" w:rsidRPr="000105A2" w:rsidRDefault="00F8594E">
            <w:pPr>
              <w:snapToGrid w:val="0"/>
              <w:spacing w:line="360" w:lineRule="exact"/>
              <w:outlineLvl w:val="0"/>
              <w:rPr>
                <w:rFonts w:ascii="宋体" w:hAnsi="宋体" w:cs="宋体"/>
                <w:kern w:val="0"/>
                <w:szCs w:val="21"/>
              </w:rPr>
            </w:pPr>
            <w:r w:rsidRPr="000105A2">
              <w:rPr>
                <w:rFonts w:ascii="宋体" w:hAnsi="宋体" w:cs="宋体" w:hint="eastAsia"/>
                <w:kern w:val="0"/>
                <w:szCs w:val="21"/>
              </w:rPr>
              <w:t>1.本项目设</w:t>
            </w:r>
            <w:r w:rsidRPr="000105A2">
              <w:rPr>
                <w:rFonts w:ascii="宋体" w:hAnsi="宋体" w:cs="宋体" w:hint="eastAsia"/>
                <w:b/>
                <w:bCs/>
                <w:kern w:val="0"/>
                <w:szCs w:val="21"/>
              </w:rPr>
              <w:t>单价最高限价</w:t>
            </w:r>
            <w:r w:rsidRPr="000105A2">
              <w:rPr>
                <w:rFonts w:ascii="宋体" w:hAnsi="宋体" w:cs="宋体" w:hint="eastAsia"/>
                <w:kern w:val="0"/>
                <w:szCs w:val="21"/>
              </w:rPr>
              <w:t>（详见附件2）；报价为以</w:t>
            </w:r>
            <w:r w:rsidRPr="000105A2">
              <w:rPr>
                <w:rFonts w:ascii="宋体" w:hAnsi="宋体" w:cs="宋体" w:hint="eastAsia"/>
                <w:b/>
                <w:bCs/>
                <w:kern w:val="0"/>
                <w:szCs w:val="21"/>
              </w:rPr>
              <w:t>单价最高限价</w:t>
            </w:r>
            <w:r w:rsidRPr="000105A2">
              <w:rPr>
                <w:rFonts w:ascii="宋体" w:hAnsi="宋体" w:cs="宋体" w:hint="eastAsia"/>
                <w:kern w:val="0"/>
                <w:szCs w:val="21"/>
              </w:rPr>
              <w:t>为基准按折扣率报价，少报、多报及不按照规定品种报价，</w:t>
            </w:r>
            <w:r w:rsidRPr="000105A2">
              <w:rPr>
                <w:rFonts w:ascii="宋体" w:hAnsi="宋体" w:cs="宋体" w:hint="eastAsia"/>
                <w:b/>
                <w:kern w:val="0"/>
                <w:szCs w:val="21"/>
              </w:rPr>
              <w:t>按无效投标处理。</w:t>
            </w:r>
            <w:r w:rsidRPr="000105A2">
              <w:rPr>
                <w:rFonts w:ascii="宋体" w:hAnsi="宋体" w:hint="eastAsia"/>
                <w:szCs w:val="21"/>
              </w:rPr>
              <w:t>服务期内以中标单价（即单价最高限价（1-折扣率））乘以实际使用量结算。</w:t>
            </w:r>
          </w:p>
          <w:p w14:paraId="0FD17F2C" w14:textId="77777777" w:rsidR="004259AA" w:rsidRPr="000105A2" w:rsidRDefault="00F8594E">
            <w:pPr>
              <w:snapToGrid w:val="0"/>
              <w:spacing w:line="360" w:lineRule="exact"/>
              <w:outlineLvl w:val="0"/>
              <w:rPr>
                <w:rFonts w:ascii="宋体" w:hAnsi="宋体" w:cs="宋体"/>
                <w:kern w:val="0"/>
                <w:szCs w:val="21"/>
              </w:rPr>
            </w:pPr>
            <w:r w:rsidRPr="000105A2">
              <w:rPr>
                <w:rFonts w:ascii="宋体" w:hAnsi="宋体" w:cs="宋体" w:hint="eastAsia"/>
                <w:kern w:val="0"/>
                <w:szCs w:val="21"/>
              </w:rPr>
              <w:t>2.报价应包含但不限于以下价格：包括服务、药品、包装、装修、专用工具、运输、保管、安装、调试、验收、培训等各种费用和售后服务、税金及其它所有成本费用的总和。</w:t>
            </w:r>
          </w:p>
          <w:p w14:paraId="73087A39" w14:textId="77777777" w:rsidR="004259AA" w:rsidRPr="000105A2" w:rsidRDefault="00F8594E">
            <w:pPr>
              <w:adjustRightInd w:val="0"/>
              <w:snapToGrid w:val="0"/>
              <w:spacing w:line="340" w:lineRule="exact"/>
              <w:textAlignment w:val="center"/>
              <w:rPr>
                <w:rFonts w:ascii="宋体" w:hAnsi="宋体"/>
              </w:rPr>
            </w:pPr>
            <w:r w:rsidRPr="000105A2">
              <w:rPr>
                <w:rFonts w:ascii="宋体" w:hAnsi="宋体" w:hint="eastAsia"/>
                <w:szCs w:val="21"/>
              </w:rPr>
              <w:t>3.报价应遵循质量优先、价格合理的原则，不保证最低价中标；不得进行恶意竞争，如有查证采购人有权取消其投标或中标资格。</w:t>
            </w:r>
          </w:p>
        </w:tc>
      </w:tr>
      <w:tr w:rsidR="000105A2" w:rsidRPr="000105A2" w14:paraId="018038C4"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3A39566F"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（四）付款方式</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44B5A39C" w14:textId="77777777" w:rsidR="004259AA" w:rsidRPr="000105A2" w:rsidRDefault="00F8594E">
            <w:pPr>
              <w:pStyle w:val="a6"/>
            </w:pPr>
            <w:r w:rsidRPr="000105A2">
              <w:rPr>
                <w:rFonts w:hint="eastAsia"/>
              </w:rPr>
              <w:t>1.</w:t>
            </w:r>
            <w:r w:rsidRPr="000105A2">
              <w:rPr>
                <w:rFonts w:hint="eastAsia"/>
              </w:rPr>
              <w:t>货款按半年时间结算。采购人收到验收合格的药品等额发票后，完成对账后一次性支付货款。</w:t>
            </w:r>
          </w:p>
          <w:p w14:paraId="075275DC" w14:textId="77777777" w:rsidR="004259AA" w:rsidRPr="000105A2" w:rsidRDefault="00F8594E">
            <w:pPr>
              <w:adjustRightInd w:val="0"/>
              <w:snapToGrid w:val="0"/>
              <w:spacing w:line="340" w:lineRule="exact"/>
              <w:textAlignment w:val="center"/>
            </w:pPr>
            <w:r w:rsidRPr="000105A2">
              <w:rPr>
                <w:rFonts w:hint="eastAsia"/>
              </w:rPr>
              <w:t>2.</w:t>
            </w:r>
            <w:r w:rsidRPr="000105A2">
              <w:rPr>
                <w:rFonts w:hint="eastAsia"/>
              </w:rPr>
              <w:t>本项目交货时间内，所涉及的一切检定费用均由中标人承担，投标报价中应包含检定费用，合同实施时，采购人不再支付任何项目费用。</w:t>
            </w:r>
          </w:p>
        </w:tc>
      </w:tr>
      <w:tr w:rsidR="000105A2" w:rsidRPr="000105A2" w14:paraId="142D6F44"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2F0E6164"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（五）包装和运输</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55BAF6EB"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1.原厂原包装，包装完好完整、无破损、未开封。</w:t>
            </w:r>
          </w:p>
          <w:p w14:paraId="009F868E"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2.包装及运输方式应综合考虑运输距离、防潮、防震、防锈和防破损装卸等要求。</w:t>
            </w:r>
          </w:p>
          <w:p w14:paraId="02F9A40C"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3.国家对包装及运输有相关强制性标准或要求的，中标人应当执行。</w:t>
            </w:r>
          </w:p>
          <w:p w14:paraId="3E170527"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4.产品（含包装）运抵采购人指定交付地点前发生损坏的，相关损失由中标人自行承担。</w:t>
            </w:r>
          </w:p>
        </w:tc>
      </w:tr>
      <w:tr w:rsidR="000105A2" w:rsidRPr="000105A2" w14:paraId="2FB605B9"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2E123083"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（六）保险</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0ADBDCE5"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涉及的相关材料、产品、人员、运输等购买保险的，相关费用由供应商自行承担。</w:t>
            </w:r>
          </w:p>
        </w:tc>
      </w:tr>
      <w:tr w:rsidR="000105A2" w:rsidRPr="000105A2" w14:paraId="0124BDBD"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75065D73" w14:textId="77777777" w:rsidR="004259AA" w:rsidRPr="000105A2" w:rsidRDefault="00F8594E">
            <w:pPr>
              <w:adjustRightInd w:val="0"/>
              <w:snapToGrid w:val="0"/>
              <w:spacing w:line="300" w:lineRule="exact"/>
              <w:jc w:val="center"/>
              <w:textAlignment w:val="center"/>
              <w:rPr>
                <w:rFonts w:ascii="宋体" w:hAnsi="宋体" w:cs="宋体"/>
                <w:b/>
                <w:szCs w:val="21"/>
              </w:rPr>
            </w:pPr>
            <w:r w:rsidRPr="000105A2">
              <w:rPr>
                <w:rFonts w:ascii="宋体" w:hAnsi="宋体" w:cs="宋体" w:hint="eastAsia"/>
                <w:b/>
                <w:szCs w:val="21"/>
              </w:rPr>
              <w:t>（七）验收标准</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103BFD6A"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bCs/>
                <w:szCs w:val="21"/>
              </w:rPr>
              <w:t>1.</w:t>
            </w:r>
            <w:r w:rsidRPr="000105A2">
              <w:rPr>
                <w:rFonts w:ascii="宋体" w:hAnsi="宋体" w:cs="宋体" w:hint="eastAsia"/>
                <w:b/>
                <w:szCs w:val="21"/>
              </w:rPr>
              <w:t>承诺强制执行的国家相关标准、规范要求进行验收。供货时，若未按采购人的要求提供产品及相关材料的，均视为核验不合格，不予验收，采购人有权终止合同执行并全部退货，同时采购人将报相关监督管理部门处理，由此造成采购人损失的由供应商负责承担全部赔偿责任。</w:t>
            </w:r>
          </w:p>
          <w:p w14:paraId="68759011" w14:textId="77777777" w:rsidR="004259AA" w:rsidRPr="000105A2" w:rsidRDefault="00F8594E">
            <w:pPr>
              <w:adjustRightInd w:val="0"/>
              <w:snapToGrid w:val="0"/>
              <w:spacing w:line="340" w:lineRule="exact"/>
              <w:textAlignment w:val="center"/>
              <w:rPr>
                <w:rFonts w:ascii="宋体" w:hAnsi="宋体" w:cs="宋体"/>
                <w:b/>
                <w:szCs w:val="21"/>
              </w:rPr>
            </w:pPr>
            <w:r w:rsidRPr="000105A2">
              <w:rPr>
                <w:rFonts w:ascii="宋体" w:hAnsi="宋体" w:cs="宋体" w:hint="eastAsia"/>
                <w:b/>
                <w:szCs w:val="21"/>
              </w:rPr>
              <w:t>2.验收其他要求按合同条款执行。</w:t>
            </w:r>
          </w:p>
        </w:tc>
      </w:tr>
      <w:tr w:rsidR="000105A2" w:rsidRPr="000105A2" w14:paraId="09F51D1D"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798F9BCD" w14:textId="77777777" w:rsidR="004259AA" w:rsidRPr="000105A2" w:rsidRDefault="00F8594E">
            <w:pPr>
              <w:adjustRightInd w:val="0"/>
              <w:snapToGrid w:val="0"/>
              <w:spacing w:line="340" w:lineRule="exact"/>
              <w:jc w:val="center"/>
              <w:rPr>
                <w:rFonts w:ascii="宋体" w:hAnsi="宋体" w:cs="宋体"/>
                <w:b/>
                <w:szCs w:val="21"/>
              </w:rPr>
            </w:pPr>
            <w:r w:rsidRPr="000105A2">
              <w:rPr>
                <w:rFonts w:ascii="宋体" w:hAnsi="宋体" w:cs="宋体" w:hint="eastAsia"/>
                <w:szCs w:val="21"/>
              </w:rPr>
              <w:t>（八）配备中药配方颗粒智能调配所需的相关系统、设备要求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155904C2" w14:textId="77777777" w:rsidR="004259AA" w:rsidRPr="000105A2" w:rsidRDefault="00F8594E">
            <w:pPr>
              <w:adjustRightInd w:val="0"/>
              <w:snapToGrid w:val="0"/>
              <w:spacing w:line="340" w:lineRule="exact"/>
            </w:pPr>
            <w:r w:rsidRPr="000105A2">
              <w:rPr>
                <w:rFonts w:hint="eastAsia"/>
              </w:rPr>
              <w:t>自签订合同到本项目合同履行完毕，供应商须提供中药配方颗粒智能调配所需的相关系统、设备提供给采购人使用，涉及的相关费用投标人自行综合考虑进入投标报价中。具体要求如下：</w:t>
            </w:r>
          </w:p>
          <w:p w14:paraId="13183A1B" w14:textId="77777777" w:rsidR="004259AA" w:rsidRPr="000105A2" w:rsidRDefault="00F8594E">
            <w:pPr>
              <w:adjustRightInd w:val="0"/>
              <w:snapToGrid w:val="0"/>
              <w:spacing w:line="340" w:lineRule="exact"/>
            </w:pPr>
            <w:r w:rsidRPr="000105A2">
              <w:rPr>
                <w:rFonts w:hint="eastAsia"/>
              </w:rPr>
              <w:t>1.</w:t>
            </w:r>
            <w:r w:rsidRPr="000105A2">
              <w:rPr>
                <w:rFonts w:hint="eastAsia"/>
              </w:rPr>
              <w:t>提供用量自动换算系统（能自动将采购人的饮片用量换算成中药配方颗粒剂量）；</w:t>
            </w:r>
          </w:p>
          <w:p w14:paraId="2379D70E" w14:textId="77777777" w:rsidR="004259AA" w:rsidRPr="000105A2" w:rsidRDefault="00F8594E">
            <w:pPr>
              <w:adjustRightInd w:val="0"/>
              <w:snapToGrid w:val="0"/>
              <w:spacing w:line="340" w:lineRule="exact"/>
            </w:pPr>
            <w:r w:rsidRPr="000105A2">
              <w:rPr>
                <w:rFonts w:hint="eastAsia"/>
              </w:rPr>
              <w:t>2.</w:t>
            </w:r>
            <w:r w:rsidRPr="000105A2">
              <w:rPr>
                <w:rFonts w:hint="eastAsia"/>
              </w:rPr>
              <w:t>提供处方电子审查功能（有配伍禁忌、超剂量等提示）；</w:t>
            </w:r>
          </w:p>
          <w:p w14:paraId="143C053C" w14:textId="77777777" w:rsidR="004259AA" w:rsidRPr="000105A2" w:rsidRDefault="00F8594E">
            <w:pPr>
              <w:adjustRightInd w:val="0"/>
              <w:snapToGrid w:val="0"/>
              <w:spacing w:line="340" w:lineRule="exact"/>
            </w:pPr>
            <w:r w:rsidRPr="000105A2">
              <w:rPr>
                <w:rFonts w:hint="eastAsia"/>
              </w:rPr>
              <w:t>3.</w:t>
            </w:r>
            <w:r w:rsidRPr="000105A2">
              <w:rPr>
                <w:rFonts w:hint="eastAsia"/>
              </w:rPr>
              <w:t>药柜具有显示定位功能（快速寻找颗粒位置）；</w:t>
            </w:r>
          </w:p>
          <w:p w14:paraId="5DA19DC5" w14:textId="77777777" w:rsidR="004259AA" w:rsidRPr="000105A2" w:rsidRDefault="00F8594E">
            <w:pPr>
              <w:adjustRightInd w:val="0"/>
              <w:snapToGrid w:val="0"/>
              <w:spacing w:line="340" w:lineRule="exact"/>
            </w:pPr>
            <w:r w:rsidRPr="000105A2">
              <w:rPr>
                <w:rFonts w:hint="eastAsia"/>
              </w:rPr>
              <w:t>4.</w:t>
            </w:r>
            <w:r w:rsidRPr="000105A2">
              <w:rPr>
                <w:rFonts w:hint="eastAsia"/>
              </w:rPr>
              <w:t>具有颗粒识别系统；</w:t>
            </w:r>
          </w:p>
          <w:p w14:paraId="1C2E79A4" w14:textId="77777777" w:rsidR="004259AA" w:rsidRPr="000105A2" w:rsidRDefault="00F8594E">
            <w:pPr>
              <w:adjustRightInd w:val="0"/>
              <w:snapToGrid w:val="0"/>
              <w:spacing w:line="340" w:lineRule="exact"/>
            </w:pPr>
            <w:r w:rsidRPr="000105A2">
              <w:rPr>
                <w:rFonts w:hint="eastAsia"/>
              </w:rPr>
              <w:t>5.</w:t>
            </w:r>
            <w:r w:rsidRPr="000105A2">
              <w:rPr>
                <w:rFonts w:hint="eastAsia"/>
              </w:rPr>
              <w:t>多工位调配设备（入药孔数≥</w:t>
            </w:r>
            <w:r w:rsidRPr="000105A2">
              <w:rPr>
                <w:rFonts w:hint="eastAsia"/>
              </w:rPr>
              <w:t>4</w:t>
            </w:r>
            <w:r w:rsidRPr="000105A2">
              <w:rPr>
                <w:rFonts w:hint="eastAsia"/>
              </w:rPr>
              <w:t>）；配备不少于两机两柜。</w:t>
            </w:r>
          </w:p>
          <w:p w14:paraId="3DFD51B5" w14:textId="77777777" w:rsidR="004259AA" w:rsidRPr="000105A2" w:rsidRDefault="00F8594E">
            <w:pPr>
              <w:adjustRightInd w:val="0"/>
              <w:snapToGrid w:val="0"/>
              <w:spacing w:line="340" w:lineRule="exact"/>
            </w:pPr>
            <w:r w:rsidRPr="000105A2">
              <w:rPr>
                <w:rFonts w:hint="eastAsia"/>
              </w:rPr>
              <w:t>6.</w:t>
            </w:r>
            <w:r w:rsidRPr="000105A2">
              <w:rPr>
                <w:rFonts w:hint="eastAsia"/>
              </w:rPr>
              <w:t>自动调剂、封装（调剂完后直接自动封口，无需手动）；</w:t>
            </w:r>
          </w:p>
          <w:p w14:paraId="3A347162" w14:textId="77777777" w:rsidR="004259AA" w:rsidRPr="000105A2" w:rsidRDefault="00F8594E">
            <w:pPr>
              <w:adjustRightInd w:val="0"/>
              <w:snapToGrid w:val="0"/>
              <w:spacing w:line="340" w:lineRule="exact"/>
            </w:pPr>
            <w:r w:rsidRPr="000105A2">
              <w:rPr>
                <w:rFonts w:hint="eastAsia"/>
              </w:rPr>
              <w:t>7.</w:t>
            </w:r>
            <w:r w:rsidRPr="000105A2">
              <w:rPr>
                <w:rFonts w:hint="eastAsia"/>
              </w:rPr>
              <w:t>库存管理功能（及时掌握颗粒使用情况）；</w:t>
            </w:r>
          </w:p>
          <w:p w14:paraId="08EE9445" w14:textId="77777777" w:rsidR="004259AA" w:rsidRPr="000105A2" w:rsidRDefault="00F8594E">
            <w:pPr>
              <w:adjustRightInd w:val="0"/>
              <w:snapToGrid w:val="0"/>
              <w:spacing w:line="340" w:lineRule="exact"/>
            </w:pPr>
            <w:r w:rsidRPr="000105A2">
              <w:rPr>
                <w:rFonts w:ascii="宋体" w:hAnsi="宋体" w:cs="宋体" w:hint="eastAsia"/>
                <w:szCs w:val="21"/>
              </w:rPr>
              <w:t>8.投标人</w:t>
            </w:r>
            <w:r w:rsidRPr="000105A2">
              <w:rPr>
                <w:rFonts w:hint="eastAsia"/>
              </w:rPr>
              <w:t>提供配套的智能调配所需系统、设备，供采购人调剂使用，并定期对系统进行更新、对设备进行维护和保养。</w:t>
            </w:r>
          </w:p>
          <w:p w14:paraId="43BAE279" w14:textId="77777777" w:rsidR="004259AA" w:rsidRPr="000105A2" w:rsidRDefault="00F8594E">
            <w:pPr>
              <w:adjustRightInd w:val="0"/>
              <w:snapToGrid w:val="0"/>
              <w:spacing w:line="340" w:lineRule="exact"/>
            </w:pPr>
            <w:r w:rsidRPr="000105A2">
              <w:rPr>
                <w:rFonts w:hint="eastAsia"/>
              </w:rPr>
              <w:t>9.</w:t>
            </w:r>
            <w:r w:rsidRPr="000105A2">
              <w:rPr>
                <w:rFonts w:hint="eastAsia"/>
              </w:rPr>
              <w:t>根据采购人和项目调配环境要求，采购人负责提供合适场地，</w:t>
            </w:r>
            <w:r w:rsidRPr="000105A2">
              <w:rPr>
                <w:rFonts w:ascii="宋体" w:hAnsi="宋体" w:cs="宋体" w:hint="eastAsia"/>
                <w:szCs w:val="21"/>
              </w:rPr>
              <w:t>供应商</w:t>
            </w:r>
            <w:r w:rsidRPr="000105A2">
              <w:rPr>
                <w:rFonts w:hint="eastAsia"/>
              </w:rPr>
              <w:t>负责场地的整改、设备、设备安装及保养等全部事务。</w:t>
            </w:r>
          </w:p>
          <w:p w14:paraId="738F19C4" w14:textId="77777777" w:rsidR="004259AA" w:rsidRPr="000105A2" w:rsidRDefault="00F8594E">
            <w:pPr>
              <w:adjustRightInd w:val="0"/>
              <w:snapToGrid w:val="0"/>
              <w:spacing w:line="340" w:lineRule="exact"/>
            </w:pPr>
            <w:r w:rsidRPr="000105A2">
              <w:rPr>
                <w:rFonts w:hint="eastAsia"/>
              </w:rPr>
              <w:t>10.</w:t>
            </w:r>
            <w:r w:rsidRPr="000105A2">
              <w:rPr>
                <w:rFonts w:ascii="宋体" w:hAnsi="宋体" w:cs="宋体" w:hint="eastAsia"/>
                <w:szCs w:val="21"/>
              </w:rPr>
              <w:t>投标人</w:t>
            </w:r>
            <w:r w:rsidRPr="000105A2">
              <w:rPr>
                <w:rFonts w:hint="eastAsia"/>
              </w:rPr>
              <w:t>提供调剂所需的一切耗材。</w:t>
            </w:r>
          </w:p>
          <w:p w14:paraId="53DC5DED" w14:textId="77777777" w:rsidR="004259AA" w:rsidRPr="000105A2" w:rsidRDefault="00F8594E">
            <w:pPr>
              <w:adjustRightInd w:val="0"/>
              <w:snapToGrid w:val="0"/>
              <w:spacing w:line="340" w:lineRule="exact"/>
            </w:pPr>
            <w:r w:rsidRPr="000105A2">
              <w:rPr>
                <w:rFonts w:hint="eastAsia"/>
              </w:rPr>
              <w:t>11.</w:t>
            </w:r>
            <w:r w:rsidRPr="000105A2">
              <w:rPr>
                <w:rFonts w:hint="eastAsia"/>
              </w:rPr>
              <w:t>对于近效期颗粒，要求</w:t>
            </w:r>
            <w:r w:rsidRPr="000105A2">
              <w:rPr>
                <w:rFonts w:ascii="宋体" w:hAnsi="宋体" w:cs="宋体" w:hint="eastAsia"/>
                <w:szCs w:val="21"/>
              </w:rPr>
              <w:t>投标人</w:t>
            </w:r>
            <w:r w:rsidRPr="000105A2">
              <w:rPr>
                <w:rFonts w:hint="eastAsia"/>
              </w:rPr>
              <w:t>进行更换。</w:t>
            </w:r>
          </w:p>
          <w:p w14:paraId="480C3253" w14:textId="77777777" w:rsidR="004259AA" w:rsidRPr="000105A2" w:rsidRDefault="00F8594E">
            <w:pPr>
              <w:adjustRightInd w:val="0"/>
              <w:snapToGrid w:val="0"/>
              <w:spacing w:line="340" w:lineRule="exact"/>
            </w:pPr>
            <w:r w:rsidRPr="000105A2">
              <w:rPr>
                <w:rFonts w:hint="eastAsia"/>
              </w:rPr>
              <w:t>12.</w:t>
            </w:r>
            <w:r w:rsidRPr="000105A2">
              <w:rPr>
                <w:rFonts w:ascii="宋体" w:hAnsi="宋体" w:cs="宋体" w:hint="eastAsia"/>
                <w:szCs w:val="21"/>
              </w:rPr>
              <w:t>供应商</w:t>
            </w:r>
            <w:r w:rsidRPr="000105A2">
              <w:rPr>
                <w:rFonts w:hint="eastAsia"/>
              </w:rPr>
              <w:t>提供的智能调配系统需与采购人现有的</w:t>
            </w:r>
            <w:r w:rsidRPr="000105A2">
              <w:rPr>
                <w:rFonts w:hint="eastAsia"/>
              </w:rPr>
              <w:t>HIS</w:t>
            </w:r>
            <w:r w:rsidRPr="000105A2">
              <w:rPr>
                <w:rFonts w:hint="eastAsia"/>
              </w:rPr>
              <w:t>对接，所需费用均由投标人自行承担。</w:t>
            </w:r>
          </w:p>
          <w:p w14:paraId="16F38334" w14:textId="77777777" w:rsidR="004259AA" w:rsidRPr="000105A2" w:rsidRDefault="00F8594E">
            <w:pPr>
              <w:pStyle w:val="a6"/>
              <w:adjustRightInd w:val="0"/>
              <w:snapToGrid w:val="0"/>
              <w:rPr>
                <w:rFonts w:ascii="宋体" w:hAnsi="宋体" w:cs="宋体"/>
                <w:szCs w:val="21"/>
              </w:rPr>
            </w:pPr>
            <w:r w:rsidRPr="000105A2">
              <w:rPr>
                <w:rFonts w:ascii="宋体" w:hAnsi="宋体" w:cs="宋体" w:hint="eastAsia"/>
                <w:szCs w:val="21"/>
              </w:rPr>
              <w:t>13、供应商利用现代医药物流信息技术和相关设施设备为采购人提供物流配送、药房管理及相关服务，保障采购单位药品供应，提高药房管理水平的整体服务和解决方案，中药配方颗粒相配套的调剂设备（中药配方颗粒调配系统）所产生的相关费用由中标人承担，并负责所使用药房的装修及配备满足项目服务所需的协助服务人员和设备维护人员。</w:t>
            </w:r>
          </w:p>
          <w:p w14:paraId="16FD2EB2" w14:textId="77777777" w:rsidR="004259AA" w:rsidRPr="000105A2" w:rsidRDefault="00F8594E">
            <w:pPr>
              <w:pStyle w:val="a6"/>
              <w:adjustRightInd w:val="0"/>
              <w:snapToGrid w:val="0"/>
            </w:pPr>
            <w:r w:rsidRPr="000105A2">
              <w:rPr>
                <w:rFonts w:ascii="宋体" w:hAnsi="宋体" w:cs="宋体" w:hint="eastAsia"/>
                <w:szCs w:val="21"/>
              </w:rPr>
              <w:t>14、中标人为采购人配备的协助人员必须为中药学类专业毕业或取得药士以上职称（投标文件中须提供毕业证或职称证扫描件），或具有从事中药配方颗粒协助与设备维护工作3年以上工作经验人员，工作期间遵守采购单位内部的规章制度，服从采购单位的工作时间安排。根据采购单位日常工作量及时间段合理安排协助人员，减少患者侯药时间，从接到处方至调配完成时间不得超过30分钟。</w:t>
            </w:r>
          </w:p>
        </w:tc>
      </w:tr>
      <w:tr w:rsidR="000105A2" w:rsidRPr="000105A2" w14:paraId="6794CC13" w14:textId="77777777">
        <w:trPr>
          <w:trHeight w:val="760"/>
        </w:trPr>
        <w:tc>
          <w:tcPr>
            <w:tcW w:w="846" w:type="pct"/>
            <w:gridSpan w:val="2"/>
            <w:tcBorders>
              <w:top w:val="single" w:sz="6" w:space="0" w:color="000000"/>
              <w:left w:val="single" w:sz="8" w:space="0" w:color="000000"/>
              <w:bottom w:val="single" w:sz="6" w:space="0" w:color="000000"/>
              <w:right w:val="single" w:sz="8" w:space="0" w:color="000000"/>
            </w:tcBorders>
            <w:shd w:val="clear" w:color="auto" w:fill="FFFFFF"/>
            <w:vAlign w:val="center"/>
          </w:tcPr>
          <w:p w14:paraId="1B6A88BA" w14:textId="77777777" w:rsidR="004259AA" w:rsidRPr="000105A2" w:rsidRDefault="00F8594E">
            <w:pPr>
              <w:adjustRightInd w:val="0"/>
              <w:snapToGrid w:val="0"/>
              <w:spacing w:line="340" w:lineRule="exact"/>
              <w:jc w:val="center"/>
              <w:rPr>
                <w:rFonts w:ascii="宋体" w:hAnsi="宋体" w:cs="宋体"/>
                <w:b/>
                <w:szCs w:val="21"/>
              </w:rPr>
            </w:pPr>
            <w:r w:rsidRPr="000105A2">
              <w:rPr>
                <w:rFonts w:ascii="宋体" w:hAnsi="宋体" w:cs="宋体" w:hint="eastAsia"/>
                <w:szCs w:val="21"/>
              </w:rPr>
              <w:t>（九）中药配方颗粒的质量要求</w:t>
            </w:r>
          </w:p>
        </w:tc>
        <w:tc>
          <w:tcPr>
            <w:tcW w:w="4154" w:type="pct"/>
            <w:gridSpan w:val="5"/>
            <w:tcBorders>
              <w:top w:val="single" w:sz="6" w:space="0" w:color="000000"/>
              <w:left w:val="single" w:sz="8" w:space="0" w:color="000000"/>
              <w:bottom w:val="single" w:sz="6" w:space="0" w:color="000000"/>
              <w:right w:val="single" w:sz="8" w:space="0" w:color="000000"/>
            </w:tcBorders>
            <w:shd w:val="clear" w:color="auto" w:fill="FFFFFF"/>
            <w:vAlign w:val="center"/>
          </w:tcPr>
          <w:p w14:paraId="610BFAF8" w14:textId="77777777" w:rsidR="004259AA" w:rsidRPr="000105A2" w:rsidRDefault="00F8594E">
            <w:pPr>
              <w:adjustRightInd w:val="0"/>
              <w:snapToGrid w:val="0"/>
              <w:spacing w:line="340" w:lineRule="exact"/>
              <w:rPr>
                <w:rFonts w:ascii="宋体" w:hAnsi="宋体" w:cs="宋体"/>
                <w:szCs w:val="21"/>
              </w:rPr>
            </w:pPr>
            <w:r w:rsidRPr="000105A2">
              <w:rPr>
                <w:rFonts w:ascii="宋体" w:hAnsi="宋体" w:cs="宋体" w:hint="eastAsia"/>
                <w:szCs w:val="21"/>
              </w:rPr>
              <w:t>1.须制定有严格的内控药品标准（包括原料、各单元工艺环节物料、中药配方颗粒成品检验标准及过程控制指标），并明确生产全过程质量控制的措施、关键质控点及相关质量要求，使作为初始原料的中药材、作为提取用原料的饮片、作为制剂用原料的中间体和作为终产品的成品应符合相关部门规定标准，保证中药配方颗粒的质量。</w:t>
            </w:r>
          </w:p>
          <w:p w14:paraId="23A7ED2A" w14:textId="77777777" w:rsidR="004259AA" w:rsidRPr="000105A2" w:rsidRDefault="00F8594E">
            <w:pPr>
              <w:adjustRightInd w:val="0"/>
              <w:snapToGrid w:val="0"/>
              <w:spacing w:line="340" w:lineRule="exact"/>
              <w:rPr>
                <w:rFonts w:ascii="宋体" w:hAnsi="宋体" w:cs="宋体"/>
                <w:szCs w:val="21"/>
              </w:rPr>
            </w:pPr>
            <w:r w:rsidRPr="000105A2">
              <w:rPr>
                <w:rFonts w:ascii="宋体" w:hAnsi="宋体" w:cs="宋体" w:hint="eastAsia"/>
                <w:szCs w:val="21"/>
              </w:rPr>
              <w:t>2.中药配方颗粒的质量符合国家药品标准或省级药品监督管理部门制定的最新标准、《中药配方颗粒质量控制与标准制定技术要求》、2020版《中国药典》等相关文件规定（以最新文件规定为准），采购人有权随时对中药配方颗粒的生产过程进行抽查检验，或者派出专人监督。</w:t>
            </w:r>
          </w:p>
          <w:p w14:paraId="7C421B67" w14:textId="77777777" w:rsidR="004259AA" w:rsidRPr="000105A2" w:rsidRDefault="00F8594E">
            <w:pPr>
              <w:adjustRightInd w:val="0"/>
              <w:snapToGrid w:val="0"/>
              <w:spacing w:line="340" w:lineRule="exact"/>
              <w:rPr>
                <w:rFonts w:ascii="宋体" w:hAnsi="宋体" w:cs="宋体"/>
                <w:szCs w:val="21"/>
              </w:rPr>
            </w:pPr>
            <w:r w:rsidRPr="000105A2">
              <w:rPr>
                <w:rFonts w:ascii="宋体" w:hAnsi="宋体" w:cs="宋体" w:hint="eastAsia"/>
                <w:szCs w:val="21"/>
              </w:rPr>
              <w:t>3.须与采购人签订“质量保证协议书”，供货时，向采购人提供每一批中药配方颗粒的相关质量检测报告。</w:t>
            </w:r>
          </w:p>
          <w:p w14:paraId="0F2232A3" w14:textId="77777777" w:rsidR="004259AA" w:rsidRPr="000105A2" w:rsidRDefault="00F8594E">
            <w:pPr>
              <w:adjustRightInd w:val="0"/>
              <w:snapToGrid w:val="0"/>
              <w:spacing w:line="340" w:lineRule="exact"/>
              <w:rPr>
                <w:rFonts w:ascii="宋体" w:hAnsi="宋体" w:cs="宋体"/>
                <w:szCs w:val="21"/>
              </w:rPr>
            </w:pPr>
            <w:r w:rsidRPr="000105A2">
              <w:rPr>
                <w:rFonts w:ascii="宋体" w:hAnsi="宋体" w:cs="宋体" w:hint="eastAsia"/>
                <w:szCs w:val="21"/>
              </w:rPr>
              <w:t>4.中药配方颗粒所使用的设备、包装材料等须符合国家相关行业标准，保证中药配方颗粒质量。</w:t>
            </w:r>
          </w:p>
          <w:p w14:paraId="2DFD4034" w14:textId="77777777" w:rsidR="004259AA" w:rsidRPr="000105A2" w:rsidRDefault="00F8594E">
            <w:pPr>
              <w:adjustRightInd w:val="0"/>
              <w:snapToGrid w:val="0"/>
              <w:spacing w:line="340" w:lineRule="exact"/>
              <w:rPr>
                <w:rFonts w:ascii="宋体" w:hAnsi="宋体" w:cs="宋体"/>
                <w:szCs w:val="21"/>
              </w:rPr>
            </w:pPr>
            <w:r w:rsidRPr="000105A2">
              <w:rPr>
                <w:rFonts w:ascii="宋体" w:hAnsi="宋体" w:cs="宋体" w:hint="eastAsia"/>
                <w:szCs w:val="21"/>
              </w:rPr>
              <w:t>5.中药配方颗粒的有效期应符合采购人药品入库验收标准，以保证药品质量。</w:t>
            </w:r>
          </w:p>
        </w:tc>
      </w:tr>
      <w:tr w:rsidR="000105A2" w:rsidRPr="000105A2" w14:paraId="2CA11CAC" w14:textId="77777777">
        <w:trPr>
          <w:trHeight w:val="90"/>
        </w:trPr>
        <w:tc>
          <w:tcPr>
            <w:tcW w:w="5000" w:type="pct"/>
            <w:gridSpan w:val="7"/>
            <w:tcBorders>
              <w:top w:val="single" w:sz="6" w:space="0" w:color="000000"/>
              <w:left w:val="single" w:sz="8" w:space="0" w:color="000000"/>
              <w:bottom w:val="single" w:sz="6" w:space="0" w:color="000000"/>
              <w:right w:val="single" w:sz="8" w:space="0" w:color="000000"/>
            </w:tcBorders>
            <w:shd w:val="clear" w:color="auto" w:fill="FFFFFF"/>
            <w:vAlign w:val="center"/>
          </w:tcPr>
          <w:p w14:paraId="5265F627" w14:textId="77777777" w:rsidR="004259AA" w:rsidRPr="000105A2" w:rsidRDefault="00F8594E">
            <w:pPr>
              <w:rPr>
                <w:rFonts w:ascii="宋体" w:hAnsi="宋体"/>
                <w:szCs w:val="21"/>
              </w:rPr>
            </w:pPr>
            <w:r w:rsidRPr="000105A2">
              <w:rPr>
                <w:rFonts w:ascii="宋体" w:hAnsi="宋体" w:hint="eastAsia"/>
                <w:szCs w:val="21"/>
              </w:rPr>
              <w:t>三、其他说明和说明</w:t>
            </w:r>
          </w:p>
        </w:tc>
      </w:tr>
      <w:tr w:rsidR="000105A2" w:rsidRPr="000105A2" w14:paraId="00DB0DE9"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3BD5B88B" w14:textId="77777777" w:rsidR="004259AA" w:rsidRPr="000105A2" w:rsidRDefault="00F8594E">
            <w:pPr>
              <w:widowControl/>
              <w:shd w:val="clear" w:color="auto" w:fill="FFFFFF"/>
              <w:spacing w:line="360" w:lineRule="auto"/>
              <w:rPr>
                <w:rFonts w:ascii="宋体" w:hAnsi="宋体"/>
              </w:rPr>
            </w:pPr>
            <w:r w:rsidRPr="000105A2">
              <w:rPr>
                <w:rFonts w:ascii="宋体" w:hAnsi="宋体" w:hint="eastAsia"/>
              </w:rPr>
              <w:t>进口产品说明</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11157FF8" w14:textId="77777777" w:rsidR="004259AA" w:rsidRPr="000105A2" w:rsidRDefault="00F8594E">
            <w:pPr>
              <w:tabs>
                <w:tab w:val="left" w:pos="180"/>
                <w:tab w:val="left" w:pos="1620"/>
              </w:tabs>
              <w:spacing w:line="360" w:lineRule="auto"/>
              <w:ind w:firstLineChars="200" w:firstLine="420"/>
              <w:rPr>
                <w:rFonts w:ascii="宋体" w:hAnsi="宋体"/>
                <w:szCs w:val="21"/>
              </w:rPr>
            </w:pPr>
            <w:r w:rsidRPr="000105A2">
              <w:rPr>
                <w:rFonts w:ascii="宋体" w:hAnsi="宋体" w:hint="eastAsia"/>
                <w:szCs w:val="21"/>
              </w:rPr>
              <w:t>服务类项目无要求</w:t>
            </w:r>
          </w:p>
        </w:tc>
      </w:tr>
      <w:tr w:rsidR="000105A2" w:rsidRPr="000105A2" w14:paraId="0E4C1E29"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6EB15BB0" w14:textId="77777777" w:rsidR="004259AA" w:rsidRPr="000105A2" w:rsidRDefault="00F8594E">
            <w:pPr>
              <w:widowControl/>
              <w:shd w:val="clear" w:color="auto" w:fill="FFFFFF"/>
              <w:spacing w:line="360" w:lineRule="auto"/>
              <w:rPr>
                <w:rFonts w:ascii="宋体" w:hAnsi="宋体"/>
              </w:rPr>
            </w:pPr>
            <w:r w:rsidRPr="000105A2">
              <w:rPr>
                <w:rFonts w:ascii="宋体" w:hAnsi="宋体" w:hint="eastAsia"/>
              </w:rPr>
              <w:t>核心产品</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25176A0C" w14:textId="77777777" w:rsidR="004259AA" w:rsidRPr="000105A2" w:rsidRDefault="00F8594E">
            <w:pPr>
              <w:tabs>
                <w:tab w:val="left" w:pos="180"/>
                <w:tab w:val="left" w:pos="1620"/>
              </w:tabs>
              <w:spacing w:line="360" w:lineRule="auto"/>
              <w:ind w:firstLineChars="200" w:firstLine="420"/>
              <w:rPr>
                <w:rFonts w:ascii="宋体" w:hAnsi="宋体"/>
                <w:szCs w:val="21"/>
              </w:rPr>
            </w:pPr>
            <w:r w:rsidRPr="000105A2">
              <w:rPr>
                <w:rFonts w:ascii="宋体" w:hAnsi="宋体" w:hint="eastAsia"/>
                <w:szCs w:val="21"/>
              </w:rPr>
              <w:t>服务类项目无要求</w:t>
            </w:r>
          </w:p>
        </w:tc>
      </w:tr>
      <w:tr w:rsidR="000105A2" w:rsidRPr="000105A2" w14:paraId="579035E0" w14:textId="77777777">
        <w:trPr>
          <w:trHeight w:val="328"/>
        </w:trPr>
        <w:tc>
          <w:tcPr>
            <w:tcW w:w="846" w:type="pct"/>
            <w:gridSpan w:val="2"/>
            <w:tcBorders>
              <w:top w:val="single" w:sz="6" w:space="0" w:color="000000"/>
              <w:left w:val="single" w:sz="8" w:space="0" w:color="000000"/>
              <w:bottom w:val="single" w:sz="6" w:space="0" w:color="000000"/>
              <w:right w:val="single" w:sz="6" w:space="0" w:color="000000"/>
            </w:tcBorders>
            <w:shd w:val="clear" w:color="auto" w:fill="FFFFFF"/>
            <w:vAlign w:val="center"/>
          </w:tcPr>
          <w:p w14:paraId="192DCF88" w14:textId="77777777" w:rsidR="004259AA" w:rsidRPr="000105A2" w:rsidRDefault="00F8594E">
            <w:pPr>
              <w:widowControl/>
              <w:shd w:val="clear" w:color="auto" w:fill="FFFFFF"/>
              <w:spacing w:line="360" w:lineRule="auto"/>
              <w:rPr>
                <w:rFonts w:asciiTheme="minorEastAsia" w:eastAsiaTheme="minorEastAsia" w:hAnsiTheme="minorEastAsia"/>
              </w:rPr>
            </w:pPr>
            <w:r w:rsidRPr="000105A2">
              <w:rPr>
                <w:rFonts w:asciiTheme="minorEastAsia" w:eastAsiaTheme="minorEastAsia" w:hAnsiTheme="minorEastAsia" w:hint="eastAsia"/>
              </w:rPr>
              <w:t>资料要求</w:t>
            </w:r>
          </w:p>
        </w:tc>
        <w:tc>
          <w:tcPr>
            <w:tcW w:w="4154" w:type="pct"/>
            <w:gridSpan w:val="5"/>
            <w:tcBorders>
              <w:top w:val="single" w:sz="6" w:space="0" w:color="000000"/>
              <w:left w:val="single" w:sz="6" w:space="0" w:color="000000"/>
              <w:bottom w:val="single" w:sz="6" w:space="0" w:color="000000"/>
              <w:right w:val="single" w:sz="8" w:space="0" w:color="000000"/>
            </w:tcBorders>
            <w:shd w:val="clear" w:color="auto" w:fill="FFFFFF"/>
          </w:tcPr>
          <w:p w14:paraId="0D7F5692" w14:textId="77777777" w:rsidR="004259AA" w:rsidRPr="000105A2" w:rsidRDefault="00F8594E">
            <w:pPr>
              <w:pStyle w:val="a6"/>
            </w:pPr>
            <w:r w:rsidRPr="000105A2">
              <w:t>投标人根据自身情况提供项目实施方案，内容包括但不限于：</w:t>
            </w:r>
          </w:p>
          <w:p w14:paraId="6928E16C" w14:textId="77777777" w:rsidR="004259AA" w:rsidRPr="000105A2" w:rsidRDefault="00F8594E">
            <w:pPr>
              <w:pStyle w:val="a6"/>
            </w:pPr>
            <w:r w:rsidRPr="000105A2">
              <w:rPr>
                <w:rFonts w:hint="eastAsia"/>
              </w:rPr>
              <w:t>1</w:t>
            </w:r>
            <w:r w:rsidRPr="000105A2">
              <w:rPr>
                <w:rFonts w:hint="eastAsia"/>
              </w:rPr>
              <w:t>、项目实施方案（包括但不限于药品存储设备清单、照片，仓库照片及产权或租赁证明、配送队伍、运输工具、质量保证、项目实施人员、运输能力等保障条件和管理能力、执行组织措施、执行保障措施、产品配送组织计划、采购流程及业务等）；</w:t>
            </w:r>
          </w:p>
          <w:p w14:paraId="605CE9E3" w14:textId="77777777" w:rsidR="004259AA" w:rsidRPr="000105A2" w:rsidRDefault="00F8594E">
            <w:pPr>
              <w:pStyle w:val="a6"/>
            </w:pPr>
            <w:r w:rsidRPr="000105A2">
              <w:rPr>
                <w:rFonts w:hint="eastAsia"/>
              </w:rPr>
              <w:t>2</w:t>
            </w:r>
            <w:r w:rsidRPr="000105A2">
              <w:rPr>
                <w:rFonts w:hint="eastAsia"/>
              </w:rPr>
              <w:t>、质量控制方案【包括但不限于：各个环节描述、质量控制的重点环节进行分析、管理标准、标本室或留样室情况，质检项目情况，不少于</w:t>
            </w:r>
            <w:r w:rsidRPr="000105A2">
              <w:rPr>
                <w:rFonts w:hint="eastAsia"/>
              </w:rPr>
              <w:t>10</w:t>
            </w:r>
            <w:r w:rsidRPr="000105A2">
              <w:rPr>
                <w:rFonts w:hint="eastAsia"/>
              </w:rPr>
              <w:t>种货物（在附件</w:t>
            </w:r>
            <w:r w:rsidRPr="000105A2">
              <w:rPr>
                <w:rFonts w:hint="eastAsia"/>
              </w:rPr>
              <w:t>2</w:t>
            </w:r>
            <w:r w:rsidRPr="000105A2">
              <w:rPr>
                <w:rFonts w:hint="eastAsia"/>
              </w:rPr>
              <w:t>中药配方颗粒留样品种目录中的药品）的检测报告扫描件</w:t>
            </w:r>
            <w:r w:rsidRPr="000105A2">
              <w:rPr>
                <w:rFonts w:hint="eastAsia"/>
              </w:rPr>
              <w:t>(</w:t>
            </w:r>
            <w:r w:rsidRPr="000105A2">
              <w:rPr>
                <w:rFonts w:hint="eastAsia"/>
              </w:rPr>
              <w:t>检测报告为投标人出具的检测报告</w:t>
            </w:r>
            <w:r w:rsidRPr="000105A2">
              <w:rPr>
                <w:rFonts w:hint="eastAsia"/>
              </w:rPr>
              <w:t>,</w:t>
            </w:r>
            <w:r w:rsidRPr="000105A2">
              <w:rPr>
                <w:rFonts w:hint="eastAsia"/>
              </w:rPr>
              <w:t>检测内容包含</w:t>
            </w:r>
            <w:r w:rsidRPr="000105A2">
              <w:rPr>
                <w:rFonts w:hint="eastAsia"/>
              </w:rPr>
              <w:t>:</w:t>
            </w:r>
            <w:r w:rsidRPr="000105A2">
              <w:rPr>
                <w:rFonts w:hint="eastAsia"/>
              </w:rPr>
              <w:t>农药残留、重金属、黄曲霉菌、二氧化硫残留、染色、增重等</w:t>
            </w:r>
            <w:r w:rsidRPr="000105A2">
              <w:rPr>
                <w:rFonts w:hint="eastAsia"/>
              </w:rPr>
              <w:t>)</w:t>
            </w:r>
            <w:r w:rsidRPr="000105A2">
              <w:rPr>
                <w:rFonts w:hint="eastAsia"/>
              </w:rPr>
              <w:t>等】；</w:t>
            </w:r>
          </w:p>
          <w:p w14:paraId="67859AC1" w14:textId="77777777" w:rsidR="004259AA" w:rsidRPr="000105A2" w:rsidRDefault="00F8594E">
            <w:pPr>
              <w:pStyle w:val="a6"/>
            </w:pPr>
            <w:r w:rsidRPr="000105A2">
              <w:rPr>
                <w:rFonts w:hint="eastAsia"/>
              </w:rPr>
              <w:t>3</w:t>
            </w:r>
            <w:r w:rsidRPr="000105A2">
              <w:rPr>
                <w:rFonts w:hint="eastAsia"/>
              </w:rPr>
              <w:t>、中药房（中药配方颗粒区域）正常运行采取的措施方案【包括但不限于：保证中药房正常运行的人员配备、管理制度、工作流程、信息化建设、设备维护等内容等】；</w:t>
            </w:r>
          </w:p>
          <w:p w14:paraId="0B8ED088" w14:textId="77777777" w:rsidR="004259AA" w:rsidRPr="000105A2" w:rsidRDefault="00F8594E">
            <w:pPr>
              <w:pStyle w:val="a6"/>
            </w:pPr>
            <w:r w:rsidRPr="000105A2">
              <w:rPr>
                <w:rFonts w:hint="eastAsia"/>
              </w:rPr>
              <w:t>4</w:t>
            </w:r>
            <w:r w:rsidRPr="000105A2">
              <w:rPr>
                <w:rFonts w:hint="eastAsia"/>
              </w:rPr>
              <w:t>、售后服务方案（包括但不限于：配送方案及产品退换货措施，应急供货等情况提供措施方案，医疗纠纷、药检质量、不良反应、产品价格调整、应急供货等情况提供具体的措施方案等）；</w:t>
            </w:r>
          </w:p>
          <w:p w14:paraId="00E2B2E6" w14:textId="77777777" w:rsidR="004259AA" w:rsidRPr="000105A2" w:rsidRDefault="00F8594E">
            <w:pPr>
              <w:pStyle w:val="a6"/>
            </w:pPr>
            <w:r w:rsidRPr="000105A2">
              <w:rPr>
                <w:rFonts w:hint="eastAsia"/>
              </w:rPr>
              <w:t>5</w:t>
            </w:r>
            <w:r w:rsidRPr="000105A2">
              <w:rPr>
                <w:rFonts w:hint="eastAsia"/>
              </w:rPr>
              <w:t>、覆盖品种规格目录情况；</w:t>
            </w:r>
          </w:p>
          <w:p w14:paraId="13F5CB98" w14:textId="77777777" w:rsidR="004259AA" w:rsidRPr="000105A2" w:rsidRDefault="004259AA">
            <w:pPr>
              <w:pStyle w:val="a6"/>
            </w:pPr>
          </w:p>
        </w:tc>
      </w:tr>
    </w:tbl>
    <w:p w14:paraId="526FA56F" w14:textId="77777777" w:rsidR="004259AA" w:rsidRPr="000105A2" w:rsidRDefault="00F8594E">
      <w:pPr>
        <w:spacing w:line="428" w:lineRule="exact"/>
        <w:ind w:left="119" w:firstLine="640"/>
        <w:rPr>
          <w:rFonts w:ascii="Arial Unicode MS" w:eastAsia="Arial Unicode MS" w:hAnsi="Arial Unicode MS" w:cs="Arial Unicode MS"/>
          <w:sz w:val="32"/>
          <w:szCs w:val="32"/>
        </w:rPr>
      </w:pPr>
      <w:r w:rsidRPr="000105A2">
        <w:rPr>
          <w:rFonts w:ascii="微软雅黑" w:eastAsia="微软雅黑" w:hAnsi="微软雅黑" w:cs="微软雅黑" w:hint="eastAsia"/>
          <w:sz w:val="32"/>
          <w:szCs w:val="32"/>
        </w:rPr>
        <w:t>附件</w:t>
      </w:r>
      <w:r w:rsidRPr="000105A2">
        <w:rPr>
          <w:rFonts w:ascii="Arial Unicode MS" w:eastAsia="Arial Unicode MS" w:hAnsi="Arial Unicode MS" w:cs="Arial Unicode MS" w:hint="eastAsia"/>
          <w:sz w:val="32"/>
          <w:szCs w:val="32"/>
        </w:rPr>
        <w:t>1</w:t>
      </w:r>
      <w:r w:rsidRPr="000105A2">
        <w:rPr>
          <w:rFonts w:ascii="微软雅黑" w:eastAsia="微软雅黑" w:hAnsi="微软雅黑" w:cs="微软雅黑" w:hint="eastAsia"/>
          <w:sz w:val="32"/>
          <w:szCs w:val="32"/>
        </w:rPr>
        <w:t>：</w:t>
      </w:r>
    </w:p>
    <w:tbl>
      <w:tblPr>
        <w:tblW w:w="9767" w:type="dxa"/>
        <w:tblInd w:w="93" w:type="dxa"/>
        <w:tblLook w:val="04A0" w:firstRow="1" w:lastRow="0" w:firstColumn="1" w:lastColumn="0" w:noHBand="0" w:noVBand="1"/>
      </w:tblPr>
      <w:tblGrid>
        <w:gridCol w:w="825"/>
        <w:gridCol w:w="2192"/>
        <w:gridCol w:w="1290"/>
        <w:gridCol w:w="1215"/>
        <w:gridCol w:w="2130"/>
        <w:gridCol w:w="2115"/>
      </w:tblGrid>
      <w:tr w:rsidR="000105A2" w:rsidRPr="000105A2" w14:paraId="75B07DBF" w14:textId="77777777">
        <w:trPr>
          <w:trHeight w:val="760"/>
        </w:trPr>
        <w:tc>
          <w:tcPr>
            <w:tcW w:w="82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2A6765"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序号</w:t>
            </w:r>
          </w:p>
        </w:tc>
        <w:tc>
          <w:tcPr>
            <w:tcW w:w="21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15CD5FE4"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名称</w:t>
            </w:r>
            <w:r w:rsidRPr="000105A2">
              <w:rPr>
                <w:rFonts w:ascii="宋体" w:hAnsi="宋体" w:cs="宋体" w:hint="eastAsia"/>
                <w:b/>
                <w:bCs/>
                <w:kern w:val="0"/>
                <w:sz w:val="22"/>
                <w:szCs w:val="22"/>
              </w:rPr>
              <w:br/>
              <w:t>（中药饮片）</w:t>
            </w:r>
          </w:p>
        </w:tc>
        <w:tc>
          <w:tcPr>
            <w:tcW w:w="129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2E46B46"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上限价</w:t>
            </w:r>
            <w:r w:rsidRPr="000105A2">
              <w:rPr>
                <w:rFonts w:ascii="宋体" w:hAnsi="宋体" w:cs="宋体" w:hint="eastAsia"/>
                <w:b/>
                <w:bCs/>
                <w:kern w:val="0"/>
                <w:sz w:val="22"/>
                <w:szCs w:val="22"/>
              </w:rPr>
              <w:br/>
              <w:t>(元/kg)</w:t>
            </w:r>
          </w:p>
        </w:tc>
        <w:tc>
          <w:tcPr>
            <w:tcW w:w="12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0FF40DD0"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序号</w:t>
            </w:r>
          </w:p>
        </w:tc>
        <w:tc>
          <w:tcPr>
            <w:tcW w:w="2130"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20C28C94"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名称</w:t>
            </w:r>
            <w:r w:rsidRPr="000105A2">
              <w:rPr>
                <w:rFonts w:ascii="宋体" w:hAnsi="宋体" w:cs="宋体" w:hint="eastAsia"/>
                <w:b/>
                <w:bCs/>
                <w:kern w:val="0"/>
                <w:sz w:val="22"/>
                <w:szCs w:val="22"/>
              </w:rPr>
              <w:br/>
              <w:t>（中药饮片）</w:t>
            </w:r>
          </w:p>
        </w:tc>
        <w:tc>
          <w:tcPr>
            <w:tcW w:w="2115"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6297D418" w14:textId="77777777" w:rsidR="004259AA" w:rsidRPr="000105A2" w:rsidRDefault="00F8594E">
            <w:pPr>
              <w:widowControl/>
              <w:jc w:val="center"/>
              <w:textAlignment w:val="center"/>
              <w:rPr>
                <w:rFonts w:ascii="宋体" w:hAnsi="宋体" w:cs="宋体"/>
                <w:b/>
                <w:bCs/>
                <w:sz w:val="22"/>
                <w:szCs w:val="22"/>
              </w:rPr>
            </w:pPr>
            <w:r w:rsidRPr="000105A2">
              <w:rPr>
                <w:rFonts w:ascii="宋体" w:hAnsi="宋体" w:cs="宋体" w:hint="eastAsia"/>
                <w:b/>
                <w:bCs/>
                <w:kern w:val="0"/>
                <w:sz w:val="22"/>
                <w:szCs w:val="22"/>
              </w:rPr>
              <w:t>上限价</w:t>
            </w:r>
            <w:r w:rsidRPr="000105A2">
              <w:rPr>
                <w:rFonts w:ascii="宋体" w:hAnsi="宋体" w:cs="宋体" w:hint="eastAsia"/>
                <w:b/>
                <w:bCs/>
                <w:kern w:val="0"/>
                <w:sz w:val="22"/>
                <w:szCs w:val="22"/>
              </w:rPr>
              <w:br/>
              <w:t>(元/kg)</w:t>
            </w:r>
          </w:p>
        </w:tc>
      </w:tr>
      <w:tr w:rsidR="000105A2" w:rsidRPr="000105A2" w14:paraId="5B2D66A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D5113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1EBC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阿胶珠</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C0179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5900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5639A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EE72D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六神曲</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789C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41.2</w:t>
            </w:r>
          </w:p>
        </w:tc>
      </w:tr>
      <w:tr w:rsidR="000105A2" w:rsidRPr="000105A2" w14:paraId="57A2395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C7892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E491E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艾绒</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D24F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3F71A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87C7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龙骨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BEF2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825.8</w:t>
            </w:r>
          </w:p>
        </w:tc>
      </w:tr>
      <w:tr w:rsidR="000105A2" w:rsidRPr="000105A2" w14:paraId="7A5AE7A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E49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4282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艾叶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45F44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49.2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B92EE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8DEA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龙眼肉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91C5B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189.2</w:t>
            </w:r>
          </w:p>
        </w:tc>
      </w:tr>
      <w:tr w:rsidR="000105A2" w:rsidRPr="000105A2" w14:paraId="222F665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5DA4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3526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白花蛇舌草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BDCC6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75.8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577D1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67D8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漏芦</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50E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163.1</w:t>
            </w:r>
          </w:p>
        </w:tc>
      </w:tr>
      <w:tr w:rsidR="000105A2" w:rsidRPr="000105A2" w14:paraId="0BBB895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70F1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A071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F109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727.1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C47C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0A45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芦根</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47AE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69.3</w:t>
            </w:r>
          </w:p>
        </w:tc>
      </w:tr>
      <w:tr w:rsidR="000105A2" w:rsidRPr="000105A2" w14:paraId="0C78E6E8"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8FD87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F561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46B7E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188.6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9E2F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54497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鹿角霜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2314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370</w:t>
            </w:r>
          </w:p>
        </w:tc>
      </w:tr>
      <w:tr w:rsidR="000105A2" w:rsidRPr="000105A2" w14:paraId="4E6E19F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06A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F339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白茅根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9B42E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69.6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1AAD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328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路路通</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5E48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w:t>
            </w:r>
          </w:p>
        </w:tc>
      </w:tr>
      <w:tr w:rsidR="000105A2" w:rsidRPr="000105A2" w14:paraId="7FB46C3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7E92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E8931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白前</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011C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188.5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5F3A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02B2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络石藤</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742B7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35.1</w:t>
            </w:r>
          </w:p>
        </w:tc>
      </w:tr>
      <w:tr w:rsidR="000105A2" w:rsidRPr="000105A2" w14:paraId="48084E6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A7663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96B0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白薇</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CC37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129.3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37BE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443C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麻黄</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9D9E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72.5</w:t>
            </w:r>
          </w:p>
        </w:tc>
      </w:tr>
      <w:tr w:rsidR="000105A2" w:rsidRPr="000105A2" w14:paraId="180B036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B3973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BCC06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白鲜皮</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DAB0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655.7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05F45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BA98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麦芽</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23D76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25.8</w:t>
            </w:r>
          </w:p>
        </w:tc>
      </w:tr>
      <w:tr w:rsidR="000105A2" w:rsidRPr="000105A2" w14:paraId="6BA35F3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D50D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42A1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百部</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EAAB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184.1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D7EE7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4501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蔓荆子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0EAF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392.8</w:t>
            </w:r>
          </w:p>
        </w:tc>
      </w:tr>
      <w:tr w:rsidR="000105A2" w:rsidRPr="000105A2" w14:paraId="5411D46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9D95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3B65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百合</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742C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250.6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9D35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C8A0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芒硝</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883B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34.9</w:t>
            </w:r>
          </w:p>
        </w:tc>
      </w:tr>
      <w:tr w:rsidR="000105A2" w:rsidRPr="000105A2" w14:paraId="2CB6917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E53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B3A3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败酱草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B561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45.6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1DFC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3D7E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猫爪草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F5CC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1549.5</w:t>
            </w:r>
          </w:p>
        </w:tc>
      </w:tr>
      <w:tr w:rsidR="000105A2" w:rsidRPr="000105A2" w14:paraId="0356D25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82A9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60BC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半枝莲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7F1BD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B468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D20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玫瑰花</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BC13F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231</w:t>
            </w:r>
          </w:p>
        </w:tc>
      </w:tr>
      <w:tr w:rsidR="000105A2" w:rsidRPr="000105A2" w14:paraId="73420F1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D0CEE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9EC96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薄荷</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A0C7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52.8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C53C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C73F0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绵萆薢</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C9D6C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81.2</w:t>
            </w:r>
          </w:p>
        </w:tc>
      </w:tr>
      <w:tr w:rsidR="000105A2" w:rsidRPr="000105A2" w14:paraId="27CFC85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B0F5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7AE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北柴胡</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8068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487.3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EDF1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0ED0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墨旱莲</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126C4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68.6</w:t>
            </w:r>
          </w:p>
        </w:tc>
      </w:tr>
      <w:tr w:rsidR="000105A2" w:rsidRPr="000105A2" w14:paraId="2933190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466DF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F4FF2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北沙参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C9E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246.1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9719C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539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牡蛎</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1D7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24.6</w:t>
            </w:r>
          </w:p>
        </w:tc>
      </w:tr>
      <w:tr w:rsidR="000105A2" w:rsidRPr="000105A2" w14:paraId="57DDFBF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549A1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7DE5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萹蓄</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A5B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33.9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B41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FECF3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木瓜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61329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76.5</w:t>
            </w:r>
          </w:p>
        </w:tc>
      </w:tr>
      <w:tr w:rsidR="000105A2" w:rsidRPr="000105A2" w14:paraId="5B0E96C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7B59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DC4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布渣叶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95FA8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56.6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8AEF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1DDE4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木香</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41BE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108.6</w:t>
            </w:r>
          </w:p>
        </w:tc>
      </w:tr>
      <w:tr w:rsidR="000105A2" w:rsidRPr="000105A2" w14:paraId="3D3124F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BA21E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4B40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蚕沙</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6B411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CF35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F03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南五味子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31665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193</w:t>
            </w:r>
          </w:p>
        </w:tc>
      </w:tr>
      <w:tr w:rsidR="000105A2" w:rsidRPr="000105A2" w14:paraId="770E669A"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63616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9CB88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苍耳子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02CD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55.1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A63D6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E82D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糯稻根</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D631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99.2</w:t>
            </w:r>
          </w:p>
        </w:tc>
      </w:tr>
      <w:tr w:rsidR="000105A2" w:rsidRPr="000105A2" w14:paraId="5215DE1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8323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87B2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苍术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A067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314.1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63DD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F800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女贞子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F705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28.3</w:t>
            </w:r>
          </w:p>
        </w:tc>
      </w:tr>
      <w:tr w:rsidR="000105A2" w:rsidRPr="000105A2" w14:paraId="307B84E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54D4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2767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草豆蔻</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A836C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178.1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A784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57C7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炮姜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B388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97.8</w:t>
            </w:r>
          </w:p>
        </w:tc>
      </w:tr>
      <w:tr w:rsidR="000105A2" w:rsidRPr="000105A2" w14:paraId="0FBD270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777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DB46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侧柏叶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F5EF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1BDBF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D2543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佩兰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F5B8B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59.1</w:t>
            </w:r>
          </w:p>
        </w:tc>
      </w:tr>
      <w:tr w:rsidR="000105A2" w:rsidRPr="000105A2" w14:paraId="640F717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8F988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44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蝉蜕</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EBF9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2908.9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18504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D9B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枇杷叶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E7FF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w:t>
            </w:r>
          </w:p>
        </w:tc>
      </w:tr>
      <w:tr w:rsidR="000105A2" w:rsidRPr="000105A2" w14:paraId="11BF8626"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069B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4BE5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炒白扁豆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E6EB2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95.8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8A91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C84F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蒲黄</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E4EF5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221.6</w:t>
            </w:r>
          </w:p>
        </w:tc>
      </w:tr>
      <w:tr w:rsidR="000105A2" w:rsidRPr="000105A2" w14:paraId="738BE92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8A1E9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48F4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炒槟榔</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A4D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4E0A9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856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蒲黄炭</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2CDFA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305.8</w:t>
            </w:r>
          </w:p>
        </w:tc>
      </w:tr>
      <w:tr w:rsidR="000105A2" w:rsidRPr="000105A2" w14:paraId="0E8C2FA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D13F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4335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炒苍耳子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167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60.6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F07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F2E2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千里光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C9F36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43.8</w:t>
            </w:r>
          </w:p>
        </w:tc>
      </w:tr>
      <w:tr w:rsidR="000105A2" w:rsidRPr="000105A2" w14:paraId="709AF0C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C12B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3717E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炒茺蔚子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BCFF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5AC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76EB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前胡</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6F36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556.1</w:t>
            </w:r>
          </w:p>
        </w:tc>
      </w:tr>
      <w:tr w:rsidR="000105A2" w:rsidRPr="000105A2" w14:paraId="5F3393A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3AB2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98EAA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炒稻芽</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FD8F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B48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3549A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芡实</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569F8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101</w:t>
            </w:r>
          </w:p>
        </w:tc>
      </w:tr>
      <w:tr w:rsidR="000105A2" w:rsidRPr="000105A2" w14:paraId="442D623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B446A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8795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炒鸡内金</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31F2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72.7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6EBEE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9EBCC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羌活</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CC06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655.4</w:t>
            </w:r>
          </w:p>
        </w:tc>
      </w:tr>
      <w:tr w:rsidR="000105A2" w:rsidRPr="000105A2" w14:paraId="4A15A83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EBA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F58D6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炒僵蚕</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3EA5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771.1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70321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E70A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青蒿</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74776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38.1</w:t>
            </w:r>
          </w:p>
        </w:tc>
      </w:tr>
      <w:tr w:rsidR="000105A2" w:rsidRPr="000105A2" w14:paraId="7CFD601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E36BA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58A1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炒芥子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AF2C1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61.1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BF7E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A228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青皮</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FB1FB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50.9</w:t>
            </w:r>
          </w:p>
        </w:tc>
      </w:tr>
      <w:tr w:rsidR="000105A2" w:rsidRPr="000105A2" w14:paraId="2985ACC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5B2D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F962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炒莱菔子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3DF5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78.1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AB882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457C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瞿麦</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F84BE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52</w:t>
            </w:r>
          </w:p>
        </w:tc>
      </w:tr>
      <w:tr w:rsidR="000105A2" w:rsidRPr="000105A2" w14:paraId="433FA3D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0F99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33C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炒牛蒡子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AE71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109.3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F817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7A47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人参片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CBC4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1238.6</w:t>
            </w:r>
          </w:p>
        </w:tc>
      </w:tr>
      <w:tr w:rsidR="000105A2" w:rsidRPr="000105A2" w14:paraId="10291BD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7E5EB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03FE2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炒酸枣仁</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3AD5A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2298.5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2F7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B490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肉豆蔻</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D5B6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250.3</w:t>
            </w:r>
          </w:p>
        </w:tc>
      </w:tr>
      <w:tr w:rsidR="000105A2" w:rsidRPr="000105A2" w14:paraId="194CCA1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D1C1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C295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炒王不留行</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A361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68.6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DAABA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843E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肉桂</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59D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95.2</w:t>
            </w:r>
          </w:p>
        </w:tc>
      </w:tr>
      <w:tr w:rsidR="000105A2" w:rsidRPr="000105A2" w14:paraId="5BE5853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D2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4DB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炒栀子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A795F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160.5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FE8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08F7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三七</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9B29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586.9</w:t>
            </w:r>
          </w:p>
        </w:tc>
      </w:tr>
      <w:tr w:rsidR="000105A2" w:rsidRPr="000105A2" w14:paraId="1BED22F8"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3EBC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E889C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炒紫苏子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B883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106.9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A6754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EE454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三七（60头）</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504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541.8</w:t>
            </w:r>
          </w:p>
        </w:tc>
      </w:tr>
      <w:tr w:rsidR="000105A2" w:rsidRPr="000105A2" w14:paraId="3DE1BCD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6333F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CDB3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车前草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7C1D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62.2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4177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54DC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三七片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DB41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541.1</w:t>
            </w:r>
          </w:p>
        </w:tc>
      </w:tr>
      <w:tr w:rsidR="000105A2" w:rsidRPr="000105A2" w14:paraId="2606194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5E3E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4514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赤芍</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E29F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172.6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DC7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28EB2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桑白皮</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D2E77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156.2</w:t>
            </w:r>
          </w:p>
        </w:tc>
      </w:tr>
      <w:tr w:rsidR="000105A2" w:rsidRPr="000105A2" w14:paraId="66C4381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04348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FC4F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赤小豆</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3C16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F2A1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E8B8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桑寄生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A6A7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108.7</w:t>
            </w:r>
          </w:p>
        </w:tc>
      </w:tr>
      <w:tr w:rsidR="000105A2" w:rsidRPr="000105A2" w14:paraId="1804B20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A7CB4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2E3A3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茺蔚子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7CE8A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168.1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F685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EF4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桑螵蛸</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E112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2558.8</w:t>
            </w:r>
          </w:p>
        </w:tc>
      </w:tr>
      <w:tr w:rsidR="000105A2" w:rsidRPr="000105A2" w14:paraId="396ACCB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2F6EF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C1F10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川贝母</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92CF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7960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F67E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5311F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桑椹</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612C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73.8</w:t>
            </w:r>
          </w:p>
        </w:tc>
      </w:tr>
      <w:tr w:rsidR="000105A2" w:rsidRPr="000105A2" w14:paraId="1D48B56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3C1DF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72B6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醋鳖甲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90C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526.4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37E4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70511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4D83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45.1</w:t>
            </w:r>
          </w:p>
        </w:tc>
      </w:tr>
      <w:tr w:rsidR="000105A2" w:rsidRPr="000105A2" w14:paraId="2B19505A"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6382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922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醋莪术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F8952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79.7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7E5E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A4D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桑枝</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5990E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21.7</w:t>
            </w:r>
          </w:p>
        </w:tc>
      </w:tr>
      <w:tr w:rsidR="000105A2" w:rsidRPr="000105A2" w14:paraId="7667557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C638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36C9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醋龟甲</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AA7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403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4BC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37CC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砂仁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7099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665.6</w:t>
            </w:r>
          </w:p>
        </w:tc>
      </w:tr>
      <w:tr w:rsidR="000105A2" w:rsidRPr="000105A2" w14:paraId="74E2DA7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5D8C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9AD09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醋没药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2146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266.6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515B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F01C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山慈菇</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2701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6626</w:t>
            </w:r>
          </w:p>
        </w:tc>
      </w:tr>
      <w:tr w:rsidR="000105A2" w:rsidRPr="000105A2" w14:paraId="2C6CF48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E4560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5575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醋乳香</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B43D5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229.2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A1BDA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44B2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山奈</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3576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171.7</w:t>
            </w:r>
          </w:p>
        </w:tc>
      </w:tr>
      <w:tr w:rsidR="000105A2" w:rsidRPr="000105A2" w14:paraId="79DA87D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ED4D9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640F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醋三棱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B73D0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107.9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D856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3489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山芝麻</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4749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104.1</w:t>
            </w:r>
          </w:p>
        </w:tc>
      </w:tr>
      <w:tr w:rsidR="000105A2" w:rsidRPr="000105A2" w14:paraId="5167084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9B51E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0CC8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醋香附</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31BD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64.2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DF641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108D1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山茱萸</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296F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219.5</w:t>
            </w:r>
          </w:p>
        </w:tc>
      </w:tr>
      <w:tr w:rsidR="000105A2" w:rsidRPr="000105A2" w14:paraId="2DFD68E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B5779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BAAA7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醋延胡索</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2B38F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561.1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35B8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7324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蛇床子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815DE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122.9</w:t>
            </w:r>
          </w:p>
        </w:tc>
      </w:tr>
      <w:tr w:rsidR="000105A2" w:rsidRPr="000105A2" w14:paraId="34F14A5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D252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62EF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醋郁金</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F49AC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121.9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E20D4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EA0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射干</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240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451.3</w:t>
            </w:r>
          </w:p>
        </w:tc>
      </w:tr>
      <w:tr w:rsidR="000105A2" w:rsidRPr="000105A2" w14:paraId="67989F4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CF93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098A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大腹皮</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C2B6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51.6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B1E1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E070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伸筋草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0C45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41.3</w:t>
            </w:r>
          </w:p>
        </w:tc>
      </w:tr>
      <w:tr w:rsidR="000105A2" w:rsidRPr="000105A2" w14:paraId="32CA392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22918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35A6C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大黄</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B3B9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103.8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39E4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F2BA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升麻</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0BDA8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353.9</w:t>
            </w:r>
          </w:p>
        </w:tc>
      </w:tr>
      <w:tr w:rsidR="000105A2" w:rsidRPr="000105A2" w14:paraId="560D00C6"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FEEF5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30F7E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大血藤</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4540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48.9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397AD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9AD0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生稻芽</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0684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30.1</w:t>
            </w:r>
          </w:p>
        </w:tc>
      </w:tr>
      <w:tr w:rsidR="000105A2" w:rsidRPr="000105A2" w14:paraId="528A6D9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380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0B18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大枣</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683D6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57.4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0931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14D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生姜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A5110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38</w:t>
            </w:r>
          </w:p>
        </w:tc>
      </w:tr>
      <w:tr w:rsidR="000105A2" w:rsidRPr="000105A2" w14:paraId="12243B9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9A267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C2BEC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代赭石</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1DDBC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5CC3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F75EA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生龙骨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6E10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860.3</w:t>
            </w:r>
          </w:p>
        </w:tc>
      </w:tr>
      <w:tr w:rsidR="000105A2" w:rsidRPr="000105A2" w14:paraId="17318D0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0DD19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F46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胆南星</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BA485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124.4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75C62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EFDD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生麦芽</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DD64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25.8</w:t>
            </w:r>
          </w:p>
        </w:tc>
      </w:tr>
      <w:tr w:rsidR="000105A2" w:rsidRPr="000105A2" w14:paraId="57CA30F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CF4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A33D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淡竹叶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2FD5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66.1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CFA3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072D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生牡蛎</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B932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24.6</w:t>
            </w:r>
          </w:p>
        </w:tc>
      </w:tr>
      <w:tr w:rsidR="000105A2" w:rsidRPr="000105A2" w14:paraId="2CFB735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450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700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稻芽</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CBE2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8A8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476C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石菖蒲</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1D16A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297.8</w:t>
            </w:r>
          </w:p>
        </w:tc>
      </w:tr>
      <w:tr w:rsidR="000105A2" w:rsidRPr="000105A2" w14:paraId="57CA0D5A"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3B20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52B5C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地肤子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556D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B10FA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B2778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石膏</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115B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21.2</w:t>
            </w:r>
          </w:p>
        </w:tc>
      </w:tr>
      <w:tr w:rsidR="000105A2" w:rsidRPr="000105A2" w14:paraId="64CF7EA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F1E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E320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地骨皮</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3464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393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3C3A6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988FC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石决明</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CFA3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32.1</w:t>
            </w:r>
          </w:p>
        </w:tc>
      </w:tr>
      <w:tr w:rsidR="000105A2" w:rsidRPr="000105A2" w14:paraId="6076C2F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3AAD2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26F6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丁香</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8133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258.8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5EE5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52C7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首乌藤</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889A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53.9</w:t>
            </w:r>
          </w:p>
        </w:tc>
      </w:tr>
      <w:tr w:rsidR="000105A2" w:rsidRPr="000105A2" w14:paraId="43F57418"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311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566D5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冬瓜子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AEABA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171.7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D07B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1D67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熟地黄</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279E6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100.3</w:t>
            </w:r>
          </w:p>
        </w:tc>
      </w:tr>
      <w:tr w:rsidR="000105A2" w:rsidRPr="000105A2" w14:paraId="673FB90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7394E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24807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豆蔻</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613C8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000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D6203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水杨梅</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9E055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73</w:t>
            </w:r>
          </w:p>
        </w:tc>
      </w:tr>
      <w:tr w:rsidR="000105A2" w:rsidRPr="000105A2" w14:paraId="58955D1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A9A33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69FB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独活</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9EE3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124.1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83CF4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B3ABD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丝瓜络</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D410C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221.7</w:t>
            </w:r>
          </w:p>
        </w:tc>
      </w:tr>
      <w:tr w:rsidR="000105A2" w:rsidRPr="000105A2" w14:paraId="279FB5C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031D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25B93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煅龙骨</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3F22D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933.5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92E7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824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苏木</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DAC40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57.4</w:t>
            </w:r>
          </w:p>
        </w:tc>
      </w:tr>
      <w:tr w:rsidR="000105A2" w:rsidRPr="000105A2" w14:paraId="2166F1D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DA70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E7F0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煅牡蛎</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D140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29.2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71A0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D65C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桃仁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5DC0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181.2</w:t>
            </w:r>
          </w:p>
        </w:tc>
      </w:tr>
      <w:tr w:rsidR="000105A2" w:rsidRPr="000105A2" w14:paraId="5B03613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914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5CF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法半夏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857CA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386.8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0CD5A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6E766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天冬</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C274B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308.3</w:t>
            </w:r>
          </w:p>
        </w:tc>
      </w:tr>
      <w:tr w:rsidR="000105A2" w:rsidRPr="000105A2" w14:paraId="0F57647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5A70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5201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防风</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CF1D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521.6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15A24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FFAFB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天花粉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61B7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179.2</w:t>
            </w:r>
          </w:p>
        </w:tc>
      </w:tr>
      <w:tr w:rsidR="000105A2" w:rsidRPr="000105A2" w14:paraId="75FD9DD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B6F03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A61E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防己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A67F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784.8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2ECB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EFB94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天麻</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A3338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648.6</w:t>
            </w:r>
          </w:p>
        </w:tc>
      </w:tr>
      <w:tr w:rsidR="000105A2" w:rsidRPr="000105A2" w14:paraId="59430FF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9DE1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E0F0F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粉萆薢</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8610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FE758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0646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葶苈子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47EC5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60.1</w:t>
            </w:r>
          </w:p>
        </w:tc>
      </w:tr>
      <w:tr w:rsidR="000105A2" w:rsidRPr="000105A2" w14:paraId="2334D9A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927D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0A2F2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凤仙透骨草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FF97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85.3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D1D4E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E040E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通草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26F29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1140.6</w:t>
            </w:r>
          </w:p>
        </w:tc>
      </w:tr>
      <w:tr w:rsidR="000105A2" w:rsidRPr="000105A2" w14:paraId="1F32890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8DC25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6651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佛手</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53CAB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174.8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95B52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3EA7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透骨草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5D75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73.3</w:t>
            </w:r>
          </w:p>
        </w:tc>
      </w:tr>
      <w:tr w:rsidR="000105A2" w:rsidRPr="000105A2" w14:paraId="38F26EF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BFD7B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C453B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麸炒白术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CC56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635.4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155C4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8285E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土鳖虫</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58EFC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363.1</w:t>
            </w:r>
          </w:p>
        </w:tc>
      </w:tr>
      <w:tr w:rsidR="000105A2" w:rsidRPr="000105A2" w14:paraId="3EBFC07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98E2B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F25A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麸炒苍术</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566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549.9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63B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C634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土茯苓</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29E19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126.8</w:t>
            </w:r>
          </w:p>
        </w:tc>
      </w:tr>
      <w:tr w:rsidR="000105A2" w:rsidRPr="000105A2" w14:paraId="60DD62E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48271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10A50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麸炒枳壳</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98BBA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106.9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65323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445BB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威灵仙</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807A3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358</w:t>
            </w:r>
          </w:p>
        </w:tc>
      </w:tr>
      <w:tr w:rsidR="000105A2" w:rsidRPr="000105A2" w14:paraId="311F84B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8FAD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2C9E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麸炒枳实</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D58A0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146.5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1DCB3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0919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乌梅</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1EF8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74.3</w:t>
            </w:r>
          </w:p>
        </w:tc>
      </w:tr>
      <w:tr w:rsidR="000105A2" w:rsidRPr="000105A2" w14:paraId="3D3398F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2EC1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98347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茯神</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20B6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193.7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1C5B8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F9C6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乌药</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5050A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102</w:t>
            </w:r>
          </w:p>
        </w:tc>
      </w:tr>
      <w:tr w:rsidR="000105A2" w:rsidRPr="000105A2" w14:paraId="5452F01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F5A3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B617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浮萍</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9E300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A43C4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463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吴茱萸</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6637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235.2</w:t>
            </w:r>
          </w:p>
        </w:tc>
      </w:tr>
      <w:tr w:rsidR="000105A2" w:rsidRPr="000105A2" w14:paraId="632E874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1D27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82E6F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浮小麦</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E4124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E51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B233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五倍子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3841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226.7</w:t>
            </w:r>
          </w:p>
        </w:tc>
      </w:tr>
      <w:tr w:rsidR="000105A2" w:rsidRPr="000105A2" w14:paraId="0980C94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084F0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CC03F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覆盆子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1582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510.1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5F8AD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163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五灵脂(醋）</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66F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485.5</w:t>
            </w:r>
          </w:p>
        </w:tc>
      </w:tr>
      <w:tr w:rsidR="000105A2" w:rsidRPr="000105A2" w14:paraId="7314925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B6EED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17C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甘草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9E023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6BD9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2FF4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五味子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70E1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264.9</w:t>
            </w:r>
          </w:p>
        </w:tc>
      </w:tr>
      <w:tr w:rsidR="000105A2" w:rsidRPr="000105A2" w14:paraId="0A9C698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036A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7E87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甘遂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088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415.3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0D39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33C1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五指毛桃</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E573E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129.4</w:t>
            </w:r>
          </w:p>
        </w:tc>
      </w:tr>
      <w:tr w:rsidR="000105A2" w:rsidRPr="000105A2" w14:paraId="453F64B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89C07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8FC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干姜</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EBBCF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BC992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D70E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细辛</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F1E73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1326.1</w:t>
            </w:r>
          </w:p>
        </w:tc>
      </w:tr>
      <w:tr w:rsidR="000105A2" w:rsidRPr="000105A2" w14:paraId="23F0B30A"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7D4E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7FE85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干石斛</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0B7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369.1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64DC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22C3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仙茅</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66B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585.3</w:t>
            </w:r>
          </w:p>
        </w:tc>
      </w:tr>
      <w:tr w:rsidR="000105A2" w:rsidRPr="000105A2" w14:paraId="3D17FEF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15DF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FF7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岗梅根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E5FA7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44.5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74F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38FD4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薤白</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A811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209</w:t>
            </w:r>
          </w:p>
        </w:tc>
      </w:tr>
      <w:tr w:rsidR="000105A2" w:rsidRPr="000105A2" w14:paraId="233F2246"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9D23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5E93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岗䧔根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FEC1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90</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03E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1745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辛夷</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CA26C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354.8</w:t>
            </w:r>
          </w:p>
        </w:tc>
      </w:tr>
      <w:tr w:rsidR="000105A2" w:rsidRPr="000105A2" w14:paraId="7FE1B3C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299D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3BE3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葛根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C5354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998A7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62788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续断</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B6FBA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127</w:t>
            </w:r>
          </w:p>
        </w:tc>
      </w:tr>
      <w:tr w:rsidR="000105A2" w:rsidRPr="000105A2" w14:paraId="43040F0B"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B145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7294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钩藤</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7C8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254.5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DA26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FC20C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旋覆花</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82911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198.2</w:t>
            </w:r>
          </w:p>
        </w:tc>
      </w:tr>
      <w:tr w:rsidR="000105A2" w:rsidRPr="000105A2" w14:paraId="389CF806"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C1F8F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7982C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狗脊</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C1FF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127.1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1DA6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4A5A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盐巴戟天</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466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368.5</w:t>
            </w:r>
          </w:p>
        </w:tc>
      </w:tr>
      <w:tr w:rsidR="000105A2" w:rsidRPr="000105A2" w14:paraId="70B0CECA"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E3CFE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AC977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枸杞子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B2D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160.2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57458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13A5B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盐补骨脂</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9042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78.4</w:t>
            </w:r>
          </w:p>
        </w:tc>
      </w:tr>
      <w:tr w:rsidR="000105A2" w:rsidRPr="000105A2" w14:paraId="5BB92CF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A02E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4F65D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骨碎补</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39D5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194.1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B8B69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2062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盐车前子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F3596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245.6</w:t>
            </w:r>
          </w:p>
        </w:tc>
      </w:tr>
      <w:tr w:rsidR="000105A2" w:rsidRPr="000105A2" w14:paraId="066B331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FEDF3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C51E0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瓜蒌皮</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D304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77.6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30AA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CC59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盐牛膝</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4332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128.6</w:t>
            </w:r>
          </w:p>
        </w:tc>
      </w:tr>
      <w:tr w:rsidR="000105A2" w:rsidRPr="000105A2" w14:paraId="207D1BC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93BD9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E1C1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广藿香</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8289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B312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4A8E3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盐沙苑子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3FED3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339.6</w:t>
            </w:r>
          </w:p>
        </w:tc>
      </w:tr>
      <w:tr w:rsidR="000105A2" w:rsidRPr="000105A2" w14:paraId="5A6AF406"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0246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114E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广金钱草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AABBA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42.2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DCD4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E843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盐菟丝子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7FEB1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120.7</w:t>
            </w:r>
          </w:p>
        </w:tc>
      </w:tr>
      <w:tr w:rsidR="000105A2" w:rsidRPr="000105A2" w14:paraId="4A0937C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20712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0EED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海金沙</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F828A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702.5</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3CEB2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17335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盐小茴香</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19F64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103.6</w:t>
            </w:r>
          </w:p>
        </w:tc>
      </w:tr>
      <w:tr w:rsidR="000105A2" w:rsidRPr="000105A2" w14:paraId="7B9BE8D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D225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BFA3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海螵蛸</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89EA5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247.3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EEE7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45AD9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盐益智仁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894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233</w:t>
            </w:r>
          </w:p>
        </w:tc>
      </w:tr>
      <w:tr w:rsidR="000105A2" w:rsidRPr="000105A2" w14:paraId="35F668D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16D7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0EF0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荷叶</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AFC5D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54.6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4606E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3831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一点红</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47F1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85.2</w:t>
            </w:r>
          </w:p>
        </w:tc>
      </w:tr>
      <w:tr w:rsidR="000105A2" w:rsidRPr="000105A2" w14:paraId="599674C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1FFAA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EBF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黑顺片</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6CB3B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280.3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36F12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CE738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益母草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306B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28.7</w:t>
            </w:r>
          </w:p>
        </w:tc>
      </w:tr>
      <w:tr w:rsidR="000105A2" w:rsidRPr="000105A2" w14:paraId="471F40D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0BA4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C30AB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胡黄连</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7FCB3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1190.8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A35BD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07FC2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益智仁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627B4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223.1</w:t>
            </w:r>
          </w:p>
        </w:tc>
      </w:tr>
      <w:tr w:rsidR="000105A2" w:rsidRPr="000105A2" w14:paraId="26A717B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070B8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517C2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琥珀</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4BCA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287.8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9666B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FC46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茵陈</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4EDDF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96.1</w:t>
            </w:r>
          </w:p>
        </w:tc>
      </w:tr>
      <w:tr w:rsidR="000105A2" w:rsidRPr="000105A2" w14:paraId="631FCF28"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44A08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FCAA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花椒</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EB16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213.9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8877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42ED2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银柴胡</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FCFB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718.6</w:t>
            </w:r>
          </w:p>
        </w:tc>
      </w:tr>
      <w:tr w:rsidR="000105A2" w:rsidRPr="000105A2" w14:paraId="6F47BAF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B162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DFA8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滑石</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322DB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20.3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0C9B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17D54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淫羊藿</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D4C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593.6</w:t>
            </w:r>
          </w:p>
        </w:tc>
      </w:tr>
      <w:tr w:rsidR="000105A2" w:rsidRPr="000105A2" w14:paraId="7180FE44"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DC972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9EC18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滑石粉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236A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74E6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77BCE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油厚朴</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7C5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97</w:t>
            </w:r>
          </w:p>
        </w:tc>
      </w:tr>
      <w:tr w:rsidR="000105A2" w:rsidRPr="000105A2" w14:paraId="2BFA148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A7623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17B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黄柏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4AE72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277.6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929FE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E425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鱼腥草</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46F2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48.9</w:t>
            </w:r>
          </w:p>
        </w:tc>
      </w:tr>
      <w:tr w:rsidR="000105A2" w:rsidRPr="000105A2" w14:paraId="31E5E60D"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31AC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57D91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黄精</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2FAD5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346.7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1A54C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0C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玉竹</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6981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199.7</w:t>
            </w:r>
          </w:p>
        </w:tc>
      </w:tr>
      <w:tr w:rsidR="000105A2" w:rsidRPr="000105A2" w14:paraId="4E87A11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75AE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28775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黄连</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77096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888.8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B0116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239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99631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皂角刺</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7BDAD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186.2</w:t>
            </w:r>
          </w:p>
        </w:tc>
      </w:tr>
      <w:tr w:rsidR="000105A2" w:rsidRPr="000105A2" w14:paraId="439B855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3B775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5F620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黄芩</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41BE8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219.9</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371C2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FFF9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泽兰</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3C8A8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40</w:t>
            </w:r>
          </w:p>
        </w:tc>
      </w:tr>
      <w:tr w:rsidR="000105A2" w:rsidRPr="000105A2" w14:paraId="6BB7A66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6E65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091D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鸡矢藤</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7E25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46.2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31DE8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335F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浙贝母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AE60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411.3</w:t>
            </w:r>
          </w:p>
        </w:tc>
      </w:tr>
      <w:tr w:rsidR="000105A2" w:rsidRPr="000105A2" w14:paraId="243E6D22"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78CEE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96E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鸡血藤</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C18C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41.4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F6ED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FC4B8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蒸黄精</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EA6C0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378.6</w:t>
            </w:r>
          </w:p>
        </w:tc>
      </w:tr>
      <w:tr w:rsidR="000105A2" w:rsidRPr="000105A2" w14:paraId="6FE790B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ED741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C504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寄生</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9D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27.7</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1BD2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36AE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知母</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9B81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142.2</w:t>
            </w:r>
          </w:p>
        </w:tc>
      </w:tr>
      <w:tr w:rsidR="000105A2" w:rsidRPr="000105A2" w14:paraId="4E71C0A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A8625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D1D97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姜半夏</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9031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349.1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BF271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4C77D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栀子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DAFE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141.6</w:t>
            </w:r>
          </w:p>
        </w:tc>
      </w:tr>
      <w:tr w:rsidR="000105A2" w:rsidRPr="000105A2" w14:paraId="720DE05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F8A60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07235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姜厚朴</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E328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1D2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1E82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制白附子</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35C6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264.8</w:t>
            </w:r>
          </w:p>
        </w:tc>
      </w:tr>
      <w:tr w:rsidR="000105A2" w:rsidRPr="000105A2" w14:paraId="612774A9"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5726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1D35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姜黄</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76BF1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112.6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8D146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246</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42E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制地龙</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6730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899</w:t>
            </w:r>
          </w:p>
        </w:tc>
      </w:tr>
      <w:tr w:rsidR="000105A2" w:rsidRPr="000105A2" w14:paraId="5AE5217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B35C2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3E99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姜竹茹</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85050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40.2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1E6F6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247</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A398B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制何首乌</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2621A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154</w:t>
            </w:r>
          </w:p>
        </w:tc>
      </w:tr>
      <w:tr w:rsidR="000105A2" w:rsidRPr="000105A2" w14:paraId="75C9FFA3"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409A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4386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焦山楂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3C23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63.1</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D3A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248</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D8AB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制天南星</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0E546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195.8</w:t>
            </w:r>
          </w:p>
        </w:tc>
      </w:tr>
      <w:tr w:rsidR="000105A2" w:rsidRPr="000105A2" w14:paraId="51CE1930"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0FDD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F6CAB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芥子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CABA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70.8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6FDD4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249</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96FD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制远志</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93A2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935.3</w:t>
            </w:r>
          </w:p>
        </w:tc>
      </w:tr>
      <w:tr w:rsidR="000105A2" w:rsidRPr="000105A2" w14:paraId="53FF0B41"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A9169C"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5462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金钱草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0F3B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61.3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C2EAD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250</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7B31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紫河车</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5D43C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5057.4</w:t>
            </w:r>
          </w:p>
        </w:tc>
      </w:tr>
      <w:tr w:rsidR="000105A2" w:rsidRPr="000105A2" w14:paraId="3FD7ADD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F992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121</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832D2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荆芥穗</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68362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187.2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2D2E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251</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1EC7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紫花地丁</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29776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63.5</w:t>
            </w:r>
          </w:p>
        </w:tc>
      </w:tr>
      <w:tr w:rsidR="000105A2" w:rsidRPr="000105A2" w14:paraId="09D6D16E"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627F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122</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8146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酒苁蓉</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23C64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288.3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A6C3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252</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96F68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紫石英</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7DD81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34.7</w:t>
            </w:r>
          </w:p>
        </w:tc>
      </w:tr>
      <w:tr w:rsidR="000105A2" w:rsidRPr="000105A2" w14:paraId="5ACA24A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D26D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123</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8546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酒大黄</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A0F9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114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5D5F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253</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E866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紫苏梗</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A7DCA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71.7</w:t>
            </w:r>
          </w:p>
        </w:tc>
      </w:tr>
      <w:tr w:rsidR="000105A2" w:rsidRPr="000105A2" w14:paraId="0E0EDE17"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ECF6E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124</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8ECC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菊花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2FBD7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173.4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8398B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254</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60682"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紫苏叶</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B49041"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89.3</w:t>
            </w:r>
          </w:p>
        </w:tc>
      </w:tr>
      <w:tr w:rsidR="000105A2" w:rsidRPr="000105A2" w14:paraId="453AD6B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6ACEFA"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125</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93369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苦参</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A3378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102.8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5C75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255</w:t>
            </w: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0D9FF6"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紫菀</w:t>
            </w: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E792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388</w:t>
            </w:r>
          </w:p>
        </w:tc>
      </w:tr>
      <w:tr w:rsidR="000105A2" w:rsidRPr="000105A2" w14:paraId="2419491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4CD70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126</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E1A3C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苦杏仁</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59FF3"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139.6</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E61B1F" w14:textId="77777777" w:rsidR="004259AA" w:rsidRPr="000105A2" w:rsidRDefault="004259AA">
            <w:pPr>
              <w:jc w:val="cente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AB5932" w14:textId="77777777" w:rsidR="004259AA" w:rsidRPr="000105A2" w:rsidRDefault="004259AA">
            <w:pPr>
              <w:jc w:val="center"/>
              <w:rPr>
                <w:rFonts w:ascii="宋体" w:hAnsi="宋体" w:cs="宋体"/>
                <w:sz w:val="22"/>
                <w:szCs w:val="22"/>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979FA" w14:textId="77777777" w:rsidR="004259AA" w:rsidRPr="000105A2" w:rsidRDefault="004259AA">
            <w:pPr>
              <w:jc w:val="center"/>
              <w:rPr>
                <w:rFonts w:ascii="宋体" w:hAnsi="宋体" w:cs="宋体"/>
                <w:sz w:val="22"/>
                <w:szCs w:val="22"/>
              </w:rPr>
            </w:pPr>
          </w:p>
        </w:tc>
      </w:tr>
      <w:tr w:rsidR="000105A2" w:rsidRPr="000105A2" w14:paraId="08C0454F"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6701D"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127</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80A89"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宽筋藤</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19094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45.2</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6BF97" w14:textId="77777777" w:rsidR="004259AA" w:rsidRPr="000105A2" w:rsidRDefault="004259AA">
            <w:pPr>
              <w:jc w:val="cente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70DDEC" w14:textId="77777777" w:rsidR="004259AA" w:rsidRPr="000105A2" w:rsidRDefault="004259AA">
            <w:pPr>
              <w:jc w:val="center"/>
              <w:rPr>
                <w:rFonts w:ascii="宋体" w:hAnsi="宋体" w:cs="宋体"/>
                <w:sz w:val="22"/>
                <w:szCs w:val="22"/>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E66F3" w14:textId="77777777" w:rsidR="004259AA" w:rsidRPr="000105A2" w:rsidRDefault="004259AA">
            <w:pPr>
              <w:jc w:val="center"/>
              <w:rPr>
                <w:rFonts w:ascii="宋体" w:hAnsi="宋体" w:cs="宋体"/>
                <w:sz w:val="22"/>
                <w:szCs w:val="22"/>
              </w:rPr>
            </w:pPr>
          </w:p>
        </w:tc>
      </w:tr>
      <w:tr w:rsidR="000105A2" w:rsidRPr="000105A2" w14:paraId="2495AA0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F90AF"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128</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CE7120"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款冬花</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D6B384"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1766.3</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18F17" w14:textId="77777777" w:rsidR="004259AA" w:rsidRPr="000105A2" w:rsidRDefault="004259AA">
            <w:pPr>
              <w:jc w:val="cente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CB51C7" w14:textId="77777777" w:rsidR="004259AA" w:rsidRPr="000105A2" w:rsidRDefault="004259AA">
            <w:pPr>
              <w:jc w:val="center"/>
              <w:rPr>
                <w:rFonts w:ascii="宋体" w:hAnsi="宋体" w:cs="宋体"/>
                <w:sz w:val="22"/>
                <w:szCs w:val="22"/>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0D12C4" w14:textId="77777777" w:rsidR="004259AA" w:rsidRPr="000105A2" w:rsidRDefault="004259AA">
            <w:pPr>
              <w:jc w:val="center"/>
              <w:rPr>
                <w:rFonts w:ascii="宋体" w:hAnsi="宋体" w:cs="宋体"/>
                <w:sz w:val="22"/>
                <w:szCs w:val="22"/>
              </w:rPr>
            </w:pPr>
          </w:p>
        </w:tc>
      </w:tr>
      <w:tr w:rsidR="000105A2" w:rsidRPr="000105A2" w14:paraId="720E9665"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839DE"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129</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0A807"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莲子</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FAFF18"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106.4</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18FA96" w14:textId="77777777" w:rsidR="004259AA" w:rsidRPr="000105A2" w:rsidRDefault="004259AA">
            <w:pPr>
              <w:jc w:val="cente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20F2E" w14:textId="77777777" w:rsidR="004259AA" w:rsidRPr="000105A2" w:rsidRDefault="004259AA">
            <w:pPr>
              <w:jc w:val="center"/>
              <w:rPr>
                <w:rFonts w:ascii="宋体" w:hAnsi="宋体" w:cs="宋体"/>
                <w:sz w:val="22"/>
                <w:szCs w:val="22"/>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D2483" w14:textId="77777777" w:rsidR="004259AA" w:rsidRPr="000105A2" w:rsidRDefault="004259AA">
            <w:pPr>
              <w:jc w:val="center"/>
              <w:rPr>
                <w:rFonts w:ascii="宋体" w:hAnsi="宋体" w:cs="宋体"/>
                <w:sz w:val="22"/>
                <w:szCs w:val="22"/>
              </w:rPr>
            </w:pPr>
          </w:p>
        </w:tc>
      </w:tr>
      <w:tr w:rsidR="004259AA" w:rsidRPr="000105A2" w14:paraId="18EF707C" w14:textId="77777777">
        <w:trPr>
          <w:trHeight w:val="270"/>
        </w:trPr>
        <w:tc>
          <w:tcPr>
            <w:tcW w:w="8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AC949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130</w:t>
            </w:r>
          </w:p>
        </w:tc>
        <w:tc>
          <w:tcPr>
            <w:tcW w:w="21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CDD825"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刘寄奴</w:t>
            </w:r>
          </w:p>
        </w:tc>
        <w:tc>
          <w:tcPr>
            <w:tcW w:w="12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9FB7B" w14:textId="77777777" w:rsidR="004259AA" w:rsidRPr="000105A2" w:rsidRDefault="00F8594E">
            <w:pPr>
              <w:widowControl/>
              <w:jc w:val="center"/>
              <w:textAlignment w:val="center"/>
              <w:rPr>
                <w:rFonts w:ascii="宋体" w:hAnsi="宋体" w:cs="宋体"/>
                <w:sz w:val="22"/>
                <w:szCs w:val="22"/>
              </w:rPr>
            </w:pPr>
            <w:r w:rsidRPr="000105A2">
              <w:rPr>
                <w:rFonts w:ascii="宋体" w:hAnsi="宋体" w:cs="宋体" w:hint="eastAsia"/>
                <w:kern w:val="0"/>
                <w:sz w:val="22"/>
                <w:szCs w:val="22"/>
              </w:rPr>
              <w:t>89.8</w:t>
            </w:r>
          </w:p>
        </w:tc>
        <w:tc>
          <w:tcPr>
            <w:tcW w:w="12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150B5" w14:textId="77777777" w:rsidR="004259AA" w:rsidRPr="000105A2" w:rsidRDefault="004259AA">
            <w:pPr>
              <w:jc w:val="center"/>
              <w:rPr>
                <w:rFonts w:ascii="宋体" w:hAnsi="宋体" w:cs="宋体"/>
                <w:sz w:val="22"/>
                <w:szCs w:val="22"/>
              </w:rPr>
            </w:pPr>
          </w:p>
        </w:tc>
        <w:tc>
          <w:tcPr>
            <w:tcW w:w="2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622458" w14:textId="77777777" w:rsidR="004259AA" w:rsidRPr="000105A2" w:rsidRDefault="004259AA">
            <w:pPr>
              <w:jc w:val="center"/>
              <w:rPr>
                <w:rFonts w:ascii="宋体" w:hAnsi="宋体" w:cs="宋体"/>
                <w:sz w:val="22"/>
                <w:szCs w:val="22"/>
              </w:rPr>
            </w:pPr>
          </w:p>
        </w:tc>
        <w:tc>
          <w:tcPr>
            <w:tcW w:w="2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926BA" w14:textId="77777777" w:rsidR="004259AA" w:rsidRPr="000105A2" w:rsidRDefault="004259AA">
            <w:pPr>
              <w:jc w:val="center"/>
              <w:rPr>
                <w:rFonts w:ascii="宋体" w:hAnsi="宋体" w:cs="宋体"/>
                <w:sz w:val="22"/>
                <w:szCs w:val="22"/>
              </w:rPr>
            </w:pPr>
          </w:p>
        </w:tc>
      </w:tr>
    </w:tbl>
    <w:p w14:paraId="34BB0064" w14:textId="77777777" w:rsidR="004259AA" w:rsidRPr="000105A2" w:rsidRDefault="004259AA">
      <w:pPr>
        <w:spacing w:line="428" w:lineRule="exact"/>
        <w:ind w:left="119" w:firstLine="640"/>
        <w:rPr>
          <w:rFonts w:ascii="微软雅黑" w:eastAsia="微软雅黑" w:hAnsi="微软雅黑" w:cs="微软雅黑"/>
          <w:sz w:val="32"/>
          <w:szCs w:val="32"/>
        </w:rPr>
      </w:pPr>
    </w:p>
    <w:p w14:paraId="050AD0C7" w14:textId="77777777" w:rsidR="004259AA" w:rsidRPr="000105A2" w:rsidRDefault="004259AA">
      <w:pPr>
        <w:spacing w:line="428" w:lineRule="exact"/>
        <w:ind w:left="119" w:firstLine="640"/>
        <w:rPr>
          <w:rFonts w:ascii="微软雅黑" w:eastAsia="微软雅黑" w:hAnsi="微软雅黑" w:cs="微软雅黑"/>
          <w:sz w:val="32"/>
          <w:szCs w:val="32"/>
        </w:rPr>
      </w:pPr>
    </w:p>
    <w:p w14:paraId="0AF80A9C" w14:textId="77777777" w:rsidR="004259AA" w:rsidRPr="000105A2" w:rsidRDefault="004259AA">
      <w:pPr>
        <w:spacing w:line="428" w:lineRule="exact"/>
        <w:rPr>
          <w:rFonts w:ascii="微软雅黑" w:eastAsia="微软雅黑" w:hAnsi="微软雅黑" w:cs="微软雅黑"/>
          <w:sz w:val="32"/>
          <w:szCs w:val="32"/>
        </w:rPr>
      </w:pPr>
    </w:p>
    <w:p w14:paraId="68BBAB81" w14:textId="77777777" w:rsidR="004259AA" w:rsidRPr="000105A2" w:rsidRDefault="00F8594E">
      <w:pPr>
        <w:spacing w:line="428" w:lineRule="exact"/>
        <w:ind w:left="119" w:firstLine="640"/>
        <w:rPr>
          <w:rFonts w:ascii="Arial Unicode MS" w:eastAsia="Arial Unicode MS" w:hAnsi="Arial Unicode MS" w:cs="Arial Unicode MS"/>
          <w:sz w:val="32"/>
          <w:szCs w:val="32"/>
        </w:rPr>
      </w:pPr>
      <w:r w:rsidRPr="000105A2">
        <w:rPr>
          <w:rFonts w:ascii="微软雅黑" w:eastAsia="微软雅黑" w:hAnsi="微软雅黑" w:cs="微软雅黑" w:hint="eastAsia"/>
          <w:sz w:val="32"/>
          <w:szCs w:val="32"/>
        </w:rPr>
        <w:t>附件</w:t>
      </w:r>
      <w:r w:rsidRPr="000105A2">
        <w:rPr>
          <w:rFonts w:ascii="Arial Unicode MS" w:eastAsia="Arial Unicode MS" w:hAnsi="Arial Unicode MS" w:cs="Arial Unicode MS" w:hint="eastAsia"/>
          <w:sz w:val="32"/>
          <w:szCs w:val="32"/>
        </w:rPr>
        <w:t>2</w:t>
      </w:r>
      <w:r w:rsidRPr="000105A2">
        <w:rPr>
          <w:rFonts w:ascii="微软雅黑" w:eastAsia="微软雅黑" w:hAnsi="微软雅黑" w:cs="微软雅黑" w:hint="eastAsia"/>
          <w:sz w:val="32"/>
          <w:szCs w:val="32"/>
        </w:rPr>
        <w:t>：</w:t>
      </w:r>
    </w:p>
    <w:tbl>
      <w:tblPr>
        <w:tblpPr w:leftFromText="180" w:rightFromText="180" w:vertAnchor="text" w:horzAnchor="page" w:tblpX="1631" w:tblpY="670"/>
        <w:tblOverlap w:val="never"/>
        <w:tblW w:w="8662" w:type="dxa"/>
        <w:tblLook w:val="04A0" w:firstRow="1" w:lastRow="0" w:firstColumn="1" w:lastColumn="0" w:noHBand="0" w:noVBand="1"/>
      </w:tblPr>
      <w:tblGrid>
        <w:gridCol w:w="745"/>
        <w:gridCol w:w="1238"/>
        <w:gridCol w:w="656"/>
        <w:gridCol w:w="1568"/>
        <w:gridCol w:w="855"/>
        <w:gridCol w:w="1514"/>
        <w:gridCol w:w="919"/>
        <w:gridCol w:w="1167"/>
      </w:tblGrid>
      <w:tr w:rsidR="000105A2" w:rsidRPr="000105A2" w14:paraId="775279C7" w14:textId="77777777">
        <w:trPr>
          <w:trHeight w:val="135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2AF73D8"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序号</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FFBE23D"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药品名称</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D22FD8E"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参考质控标准</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265EE53"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折合成饮片供货单价的上限价(元/克)</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B74D9C3"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序号</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CD31875"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药品名称</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95E1BD7"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参考质控标准</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A5EF10F" w14:textId="77777777" w:rsidR="004259AA" w:rsidRPr="000105A2" w:rsidRDefault="00F8594E">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折合成饮片供货单价的上限价(元/克)</w:t>
            </w:r>
          </w:p>
        </w:tc>
      </w:tr>
      <w:tr w:rsidR="000105A2" w:rsidRPr="000105A2" w14:paraId="26E3047E"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6C36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520BE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阿胶</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A0329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21DE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4.0500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3011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D89B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路路通</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96B2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80950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0.3420 </w:t>
            </w:r>
          </w:p>
        </w:tc>
      </w:tr>
      <w:tr w:rsidR="000105A2" w:rsidRPr="000105A2" w14:paraId="4E440322"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E30177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601D55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艾叶</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F62A75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6BAF06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0.2120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CA4740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54</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C052D7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麻黄根</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DAE8CD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C5E071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0.2600 </w:t>
            </w:r>
          </w:p>
        </w:tc>
      </w:tr>
      <w:tr w:rsidR="000105A2" w:rsidRPr="000105A2" w14:paraId="75828C81"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9052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7357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白扁豆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A9B4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C2C69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0.2360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4A243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D22A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麦冬</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067F0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44627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0.5940 </w:t>
            </w:r>
          </w:p>
        </w:tc>
      </w:tr>
      <w:tr w:rsidR="000105A2" w:rsidRPr="000105A2" w14:paraId="390E5330" w14:textId="77777777">
        <w:trPr>
          <w:trHeight w:val="54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C5514D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70C7BC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白花蛇舌草</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4F46F3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05A304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0.2430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EFAAAE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56</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17A04C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蔓荆子</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1153CE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6CD324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0.5300 </w:t>
            </w:r>
          </w:p>
        </w:tc>
      </w:tr>
      <w:tr w:rsidR="000105A2" w:rsidRPr="000105A2" w14:paraId="56CCB373"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9A354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FA9A4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白茅根</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FDFD6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EF6D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0.1520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0663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DB96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玫瑰花</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1E561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9C0F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0.5700 </w:t>
            </w:r>
          </w:p>
        </w:tc>
      </w:tr>
      <w:tr w:rsidR="000105A2" w:rsidRPr="000105A2" w14:paraId="69112FC8"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60D15F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F0FD69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白头翁</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DA7DAA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B7C58A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0.8267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C615DD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58</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E5A389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绵萆薢</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63A65E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9652A3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0.2420 </w:t>
            </w:r>
          </w:p>
        </w:tc>
      </w:tr>
      <w:tr w:rsidR="000105A2" w:rsidRPr="000105A2" w14:paraId="2FC6C983"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3078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4101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败酱草</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A4AF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A2B2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0.2390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5B5E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59</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20571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牡丹皮</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BA67C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BDCE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0.3333 </w:t>
            </w:r>
          </w:p>
        </w:tc>
      </w:tr>
      <w:tr w:rsidR="000105A2" w:rsidRPr="000105A2" w14:paraId="0F67965D"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82D6B8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182D1B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北沙参</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2B431D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5E8250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0.2800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5E227F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60</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023444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木瓜</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3FFDD7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9DF1CF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0.2250 </w:t>
            </w:r>
          </w:p>
        </w:tc>
      </w:tr>
      <w:tr w:rsidR="000105A2" w:rsidRPr="000105A2" w14:paraId="2F78D277"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024B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D131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布渣叶</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21287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19A33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0.1361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81E5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D1F9C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佩兰</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691EC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CE114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0.1510 </w:t>
            </w:r>
          </w:p>
        </w:tc>
      </w:tr>
      <w:tr w:rsidR="000105A2" w:rsidRPr="000105A2" w14:paraId="6191CE6B"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92EEFA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10</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8ABC98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蝉蜕</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15E47C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8F4AF6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1.7030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DF9E3E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62</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6A8D48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蒲黄炭</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5EE476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136777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0.1900 </w:t>
            </w:r>
          </w:p>
        </w:tc>
      </w:tr>
      <w:tr w:rsidR="000105A2" w:rsidRPr="000105A2" w14:paraId="6718E43D"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A8D5E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11</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23FD5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炒白扁豆</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B432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363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0.1850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C6F3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8B1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芡实</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8E8E2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EF583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0.4230 </w:t>
            </w:r>
          </w:p>
        </w:tc>
      </w:tr>
      <w:tr w:rsidR="000105A2" w:rsidRPr="000105A2" w14:paraId="3A2E763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0F8EE5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12</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8DBAAC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炒鸡内金</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E33C98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3C7C23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0.2100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173C22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64</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0ED29B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茜草</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566248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A93263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0.4550 </w:t>
            </w:r>
          </w:p>
        </w:tc>
      </w:tr>
      <w:tr w:rsidR="000105A2" w:rsidRPr="000105A2" w14:paraId="2BD0E6DA"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9A1C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13</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3F1C1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炒决明子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247F6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39953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0.1600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1D914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5B432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羌活</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B506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B7A20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0.7510 </w:t>
            </w:r>
          </w:p>
        </w:tc>
      </w:tr>
      <w:tr w:rsidR="000105A2" w:rsidRPr="000105A2" w14:paraId="2983A19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835051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14</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51169F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川木通</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81C344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D0E5D2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0.2240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B17DD4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66</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D90FDA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青蒿</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E5EE79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9E7B7D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0.1210 </w:t>
            </w:r>
          </w:p>
        </w:tc>
      </w:tr>
      <w:tr w:rsidR="000105A2" w:rsidRPr="000105A2" w14:paraId="559905B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B27C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15</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92A64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川木香</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2FF7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0E444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0.2900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5D3F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69C6B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沙苑子</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F9BBC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A615A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0.3925 </w:t>
            </w:r>
          </w:p>
        </w:tc>
      </w:tr>
      <w:tr w:rsidR="000105A2" w:rsidRPr="000105A2" w14:paraId="634B1724"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A7D7F8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16</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B92E29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醋鳖甲</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D0AC42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1148A4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1.0500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C0890F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68</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FAF2E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砂仁</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E9D6FF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8DE4D5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1.7360 </w:t>
            </w:r>
          </w:p>
        </w:tc>
      </w:tr>
      <w:tr w:rsidR="000105A2" w:rsidRPr="000105A2" w14:paraId="028B5511"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C3B3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17</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A112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醋莪术</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D16D7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08B8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0.1610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6719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69</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0B81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山药</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3375C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3AB70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0.3970 </w:t>
            </w:r>
          </w:p>
        </w:tc>
      </w:tr>
      <w:tr w:rsidR="000105A2" w:rsidRPr="000105A2" w14:paraId="6245C450"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64B2D6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18</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D19225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醋龟甲</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847E36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8EC11C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1.5000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372E8F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70</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A5F43B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石菖蒲</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3B6698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7FA240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0.5280 </w:t>
            </w:r>
          </w:p>
        </w:tc>
      </w:tr>
      <w:tr w:rsidR="000105A2" w:rsidRPr="000105A2" w14:paraId="7B125BC1"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16B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19</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A3D2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醋乳香</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4901F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DD6A2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0.3600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3E129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FC1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石膏</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E2613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8153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0.0810 </w:t>
            </w:r>
          </w:p>
        </w:tc>
      </w:tr>
      <w:tr w:rsidR="000105A2" w:rsidRPr="000105A2" w14:paraId="3C273CC1"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A57029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21</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70AF78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醋三棱</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AC7CBD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DE4CFD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0.2370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E06AD9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72</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13F74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石韦</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A75322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D114F9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0.2470 </w:t>
            </w:r>
          </w:p>
        </w:tc>
      </w:tr>
      <w:tr w:rsidR="000105A2" w:rsidRPr="000105A2" w14:paraId="47AD9A3E"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29D5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AFBA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醋郁金</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4528D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3C542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0.3000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7682F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8BFDC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水蛭</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92808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8687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7.2500 </w:t>
            </w:r>
          </w:p>
        </w:tc>
      </w:tr>
      <w:tr w:rsidR="000105A2" w:rsidRPr="000105A2" w14:paraId="53C707E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A0308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23</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16FB72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大血藤</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5D112E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0CEFE5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0.1610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FFF071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74</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5C0213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丝瓜络</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6C76B1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B63191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0.3930 </w:t>
            </w:r>
          </w:p>
        </w:tc>
      </w:tr>
      <w:tr w:rsidR="000105A2" w:rsidRPr="000105A2" w14:paraId="3095EE2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874D1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A51DD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淡附片</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7744B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94A28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0.4217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2C422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F1B61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太子参</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E382D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F874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0.7160 </w:t>
            </w:r>
          </w:p>
        </w:tc>
      </w:tr>
      <w:tr w:rsidR="000105A2" w:rsidRPr="000105A2" w14:paraId="39BDC050"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2DE714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25</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AACE7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地骨皮</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649F98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EF610F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0.3280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0F5058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76</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2E10DC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天冬</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EDAD5B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C46F8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0.4190 </w:t>
            </w:r>
          </w:p>
        </w:tc>
      </w:tr>
      <w:tr w:rsidR="000105A2" w:rsidRPr="000105A2" w14:paraId="1E92CF9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8785E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286AF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地龙</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AE1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1881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1.2000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7E798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08F91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葶苈子</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4911B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A81C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0.2000 </w:t>
            </w:r>
          </w:p>
        </w:tc>
      </w:tr>
      <w:tr w:rsidR="000105A2" w:rsidRPr="000105A2" w14:paraId="0670401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132DB8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27</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71D883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地榆炭</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2FE7CB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80377A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0.2700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812D4F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78</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5807BD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土鳖虫</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D1ADF5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AF6BAF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0.8000 </w:t>
            </w:r>
          </w:p>
        </w:tc>
      </w:tr>
      <w:tr w:rsidR="000105A2" w:rsidRPr="000105A2" w14:paraId="4A005E2F"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7BDC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28</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19163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豆蔻</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765DC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76EC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0.3695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2CFC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79</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CA7B5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五倍子</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EB3F6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B469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0.4200 </w:t>
            </w:r>
          </w:p>
        </w:tc>
      </w:tr>
      <w:tr w:rsidR="000105A2" w:rsidRPr="000105A2" w14:paraId="0BA70D1D"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B29FB8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29</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4A43F3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煅牡蛎</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C19150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948089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0.1920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B7EE71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80</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E7453D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五味子</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FC0596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133CF5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0.6394 </w:t>
            </w:r>
          </w:p>
        </w:tc>
      </w:tr>
      <w:tr w:rsidR="000105A2" w:rsidRPr="000105A2" w14:paraId="486A72DB"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BB5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30</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6067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法半夏</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2175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6028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0.8000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1AD48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8D5D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西洋参</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10E19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C209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4.2400 </w:t>
            </w:r>
          </w:p>
        </w:tc>
      </w:tr>
      <w:tr w:rsidR="000105A2" w:rsidRPr="000105A2" w14:paraId="2C2CE4AC"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6C5120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31</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151618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茯苓</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A180AE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7663D7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0.1950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850F55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82</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4E1E9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细辛</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9CD384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0F4033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0.7060 </w:t>
            </w:r>
          </w:p>
        </w:tc>
      </w:tr>
      <w:tr w:rsidR="000105A2" w:rsidRPr="000105A2" w14:paraId="5DCC0E06"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4D661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5249E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覆盆子</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E9CDE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DE0F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1.0400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FCB59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CFCC8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仙鹤草</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E6535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8644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0.1260 </w:t>
            </w:r>
          </w:p>
        </w:tc>
      </w:tr>
      <w:tr w:rsidR="000105A2" w:rsidRPr="000105A2" w14:paraId="2DAF47FC"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842DD4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33</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83022F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枸杞子</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9B9674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8BB953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0.2900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F59107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84</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6D96DC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仙茅</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E54A51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04E0F5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0.8750 </w:t>
            </w:r>
          </w:p>
        </w:tc>
      </w:tr>
      <w:tr w:rsidR="000105A2" w:rsidRPr="000105A2" w14:paraId="7DC0129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695E0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49C17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瓜蒌皮</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084B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F618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0.2380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8E439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C43B9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小茴香</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2E149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9132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0.2210 </w:t>
            </w:r>
          </w:p>
        </w:tc>
      </w:tr>
      <w:tr w:rsidR="000105A2" w:rsidRPr="000105A2" w14:paraId="6C4F0D81"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C95DB6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35</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C0F199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龟甲胶</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A55BCE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63BC35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6.5500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DC235B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86</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E93045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薤白</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91A888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9F44D8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0.2580 </w:t>
            </w:r>
          </w:p>
        </w:tc>
      </w:tr>
      <w:tr w:rsidR="000105A2" w:rsidRPr="000105A2" w14:paraId="6CF0FA92"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C6096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643BF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桂枝</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C5FD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D6C74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0.2000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A6C8E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619E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辛夷</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CCF13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F72B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0.3420 </w:t>
            </w:r>
          </w:p>
        </w:tc>
      </w:tr>
      <w:tr w:rsidR="000105A2" w:rsidRPr="000105A2" w14:paraId="2215E086"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3C9AB7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37</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AC330B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红参</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D30E9D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888E07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2.0800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618D20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88</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13E66B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盐巴戟天</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1F6F38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9E8C68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0.7925 </w:t>
            </w:r>
          </w:p>
        </w:tc>
      </w:tr>
      <w:tr w:rsidR="000105A2" w:rsidRPr="000105A2" w14:paraId="46EEBADE"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532B3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38</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AE32E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红花</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E391C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D1CB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1.0320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2AD8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89</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69192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盐益智仁</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6844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C3CA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0.7360 </w:t>
            </w:r>
          </w:p>
        </w:tc>
      </w:tr>
      <w:tr w:rsidR="000105A2" w:rsidRPr="000105A2" w14:paraId="620A927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F83A0F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39</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7C377D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化橘红</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0D9C8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DF37C1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0.2077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0EB8A7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90</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72AEB0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薏苡仁</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487BE3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69A21A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0.1390 </w:t>
            </w:r>
          </w:p>
        </w:tc>
      </w:tr>
      <w:tr w:rsidR="000105A2" w:rsidRPr="000105A2" w14:paraId="47089D4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17D9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40</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B5FE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黄精</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AB8D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1127F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0.5510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36A96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91</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DFEF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玉竹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FAC05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294E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0.3000 </w:t>
            </w:r>
          </w:p>
        </w:tc>
      </w:tr>
      <w:tr w:rsidR="000105A2" w:rsidRPr="000105A2" w14:paraId="3F68B1ED"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086311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41</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7151A3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鸡内金</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F9B7CE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B14A53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0.2100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212A7B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92</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0B8D99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皂角刺</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E7F717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A3070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0.4520 </w:t>
            </w:r>
          </w:p>
        </w:tc>
      </w:tr>
      <w:tr w:rsidR="000105A2" w:rsidRPr="000105A2" w14:paraId="7FA7CB0E"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7EA0A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E6BC9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姜半夏</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D484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B268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0.9460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12B1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93</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EA70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浙贝母</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9E48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B0B8A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0.6200 </w:t>
            </w:r>
          </w:p>
        </w:tc>
      </w:tr>
      <w:tr w:rsidR="000105A2" w:rsidRPr="000105A2" w14:paraId="0A0EE61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325DEE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43</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EE4554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姜黄</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8A7473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46440C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0.2900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51601C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94</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84F60A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炙黄芪</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83B97F9"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141F2D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0.3200 </w:t>
            </w:r>
          </w:p>
        </w:tc>
      </w:tr>
      <w:tr w:rsidR="000105A2" w:rsidRPr="000105A2" w14:paraId="3FB093CF"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107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44</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9A43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僵蚕</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D411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C8212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0.9190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7A7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95</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8585F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炙黄芪</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7115B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A13A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0.3200 </w:t>
            </w:r>
          </w:p>
        </w:tc>
      </w:tr>
      <w:tr w:rsidR="000105A2" w:rsidRPr="000105A2" w14:paraId="38A28F46"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423312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45</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520C36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芥子</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4F4854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3AAE11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0.2300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D8A34C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96</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A188992"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猪苓</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A626B7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CC2CF9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0.9250 </w:t>
            </w:r>
          </w:p>
        </w:tc>
      </w:tr>
      <w:tr w:rsidR="000105A2" w:rsidRPr="000105A2" w14:paraId="6C3E8B93"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F4BD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46</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D680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金樱子肉</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BC7DC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12B3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0.3600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535EC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97</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7DFE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竹茹</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061C3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5BF7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0.1040 </w:t>
            </w:r>
          </w:p>
        </w:tc>
      </w:tr>
      <w:tr w:rsidR="000105A2" w:rsidRPr="000105A2" w14:paraId="31470BF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67D6D5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47</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4D905B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橘核</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4BD062A"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2A2341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0.1540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3B4AD4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98</w:t>
            </w: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56901C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紫苏梗</w:t>
            </w: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875AF2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国标</w:t>
            </w: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5CCEA58"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0.1420 </w:t>
            </w:r>
          </w:p>
        </w:tc>
      </w:tr>
      <w:tr w:rsidR="000105A2" w:rsidRPr="000105A2" w14:paraId="28AE99C7"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2959E"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48</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2792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荔枝核</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FFCF0C"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B6EA6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0.1460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4C6D7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99</w:t>
            </w: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FDFC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紫苏叶</w:t>
            </w: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08603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60A534"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0.2160 </w:t>
            </w:r>
          </w:p>
        </w:tc>
      </w:tr>
      <w:tr w:rsidR="000105A2" w:rsidRPr="000105A2" w14:paraId="22EA9AA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D4E319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49</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BD281C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莲子</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65CA2B3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7E8374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0.2050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29E0413" w14:textId="77777777" w:rsidR="00C0597D" w:rsidRPr="000105A2" w:rsidRDefault="00C0597D" w:rsidP="00C0597D">
            <w:pPr>
              <w:widowControl/>
              <w:spacing w:line="240" w:lineRule="exact"/>
              <w:jc w:val="center"/>
              <w:textAlignment w:val="center"/>
              <w:rPr>
                <w:rFonts w:ascii="宋体" w:hAnsi="宋体" w:cs="宋体"/>
                <w:szCs w:val="21"/>
              </w:rPr>
            </w:pP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30F1FD9" w14:textId="77777777" w:rsidR="00C0597D" w:rsidRPr="000105A2" w:rsidRDefault="00C0597D" w:rsidP="00C0597D">
            <w:pPr>
              <w:widowControl/>
              <w:spacing w:line="240" w:lineRule="exact"/>
              <w:jc w:val="center"/>
              <w:textAlignment w:val="center"/>
              <w:rPr>
                <w:rFonts w:ascii="宋体" w:hAnsi="宋体" w:cs="宋体"/>
                <w:szCs w:val="21"/>
              </w:rPr>
            </w:pP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645A498" w14:textId="77777777" w:rsidR="00C0597D" w:rsidRPr="000105A2" w:rsidRDefault="00C0597D" w:rsidP="00C0597D">
            <w:pPr>
              <w:widowControl/>
              <w:spacing w:line="240" w:lineRule="exact"/>
              <w:jc w:val="center"/>
              <w:textAlignment w:val="center"/>
              <w:rPr>
                <w:rFonts w:ascii="宋体" w:hAnsi="宋体" w:cs="宋体"/>
                <w:szCs w:val="21"/>
              </w:rPr>
            </w:pP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8C8301D" w14:textId="77777777" w:rsidR="00C0597D" w:rsidRPr="000105A2" w:rsidRDefault="00C0597D" w:rsidP="00C0597D">
            <w:pPr>
              <w:widowControl/>
              <w:spacing w:line="240" w:lineRule="exact"/>
              <w:jc w:val="center"/>
              <w:textAlignment w:val="center"/>
              <w:rPr>
                <w:rFonts w:ascii="宋体" w:hAnsi="宋体" w:cs="宋体"/>
                <w:szCs w:val="21"/>
              </w:rPr>
            </w:pPr>
          </w:p>
        </w:tc>
      </w:tr>
      <w:tr w:rsidR="000105A2" w:rsidRPr="000105A2" w14:paraId="3FC95895"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3BFBDF"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50</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3A4F83"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龙眼肉</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092297"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80D81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0.5030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EDDC85" w14:textId="77777777" w:rsidR="00C0597D" w:rsidRPr="000105A2" w:rsidRDefault="00C0597D" w:rsidP="00C0597D">
            <w:pPr>
              <w:widowControl/>
              <w:spacing w:line="240" w:lineRule="exact"/>
              <w:jc w:val="center"/>
              <w:textAlignment w:val="center"/>
              <w:rPr>
                <w:rFonts w:ascii="宋体" w:hAnsi="宋体" w:cs="宋体"/>
                <w:szCs w:val="21"/>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3193B7" w14:textId="77777777" w:rsidR="00C0597D" w:rsidRPr="000105A2" w:rsidRDefault="00C0597D" w:rsidP="00C0597D">
            <w:pPr>
              <w:widowControl/>
              <w:spacing w:line="240" w:lineRule="exact"/>
              <w:jc w:val="center"/>
              <w:textAlignment w:val="center"/>
              <w:rPr>
                <w:rFonts w:ascii="宋体" w:hAnsi="宋体" w:cs="宋体"/>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FC8C33" w14:textId="77777777" w:rsidR="00C0597D" w:rsidRPr="000105A2" w:rsidRDefault="00C0597D" w:rsidP="00C0597D">
            <w:pPr>
              <w:widowControl/>
              <w:spacing w:line="240" w:lineRule="exact"/>
              <w:jc w:val="center"/>
              <w:textAlignment w:val="center"/>
              <w:rPr>
                <w:rFonts w:ascii="宋体" w:hAnsi="宋体" w:cs="宋体"/>
                <w:szCs w:val="21"/>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9B6DA0" w14:textId="77777777" w:rsidR="00C0597D" w:rsidRPr="000105A2" w:rsidRDefault="00C0597D" w:rsidP="00C0597D">
            <w:pPr>
              <w:widowControl/>
              <w:spacing w:line="240" w:lineRule="exact"/>
              <w:jc w:val="center"/>
              <w:textAlignment w:val="center"/>
              <w:rPr>
                <w:rFonts w:ascii="宋体" w:hAnsi="宋体" w:cs="宋体"/>
                <w:szCs w:val="21"/>
              </w:rPr>
            </w:pPr>
          </w:p>
        </w:tc>
      </w:tr>
      <w:tr w:rsidR="000105A2" w:rsidRPr="000105A2" w14:paraId="40179060"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2A58349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51</w:t>
            </w:r>
          </w:p>
        </w:tc>
        <w:tc>
          <w:tcPr>
            <w:tcW w:w="123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14E5F38D"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漏芦</w:t>
            </w:r>
          </w:p>
        </w:tc>
        <w:tc>
          <w:tcPr>
            <w:tcW w:w="656"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54BD1D45"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7618D0F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0.2830 </w:t>
            </w:r>
          </w:p>
        </w:tc>
        <w:tc>
          <w:tcPr>
            <w:tcW w:w="855"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116231F" w14:textId="77777777" w:rsidR="00C0597D" w:rsidRPr="000105A2" w:rsidRDefault="00C0597D" w:rsidP="00C0597D">
            <w:pPr>
              <w:widowControl/>
              <w:spacing w:line="240" w:lineRule="exact"/>
              <w:jc w:val="center"/>
              <w:textAlignment w:val="center"/>
              <w:rPr>
                <w:rFonts w:ascii="宋体" w:hAnsi="宋体" w:cs="宋体"/>
                <w:szCs w:val="21"/>
              </w:rPr>
            </w:pPr>
          </w:p>
        </w:tc>
        <w:tc>
          <w:tcPr>
            <w:tcW w:w="1514"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394E3281" w14:textId="77777777" w:rsidR="00C0597D" w:rsidRPr="000105A2" w:rsidRDefault="00C0597D" w:rsidP="00C0597D">
            <w:pPr>
              <w:widowControl/>
              <w:spacing w:line="240" w:lineRule="exact"/>
              <w:jc w:val="center"/>
              <w:textAlignment w:val="center"/>
              <w:rPr>
                <w:rFonts w:ascii="宋体" w:hAnsi="宋体" w:cs="宋体"/>
                <w:szCs w:val="21"/>
              </w:rPr>
            </w:pPr>
          </w:p>
        </w:tc>
        <w:tc>
          <w:tcPr>
            <w:tcW w:w="919"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07F45B54" w14:textId="77777777" w:rsidR="00C0597D" w:rsidRPr="000105A2" w:rsidRDefault="00C0597D" w:rsidP="00C0597D">
            <w:pPr>
              <w:widowControl/>
              <w:spacing w:line="240" w:lineRule="exact"/>
              <w:jc w:val="center"/>
              <w:textAlignment w:val="center"/>
              <w:rPr>
                <w:rFonts w:ascii="宋体" w:hAnsi="宋体" w:cs="宋体"/>
                <w:szCs w:val="21"/>
              </w:rPr>
            </w:pPr>
          </w:p>
        </w:tc>
        <w:tc>
          <w:tcPr>
            <w:tcW w:w="1167" w:type="dxa"/>
            <w:tcBorders>
              <w:top w:val="single" w:sz="4" w:space="0" w:color="000000"/>
              <w:left w:val="single" w:sz="4" w:space="0" w:color="000000"/>
              <w:bottom w:val="single" w:sz="4" w:space="0" w:color="000000"/>
              <w:right w:val="single" w:sz="4" w:space="0" w:color="000000"/>
            </w:tcBorders>
            <w:shd w:val="clear" w:color="D9E1F4" w:fill="D9E1F4"/>
            <w:vAlign w:val="center"/>
          </w:tcPr>
          <w:p w14:paraId="44605E89" w14:textId="77777777" w:rsidR="00C0597D" w:rsidRPr="000105A2" w:rsidRDefault="00C0597D" w:rsidP="00C0597D">
            <w:pPr>
              <w:widowControl/>
              <w:spacing w:line="240" w:lineRule="exact"/>
              <w:jc w:val="center"/>
              <w:textAlignment w:val="center"/>
              <w:rPr>
                <w:rFonts w:ascii="宋体" w:hAnsi="宋体" w:cs="宋体"/>
                <w:szCs w:val="21"/>
              </w:rPr>
            </w:pPr>
          </w:p>
        </w:tc>
      </w:tr>
      <w:tr w:rsidR="00360A7E" w:rsidRPr="000105A2" w14:paraId="1A489F79" w14:textId="77777777">
        <w:trPr>
          <w:trHeight w:val="270"/>
        </w:trPr>
        <w:tc>
          <w:tcPr>
            <w:tcW w:w="7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0A8E36"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52</w:t>
            </w:r>
          </w:p>
        </w:tc>
        <w:tc>
          <w:tcPr>
            <w:tcW w:w="12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FE9791"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芦根</w:t>
            </w:r>
          </w:p>
        </w:tc>
        <w:tc>
          <w:tcPr>
            <w:tcW w:w="6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96960"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省标</w:t>
            </w:r>
          </w:p>
        </w:tc>
        <w:tc>
          <w:tcPr>
            <w:tcW w:w="15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C373B" w14:textId="77777777" w:rsidR="00C0597D" w:rsidRPr="000105A2" w:rsidRDefault="00C0597D" w:rsidP="00C0597D">
            <w:pPr>
              <w:widowControl/>
              <w:spacing w:line="240" w:lineRule="exact"/>
              <w:jc w:val="center"/>
              <w:textAlignment w:val="center"/>
              <w:rPr>
                <w:rFonts w:ascii="宋体" w:hAnsi="宋体" w:cs="宋体"/>
                <w:szCs w:val="21"/>
              </w:rPr>
            </w:pPr>
            <w:r w:rsidRPr="000105A2">
              <w:rPr>
                <w:rFonts w:ascii="宋体" w:hAnsi="宋体" w:cs="宋体" w:hint="eastAsia"/>
                <w:kern w:val="0"/>
                <w:szCs w:val="21"/>
              </w:rPr>
              <w:t xml:space="preserve">0.1440 </w:t>
            </w:r>
          </w:p>
        </w:tc>
        <w:tc>
          <w:tcPr>
            <w:tcW w:w="8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FA47B" w14:textId="77777777" w:rsidR="00C0597D" w:rsidRPr="000105A2" w:rsidRDefault="00C0597D" w:rsidP="00C0597D">
            <w:pPr>
              <w:widowControl/>
              <w:spacing w:line="240" w:lineRule="exact"/>
              <w:jc w:val="center"/>
              <w:textAlignment w:val="center"/>
              <w:rPr>
                <w:rFonts w:ascii="宋体" w:hAnsi="宋体" w:cs="宋体"/>
                <w:szCs w:val="21"/>
              </w:rPr>
            </w:pPr>
          </w:p>
        </w:tc>
        <w:tc>
          <w:tcPr>
            <w:tcW w:w="15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D5D88E" w14:textId="77777777" w:rsidR="00C0597D" w:rsidRPr="000105A2" w:rsidRDefault="00C0597D" w:rsidP="00C0597D">
            <w:pPr>
              <w:widowControl/>
              <w:spacing w:line="240" w:lineRule="exact"/>
              <w:jc w:val="center"/>
              <w:textAlignment w:val="center"/>
              <w:rPr>
                <w:rFonts w:ascii="宋体" w:hAnsi="宋体" w:cs="宋体"/>
                <w:szCs w:val="21"/>
              </w:rPr>
            </w:pPr>
          </w:p>
        </w:tc>
        <w:tc>
          <w:tcPr>
            <w:tcW w:w="9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17934" w14:textId="77777777" w:rsidR="00C0597D" w:rsidRPr="000105A2" w:rsidRDefault="00C0597D" w:rsidP="00C0597D">
            <w:pPr>
              <w:widowControl/>
              <w:spacing w:line="240" w:lineRule="exact"/>
              <w:jc w:val="center"/>
              <w:textAlignment w:val="center"/>
              <w:rPr>
                <w:rFonts w:ascii="宋体" w:hAnsi="宋体" w:cs="宋体"/>
                <w:szCs w:val="21"/>
              </w:rPr>
            </w:pPr>
          </w:p>
        </w:tc>
        <w:tc>
          <w:tcPr>
            <w:tcW w:w="11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F3B3E1" w14:textId="77777777" w:rsidR="00C0597D" w:rsidRPr="000105A2" w:rsidRDefault="00C0597D" w:rsidP="00C0597D">
            <w:pPr>
              <w:widowControl/>
              <w:spacing w:line="240" w:lineRule="exact"/>
              <w:jc w:val="center"/>
              <w:textAlignment w:val="center"/>
              <w:rPr>
                <w:rFonts w:ascii="宋体" w:hAnsi="宋体" w:cs="宋体"/>
                <w:szCs w:val="21"/>
              </w:rPr>
            </w:pPr>
          </w:p>
        </w:tc>
      </w:tr>
    </w:tbl>
    <w:p w14:paraId="6F1AAB89" w14:textId="77777777" w:rsidR="004259AA" w:rsidRPr="000105A2" w:rsidRDefault="004259AA">
      <w:pPr>
        <w:spacing w:line="428" w:lineRule="exact"/>
        <w:ind w:left="119" w:firstLine="640"/>
        <w:rPr>
          <w:rFonts w:ascii="微软雅黑" w:eastAsia="微软雅黑" w:hAnsi="微软雅黑" w:cs="微软雅黑"/>
          <w:sz w:val="32"/>
          <w:szCs w:val="32"/>
        </w:rPr>
      </w:pPr>
    </w:p>
    <w:p w14:paraId="6D33AB04" w14:textId="77777777" w:rsidR="004259AA" w:rsidRPr="000105A2" w:rsidRDefault="004259AA">
      <w:pPr>
        <w:spacing w:line="428" w:lineRule="exact"/>
        <w:ind w:left="119" w:firstLine="640"/>
        <w:rPr>
          <w:rFonts w:ascii="微软雅黑" w:eastAsia="微软雅黑" w:hAnsi="微软雅黑" w:cs="微软雅黑"/>
          <w:sz w:val="32"/>
          <w:szCs w:val="32"/>
        </w:rPr>
      </w:pPr>
    </w:p>
    <w:p w14:paraId="7234A938" w14:textId="77777777" w:rsidR="004259AA" w:rsidRPr="000105A2" w:rsidRDefault="004259AA">
      <w:pPr>
        <w:spacing w:line="428" w:lineRule="exact"/>
        <w:ind w:left="119" w:firstLine="640"/>
        <w:rPr>
          <w:rFonts w:ascii="微软雅黑" w:eastAsia="微软雅黑" w:hAnsi="微软雅黑" w:cs="微软雅黑"/>
          <w:sz w:val="32"/>
          <w:szCs w:val="32"/>
        </w:rPr>
      </w:pPr>
    </w:p>
    <w:p w14:paraId="694CB16B" w14:textId="77777777" w:rsidR="004259AA" w:rsidRPr="000105A2" w:rsidRDefault="004259AA">
      <w:pPr>
        <w:spacing w:line="428" w:lineRule="exact"/>
        <w:ind w:left="119" w:firstLine="640"/>
        <w:rPr>
          <w:rFonts w:ascii="微软雅黑" w:eastAsia="微软雅黑" w:hAnsi="微软雅黑" w:cs="微软雅黑"/>
          <w:sz w:val="32"/>
          <w:szCs w:val="32"/>
        </w:rPr>
      </w:pPr>
    </w:p>
    <w:p w14:paraId="3E3F3B40" w14:textId="77777777" w:rsidR="004259AA" w:rsidRPr="000105A2" w:rsidRDefault="004259AA">
      <w:pPr>
        <w:spacing w:line="428" w:lineRule="exact"/>
        <w:ind w:left="119" w:firstLine="640"/>
        <w:rPr>
          <w:rFonts w:ascii="微软雅黑" w:eastAsia="微软雅黑" w:hAnsi="微软雅黑" w:cs="微软雅黑"/>
          <w:sz w:val="32"/>
          <w:szCs w:val="32"/>
        </w:rPr>
      </w:pPr>
    </w:p>
    <w:p w14:paraId="1AD0D6E0" w14:textId="77777777" w:rsidR="004259AA" w:rsidRPr="000105A2" w:rsidRDefault="004259AA">
      <w:pPr>
        <w:spacing w:line="428" w:lineRule="exact"/>
        <w:ind w:left="119" w:firstLine="640"/>
        <w:rPr>
          <w:rFonts w:ascii="微软雅黑" w:eastAsia="微软雅黑" w:hAnsi="微软雅黑" w:cs="微软雅黑"/>
          <w:sz w:val="32"/>
          <w:szCs w:val="32"/>
        </w:rPr>
      </w:pPr>
    </w:p>
    <w:p w14:paraId="58D013EF" w14:textId="77777777" w:rsidR="004259AA" w:rsidRPr="000105A2" w:rsidRDefault="004259AA">
      <w:pPr>
        <w:spacing w:line="428" w:lineRule="exact"/>
        <w:ind w:left="119" w:firstLine="640"/>
        <w:rPr>
          <w:rFonts w:ascii="微软雅黑" w:eastAsia="微软雅黑" w:hAnsi="微软雅黑" w:cs="微软雅黑"/>
          <w:sz w:val="32"/>
          <w:szCs w:val="32"/>
        </w:rPr>
      </w:pPr>
    </w:p>
    <w:p w14:paraId="41999962" w14:textId="77777777" w:rsidR="004259AA" w:rsidRPr="000105A2" w:rsidRDefault="004259AA">
      <w:pPr>
        <w:spacing w:line="428" w:lineRule="exact"/>
        <w:ind w:left="119" w:firstLine="640"/>
        <w:rPr>
          <w:rFonts w:ascii="微软雅黑" w:eastAsia="微软雅黑" w:hAnsi="微软雅黑" w:cs="微软雅黑"/>
          <w:sz w:val="32"/>
          <w:szCs w:val="32"/>
        </w:rPr>
      </w:pPr>
    </w:p>
    <w:p w14:paraId="3C9E0B1C" w14:textId="77777777" w:rsidR="004259AA" w:rsidRPr="000105A2" w:rsidRDefault="004259AA">
      <w:pPr>
        <w:spacing w:line="428" w:lineRule="exact"/>
        <w:ind w:left="119" w:firstLine="640"/>
        <w:rPr>
          <w:rFonts w:ascii="微软雅黑" w:eastAsia="微软雅黑" w:hAnsi="微软雅黑" w:cs="微软雅黑"/>
          <w:sz w:val="32"/>
          <w:szCs w:val="32"/>
        </w:rPr>
      </w:pPr>
    </w:p>
    <w:p w14:paraId="161D0817" w14:textId="77777777" w:rsidR="004259AA" w:rsidRPr="000105A2" w:rsidRDefault="004259AA">
      <w:pPr>
        <w:spacing w:line="428" w:lineRule="exact"/>
        <w:ind w:left="119" w:firstLine="640"/>
        <w:rPr>
          <w:rFonts w:ascii="微软雅黑" w:eastAsia="微软雅黑" w:hAnsi="微软雅黑" w:cs="微软雅黑"/>
          <w:sz w:val="32"/>
          <w:szCs w:val="32"/>
        </w:rPr>
      </w:pPr>
    </w:p>
    <w:p w14:paraId="72CC28CD" w14:textId="77777777" w:rsidR="004259AA" w:rsidRPr="000105A2" w:rsidRDefault="004259AA">
      <w:pPr>
        <w:spacing w:line="428" w:lineRule="exact"/>
        <w:ind w:left="119" w:firstLine="640"/>
        <w:rPr>
          <w:rFonts w:ascii="微软雅黑" w:eastAsia="微软雅黑" w:hAnsi="微软雅黑" w:cs="微软雅黑"/>
          <w:sz w:val="32"/>
          <w:szCs w:val="32"/>
        </w:rPr>
      </w:pPr>
    </w:p>
    <w:p w14:paraId="1D46477F" w14:textId="77777777" w:rsidR="004259AA" w:rsidRPr="000105A2" w:rsidRDefault="004259AA">
      <w:pPr>
        <w:spacing w:line="428" w:lineRule="exact"/>
        <w:ind w:left="119" w:firstLine="640"/>
        <w:rPr>
          <w:rFonts w:ascii="微软雅黑" w:eastAsia="微软雅黑" w:hAnsi="微软雅黑" w:cs="微软雅黑"/>
          <w:sz w:val="32"/>
          <w:szCs w:val="32"/>
        </w:rPr>
      </w:pPr>
    </w:p>
    <w:p w14:paraId="2C3192E7" w14:textId="77777777" w:rsidR="004259AA" w:rsidRPr="000105A2" w:rsidRDefault="004259AA">
      <w:pPr>
        <w:spacing w:line="428" w:lineRule="exact"/>
        <w:ind w:left="119" w:firstLine="640"/>
        <w:rPr>
          <w:rFonts w:ascii="微软雅黑" w:eastAsia="微软雅黑" w:hAnsi="微软雅黑" w:cs="微软雅黑"/>
          <w:sz w:val="32"/>
          <w:szCs w:val="32"/>
        </w:rPr>
      </w:pPr>
    </w:p>
    <w:p w14:paraId="04DD7180" w14:textId="77777777" w:rsidR="004259AA" w:rsidRPr="000105A2" w:rsidRDefault="004259AA">
      <w:pPr>
        <w:spacing w:line="428" w:lineRule="exact"/>
        <w:ind w:left="119" w:firstLine="640"/>
        <w:rPr>
          <w:rFonts w:ascii="微软雅黑" w:eastAsia="微软雅黑" w:hAnsi="微软雅黑" w:cs="微软雅黑"/>
          <w:sz w:val="32"/>
          <w:szCs w:val="32"/>
        </w:rPr>
      </w:pPr>
    </w:p>
    <w:p w14:paraId="3E57FD36" w14:textId="77777777" w:rsidR="004259AA" w:rsidRPr="000105A2" w:rsidRDefault="004259AA">
      <w:pPr>
        <w:spacing w:line="428" w:lineRule="exact"/>
        <w:ind w:left="119" w:firstLine="640"/>
        <w:rPr>
          <w:rFonts w:ascii="微软雅黑" w:eastAsia="微软雅黑" w:hAnsi="微软雅黑" w:cs="微软雅黑"/>
          <w:sz w:val="32"/>
          <w:szCs w:val="32"/>
        </w:rPr>
      </w:pPr>
    </w:p>
    <w:p w14:paraId="5099E5EB" w14:textId="77777777" w:rsidR="004259AA" w:rsidRPr="000105A2" w:rsidRDefault="004259AA">
      <w:pPr>
        <w:spacing w:line="428" w:lineRule="exact"/>
        <w:ind w:left="119" w:firstLine="640"/>
        <w:rPr>
          <w:rFonts w:ascii="微软雅黑" w:eastAsia="微软雅黑" w:hAnsi="微软雅黑" w:cs="微软雅黑"/>
          <w:sz w:val="32"/>
          <w:szCs w:val="32"/>
        </w:rPr>
      </w:pPr>
    </w:p>
    <w:p w14:paraId="3B165864" w14:textId="77777777" w:rsidR="004259AA" w:rsidRPr="000105A2" w:rsidRDefault="004259AA">
      <w:pPr>
        <w:spacing w:line="428" w:lineRule="exact"/>
        <w:ind w:left="119" w:firstLine="640"/>
        <w:rPr>
          <w:rFonts w:ascii="微软雅黑" w:eastAsia="微软雅黑" w:hAnsi="微软雅黑" w:cs="微软雅黑"/>
          <w:sz w:val="32"/>
          <w:szCs w:val="32"/>
        </w:rPr>
      </w:pPr>
    </w:p>
    <w:p w14:paraId="6349BD02" w14:textId="77777777" w:rsidR="004259AA" w:rsidRPr="000105A2" w:rsidRDefault="004259AA">
      <w:pPr>
        <w:spacing w:line="428" w:lineRule="exact"/>
        <w:ind w:left="119" w:firstLine="640"/>
        <w:rPr>
          <w:rFonts w:ascii="微软雅黑" w:eastAsia="微软雅黑" w:hAnsi="微软雅黑" w:cs="微软雅黑"/>
          <w:sz w:val="32"/>
          <w:szCs w:val="32"/>
        </w:rPr>
      </w:pPr>
    </w:p>
    <w:p w14:paraId="1EE4D6E9" w14:textId="77777777" w:rsidR="004259AA" w:rsidRPr="000105A2" w:rsidRDefault="004259AA">
      <w:pPr>
        <w:spacing w:line="428" w:lineRule="exact"/>
        <w:ind w:left="119" w:firstLine="640"/>
        <w:rPr>
          <w:rFonts w:ascii="微软雅黑" w:eastAsia="微软雅黑" w:hAnsi="微软雅黑" w:cs="微软雅黑"/>
          <w:sz w:val="32"/>
          <w:szCs w:val="32"/>
        </w:rPr>
      </w:pPr>
    </w:p>
    <w:p w14:paraId="4C1572AC" w14:textId="77777777" w:rsidR="004259AA" w:rsidRPr="000105A2" w:rsidRDefault="004259AA">
      <w:pPr>
        <w:spacing w:line="428" w:lineRule="exact"/>
        <w:ind w:left="119" w:firstLine="640"/>
        <w:rPr>
          <w:rFonts w:ascii="微软雅黑" w:eastAsia="微软雅黑" w:hAnsi="微软雅黑" w:cs="微软雅黑"/>
          <w:sz w:val="32"/>
          <w:szCs w:val="32"/>
        </w:rPr>
      </w:pPr>
    </w:p>
    <w:p w14:paraId="6DDD1C01" w14:textId="77777777" w:rsidR="004259AA" w:rsidRPr="000105A2" w:rsidRDefault="004259AA">
      <w:pPr>
        <w:spacing w:line="428" w:lineRule="exact"/>
        <w:ind w:left="119" w:firstLine="640"/>
        <w:rPr>
          <w:rFonts w:ascii="微软雅黑" w:eastAsia="微软雅黑" w:hAnsi="微软雅黑" w:cs="微软雅黑"/>
          <w:sz w:val="32"/>
          <w:szCs w:val="32"/>
        </w:rPr>
      </w:pPr>
    </w:p>
    <w:p w14:paraId="5688454D" w14:textId="77777777" w:rsidR="004259AA" w:rsidRPr="000105A2" w:rsidRDefault="004259AA">
      <w:pPr>
        <w:spacing w:line="428" w:lineRule="exact"/>
        <w:ind w:left="119" w:firstLine="640"/>
        <w:rPr>
          <w:rFonts w:ascii="微软雅黑" w:eastAsia="微软雅黑" w:hAnsi="微软雅黑" w:cs="微软雅黑"/>
          <w:sz w:val="32"/>
          <w:szCs w:val="32"/>
        </w:rPr>
      </w:pPr>
    </w:p>
    <w:p w14:paraId="44D78D63" w14:textId="77777777" w:rsidR="004259AA" w:rsidRPr="000105A2" w:rsidRDefault="004259AA">
      <w:pPr>
        <w:spacing w:line="428" w:lineRule="exact"/>
        <w:ind w:left="119" w:firstLine="640"/>
        <w:rPr>
          <w:rFonts w:ascii="微软雅黑" w:eastAsia="微软雅黑" w:hAnsi="微软雅黑" w:cs="微软雅黑"/>
          <w:sz w:val="32"/>
          <w:szCs w:val="32"/>
        </w:rPr>
      </w:pPr>
    </w:p>
    <w:p w14:paraId="1C57F6D1" w14:textId="77777777" w:rsidR="004259AA" w:rsidRPr="000105A2" w:rsidRDefault="004259AA">
      <w:pPr>
        <w:spacing w:line="428" w:lineRule="exact"/>
        <w:ind w:left="119" w:firstLine="640"/>
        <w:rPr>
          <w:rFonts w:ascii="微软雅黑" w:eastAsia="微软雅黑" w:hAnsi="微软雅黑" w:cs="微软雅黑"/>
          <w:sz w:val="32"/>
          <w:szCs w:val="32"/>
        </w:rPr>
      </w:pPr>
    </w:p>
    <w:p w14:paraId="75A48052" w14:textId="77777777" w:rsidR="004259AA" w:rsidRPr="000105A2" w:rsidRDefault="004259AA">
      <w:pPr>
        <w:spacing w:line="428" w:lineRule="exact"/>
        <w:ind w:left="119" w:firstLine="640"/>
        <w:rPr>
          <w:rFonts w:ascii="微软雅黑" w:eastAsia="微软雅黑" w:hAnsi="微软雅黑" w:cs="微软雅黑"/>
          <w:sz w:val="32"/>
          <w:szCs w:val="32"/>
        </w:rPr>
      </w:pPr>
    </w:p>
    <w:p w14:paraId="42DBC62C" w14:textId="77777777" w:rsidR="004259AA" w:rsidRPr="000105A2" w:rsidRDefault="004259AA">
      <w:pPr>
        <w:spacing w:line="428" w:lineRule="exact"/>
        <w:ind w:left="119" w:firstLine="640"/>
        <w:rPr>
          <w:rFonts w:ascii="微软雅黑" w:eastAsia="微软雅黑" w:hAnsi="微软雅黑" w:cs="微软雅黑"/>
          <w:sz w:val="32"/>
          <w:szCs w:val="32"/>
        </w:rPr>
      </w:pPr>
    </w:p>
    <w:p w14:paraId="044E4D8B" w14:textId="77777777" w:rsidR="004259AA" w:rsidRPr="000105A2" w:rsidRDefault="004259AA">
      <w:pPr>
        <w:spacing w:line="428" w:lineRule="exact"/>
        <w:ind w:left="119" w:firstLine="640"/>
        <w:rPr>
          <w:rFonts w:ascii="微软雅黑" w:eastAsia="微软雅黑" w:hAnsi="微软雅黑" w:cs="微软雅黑"/>
          <w:sz w:val="32"/>
          <w:szCs w:val="32"/>
        </w:rPr>
      </w:pPr>
    </w:p>
    <w:p w14:paraId="4B0192E1" w14:textId="77777777" w:rsidR="004259AA" w:rsidRPr="000105A2" w:rsidRDefault="004259AA">
      <w:pPr>
        <w:spacing w:line="428" w:lineRule="exact"/>
        <w:ind w:left="119" w:firstLine="640"/>
        <w:rPr>
          <w:rFonts w:ascii="微软雅黑" w:eastAsia="微软雅黑" w:hAnsi="微软雅黑" w:cs="微软雅黑"/>
          <w:sz w:val="32"/>
          <w:szCs w:val="32"/>
        </w:rPr>
      </w:pPr>
    </w:p>
    <w:p w14:paraId="166CA339" w14:textId="77777777" w:rsidR="004259AA" w:rsidRPr="000105A2" w:rsidRDefault="004259AA">
      <w:pPr>
        <w:spacing w:line="428" w:lineRule="exact"/>
        <w:ind w:left="119" w:firstLine="640"/>
        <w:rPr>
          <w:rFonts w:ascii="微软雅黑" w:eastAsia="微软雅黑" w:hAnsi="微软雅黑" w:cs="微软雅黑"/>
          <w:sz w:val="32"/>
          <w:szCs w:val="32"/>
        </w:rPr>
      </w:pPr>
    </w:p>
    <w:p w14:paraId="60BE813F" w14:textId="77777777" w:rsidR="004259AA" w:rsidRPr="000105A2" w:rsidRDefault="004259AA">
      <w:pPr>
        <w:spacing w:line="428" w:lineRule="exact"/>
        <w:ind w:left="119" w:firstLine="640"/>
        <w:rPr>
          <w:rFonts w:ascii="微软雅黑" w:eastAsia="微软雅黑" w:hAnsi="微软雅黑" w:cs="微软雅黑"/>
          <w:sz w:val="32"/>
          <w:szCs w:val="32"/>
        </w:rPr>
      </w:pPr>
    </w:p>
    <w:p w14:paraId="077128EE" w14:textId="77777777" w:rsidR="004259AA" w:rsidRPr="000105A2" w:rsidRDefault="004259AA">
      <w:pPr>
        <w:spacing w:line="428" w:lineRule="exact"/>
        <w:ind w:left="119" w:firstLine="640"/>
        <w:rPr>
          <w:rFonts w:ascii="微软雅黑" w:eastAsia="微软雅黑" w:hAnsi="微软雅黑" w:cs="微软雅黑"/>
          <w:sz w:val="32"/>
          <w:szCs w:val="32"/>
        </w:rPr>
      </w:pPr>
    </w:p>
    <w:p w14:paraId="1B3BDA2D" w14:textId="77777777" w:rsidR="004259AA" w:rsidRPr="000105A2" w:rsidRDefault="004259AA">
      <w:pPr>
        <w:spacing w:line="428" w:lineRule="exact"/>
        <w:ind w:left="119" w:firstLine="640"/>
        <w:rPr>
          <w:rFonts w:ascii="微软雅黑" w:eastAsia="微软雅黑" w:hAnsi="微软雅黑" w:cs="微软雅黑"/>
          <w:sz w:val="32"/>
          <w:szCs w:val="32"/>
        </w:rPr>
      </w:pPr>
    </w:p>
    <w:p w14:paraId="622DAE29" w14:textId="77777777" w:rsidR="004259AA" w:rsidRPr="000105A2" w:rsidRDefault="004259AA">
      <w:pPr>
        <w:spacing w:line="428" w:lineRule="exact"/>
        <w:ind w:left="119" w:firstLine="640"/>
        <w:rPr>
          <w:rFonts w:ascii="微软雅黑" w:eastAsia="微软雅黑" w:hAnsi="微软雅黑" w:cs="微软雅黑"/>
          <w:sz w:val="32"/>
          <w:szCs w:val="32"/>
        </w:rPr>
      </w:pPr>
    </w:p>
    <w:p w14:paraId="0D7F557B" w14:textId="77777777" w:rsidR="004259AA" w:rsidRPr="000105A2" w:rsidRDefault="004259AA">
      <w:pPr>
        <w:spacing w:line="428" w:lineRule="exact"/>
        <w:ind w:left="119" w:firstLine="640"/>
        <w:rPr>
          <w:rFonts w:ascii="微软雅黑" w:eastAsia="微软雅黑" w:hAnsi="微软雅黑" w:cs="微软雅黑"/>
          <w:sz w:val="32"/>
          <w:szCs w:val="32"/>
        </w:rPr>
      </w:pPr>
    </w:p>
    <w:p w14:paraId="68FF0973" w14:textId="77777777" w:rsidR="004259AA" w:rsidRPr="000105A2" w:rsidRDefault="00F8594E">
      <w:pPr>
        <w:spacing w:line="428" w:lineRule="exact"/>
        <w:ind w:left="119" w:firstLine="640"/>
        <w:rPr>
          <w:rFonts w:ascii="Arial Unicode MS" w:eastAsia="Arial Unicode MS" w:hAnsi="Arial Unicode MS" w:cs="Arial Unicode MS"/>
          <w:sz w:val="32"/>
          <w:szCs w:val="32"/>
        </w:rPr>
      </w:pPr>
      <w:r w:rsidRPr="000105A2">
        <w:rPr>
          <w:rFonts w:ascii="微软雅黑" w:eastAsia="微软雅黑" w:hAnsi="微软雅黑" w:cs="微软雅黑" w:hint="eastAsia"/>
          <w:sz w:val="32"/>
          <w:szCs w:val="32"/>
        </w:rPr>
        <w:t>附件</w:t>
      </w:r>
      <w:r w:rsidRPr="000105A2">
        <w:rPr>
          <w:rFonts w:ascii="Arial Unicode MS" w:eastAsia="Arial Unicode MS" w:hAnsi="Arial Unicode MS" w:cs="Arial Unicode MS" w:hint="eastAsia"/>
          <w:sz w:val="32"/>
          <w:szCs w:val="32"/>
        </w:rPr>
        <w:t>3</w:t>
      </w:r>
      <w:r w:rsidRPr="000105A2">
        <w:rPr>
          <w:rFonts w:ascii="微软雅黑" w:eastAsia="微软雅黑" w:hAnsi="微软雅黑" w:cs="微软雅黑" w:hint="eastAsia"/>
          <w:sz w:val="32"/>
          <w:szCs w:val="32"/>
        </w:rPr>
        <w:t>：</w:t>
      </w:r>
    </w:p>
    <w:p w14:paraId="1B1A82B5" w14:textId="77777777" w:rsidR="004259AA" w:rsidRPr="000105A2" w:rsidRDefault="004259AA">
      <w:pPr>
        <w:spacing w:before="7"/>
        <w:ind w:firstLine="340"/>
        <w:rPr>
          <w:rFonts w:ascii="Arial Unicode MS" w:eastAsia="Arial Unicode MS" w:hAnsi="Arial Unicode MS" w:cs="Arial Unicode MS"/>
          <w:sz w:val="17"/>
          <w:szCs w:val="17"/>
        </w:rPr>
      </w:pPr>
    </w:p>
    <w:p w14:paraId="63150BE1" w14:textId="77777777" w:rsidR="004259AA" w:rsidRPr="000105A2" w:rsidRDefault="00F8594E">
      <w:pPr>
        <w:spacing w:line="528" w:lineRule="exact"/>
        <w:ind w:left="1871" w:firstLine="880"/>
        <w:rPr>
          <w:rFonts w:ascii="Arial Unicode MS" w:eastAsia="Arial Unicode MS" w:hAnsi="Arial Unicode MS" w:cs="Arial Unicode MS"/>
          <w:sz w:val="40"/>
          <w:szCs w:val="40"/>
        </w:rPr>
      </w:pPr>
      <w:r w:rsidRPr="000105A2">
        <w:rPr>
          <w:rFonts w:ascii="方正小标宋简体" w:eastAsia="方正小标宋简体" w:hAnsi="方正小标宋简体" w:cs="方正小标宋简体" w:hint="eastAsia"/>
          <w:sz w:val="44"/>
          <w:szCs w:val="44"/>
        </w:rPr>
        <w:t>节能产品政府采购品目清单</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
        <w:gridCol w:w="1422"/>
        <w:gridCol w:w="1496"/>
        <w:gridCol w:w="1367"/>
        <w:gridCol w:w="3566"/>
      </w:tblGrid>
      <w:tr w:rsidR="000105A2" w:rsidRPr="000105A2" w14:paraId="5267B45F"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975A46F" w14:textId="77777777" w:rsidR="004259AA" w:rsidRPr="000105A2" w:rsidRDefault="00F8594E">
            <w:pPr>
              <w:rPr>
                <w:rFonts w:ascii="Calibri" w:hAnsi="Calibri"/>
                <w:szCs w:val="22"/>
              </w:rPr>
            </w:pPr>
            <w:r w:rsidRPr="000105A2">
              <w:rPr>
                <w:rFonts w:ascii="宋体" w:hAnsi="宋体" w:cs="宋体" w:hint="eastAsia"/>
                <w:b/>
                <w:bCs/>
                <w:w w:val="99"/>
              </w:rPr>
              <w:t>品目序号</w:t>
            </w:r>
          </w:p>
        </w:tc>
        <w:tc>
          <w:tcPr>
            <w:tcW w:w="4285" w:type="dxa"/>
            <w:gridSpan w:val="3"/>
            <w:tcBorders>
              <w:top w:val="single" w:sz="4" w:space="0" w:color="000000"/>
              <w:left w:val="single" w:sz="4" w:space="0" w:color="000000"/>
              <w:bottom w:val="single" w:sz="4" w:space="0" w:color="000000"/>
              <w:right w:val="single" w:sz="4" w:space="0" w:color="000000"/>
            </w:tcBorders>
            <w:vAlign w:val="center"/>
          </w:tcPr>
          <w:p w14:paraId="71320D2A" w14:textId="77777777" w:rsidR="004259AA" w:rsidRPr="000105A2" w:rsidRDefault="00F8594E">
            <w:pPr>
              <w:jc w:val="center"/>
              <w:rPr>
                <w:rFonts w:ascii="Calibri" w:hAnsi="Calibri"/>
                <w:szCs w:val="22"/>
              </w:rPr>
            </w:pPr>
            <w:r w:rsidRPr="000105A2">
              <w:rPr>
                <w:rFonts w:ascii="宋体" w:hAnsi="宋体" w:cs="宋体" w:hint="eastAsia"/>
                <w:b/>
                <w:bCs/>
                <w:w w:val="99"/>
              </w:rPr>
              <w:t>名称</w:t>
            </w:r>
          </w:p>
        </w:tc>
        <w:tc>
          <w:tcPr>
            <w:tcW w:w="3566" w:type="dxa"/>
            <w:tcBorders>
              <w:top w:val="single" w:sz="4" w:space="0" w:color="000000"/>
              <w:left w:val="single" w:sz="4" w:space="0" w:color="000000"/>
              <w:bottom w:val="single" w:sz="4" w:space="0" w:color="000000"/>
              <w:right w:val="single" w:sz="4" w:space="0" w:color="000000"/>
            </w:tcBorders>
            <w:vAlign w:val="center"/>
          </w:tcPr>
          <w:p w14:paraId="282FF21B" w14:textId="77777777" w:rsidR="004259AA" w:rsidRPr="000105A2" w:rsidRDefault="00F8594E">
            <w:pPr>
              <w:jc w:val="center"/>
              <w:rPr>
                <w:rFonts w:ascii="Calibri" w:hAnsi="Calibri"/>
                <w:szCs w:val="22"/>
              </w:rPr>
            </w:pPr>
            <w:r w:rsidRPr="000105A2">
              <w:rPr>
                <w:rFonts w:ascii="宋体" w:hAnsi="宋体" w:cs="宋体" w:hint="eastAsia"/>
                <w:b/>
                <w:bCs/>
                <w:w w:val="99"/>
              </w:rPr>
              <w:t>依据的标准</w:t>
            </w:r>
          </w:p>
        </w:tc>
      </w:tr>
      <w:tr w:rsidR="000105A2" w:rsidRPr="000105A2" w14:paraId="3BB64770"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6F7F940C" w14:textId="77777777" w:rsidR="004259AA" w:rsidRPr="000105A2" w:rsidRDefault="00F8594E">
            <w:pPr>
              <w:jc w:val="center"/>
              <w:rPr>
                <w:rFonts w:ascii="宋体" w:hAnsi="宋体"/>
                <w:szCs w:val="21"/>
              </w:rPr>
            </w:pPr>
            <w:r w:rsidRPr="000105A2">
              <w:rPr>
                <w:rFonts w:ascii="宋体" w:hAnsi="宋体" w:hint="eastAsia"/>
                <w:szCs w:val="21"/>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0C5F9403" w14:textId="77777777" w:rsidR="004259AA" w:rsidRPr="000105A2" w:rsidRDefault="00F8594E">
            <w:pPr>
              <w:jc w:val="center"/>
              <w:rPr>
                <w:rFonts w:ascii="宋体" w:hAnsi="宋体"/>
                <w:szCs w:val="21"/>
              </w:rPr>
            </w:pPr>
            <w:r w:rsidRPr="000105A2">
              <w:rPr>
                <w:rFonts w:ascii="宋体" w:hAnsi="宋体" w:cs="仿宋_GB2312" w:hint="eastAsia"/>
                <w:szCs w:val="21"/>
              </w:rPr>
              <w:t>A02010100</w:t>
            </w:r>
            <w:r w:rsidRPr="000105A2">
              <w:rPr>
                <w:rFonts w:ascii="宋体" w:hAnsi="宋体" w:cs="宋体" w:hint="eastAsia"/>
                <w:w w:val="99"/>
                <w:szCs w:val="21"/>
              </w:rPr>
              <w:t>计算机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49BDF01C" w14:textId="77777777" w:rsidR="004259AA" w:rsidRPr="000105A2" w:rsidRDefault="00F8594E">
            <w:pPr>
              <w:spacing w:before="93"/>
              <w:ind w:left="7" w:right="5"/>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仿宋_GB2312" w:hint="eastAsia"/>
                <w:szCs w:val="21"/>
                <w:lang w:eastAsia="en-US"/>
              </w:rPr>
              <w:t>A02010105</w:t>
            </w:r>
            <w:r w:rsidRPr="000105A2">
              <w:rPr>
                <w:rFonts w:ascii="宋体" w:hAnsi="宋体" w:cs="宋体" w:hint="eastAsia"/>
                <w:w w:val="99"/>
                <w:szCs w:val="21"/>
                <w:lang w:eastAsia="en-US"/>
              </w:rPr>
              <w:t>台式计算机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16B144C8"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9A861A2" w14:textId="77777777" w:rsidR="004259AA" w:rsidRPr="000105A2" w:rsidRDefault="00F8594E">
            <w:pPr>
              <w:spacing w:before="93"/>
              <w:ind w:left="7" w:right="4"/>
              <w:jc w:val="left"/>
              <w:rPr>
                <w:rFonts w:ascii="宋体" w:hAnsi="宋体" w:cs="宋体"/>
                <w:szCs w:val="21"/>
              </w:rPr>
            </w:pPr>
            <w:r w:rsidRPr="000105A2">
              <w:rPr>
                <w:rFonts w:ascii="宋体" w:hAnsi="宋体" w:cs="宋体" w:hint="eastAsia"/>
                <w:spacing w:val="12"/>
                <w:w w:val="99"/>
                <w:szCs w:val="21"/>
              </w:rPr>
              <w:t>《微型计算机能效限定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及能</w:t>
            </w:r>
            <w:r w:rsidRPr="000105A2">
              <w:rPr>
                <w:rFonts w:ascii="宋体" w:hAnsi="宋体" w:cs="宋体" w:hint="eastAsia"/>
                <w:w w:val="99"/>
                <w:szCs w:val="21"/>
              </w:rPr>
              <w:t>效等级》（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28380</w:t>
            </w:r>
            <w:r w:rsidRPr="000105A2">
              <w:rPr>
                <w:rFonts w:ascii="宋体" w:hAnsi="宋体" w:cs="宋体" w:hint="eastAsia"/>
                <w:w w:val="99"/>
                <w:szCs w:val="21"/>
              </w:rPr>
              <w:t>）</w:t>
            </w:r>
          </w:p>
        </w:tc>
      </w:tr>
      <w:tr w:rsidR="000105A2" w:rsidRPr="000105A2" w14:paraId="1AA410A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ADF6762"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8DF052" w14:textId="77777777" w:rsidR="004259AA" w:rsidRPr="000105A2" w:rsidRDefault="004259AA">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2B494BD6" w14:textId="77777777" w:rsidR="004259AA" w:rsidRPr="000105A2" w:rsidRDefault="00F8594E">
            <w:pPr>
              <w:spacing w:before="44"/>
              <w:ind w:left="7" w:right="5"/>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仿宋_GB2312" w:hint="eastAsia"/>
                <w:szCs w:val="21"/>
                <w:lang w:eastAsia="en-US"/>
              </w:rPr>
              <w:t>A02010108</w:t>
            </w:r>
            <w:r w:rsidRPr="000105A2">
              <w:rPr>
                <w:rFonts w:ascii="宋体" w:hAnsi="宋体" w:cs="宋体" w:hint="eastAsia"/>
                <w:w w:val="99"/>
                <w:szCs w:val="21"/>
                <w:lang w:eastAsia="en-US"/>
              </w:rPr>
              <w:t>便携式计算机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35EF269C"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2A90EA8" w14:textId="77777777" w:rsidR="004259AA" w:rsidRPr="000105A2" w:rsidRDefault="00F8594E">
            <w:pPr>
              <w:spacing w:before="44"/>
              <w:ind w:left="7" w:right="4"/>
              <w:jc w:val="left"/>
              <w:rPr>
                <w:rFonts w:ascii="宋体" w:hAnsi="宋体" w:cs="宋体"/>
                <w:szCs w:val="21"/>
              </w:rPr>
            </w:pPr>
            <w:r w:rsidRPr="000105A2">
              <w:rPr>
                <w:rFonts w:ascii="宋体" w:hAnsi="宋体" w:cs="宋体" w:hint="eastAsia"/>
                <w:spacing w:val="12"/>
                <w:w w:val="99"/>
                <w:szCs w:val="21"/>
              </w:rPr>
              <w:t>《微型计算机能效限定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及能</w:t>
            </w:r>
            <w:r w:rsidRPr="000105A2">
              <w:rPr>
                <w:rFonts w:ascii="宋体" w:hAnsi="宋体" w:cs="宋体" w:hint="eastAsia"/>
                <w:w w:val="99"/>
                <w:szCs w:val="21"/>
              </w:rPr>
              <w:t>效等级》（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28380</w:t>
            </w:r>
            <w:r w:rsidRPr="000105A2">
              <w:rPr>
                <w:rFonts w:ascii="宋体" w:hAnsi="宋体" w:cs="宋体" w:hint="eastAsia"/>
                <w:w w:val="99"/>
                <w:szCs w:val="21"/>
              </w:rPr>
              <w:t>）</w:t>
            </w:r>
          </w:p>
        </w:tc>
      </w:tr>
      <w:tr w:rsidR="000105A2" w:rsidRPr="000105A2" w14:paraId="72F3B0D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31FDDC4"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8B6ECA" w14:textId="77777777" w:rsidR="004259AA" w:rsidRPr="000105A2" w:rsidRDefault="004259AA">
            <w:pPr>
              <w:widowControl/>
              <w:jc w:val="left"/>
              <w:rPr>
                <w:rFonts w:ascii="宋体" w:hAnsi="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3825F2E8" w14:textId="77777777" w:rsidR="004259AA" w:rsidRPr="000105A2" w:rsidRDefault="00F8594E">
            <w:pPr>
              <w:spacing w:before="64"/>
              <w:ind w:left="7" w:right="5"/>
              <w:jc w:val="center"/>
              <w:rPr>
                <w:rFonts w:ascii="宋体" w:hAnsi="宋体" w:cs="宋体"/>
                <w:szCs w:val="21"/>
              </w:rPr>
            </w:pPr>
            <w:r w:rsidRPr="000105A2">
              <w:rPr>
                <w:rFonts w:ascii="宋体" w:hAnsi="宋体" w:cs="宋体" w:hint="eastAsia"/>
                <w:w w:val="99"/>
                <w:szCs w:val="21"/>
              </w:rPr>
              <w:t>★</w:t>
            </w:r>
            <w:r w:rsidRPr="000105A2">
              <w:rPr>
                <w:rFonts w:ascii="宋体" w:hAnsi="宋体" w:cs="仿宋_GB2312" w:hint="eastAsia"/>
                <w:szCs w:val="21"/>
              </w:rPr>
              <w:t>A02010109平板式计算机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22E4789D"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1F3D9B5" w14:textId="77777777" w:rsidR="004259AA" w:rsidRPr="000105A2" w:rsidRDefault="00F8594E">
            <w:pPr>
              <w:spacing w:before="64"/>
              <w:ind w:left="7" w:right="4"/>
              <w:jc w:val="left"/>
              <w:rPr>
                <w:rFonts w:ascii="宋体" w:hAnsi="宋体" w:cs="宋体"/>
                <w:szCs w:val="21"/>
              </w:rPr>
            </w:pPr>
            <w:r w:rsidRPr="000105A2">
              <w:rPr>
                <w:rFonts w:ascii="宋体" w:hAnsi="宋体" w:cs="宋体" w:hint="eastAsia"/>
                <w:spacing w:val="12"/>
                <w:w w:val="99"/>
                <w:szCs w:val="21"/>
              </w:rPr>
              <w:t>《微型计算机能效限定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及能</w:t>
            </w:r>
            <w:r w:rsidRPr="000105A2">
              <w:rPr>
                <w:rFonts w:ascii="宋体" w:hAnsi="宋体" w:cs="宋体" w:hint="eastAsia"/>
                <w:w w:val="99"/>
                <w:szCs w:val="21"/>
              </w:rPr>
              <w:t>效等级》（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28380</w:t>
            </w:r>
            <w:r w:rsidRPr="000105A2">
              <w:rPr>
                <w:rFonts w:ascii="宋体" w:hAnsi="宋体" w:cs="宋体" w:hint="eastAsia"/>
                <w:w w:val="99"/>
                <w:szCs w:val="21"/>
              </w:rPr>
              <w:t>）</w:t>
            </w:r>
          </w:p>
        </w:tc>
      </w:tr>
      <w:tr w:rsidR="000105A2" w:rsidRPr="000105A2" w14:paraId="19E88F24"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9D4423D" w14:textId="77777777" w:rsidR="004259AA" w:rsidRPr="000105A2" w:rsidRDefault="00F8594E">
            <w:pPr>
              <w:jc w:val="center"/>
              <w:rPr>
                <w:rFonts w:ascii="宋体" w:hAnsi="宋体"/>
                <w:szCs w:val="21"/>
              </w:rPr>
            </w:pPr>
            <w:r w:rsidRPr="000105A2">
              <w:rPr>
                <w:rFonts w:ascii="宋体" w:hAnsi="宋体" w:hint="eastAsia"/>
                <w:szCs w:val="21"/>
              </w:rPr>
              <w:t>2</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EFDC3B3" w14:textId="77777777" w:rsidR="004259AA" w:rsidRPr="000105A2" w:rsidRDefault="00F8594E">
            <w:pPr>
              <w:ind w:left="7"/>
              <w:jc w:val="center"/>
              <w:rPr>
                <w:rFonts w:ascii="宋体" w:hAnsi="宋体" w:cs="宋体"/>
                <w:szCs w:val="21"/>
                <w:lang w:eastAsia="en-US"/>
              </w:rPr>
            </w:pPr>
            <w:r w:rsidRPr="000105A2">
              <w:rPr>
                <w:rFonts w:ascii="宋体" w:hAnsi="宋体" w:cs="仿宋_GB2312" w:hint="eastAsia"/>
                <w:szCs w:val="21"/>
                <w:lang w:eastAsia="en-US"/>
              </w:rPr>
              <w:t>A02020000</w:t>
            </w:r>
            <w:r w:rsidRPr="000105A2">
              <w:rPr>
                <w:rFonts w:ascii="宋体" w:hAnsi="宋体" w:cs="宋体" w:hint="eastAsia"/>
                <w:w w:val="99"/>
                <w:szCs w:val="21"/>
                <w:lang w:eastAsia="en-US"/>
              </w:rPr>
              <w:t>办公设备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84983F1" w14:textId="77777777" w:rsidR="004259AA" w:rsidRPr="000105A2" w:rsidRDefault="00F8594E">
            <w:pPr>
              <w:jc w:val="center"/>
              <w:rPr>
                <w:rFonts w:ascii="宋体" w:hAnsi="宋体"/>
                <w:szCs w:val="21"/>
              </w:rPr>
            </w:pPr>
            <w:r w:rsidRPr="000105A2">
              <w:rPr>
                <w:rFonts w:ascii="宋体" w:hAnsi="宋体" w:cs="宋体" w:hint="eastAsia"/>
                <w:spacing w:val="1"/>
                <w:w w:val="99"/>
                <w:szCs w:val="21"/>
              </w:rPr>
              <w:t>A02021000</w:t>
            </w:r>
            <w:r w:rsidRPr="000105A2">
              <w:rPr>
                <w:rFonts w:ascii="宋体" w:hAnsi="宋体" w:cs="Arial" w:hint="eastAsia"/>
                <w:szCs w:val="21"/>
                <w:shd w:val="clear" w:color="auto" w:fill="FFFFFF"/>
              </w:rPr>
              <w:t>打印机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17578D32" w14:textId="77777777" w:rsidR="004259AA" w:rsidRPr="000105A2" w:rsidRDefault="00F8594E">
            <w:pPr>
              <w:jc w:val="center"/>
              <w:rPr>
                <w:rFonts w:ascii="宋体" w:hAnsi="宋体"/>
                <w:szCs w:val="21"/>
              </w:rPr>
            </w:pPr>
            <w:r w:rsidRPr="000105A2">
              <w:rPr>
                <w:rFonts w:ascii="宋体" w:hAnsi="宋体" w:hint="eastAsia"/>
                <w:szCs w:val="21"/>
              </w:rPr>
              <w:t>A02021001 A3黑白打印机</w:t>
            </w:r>
          </w:p>
        </w:tc>
        <w:tc>
          <w:tcPr>
            <w:tcW w:w="3566" w:type="dxa"/>
            <w:tcBorders>
              <w:top w:val="single" w:sz="4" w:space="0" w:color="000000"/>
              <w:left w:val="single" w:sz="4" w:space="0" w:color="000000"/>
              <w:bottom w:val="single" w:sz="4" w:space="0" w:color="000000"/>
              <w:right w:val="single" w:sz="4" w:space="0" w:color="000000"/>
            </w:tcBorders>
          </w:tcPr>
          <w:p w14:paraId="14D06612"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1338346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9C82050"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8C546F"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B900914"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FB92D8B" w14:textId="77777777" w:rsidR="004259AA" w:rsidRPr="000105A2" w:rsidRDefault="00F8594E">
            <w:pPr>
              <w:jc w:val="center"/>
              <w:rPr>
                <w:rFonts w:ascii="宋体" w:hAnsi="宋体"/>
                <w:szCs w:val="21"/>
              </w:rPr>
            </w:pPr>
            <w:r w:rsidRPr="000105A2">
              <w:rPr>
                <w:rFonts w:ascii="宋体" w:hAnsi="宋体" w:hint="eastAsia"/>
                <w:szCs w:val="21"/>
              </w:rPr>
              <w:t>A02021002 A3彩色打印机</w:t>
            </w:r>
          </w:p>
        </w:tc>
        <w:tc>
          <w:tcPr>
            <w:tcW w:w="3566" w:type="dxa"/>
            <w:tcBorders>
              <w:top w:val="single" w:sz="4" w:space="0" w:color="000000"/>
              <w:left w:val="single" w:sz="4" w:space="0" w:color="000000"/>
              <w:bottom w:val="single" w:sz="4" w:space="0" w:color="000000"/>
              <w:right w:val="single" w:sz="4" w:space="0" w:color="000000"/>
            </w:tcBorders>
          </w:tcPr>
          <w:p w14:paraId="4E14E8EA"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2BAF72D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E3FDDC9"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32C5DF5"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81D563E"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8828B5A" w14:textId="77777777" w:rsidR="004259AA" w:rsidRPr="000105A2" w:rsidRDefault="00F8594E">
            <w:pPr>
              <w:jc w:val="center"/>
              <w:rPr>
                <w:rFonts w:ascii="宋体" w:hAnsi="宋体"/>
                <w:szCs w:val="21"/>
              </w:rPr>
            </w:pPr>
            <w:r w:rsidRPr="000105A2">
              <w:rPr>
                <w:rFonts w:ascii="宋体" w:hAnsi="宋体" w:hint="eastAsia"/>
                <w:szCs w:val="21"/>
              </w:rPr>
              <w:t>A02021003 A4黑白打印机</w:t>
            </w:r>
          </w:p>
        </w:tc>
        <w:tc>
          <w:tcPr>
            <w:tcW w:w="3566" w:type="dxa"/>
            <w:tcBorders>
              <w:top w:val="single" w:sz="4" w:space="0" w:color="000000"/>
              <w:left w:val="single" w:sz="4" w:space="0" w:color="000000"/>
              <w:bottom w:val="single" w:sz="4" w:space="0" w:color="000000"/>
              <w:right w:val="single" w:sz="4" w:space="0" w:color="000000"/>
            </w:tcBorders>
          </w:tcPr>
          <w:p w14:paraId="6328B4DD"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6342E00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04D5021D"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ABED6DE"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645F5AB"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4EE4DB4" w14:textId="77777777" w:rsidR="004259AA" w:rsidRPr="000105A2" w:rsidRDefault="00F8594E">
            <w:pPr>
              <w:jc w:val="center"/>
              <w:rPr>
                <w:rFonts w:ascii="宋体" w:hAnsi="宋体"/>
                <w:szCs w:val="21"/>
              </w:rPr>
            </w:pPr>
            <w:r w:rsidRPr="000105A2">
              <w:rPr>
                <w:rFonts w:ascii="宋体" w:hAnsi="宋体" w:hint="eastAsia"/>
                <w:szCs w:val="21"/>
              </w:rPr>
              <w:t>A02021004 A4彩色打印机</w:t>
            </w:r>
          </w:p>
        </w:tc>
        <w:tc>
          <w:tcPr>
            <w:tcW w:w="3566" w:type="dxa"/>
            <w:tcBorders>
              <w:top w:val="single" w:sz="4" w:space="0" w:color="000000"/>
              <w:left w:val="single" w:sz="4" w:space="0" w:color="000000"/>
              <w:bottom w:val="single" w:sz="4" w:space="0" w:color="000000"/>
              <w:right w:val="single" w:sz="4" w:space="0" w:color="000000"/>
            </w:tcBorders>
          </w:tcPr>
          <w:p w14:paraId="0527CF28"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0E1D7B40"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79A97F0"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0C388A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85E9743"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FDD8CFA" w14:textId="77777777" w:rsidR="004259AA" w:rsidRPr="000105A2" w:rsidRDefault="00F8594E">
            <w:pPr>
              <w:jc w:val="center"/>
              <w:rPr>
                <w:rFonts w:ascii="宋体" w:hAnsi="宋体"/>
                <w:szCs w:val="21"/>
              </w:rPr>
            </w:pPr>
            <w:r w:rsidRPr="000105A2">
              <w:rPr>
                <w:rFonts w:ascii="宋体" w:hAnsi="宋体" w:hint="eastAsia"/>
                <w:szCs w:val="21"/>
              </w:rPr>
              <w:t>A02021005 3D打印机</w:t>
            </w:r>
          </w:p>
        </w:tc>
        <w:tc>
          <w:tcPr>
            <w:tcW w:w="3566" w:type="dxa"/>
            <w:tcBorders>
              <w:top w:val="single" w:sz="4" w:space="0" w:color="000000"/>
              <w:left w:val="single" w:sz="4" w:space="0" w:color="000000"/>
              <w:bottom w:val="single" w:sz="4" w:space="0" w:color="000000"/>
              <w:right w:val="single" w:sz="4" w:space="0" w:color="000000"/>
            </w:tcBorders>
          </w:tcPr>
          <w:p w14:paraId="61763008"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67AB63C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C0DFFA6"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0153C06"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29AC9F47"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E672C40" w14:textId="77777777" w:rsidR="004259AA" w:rsidRPr="000105A2" w:rsidRDefault="00F8594E">
            <w:pPr>
              <w:jc w:val="center"/>
              <w:rPr>
                <w:rFonts w:ascii="宋体" w:hAnsi="宋体"/>
                <w:szCs w:val="21"/>
              </w:rPr>
            </w:pPr>
            <w:r w:rsidRPr="000105A2">
              <w:rPr>
                <w:rFonts w:ascii="宋体" w:hAnsi="宋体" w:hint="eastAsia"/>
                <w:szCs w:val="21"/>
              </w:rPr>
              <w:t>A02021006票据打印机</w:t>
            </w:r>
          </w:p>
        </w:tc>
        <w:tc>
          <w:tcPr>
            <w:tcW w:w="3566" w:type="dxa"/>
            <w:tcBorders>
              <w:top w:val="single" w:sz="4" w:space="0" w:color="000000"/>
              <w:left w:val="single" w:sz="4" w:space="0" w:color="000000"/>
              <w:bottom w:val="single" w:sz="4" w:space="0" w:color="000000"/>
              <w:right w:val="single" w:sz="4" w:space="0" w:color="000000"/>
            </w:tcBorders>
          </w:tcPr>
          <w:p w14:paraId="37197BB3"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1F20F14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520D79D"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FC6C97"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DEAC6E"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2E89CE0E" w14:textId="77777777" w:rsidR="004259AA" w:rsidRPr="000105A2" w:rsidRDefault="00F8594E">
            <w:pPr>
              <w:jc w:val="center"/>
              <w:rPr>
                <w:rFonts w:ascii="宋体" w:hAnsi="宋体"/>
                <w:szCs w:val="21"/>
              </w:rPr>
            </w:pPr>
            <w:r w:rsidRPr="000105A2">
              <w:rPr>
                <w:rFonts w:ascii="宋体" w:hAnsi="宋体" w:hint="eastAsia"/>
                <w:szCs w:val="21"/>
              </w:rPr>
              <w:t>A02021007条码打印机</w:t>
            </w:r>
          </w:p>
        </w:tc>
        <w:tc>
          <w:tcPr>
            <w:tcW w:w="3566" w:type="dxa"/>
            <w:tcBorders>
              <w:top w:val="single" w:sz="4" w:space="0" w:color="000000"/>
              <w:left w:val="single" w:sz="4" w:space="0" w:color="000000"/>
              <w:bottom w:val="single" w:sz="4" w:space="0" w:color="000000"/>
              <w:right w:val="single" w:sz="4" w:space="0" w:color="000000"/>
            </w:tcBorders>
          </w:tcPr>
          <w:p w14:paraId="77B2BD9C"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45430F5D"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DD5D28A"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EFAE17C"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9A9145C"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67EDDC0" w14:textId="77777777" w:rsidR="004259AA" w:rsidRPr="000105A2" w:rsidRDefault="00F8594E">
            <w:pPr>
              <w:jc w:val="center"/>
              <w:rPr>
                <w:rFonts w:ascii="宋体" w:hAnsi="宋体"/>
                <w:szCs w:val="21"/>
              </w:rPr>
            </w:pPr>
            <w:r w:rsidRPr="000105A2">
              <w:rPr>
                <w:rFonts w:ascii="宋体" w:hAnsi="宋体" w:hint="eastAsia"/>
                <w:szCs w:val="21"/>
              </w:rPr>
              <w:t>A02021008地址打印机</w:t>
            </w:r>
          </w:p>
        </w:tc>
        <w:tc>
          <w:tcPr>
            <w:tcW w:w="3566" w:type="dxa"/>
            <w:tcBorders>
              <w:top w:val="single" w:sz="4" w:space="0" w:color="000000"/>
              <w:left w:val="single" w:sz="4" w:space="0" w:color="000000"/>
              <w:bottom w:val="single" w:sz="4" w:space="0" w:color="000000"/>
              <w:right w:val="single" w:sz="4" w:space="0" w:color="000000"/>
            </w:tcBorders>
          </w:tcPr>
          <w:p w14:paraId="4C0DB770"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042FBD3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8B14E28"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510398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7C10EA"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4A1BA2C" w14:textId="77777777" w:rsidR="004259AA" w:rsidRPr="000105A2" w:rsidRDefault="00F8594E">
            <w:pPr>
              <w:jc w:val="center"/>
              <w:rPr>
                <w:rFonts w:ascii="宋体" w:hAnsi="宋体"/>
                <w:szCs w:val="21"/>
              </w:rPr>
            </w:pPr>
            <w:r w:rsidRPr="000105A2">
              <w:rPr>
                <w:rFonts w:ascii="宋体" w:hAnsi="宋体" w:hint="eastAsia"/>
                <w:szCs w:val="21"/>
              </w:rPr>
              <w:t>A02021099其他打印机</w:t>
            </w:r>
          </w:p>
        </w:tc>
        <w:tc>
          <w:tcPr>
            <w:tcW w:w="3566" w:type="dxa"/>
            <w:tcBorders>
              <w:top w:val="single" w:sz="4" w:space="0" w:color="000000"/>
              <w:left w:val="single" w:sz="4" w:space="0" w:color="000000"/>
              <w:bottom w:val="single" w:sz="4" w:space="0" w:color="000000"/>
              <w:right w:val="single" w:sz="4" w:space="0" w:color="000000"/>
            </w:tcBorders>
          </w:tcPr>
          <w:p w14:paraId="2B7009AB" w14:textId="77777777" w:rsidR="004259AA" w:rsidRPr="000105A2" w:rsidRDefault="00F8594E">
            <w:pPr>
              <w:spacing w:before="52"/>
              <w:ind w:left="7" w:right="7"/>
              <w:jc w:val="left"/>
              <w:rPr>
                <w:rFonts w:ascii="宋体" w:hAnsi="宋体" w:cs="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0E954AB8"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67B9804"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E83968A" w14:textId="77777777" w:rsidR="004259AA" w:rsidRPr="000105A2" w:rsidRDefault="004259AA">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5932F1BD" w14:textId="77777777" w:rsidR="004259AA" w:rsidRPr="000105A2" w:rsidRDefault="00F8594E">
            <w:pPr>
              <w:jc w:val="center"/>
              <w:rPr>
                <w:rFonts w:ascii="宋体" w:hAnsi="宋体"/>
                <w:szCs w:val="21"/>
              </w:rPr>
            </w:pPr>
            <w:r w:rsidRPr="000105A2">
              <w:rPr>
                <w:rFonts w:ascii="宋体" w:hAnsi="宋体" w:hint="eastAsia"/>
                <w:szCs w:val="21"/>
              </w:rPr>
              <w:t>A02021100输入输出设备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1270D60D" w14:textId="77777777" w:rsidR="004259AA" w:rsidRPr="000105A2" w:rsidRDefault="00F8594E">
            <w:pPr>
              <w:jc w:val="center"/>
              <w:rPr>
                <w:rFonts w:ascii="宋体" w:hAnsi="宋体"/>
                <w:szCs w:val="21"/>
              </w:rPr>
            </w:pPr>
            <w:r w:rsidRPr="000105A2">
              <w:rPr>
                <w:rFonts w:ascii="宋体" w:hAnsi="宋体" w:hint="eastAsia"/>
                <w:szCs w:val="21"/>
              </w:rPr>
              <w:t>★02021104液晶显示器</w:t>
            </w:r>
          </w:p>
        </w:tc>
        <w:tc>
          <w:tcPr>
            <w:tcW w:w="3566" w:type="dxa"/>
            <w:tcBorders>
              <w:top w:val="single" w:sz="4" w:space="0" w:color="000000"/>
              <w:left w:val="single" w:sz="4" w:space="0" w:color="000000"/>
              <w:bottom w:val="single" w:sz="4" w:space="0" w:color="000000"/>
              <w:right w:val="single" w:sz="4" w:space="0" w:color="000000"/>
            </w:tcBorders>
            <w:vAlign w:val="center"/>
          </w:tcPr>
          <w:p w14:paraId="0DD063E7" w14:textId="77777777" w:rsidR="004259AA" w:rsidRPr="000105A2" w:rsidRDefault="00F8594E">
            <w:pPr>
              <w:rPr>
                <w:rFonts w:ascii="宋体" w:hAnsi="宋体"/>
                <w:szCs w:val="21"/>
              </w:rPr>
            </w:pPr>
            <w:r w:rsidRPr="000105A2">
              <w:rPr>
                <w:rFonts w:ascii="宋体" w:hAnsi="宋体" w:cs="宋体" w:hint="eastAsia"/>
                <w:spacing w:val="12"/>
                <w:w w:val="99"/>
                <w:szCs w:val="21"/>
              </w:rPr>
              <w:t>《计算机显示器能效限</w:t>
            </w:r>
            <w:r w:rsidRPr="000105A2">
              <w:rPr>
                <w:rFonts w:ascii="宋体" w:hAnsi="宋体" w:cs="宋体" w:hint="eastAsia"/>
                <w:spacing w:val="9"/>
                <w:w w:val="99"/>
                <w:szCs w:val="21"/>
              </w:rPr>
              <w:t>定</w:t>
            </w:r>
            <w:r w:rsidRPr="000105A2">
              <w:rPr>
                <w:rFonts w:ascii="宋体" w:hAnsi="宋体" w:cs="宋体" w:hint="eastAsia"/>
                <w:spacing w:val="12"/>
                <w:w w:val="99"/>
                <w:szCs w:val="21"/>
              </w:rPr>
              <w:t>值及</w:t>
            </w:r>
            <w:r w:rsidRPr="000105A2">
              <w:rPr>
                <w:rFonts w:ascii="宋体" w:hAnsi="宋体" w:cs="宋体" w:hint="eastAsia"/>
                <w:w w:val="99"/>
                <w:szCs w:val="21"/>
              </w:rPr>
              <w:t>能效等级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0</w:t>
            </w:r>
            <w:r w:rsidRPr="000105A2">
              <w:rPr>
                <w:rFonts w:ascii="宋体" w:hAnsi="宋体" w:cs="宋体" w:hint="eastAsia"/>
                <w:w w:val="99"/>
                <w:szCs w:val="21"/>
              </w:rPr>
              <w:t>）</w:t>
            </w:r>
          </w:p>
        </w:tc>
      </w:tr>
      <w:tr w:rsidR="000105A2" w:rsidRPr="000105A2" w14:paraId="63356EE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060385B"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65EC7C9"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0D2343DD" w14:textId="77777777" w:rsidR="004259AA" w:rsidRPr="000105A2" w:rsidRDefault="004259AA">
            <w:pPr>
              <w:widowControl/>
              <w:jc w:val="left"/>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CEF2099" w14:textId="77777777" w:rsidR="004259AA" w:rsidRPr="000105A2" w:rsidRDefault="00F8594E">
            <w:pPr>
              <w:jc w:val="center"/>
              <w:rPr>
                <w:rFonts w:ascii="宋体" w:hAnsi="宋体"/>
                <w:szCs w:val="21"/>
              </w:rPr>
            </w:pPr>
            <w:r w:rsidRPr="000105A2">
              <w:rPr>
                <w:rFonts w:ascii="宋体" w:hAnsi="宋体" w:hint="eastAsia"/>
                <w:szCs w:val="21"/>
              </w:rPr>
              <w:t>A02021118扫描仪</w:t>
            </w:r>
          </w:p>
        </w:tc>
        <w:tc>
          <w:tcPr>
            <w:tcW w:w="3566" w:type="dxa"/>
            <w:tcBorders>
              <w:top w:val="single" w:sz="4" w:space="0" w:color="000000"/>
              <w:left w:val="single" w:sz="4" w:space="0" w:color="000000"/>
              <w:bottom w:val="single" w:sz="4" w:space="0" w:color="000000"/>
              <w:right w:val="single" w:sz="4" w:space="0" w:color="000000"/>
            </w:tcBorders>
            <w:vAlign w:val="center"/>
          </w:tcPr>
          <w:p w14:paraId="1CC2409C" w14:textId="77777777" w:rsidR="004259AA" w:rsidRPr="000105A2" w:rsidRDefault="00F8594E">
            <w:pPr>
              <w:rPr>
                <w:rFonts w:ascii="宋体" w:hAnsi="宋体"/>
                <w:szCs w:val="21"/>
              </w:rPr>
            </w:pPr>
            <w:r w:rsidRPr="000105A2">
              <w:rPr>
                <w:rFonts w:ascii="宋体" w:hAnsi="宋体" w:cs="宋体" w:hint="eastAsia"/>
                <w:w w:val="99"/>
                <w:szCs w:val="21"/>
              </w:rPr>
              <w:t>参</w:t>
            </w:r>
            <w:r w:rsidRPr="000105A2">
              <w:rPr>
                <w:rFonts w:ascii="宋体" w:hAnsi="宋体" w:cs="宋体" w:hint="eastAsia"/>
                <w:spacing w:val="-29"/>
                <w:w w:val="99"/>
                <w:szCs w:val="21"/>
              </w:rPr>
              <w:t>照</w:t>
            </w:r>
            <w:r w:rsidRPr="000105A2">
              <w:rPr>
                <w:rFonts w:ascii="宋体" w:hAnsi="宋体" w:cs="宋体" w:hint="eastAsia"/>
                <w:w w:val="99"/>
                <w:szCs w:val="21"/>
              </w:rPr>
              <w:t>《</w:t>
            </w:r>
            <w:r w:rsidRPr="000105A2">
              <w:rPr>
                <w:rFonts w:ascii="宋体" w:hAnsi="宋体" w:cs="宋体" w:hint="eastAsia"/>
                <w:spacing w:val="2"/>
                <w:w w:val="99"/>
                <w:szCs w:val="21"/>
              </w:rPr>
              <w:t>复</w:t>
            </w:r>
            <w:r w:rsidRPr="000105A2">
              <w:rPr>
                <w:rFonts w:ascii="宋体" w:hAnsi="宋体" w:cs="宋体" w:hint="eastAsia"/>
                <w:w w:val="99"/>
                <w:szCs w:val="21"/>
              </w:rPr>
              <w:t>印</w:t>
            </w:r>
            <w:r w:rsidRPr="000105A2">
              <w:rPr>
                <w:rFonts w:ascii="宋体" w:hAnsi="宋体" w:cs="宋体" w:hint="eastAsia"/>
                <w:spacing w:val="2"/>
                <w:w w:val="99"/>
                <w:szCs w:val="21"/>
              </w:rPr>
              <w:t>机</w:t>
            </w:r>
            <w:r w:rsidRPr="000105A2">
              <w:rPr>
                <w:rFonts w:ascii="宋体" w:hAnsi="宋体" w:cs="宋体" w:hint="eastAsia"/>
                <w:spacing w:val="-29"/>
                <w:w w:val="99"/>
                <w:szCs w:val="21"/>
              </w:rPr>
              <w:t>、</w:t>
            </w:r>
            <w:r w:rsidRPr="000105A2">
              <w:rPr>
                <w:rFonts w:ascii="宋体" w:hAnsi="宋体" w:cs="宋体" w:hint="eastAsia"/>
                <w:w w:val="99"/>
                <w:szCs w:val="21"/>
              </w:rPr>
              <w:t>打</w:t>
            </w:r>
            <w:r w:rsidRPr="000105A2">
              <w:rPr>
                <w:rFonts w:ascii="宋体" w:hAnsi="宋体" w:cs="宋体" w:hint="eastAsia"/>
                <w:spacing w:val="2"/>
                <w:w w:val="99"/>
                <w:szCs w:val="21"/>
              </w:rPr>
              <w:t>印</w:t>
            </w:r>
            <w:r w:rsidRPr="000105A2">
              <w:rPr>
                <w:rFonts w:ascii="宋体" w:hAnsi="宋体" w:cs="宋体" w:hint="eastAsia"/>
                <w:w w:val="99"/>
                <w:szCs w:val="21"/>
              </w:rPr>
              <w:t>机和</w:t>
            </w:r>
            <w:r w:rsidRPr="000105A2">
              <w:rPr>
                <w:rFonts w:ascii="宋体" w:hAnsi="宋体" w:cs="宋体" w:hint="eastAsia"/>
                <w:spacing w:val="2"/>
                <w:w w:val="99"/>
                <w:szCs w:val="21"/>
              </w:rPr>
              <w:t>传</w:t>
            </w:r>
            <w:r w:rsidRPr="000105A2">
              <w:rPr>
                <w:rFonts w:ascii="宋体" w:hAnsi="宋体" w:cs="宋体" w:hint="eastAsia"/>
                <w:w w:val="99"/>
                <w:szCs w:val="21"/>
              </w:rPr>
              <w:t>真机能效限定</w:t>
            </w:r>
            <w:r w:rsidRPr="000105A2">
              <w:rPr>
                <w:rFonts w:ascii="宋体" w:hAnsi="宋体" w:cs="宋体" w:hint="eastAsia"/>
                <w:spacing w:val="2"/>
                <w:w w:val="99"/>
                <w:szCs w:val="21"/>
              </w:rPr>
              <w:t>值</w:t>
            </w:r>
            <w:r w:rsidRPr="000105A2">
              <w:rPr>
                <w:rFonts w:ascii="宋体" w:hAnsi="宋体" w:cs="宋体" w:hint="eastAsia"/>
                <w:w w:val="99"/>
                <w:szCs w:val="21"/>
              </w:rPr>
              <w:t>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106"/>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2152</w:t>
            </w:r>
            <w:r w:rsidRPr="000105A2">
              <w:rPr>
                <w:rFonts w:ascii="宋体" w:hAnsi="宋体" w:cs="宋体" w:hint="eastAsia"/>
                <w:w w:val="99"/>
                <w:szCs w:val="21"/>
              </w:rPr>
              <w:t>1）</w:t>
            </w:r>
            <w:r w:rsidRPr="000105A2">
              <w:rPr>
                <w:rFonts w:ascii="宋体" w:hAnsi="宋体" w:cs="宋体" w:hint="eastAsia"/>
                <w:spacing w:val="2"/>
                <w:w w:val="99"/>
                <w:szCs w:val="21"/>
              </w:rPr>
              <w:t>中</w:t>
            </w:r>
            <w:r w:rsidRPr="000105A2">
              <w:rPr>
                <w:rFonts w:ascii="宋体" w:hAnsi="宋体" w:cs="宋体" w:hint="eastAsia"/>
                <w:spacing w:val="4"/>
                <w:w w:val="99"/>
                <w:szCs w:val="21"/>
              </w:rPr>
              <w:t>打印速</w:t>
            </w:r>
            <w:r w:rsidRPr="000105A2">
              <w:rPr>
                <w:rFonts w:ascii="宋体" w:hAnsi="宋体" w:cs="宋体" w:hint="eastAsia"/>
                <w:spacing w:val="2"/>
                <w:w w:val="99"/>
                <w:szCs w:val="21"/>
              </w:rPr>
              <w:t>度</w:t>
            </w:r>
            <w:r w:rsidRPr="000105A2">
              <w:rPr>
                <w:rFonts w:ascii="宋体" w:hAnsi="宋体" w:cs="宋体" w:hint="eastAsia"/>
                <w:w w:val="99"/>
                <w:szCs w:val="21"/>
              </w:rPr>
              <w:t>为</w:t>
            </w:r>
            <w:r w:rsidRPr="000105A2">
              <w:rPr>
                <w:rFonts w:ascii="宋体" w:hAnsi="宋体" w:cs="宋体" w:hint="eastAsia"/>
                <w:spacing w:val="1"/>
                <w:w w:val="99"/>
                <w:szCs w:val="21"/>
              </w:rPr>
              <w:t>1</w:t>
            </w:r>
            <w:r w:rsidRPr="000105A2">
              <w:rPr>
                <w:rFonts w:ascii="宋体" w:hAnsi="宋体" w:cs="宋体" w:hint="eastAsia"/>
                <w:w w:val="99"/>
                <w:szCs w:val="21"/>
              </w:rPr>
              <w:t>5</w:t>
            </w:r>
            <w:r w:rsidRPr="000105A2">
              <w:rPr>
                <w:rFonts w:ascii="宋体" w:hAnsi="宋体" w:cs="宋体" w:hint="eastAsia"/>
                <w:spacing w:val="2"/>
                <w:w w:val="99"/>
                <w:szCs w:val="21"/>
              </w:rPr>
              <w:t>页</w:t>
            </w:r>
            <w:r w:rsidRPr="000105A2">
              <w:rPr>
                <w:rFonts w:ascii="宋体" w:hAnsi="宋体" w:cs="宋体" w:hint="eastAsia"/>
                <w:spacing w:val="5"/>
                <w:w w:val="99"/>
                <w:szCs w:val="21"/>
              </w:rPr>
              <w:t>/</w:t>
            </w:r>
            <w:r w:rsidRPr="000105A2">
              <w:rPr>
                <w:rFonts w:ascii="宋体" w:hAnsi="宋体" w:cs="宋体" w:hint="eastAsia"/>
                <w:spacing w:val="4"/>
                <w:w w:val="99"/>
                <w:szCs w:val="21"/>
              </w:rPr>
              <w:t>分的</w:t>
            </w:r>
            <w:r w:rsidRPr="000105A2">
              <w:rPr>
                <w:rFonts w:ascii="宋体" w:hAnsi="宋体" w:cs="宋体" w:hint="eastAsia"/>
                <w:spacing w:val="2"/>
                <w:w w:val="99"/>
                <w:szCs w:val="21"/>
              </w:rPr>
              <w:t>针</w:t>
            </w:r>
            <w:r w:rsidRPr="000105A2">
              <w:rPr>
                <w:rFonts w:ascii="宋体" w:hAnsi="宋体" w:cs="宋体" w:hint="eastAsia"/>
                <w:spacing w:val="4"/>
                <w:w w:val="99"/>
                <w:szCs w:val="21"/>
              </w:rPr>
              <w:t>式</w:t>
            </w:r>
            <w:r w:rsidRPr="000105A2">
              <w:rPr>
                <w:rFonts w:ascii="宋体" w:hAnsi="宋体" w:cs="宋体" w:hint="eastAsia"/>
                <w:w w:val="99"/>
                <w:szCs w:val="21"/>
              </w:rPr>
              <w:t>打印机相</w:t>
            </w:r>
            <w:r w:rsidRPr="000105A2">
              <w:rPr>
                <w:rFonts w:ascii="宋体" w:hAnsi="宋体" w:cs="宋体" w:hint="eastAsia"/>
                <w:spacing w:val="2"/>
                <w:w w:val="99"/>
                <w:szCs w:val="21"/>
              </w:rPr>
              <w:t>关</w:t>
            </w:r>
            <w:r w:rsidRPr="000105A2">
              <w:rPr>
                <w:rFonts w:ascii="宋体" w:hAnsi="宋体" w:cs="宋体" w:hint="eastAsia"/>
                <w:w w:val="99"/>
                <w:szCs w:val="21"/>
              </w:rPr>
              <w:t>要求</w:t>
            </w:r>
          </w:p>
        </w:tc>
      </w:tr>
      <w:tr w:rsidR="000105A2" w:rsidRPr="000105A2" w14:paraId="5415172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3EC394F" w14:textId="77777777" w:rsidR="004259AA" w:rsidRPr="000105A2" w:rsidRDefault="00F8594E">
            <w:pPr>
              <w:jc w:val="center"/>
              <w:rPr>
                <w:rFonts w:ascii="宋体" w:hAnsi="宋体"/>
                <w:szCs w:val="21"/>
              </w:rPr>
            </w:pPr>
            <w:r w:rsidRPr="000105A2">
              <w:rPr>
                <w:rFonts w:ascii="宋体" w:hAnsi="宋体" w:hint="eastAsia"/>
                <w:w w:val="99"/>
                <w:szCs w:val="21"/>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685F57AD" w14:textId="77777777" w:rsidR="004259AA" w:rsidRPr="000105A2" w:rsidRDefault="00F8594E">
            <w:pPr>
              <w:jc w:val="center"/>
              <w:rPr>
                <w:rFonts w:ascii="宋体" w:hAnsi="宋体"/>
                <w:szCs w:val="21"/>
              </w:rPr>
            </w:pPr>
            <w:r w:rsidRPr="000105A2">
              <w:rPr>
                <w:rFonts w:ascii="宋体" w:hAnsi="宋体" w:hint="eastAsia"/>
                <w:szCs w:val="21"/>
              </w:rPr>
              <w:t>A02020200投影仪</w:t>
            </w:r>
          </w:p>
        </w:tc>
        <w:tc>
          <w:tcPr>
            <w:tcW w:w="1496" w:type="dxa"/>
            <w:tcBorders>
              <w:top w:val="single" w:sz="4" w:space="0" w:color="000000"/>
              <w:left w:val="single" w:sz="4" w:space="0" w:color="000000"/>
              <w:bottom w:val="single" w:sz="4" w:space="0" w:color="000000"/>
              <w:right w:val="single" w:sz="4" w:space="0" w:color="000000"/>
            </w:tcBorders>
            <w:vAlign w:val="center"/>
          </w:tcPr>
          <w:p w14:paraId="2CB368BB" w14:textId="77777777" w:rsidR="004259AA" w:rsidRPr="000105A2" w:rsidRDefault="004259AA">
            <w:pPr>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9C5A273"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2DF611C9" w14:textId="77777777" w:rsidR="004259AA" w:rsidRPr="000105A2" w:rsidRDefault="00F8594E">
            <w:pPr>
              <w:rPr>
                <w:rFonts w:ascii="宋体" w:hAnsi="宋体"/>
                <w:szCs w:val="21"/>
              </w:rPr>
            </w:pPr>
            <w:r w:rsidRPr="000105A2">
              <w:rPr>
                <w:rFonts w:ascii="宋体" w:hAnsi="宋体" w:cs="宋体" w:hint="eastAsia"/>
                <w:w w:val="99"/>
                <w:szCs w:val="21"/>
              </w:rPr>
              <w:t>《投影</w:t>
            </w:r>
            <w:r w:rsidRPr="000105A2">
              <w:rPr>
                <w:rFonts w:ascii="宋体" w:hAnsi="宋体" w:cs="宋体" w:hint="eastAsia"/>
                <w:spacing w:val="2"/>
                <w:w w:val="99"/>
                <w:szCs w:val="21"/>
              </w:rPr>
              <w:t>机</w:t>
            </w:r>
            <w:r w:rsidRPr="000105A2">
              <w:rPr>
                <w:rFonts w:ascii="宋体" w:hAnsi="宋体" w:cs="宋体" w:hint="eastAsia"/>
                <w:w w:val="99"/>
                <w:szCs w:val="21"/>
              </w:rPr>
              <w:t>能效</w:t>
            </w:r>
            <w:r w:rsidRPr="000105A2">
              <w:rPr>
                <w:rFonts w:ascii="宋体" w:hAnsi="宋体" w:cs="宋体" w:hint="eastAsia"/>
                <w:spacing w:val="2"/>
                <w:w w:val="99"/>
                <w:szCs w:val="21"/>
              </w:rPr>
              <w:t>限</w:t>
            </w:r>
            <w:r w:rsidRPr="000105A2">
              <w:rPr>
                <w:rFonts w:ascii="宋体" w:hAnsi="宋体" w:cs="宋体" w:hint="eastAsia"/>
                <w:w w:val="99"/>
                <w:szCs w:val="21"/>
              </w:rPr>
              <w:t>定值</w:t>
            </w:r>
            <w:r w:rsidRPr="000105A2">
              <w:rPr>
                <w:rFonts w:ascii="宋体" w:hAnsi="宋体" w:cs="宋体" w:hint="eastAsia"/>
                <w:spacing w:val="2"/>
                <w:w w:val="99"/>
                <w:szCs w:val="21"/>
              </w:rPr>
              <w:t>及</w:t>
            </w:r>
            <w:r w:rsidRPr="000105A2">
              <w:rPr>
                <w:rFonts w:ascii="宋体" w:hAnsi="宋体" w:cs="宋体" w:hint="eastAsia"/>
                <w:w w:val="99"/>
                <w:szCs w:val="21"/>
              </w:rPr>
              <w:t>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w:t>
            </w:r>
            <w:r w:rsidRPr="000105A2">
              <w:rPr>
                <w:rFonts w:ascii="宋体" w:hAnsi="宋体" w:cs="宋体" w:hint="eastAsia"/>
                <w:w w:val="99"/>
                <w:szCs w:val="21"/>
              </w:rPr>
              <w:t>20</w:t>
            </w:r>
            <w:r w:rsidRPr="000105A2">
              <w:rPr>
                <w:rFonts w:ascii="宋体" w:hAnsi="宋体" w:cs="宋体" w:hint="eastAsia"/>
                <w:spacing w:val="1"/>
                <w:w w:val="99"/>
                <w:szCs w:val="21"/>
              </w:rPr>
              <w:t>28</w:t>
            </w:r>
            <w:r w:rsidRPr="000105A2">
              <w:rPr>
                <w:rFonts w:ascii="宋体" w:hAnsi="宋体" w:cs="宋体" w:hint="eastAsia"/>
                <w:w w:val="99"/>
                <w:szCs w:val="21"/>
              </w:rPr>
              <w:t>）</w:t>
            </w:r>
          </w:p>
        </w:tc>
      </w:tr>
      <w:tr w:rsidR="000105A2" w:rsidRPr="000105A2" w14:paraId="50123C6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4826D3F1" w14:textId="77777777" w:rsidR="004259AA" w:rsidRPr="000105A2" w:rsidRDefault="00F8594E">
            <w:pPr>
              <w:jc w:val="center"/>
              <w:rPr>
                <w:rFonts w:ascii="宋体" w:hAnsi="宋体"/>
                <w:szCs w:val="21"/>
              </w:rPr>
            </w:pPr>
            <w:r w:rsidRPr="000105A2">
              <w:rPr>
                <w:rFonts w:ascii="宋体" w:hAnsi="宋体" w:hint="eastAsia"/>
                <w:szCs w:val="21"/>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149DA00B" w14:textId="77777777" w:rsidR="004259AA" w:rsidRPr="000105A2" w:rsidRDefault="00F8594E">
            <w:pPr>
              <w:spacing w:before="66"/>
              <w:ind w:left="7"/>
              <w:jc w:val="center"/>
              <w:rPr>
                <w:rFonts w:ascii="宋体" w:hAnsi="宋体" w:cs="宋体"/>
                <w:szCs w:val="21"/>
                <w:lang w:eastAsia="en-US"/>
              </w:rPr>
            </w:pPr>
            <w:r w:rsidRPr="000105A2">
              <w:rPr>
                <w:rFonts w:ascii="宋体" w:hAnsi="宋体" w:cs="仿宋_GB2312" w:hint="eastAsia"/>
                <w:szCs w:val="21"/>
                <w:lang w:eastAsia="en-US"/>
              </w:rPr>
              <w:t>A02020400</w:t>
            </w:r>
            <w:r w:rsidRPr="000105A2">
              <w:rPr>
                <w:rFonts w:ascii="宋体" w:hAnsi="宋体" w:cs="宋体" w:hint="eastAsia"/>
                <w:w w:val="99"/>
                <w:szCs w:val="21"/>
                <w:lang w:eastAsia="en-US"/>
              </w:rPr>
              <w:t>多功能一体机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7E117127" w14:textId="77777777" w:rsidR="004259AA" w:rsidRPr="000105A2" w:rsidRDefault="004259AA">
            <w:pPr>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E2ED6FB"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vAlign w:val="center"/>
          </w:tcPr>
          <w:p w14:paraId="65FA5816" w14:textId="77777777" w:rsidR="004259AA" w:rsidRPr="000105A2" w:rsidRDefault="00F8594E">
            <w:pPr>
              <w:rPr>
                <w:rFonts w:ascii="宋体" w:hAnsi="宋体"/>
                <w:szCs w:val="21"/>
              </w:rPr>
            </w:pPr>
            <w:r w:rsidRPr="000105A2">
              <w:rPr>
                <w:rFonts w:ascii="宋体" w:hAnsi="宋体" w:cs="宋体" w:hint="eastAsia"/>
                <w:w w:val="99"/>
                <w:szCs w:val="21"/>
              </w:rPr>
              <w:t>《复印</w:t>
            </w:r>
            <w:r w:rsidRPr="000105A2">
              <w:rPr>
                <w:rFonts w:ascii="宋体" w:hAnsi="宋体" w:cs="宋体" w:hint="eastAsia"/>
                <w:spacing w:val="2"/>
                <w:w w:val="99"/>
                <w:szCs w:val="21"/>
              </w:rPr>
              <w:t>机</w:t>
            </w:r>
            <w:r w:rsidRPr="000105A2">
              <w:rPr>
                <w:rFonts w:ascii="宋体" w:hAnsi="宋体" w:cs="宋体" w:hint="eastAsia"/>
                <w:spacing w:val="-58"/>
                <w:w w:val="99"/>
                <w:szCs w:val="21"/>
              </w:rPr>
              <w:t>、</w:t>
            </w:r>
            <w:r w:rsidRPr="000105A2">
              <w:rPr>
                <w:rFonts w:ascii="宋体" w:hAnsi="宋体" w:cs="宋体" w:hint="eastAsia"/>
                <w:spacing w:val="2"/>
                <w:w w:val="99"/>
                <w:szCs w:val="21"/>
              </w:rPr>
              <w:t>打</w:t>
            </w:r>
            <w:r w:rsidRPr="000105A2">
              <w:rPr>
                <w:rFonts w:ascii="宋体" w:hAnsi="宋体" w:cs="宋体" w:hint="eastAsia"/>
                <w:w w:val="99"/>
                <w:szCs w:val="21"/>
              </w:rPr>
              <w:t>印机</w:t>
            </w:r>
            <w:r w:rsidRPr="000105A2">
              <w:rPr>
                <w:rFonts w:ascii="宋体" w:hAnsi="宋体" w:cs="宋体" w:hint="eastAsia"/>
                <w:spacing w:val="2"/>
                <w:w w:val="99"/>
                <w:szCs w:val="21"/>
              </w:rPr>
              <w:t>和</w:t>
            </w:r>
            <w:r w:rsidRPr="000105A2">
              <w:rPr>
                <w:rFonts w:ascii="宋体" w:hAnsi="宋体" w:cs="宋体" w:hint="eastAsia"/>
                <w:w w:val="99"/>
                <w:szCs w:val="21"/>
              </w:rPr>
              <w:t>传真</w:t>
            </w:r>
            <w:r w:rsidRPr="000105A2">
              <w:rPr>
                <w:rFonts w:ascii="宋体" w:hAnsi="宋体" w:cs="宋体" w:hint="eastAsia"/>
                <w:spacing w:val="2"/>
                <w:w w:val="99"/>
                <w:szCs w:val="21"/>
              </w:rPr>
              <w:t>机</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1A904138"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6A41149" w14:textId="77777777" w:rsidR="004259AA" w:rsidRPr="000105A2" w:rsidRDefault="00F8594E">
            <w:pPr>
              <w:spacing w:before="160"/>
              <w:ind w:right="1"/>
              <w:jc w:val="center"/>
              <w:rPr>
                <w:rFonts w:ascii="宋体" w:hAnsi="宋体" w:cs="宋体"/>
                <w:szCs w:val="21"/>
                <w:lang w:eastAsia="en-US"/>
              </w:rPr>
            </w:pPr>
            <w:r w:rsidRPr="000105A2">
              <w:rPr>
                <w:rFonts w:ascii="宋体" w:hAnsi="宋体" w:hint="eastAsia"/>
                <w:w w:val="99"/>
                <w:szCs w:val="21"/>
                <w:lang w:eastAsia="en-US"/>
              </w:rPr>
              <w:t>5</w:t>
            </w:r>
          </w:p>
        </w:tc>
        <w:tc>
          <w:tcPr>
            <w:tcW w:w="1422" w:type="dxa"/>
            <w:tcBorders>
              <w:top w:val="single" w:sz="4" w:space="0" w:color="000000"/>
              <w:left w:val="single" w:sz="4" w:space="0" w:color="000000"/>
              <w:bottom w:val="single" w:sz="4" w:space="0" w:color="000000"/>
              <w:right w:val="single" w:sz="4" w:space="0" w:color="000000"/>
            </w:tcBorders>
            <w:vAlign w:val="center"/>
          </w:tcPr>
          <w:p w14:paraId="3F37FD81" w14:textId="77777777" w:rsidR="004259AA" w:rsidRPr="000105A2" w:rsidRDefault="00F8594E">
            <w:pPr>
              <w:spacing w:before="160"/>
              <w:ind w:left="7"/>
              <w:jc w:val="center"/>
              <w:rPr>
                <w:rFonts w:ascii="宋体" w:hAnsi="宋体" w:cs="宋体"/>
                <w:szCs w:val="21"/>
                <w:lang w:eastAsia="en-US"/>
              </w:rPr>
            </w:pPr>
            <w:r w:rsidRPr="000105A2">
              <w:rPr>
                <w:rFonts w:ascii="宋体" w:hAnsi="宋体" w:cs="仿宋_GB2312" w:hint="eastAsia"/>
                <w:szCs w:val="21"/>
                <w:lang w:eastAsia="en-US"/>
              </w:rPr>
              <w:t>A02051900</w:t>
            </w:r>
            <w:r w:rsidRPr="000105A2">
              <w:rPr>
                <w:rFonts w:ascii="宋体" w:hAnsi="宋体" w:cs="宋体" w:hint="eastAsia"/>
                <w:w w:val="99"/>
                <w:szCs w:val="21"/>
                <w:lang w:eastAsia="en-US"/>
              </w:rPr>
              <w:t>泵</w:t>
            </w:r>
          </w:p>
        </w:tc>
        <w:tc>
          <w:tcPr>
            <w:tcW w:w="1496" w:type="dxa"/>
            <w:tcBorders>
              <w:top w:val="single" w:sz="4" w:space="0" w:color="000000"/>
              <w:left w:val="single" w:sz="4" w:space="0" w:color="000000"/>
              <w:bottom w:val="single" w:sz="4" w:space="0" w:color="000000"/>
              <w:right w:val="single" w:sz="4" w:space="0" w:color="000000"/>
            </w:tcBorders>
            <w:vAlign w:val="center"/>
          </w:tcPr>
          <w:p w14:paraId="62050B7D" w14:textId="77777777" w:rsidR="004259AA" w:rsidRPr="000105A2" w:rsidRDefault="00F8594E">
            <w:pPr>
              <w:spacing w:before="160"/>
              <w:ind w:left="7"/>
              <w:jc w:val="center"/>
              <w:rPr>
                <w:rFonts w:ascii="宋体" w:hAnsi="宋体" w:cs="宋体"/>
                <w:szCs w:val="21"/>
                <w:lang w:eastAsia="en-US"/>
              </w:rPr>
            </w:pPr>
            <w:r w:rsidRPr="000105A2">
              <w:rPr>
                <w:rFonts w:ascii="宋体" w:hAnsi="宋体" w:cs="宋体" w:hint="eastAsia"/>
                <w:spacing w:val="1"/>
                <w:w w:val="99"/>
                <w:szCs w:val="21"/>
                <w:lang w:eastAsia="en-US"/>
              </w:rPr>
              <w:t>A02</w:t>
            </w:r>
            <w:r w:rsidRPr="000105A2">
              <w:rPr>
                <w:rFonts w:ascii="宋体" w:hAnsi="宋体" w:cs="宋体" w:hint="eastAsia"/>
                <w:w w:val="99"/>
                <w:szCs w:val="21"/>
                <w:lang w:eastAsia="en-US"/>
              </w:rPr>
              <w:t>05</w:t>
            </w:r>
            <w:r w:rsidRPr="000105A2">
              <w:rPr>
                <w:rFonts w:ascii="宋体" w:hAnsi="宋体" w:cs="宋体" w:hint="eastAsia"/>
                <w:spacing w:val="1"/>
                <w:w w:val="99"/>
                <w:szCs w:val="21"/>
                <w:lang w:eastAsia="en-US"/>
              </w:rPr>
              <w:t>1</w:t>
            </w:r>
            <w:r w:rsidRPr="000105A2">
              <w:rPr>
                <w:rFonts w:ascii="宋体" w:hAnsi="宋体" w:cs="宋体" w:hint="eastAsia"/>
                <w:w w:val="99"/>
                <w:szCs w:val="21"/>
                <w:lang w:eastAsia="en-US"/>
              </w:rPr>
              <w:t>901离心泵</w:t>
            </w:r>
          </w:p>
        </w:tc>
        <w:tc>
          <w:tcPr>
            <w:tcW w:w="1367" w:type="dxa"/>
            <w:tcBorders>
              <w:top w:val="single" w:sz="4" w:space="0" w:color="000000"/>
              <w:left w:val="single" w:sz="4" w:space="0" w:color="000000"/>
              <w:bottom w:val="single" w:sz="4" w:space="0" w:color="000000"/>
              <w:right w:val="single" w:sz="4" w:space="0" w:color="000000"/>
            </w:tcBorders>
            <w:vAlign w:val="center"/>
          </w:tcPr>
          <w:p w14:paraId="76969B24"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0ACAA107" w14:textId="77777777" w:rsidR="004259AA" w:rsidRPr="000105A2" w:rsidRDefault="00F8594E">
            <w:pPr>
              <w:spacing w:before="4" w:line="276" w:lineRule="auto"/>
              <w:ind w:left="7" w:right="4"/>
              <w:jc w:val="left"/>
              <w:rPr>
                <w:rFonts w:ascii="宋体" w:hAnsi="宋体" w:cs="宋体"/>
                <w:szCs w:val="21"/>
              </w:rPr>
            </w:pPr>
            <w:r w:rsidRPr="000105A2">
              <w:rPr>
                <w:rFonts w:ascii="宋体" w:hAnsi="宋体" w:cs="宋体" w:hint="eastAsia"/>
                <w:spacing w:val="12"/>
                <w:w w:val="99"/>
                <w:szCs w:val="21"/>
              </w:rPr>
              <w:t>《清水离心泵能效限定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及节</w:t>
            </w:r>
            <w:r w:rsidRPr="000105A2">
              <w:rPr>
                <w:rFonts w:ascii="宋体" w:hAnsi="宋体" w:cs="宋体" w:hint="eastAsia"/>
                <w:w w:val="99"/>
                <w:szCs w:val="21"/>
              </w:rPr>
              <w:t>能评价值</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19</w:t>
            </w:r>
            <w:r w:rsidRPr="000105A2">
              <w:rPr>
                <w:rFonts w:ascii="宋体" w:hAnsi="宋体" w:cs="宋体" w:hint="eastAsia"/>
                <w:w w:val="99"/>
                <w:szCs w:val="21"/>
              </w:rPr>
              <w:t>76</w:t>
            </w:r>
            <w:r w:rsidRPr="000105A2">
              <w:rPr>
                <w:rFonts w:ascii="宋体" w:hAnsi="宋体" w:cs="宋体" w:hint="eastAsia"/>
                <w:spacing w:val="1"/>
                <w:w w:val="99"/>
                <w:szCs w:val="21"/>
              </w:rPr>
              <w:t>2</w:t>
            </w:r>
            <w:r w:rsidRPr="000105A2">
              <w:rPr>
                <w:rFonts w:ascii="宋体" w:hAnsi="宋体" w:cs="宋体" w:hint="eastAsia"/>
                <w:w w:val="99"/>
                <w:szCs w:val="21"/>
              </w:rPr>
              <w:t>）</w:t>
            </w:r>
          </w:p>
        </w:tc>
      </w:tr>
      <w:tr w:rsidR="000105A2" w:rsidRPr="000105A2" w14:paraId="11A01663"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2B22B33F" w14:textId="77777777" w:rsidR="004259AA" w:rsidRPr="000105A2" w:rsidRDefault="00F8594E">
            <w:pPr>
              <w:jc w:val="center"/>
              <w:rPr>
                <w:rFonts w:ascii="宋体" w:hAnsi="宋体"/>
                <w:szCs w:val="21"/>
              </w:rPr>
            </w:pPr>
            <w:r w:rsidRPr="000105A2">
              <w:rPr>
                <w:rFonts w:ascii="宋体" w:hAnsi="宋体" w:hint="eastAsia"/>
                <w:szCs w:val="21"/>
              </w:rPr>
              <w:t>6</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6D4350AD" w14:textId="77777777" w:rsidR="004259AA" w:rsidRPr="000105A2" w:rsidRDefault="00F8594E">
            <w:pPr>
              <w:jc w:val="center"/>
              <w:rPr>
                <w:rFonts w:ascii="宋体" w:hAnsi="宋体" w:cs="宋体"/>
                <w:szCs w:val="21"/>
                <w:lang w:eastAsia="en-US"/>
              </w:rPr>
            </w:pPr>
            <w:r w:rsidRPr="000105A2">
              <w:rPr>
                <w:rFonts w:ascii="宋体" w:hAnsi="宋体" w:cs="仿宋_GB2312" w:hint="eastAsia"/>
                <w:szCs w:val="21"/>
                <w:lang w:eastAsia="en-US"/>
              </w:rPr>
              <w:t>A02052300</w:t>
            </w:r>
            <w:r w:rsidRPr="000105A2">
              <w:rPr>
                <w:rFonts w:ascii="宋体" w:hAnsi="宋体" w:cs="宋体" w:hint="eastAsia"/>
                <w:w w:val="99"/>
                <w:szCs w:val="21"/>
                <w:lang w:eastAsia="en-US"/>
              </w:rPr>
              <w:t>制冷空调设备</w:t>
            </w: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4A7AE00D" w14:textId="77777777" w:rsidR="004259AA" w:rsidRPr="000105A2" w:rsidRDefault="00F8594E">
            <w:pPr>
              <w:spacing w:line="276" w:lineRule="auto"/>
              <w:ind w:right="5"/>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宋体" w:hint="eastAsia"/>
                <w:spacing w:val="1"/>
                <w:w w:val="99"/>
                <w:szCs w:val="21"/>
                <w:lang w:eastAsia="en-US"/>
              </w:rPr>
              <w:t>A020</w:t>
            </w:r>
            <w:r w:rsidRPr="000105A2">
              <w:rPr>
                <w:rFonts w:ascii="宋体" w:hAnsi="宋体" w:cs="宋体" w:hint="eastAsia"/>
                <w:w w:val="99"/>
                <w:szCs w:val="21"/>
                <w:lang w:eastAsia="en-US"/>
              </w:rPr>
              <w:t>52</w:t>
            </w:r>
            <w:r w:rsidRPr="000105A2">
              <w:rPr>
                <w:rFonts w:ascii="宋体" w:hAnsi="宋体" w:cs="宋体" w:hint="eastAsia"/>
                <w:spacing w:val="1"/>
                <w:w w:val="99"/>
                <w:szCs w:val="21"/>
                <w:lang w:eastAsia="en-US"/>
              </w:rPr>
              <w:t>3</w:t>
            </w:r>
            <w:r w:rsidRPr="000105A2">
              <w:rPr>
                <w:rFonts w:ascii="宋体" w:hAnsi="宋体" w:cs="宋体" w:hint="eastAsia"/>
                <w:w w:val="99"/>
                <w:szCs w:val="21"/>
                <w:lang w:eastAsia="en-US"/>
              </w:rPr>
              <w:t>01制冷压缩机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6F23F71"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冷水机组</w:t>
            </w:r>
          </w:p>
        </w:tc>
        <w:tc>
          <w:tcPr>
            <w:tcW w:w="3566" w:type="dxa"/>
            <w:tcBorders>
              <w:top w:val="single" w:sz="4" w:space="0" w:color="000000"/>
              <w:left w:val="single" w:sz="4" w:space="0" w:color="000000"/>
              <w:bottom w:val="single" w:sz="4" w:space="0" w:color="000000"/>
              <w:right w:val="single" w:sz="4" w:space="0" w:color="000000"/>
            </w:tcBorders>
          </w:tcPr>
          <w:p w14:paraId="7678C164" w14:textId="77777777" w:rsidR="004259AA" w:rsidRPr="000105A2" w:rsidRDefault="00F8594E">
            <w:pPr>
              <w:spacing w:before="30" w:line="276" w:lineRule="auto"/>
              <w:ind w:left="7" w:right="4"/>
              <w:rPr>
                <w:rFonts w:ascii="宋体" w:hAnsi="宋体" w:cs="宋体"/>
                <w:szCs w:val="21"/>
              </w:rPr>
            </w:pPr>
            <w:r w:rsidRPr="000105A2">
              <w:rPr>
                <w:rFonts w:ascii="宋体" w:hAnsi="宋体" w:cs="宋体" w:hint="eastAsia"/>
                <w:spacing w:val="12"/>
                <w:w w:val="99"/>
                <w:szCs w:val="21"/>
              </w:rPr>
              <w:t>《冷水机组能效限定值</w:t>
            </w:r>
            <w:r w:rsidRPr="000105A2">
              <w:rPr>
                <w:rFonts w:ascii="宋体" w:hAnsi="宋体" w:cs="宋体" w:hint="eastAsia"/>
                <w:spacing w:val="9"/>
                <w:w w:val="99"/>
                <w:szCs w:val="21"/>
              </w:rPr>
              <w:t>及</w:t>
            </w:r>
            <w:r w:rsidRPr="000105A2">
              <w:rPr>
                <w:rFonts w:ascii="宋体" w:hAnsi="宋体" w:cs="宋体" w:hint="eastAsia"/>
                <w:spacing w:val="12"/>
                <w:w w:val="99"/>
                <w:szCs w:val="21"/>
              </w:rPr>
              <w:t>能效</w:t>
            </w:r>
            <w:r w:rsidRPr="000105A2">
              <w:rPr>
                <w:rFonts w:ascii="宋体" w:hAnsi="宋体" w:cs="宋体" w:hint="eastAsia"/>
                <w:w w:val="99"/>
                <w:szCs w:val="21"/>
              </w:rPr>
              <w:t>等级</w:t>
            </w:r>
            <w:r w:rsidRPr="000105A2">
              <w:rPr>
                <w:rFonts w:ascii="宋体" w:hAnsi="宋体" w:cs="宋体" w:hint="eastAsia"/>
                <w:spacing w:val="-3"/>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195</w:t>
            </w:r>
            <w:r w:rsidRPr="000105A2">
              <w:rPr>
                <w:rFonts w:ascii="宋体" w:hAnsi="宋体" w:cs="宋体" w:hint="eastAsia"/>
                <w:w w:val="99"/>
                <w:szCs w:val="21"/>
              </w:rPr>
              <w:t>77</w:t>
            </w:r>
            <w:r w:rsidRPr="000105A2">
              <w:rPr>
                <w:rFonts w:ascii="宋体" w:hAnsi="宋体" w:cs="宋体" w:hint="eastAsia"/>
                <w:spacing w:val="-3"/>
                <w:w w:val="99"/>
                <w:szCs w:val="21"/>
              </w:rPr>
              <w:t>），</w:t>
            </w:r>
            <w:r w:rsidRPr="000105A2">
              <w:rPr>
                <w:rFonts w:ascii="宋体" w:hAnsi="宋体" w:cs="宋体" w:hint="eastAsia"/>
                <w:w w:val="99"/>
                <w:szCs w:val="21"/>
              </w:rPr>
              <w:t>《低</w:t>
            </w:r>
            <w:r w:rsidRPr="000105A2">
              <w:rPr>
                <w:rFonts w:ascii="宋体" w:hAnsi="宋体" w:cs="宋体" w:hint="eastAsia"/>
                <w:spacing w:val="2"/>
                <w:w w:val="99"/>
                <w:szCs w:val="21"/>
              </w:rPr>
              <w:t>环</w:t>
            </w:r>
            <w:r w:rsidRPr="000105A2">
              <w:rPr>
                <w:rFonts w:ascii="宋体" w:hAnsi="宋体" w:cs="宋体" w:hint="eastAsia"/>
                <w:w w:val="99"/>
                <w:szCs w:val="21"/>
              </w:rPr>
              <w:t>境温度空气源</w:t>
            </w:r>
            <w:r w:rsidRPr="000105A2">
              <w:rPr>
                <w:rFonts w:ascii="宋体" w:hAnsi="宋体" w:cs="宋体" w:hint="eastAsia"/>
                <w:spacing w:val="2"/>
                <w:w w:val="99"/>
                <w:szCs w:val="21"/>
              </w:rPr>
              <w:t>热</w:t>
            </w:r>
            <w:r w:rsidRPr="000105A2">
              <w:rPr>
                <w:rFonts w:ascii="宋体" w:hAnsi="宋体" w:cs="宋体" w:hint="eastAsia"/>
                <w:spacing w:val="-29"/>
                <w:w w:val="99"/>
                <w:szCs w:val="21"/>
              </w:rPr>
              <w:t>泵</w:t>
            </w:r>
            <w:r w:rsidRPr="000105A2">
              <w:rPr>
                <w:rFonts w:ascii="宋体" w:hAnsi="宋体" w:cs="宋体" w:hint="eastAsia"/>
                <w:spacing w:val="2"/>
                <w:w w:val="99"/>
                <w:szCs w:val="21"/>
              </w:rPr>
              <w:t>（</w:t>
            </w:r>
            <w:r w:rsidRPr="000105A2">
              <w:rPr>
                <w:rFonts w:ascii="宋体" w:hAnsi="宋体" w:cs="宋体" w:hint="eastAsia"/>
                <w:w w:val="99"/>
                <w:szCs w:val="21"/>
              </w:rPr>
              <w:t>冷水</w:t>
            </w:r>
            <w:r w:rsidRPr="000105A2">
              <w:rPr>
                <w:rFonts w:ascii="宋体" w:hAnsi="宋体" w:cs="宋体" w:hint="eastAsia"/>
                <w:spacing w:val="-27"/>
                <w:w w:val="99"/>
                <w:szCs w:val="21"/>
              </w:rPr>
              <w:t>）</w:t>
            </w:r>
            <w:r w:rsidRPr="000105A2">
              <w:rPr>
                <w:rFonts w:ascii="宋体" w:hAnsi="宋体" w:cs="宋体" w:hint="eastAsia"/>
                <w:w w:val="99"/>
                <w:szCs w:val="21"/>
              </w:rPr>
              <w:t>机组</w:t>
            </w:r>
            <w:r w:rsidRPr="000105A2">
              <w:rPr>
                <w:rFonts w:ascii="宋体" w:hAnsi="宋体" w:cs="宋体" w:hint="eastAsia"/>
                <w:spacing w:val="2"/>
                <w:w w:val="99"/>
                <w:szCs w:val="21"/>
              </w:rPr>
              <w:t>能</w:t>
            </w:r>
            <w:r w:rsidRPr="000105A2">
              <w:rPr>
                <w:rFonts w:ascii="宋体" w:hAnsi="宋体" w:cs="宋体" w:hint="eastAsia"/>
                <w:w w:val="99"/>
                <w:szCs w:val="21"/>
              </w:rPr>
              <w:t>效限定值及能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37</w:t>
            </w:r>
            <w:r w:rsidRPr="000105A2">
              <w:rPr>
                <w:rFonts w:ascii="宋体" w:hAnsi="宋体" w:cs="宋体" w:hint="eastAsia"/>
                <w:w w:val="99"/>
                <w:szCs w:val="21"/>
              </w:rPr>
              <w:t>48</w:t>
            </w:r>
            <w:r w:rsidRPr="000105A2">
              <w:rPr>
                <w:rFonts w:ascii="宋体" w:hAnsi="宋体" w:cs="宋体" w:hint="eastAsia"/>
                <w:spacing w:val="-2"/>
                <w:w w:val="99"/>
                <w:szCs w:val="21"/>
              </w:rPr>
              <w:t>0</w:t>
            </w:r>
            <w:r w:rsidRPr="000105A2">
              <w:rPr>
                <w:rFonts w:ascii="宋体" w:hAnsi="宋体" w:cs="宋体" w:hint="eastAsia"/>
                <w:w w:val="99"/>
                <w:szCs w:val="21"/>
              </w:rPr>
              <w:t>）</w:t>
            </w:r>
          </w:p>
        </w:tc>
      </w:tr>
      <w:tr w:rsidR="000105A2" w:rsidRPr="000105A2" w14:paraId="6DC1EF2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5878D96"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C4F811D"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1193CA2"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1037D983" w14:textId="77777777" w:rsidR="004259AA" w:rsidRPr="000105A2" w:rsidRDefault="00F8594E">
            <w:pPr>
              <w:jc w:val="center"/>
              <w:rPr>
                <w:rFonts w:ascii="宋体" w:hAnsi="宋体"/>
                <w:szCs w:val="21"/>
              </w:rPr>
            </w:pPr>
            <w:r w:rsidRPr="000105A2">
              <w:rPr>
                <w:rFonts w:ascii="宋体" w:hAnsi="宋体" w:hint="eastAsia"/>
                <w:szCs w:val="21"/>
              </w:rPr>
              <w:t>溴化锂吸收式冷水机组</w:t>
            </w:r>
          </w:p>
        </w:tc>
        <w:tc>
          <w:tcPr>
            <w:tcW w:w="3566" w:type="dxa"/>
            <w:tcBorders>
              <w:top w:val="single" w:sz="4" w:space="0" w:color="000000"/>
              <w:left w:val="single" w:sz="4" w:space="0" w:color="000000"/>
              <w:bottom w:val="single" w:sz="4" w:space="0" w:color="000000"/>
              <w:right w:val="single" w:sz="4" w:space="0" w:color="000000"/>
            </w:tcBorders>
            <w:vAlign w:val="center"/>
          </w:tcPr>
          <w:p w14:paraId="49A03514" w14:textId="77777777" w:rsidR="004259AA" w:rsidRPr="000105A2" w:rsidRDefault="00F8594E">
            <w:pPr>
              <w:spacing w:before="93"/>
              <w:ind w:left="7"/>
              <w:jc w:val="left"/>
              <w:rPr>
                <w:rFonts w:ascii="宋体" w:hAnsi="宋体" w:cs="宋体"/>
                <w:w w:val="99"/>
                <w:szCs w:val="21"/>
              </w:rPr>
            </w:pPr>
            <w:r w:rsidRPr="000105A2">
              <w:rPr>
                <w:rFonts w:ascii="宋体" w:hAnsi="宋体" w:cs="宋体" w:hint="eastAsia"/>
                <w:w w:val="99"/>
                <w:szCs w:val="21"/>
              </w:rPr>
              <w:t>《溴化锂吸收式冷水机组能效限</w:t>
            </w:r>
          </w:p>
          <w:p w14:paraId="22212CD7" w14:textId="77777777" w:rsidR="004259AA" w:rsidRPr="000105A2" w:rsidRDefault="00F8594E">
            <w:pPr>
              <w:rPr>
                <w:rFonts w:ascii="宋体" w:hAnsi="宋体"/>
                <w:szCs w:val="21"/>
              </w:rPr>
            </w:pPr>
            <w:r w:rsidRPr="000105A2">
              <w:rPr>
                <w:rFonts w:ascii="宋体" w:hAnsi="宋体" w:cs="宋体" w:hint="eastAsia"/>
                <w:w w:val="99"/>
                <w:szCs w:val="21"/>
              </w:rPr>
              <w:t>定值及能效等级》（GB29540）</w:t>
            </w:r>
          </w:p>
        </w:tc>
      </w:tr>
      <w:tr w:rsidR="000105A2" w:rsidRPr="000105A2" w14:paraId="12255CC5"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40063BD"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DFF28E4" w14:textId="77777777" w:rsidR="004259AA" w:rsidRPr="000105A2" w:rsidRDefault="004259AA">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20D0ADDD" w14:textId="77777777" w:rsidR="004259AA" w:rsidRPr="000105A2" w:rsidRDefault="00F8594E">
            <w:pPr>
              <w:spacing w:line="276" w:lineRule="auto"/>
              <w:ind w:right="5"/>
              <w:jc w:val="center"/>
              <w:rPr>
                <w:rFonts w:ascii="宋体" w:hAnsi="宋体" w:cs="宋体"/>
                <w:szCs w:val="21"/>
                <w:lang w:eastAsia="en-US"/>
              </w:rPr>
            </w:pPr>
            <w:r w:rsidRPr="000105A2">
              <w:rPr>
                <w:rFonts w:ascii="宋体" w:hAnsi="宋体" w:cs="宋体" w:hint="eastAsia"/>
                <w:w w:val="99"/>
                <w:szCs w:val="21"/>
                <w:lang w:eastAsia="en-US"/>
              </w:rPr>
              <w:t>★A02052305空调机组</w:t>
            </w:r>
          </w:p>
        </w:tc>
        <w:tc>
          <w:tcPr>
            <w:tcW w:w="1367" w:type="dxa"/>
            <w:tcBorders>
              <w:top w:val="single" w:sz="4" w:space="0" w:color="000000"/>
              <w:left w:val="single" w:sz="4" w:space="0" w:color="000000"/>
              <w:bottom w:val="single" w:sz="4" w:space="0" w:color="000000"/>
              <w:right w:val="single" w:sz="4" w:space="0" w:color="000000"/>
            </w:tcBorders>
            <w:vAlign w:val="center"/>
          </w:tcPr>
          <w:p w14:paraId="00AAB481" w14:textId="77777777" w:rsidR="004259AA" w:rsidRPr="000105A2" w:rsidRDefault="00F8594E">
            <w:pPr>
              <w:spacing w:before="4" w:line="276" w:lineRule="auto"/>
              <w:ind w:left="7" w:right="7"/>
              <w:jc w:val="center"/>
              <w:rPr>
                <w:rFonts w:ascii="宋体" w:hAnsi="宋体" w:cs="宋体"/>
                <w:w w:val="99"/>
                <w:szCs w:val="21"/>
              </w:rPr>
            </w:pPr>
            <w:r w:rsidRPr="000105A2">
              <w:rPr>
                <w:rFonts w:ascii="宋体" w:hAnsi="宋体" w:cs="宋体" w:hint="eastAsia"/>
                <w:w w:val="99"/>
                <w:szCs w:val="21"/>
              </w:rPr>
              <w:t>多联式空调（热泵）机组（制冷量&gt;14000W）</w:t>
            </w:r>
          </w:p>
        </w:tc>
        <w:tc>
          <w:tcPr>
            <w:tcW w:w="3566" w:type="dxa"/>
            <w:tcBorders>
              <w:top w:val="single" w:sz="4" w:space="0" w:color="000000"/>
              <w:left w:val="single" w:sz="4" w:space="0" w:color="000000"/>
              <w:bottom w:val="single" w:sz="4" w:space="0" w:color="000000"/>
              <w:right w:val="single" w:sz="4" w:space="0" w:color="000000"/>
            </w:tcBorders>
          </w:tcPr>
          <w:p w14:paraId="2FDB7BB3" w14:textId="77777777" w:rsidR="004259AA" w:rsidRPr="000105A2" w:rsidRDefault="00F8594E">
            <w:pPr>
              <w:spacing w:before="160" w:line="276" w:lineRule="auto"/>
              <w:ind w:left="7" w:right="7"/>
              <w:jc w:val="left"/>
              <w:rPr>
                <w:rFonts w:ascii="宋体" w:hAnsi="宋体" w:cs="宋体"/>
                <w:szCs w:val="21"/>
              </w:rPr>
            </w:pPr>
            <w:r w:rsidRPr="000105A2">
              <w:rPr>
                <w:rFonts w:ascii="宋体" w:hAnsi="宋体" w:cs="宋体" w:hint="eastAsia"/>
                <w:w w:val="99"/>
                <w:szCs w:val="21"/>
              </w:rPr>
              <w:t>《多联式空调（热泵）机组能效限定值及能源效率等级》（GB21454）</w:t>
            </w:r>
          </w:p>
        </w:tc>
      </w:tr>
      <w:tr w:rsidR="000105A2" w:rsidRPr="000105A2" w14:paraId="5E63A90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E64AF45"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7A4C704"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773B7A0"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D58406E" w14:textId="77777777" w:rsidR="004259AA" w:rsidRPr="000105A2" w:rsidRDefault="00F8594E">
            <w:pPr>
              <w:jc w:val="center"/>
              <w:rPr>
                <w:rFonts w:ascii="宋体" w:hAnsi="宋体"/>
                <w:szCs w:val="21"/>
              </w:rPr>
            </w:pPr>
            <w:r w:rsidRPr="000105A2">
              <w:rPr>
                <w:rFonts w:ascii="宋体" w:hAnsi="宋体" w:cs="宋体" w:hint="eastAsia"/>
                <w:w w:val="99"/>
                <w:szCs w:val="21"/>
              </w:rPr>
              <w:t>单元式空气调节机</w:t>
            </w:r>
          </w:p>
        </w:tc>
        <w:tc>
          <w:tcPr>
            <w:tcW w:w="3566" w:type="dxa"/>
            <w:tcBorders>
              <w:top w:val="single" w:sz="4" w:space="0" w:color="000000"/>
              <w:left w:val="single" w:sz="4" w:space="0" w:color="000000"/>
              <w:bottom w:val="single" w:sz="4" w:space="0" w:color="000000"/>
              <w:right w:val="single" w:sz="4" w:space="0" w:color="000000"/>
            </w:tcBorders>
          </w:tcPr>
          <w:p w14:paraId="7DAC847D" w14:textId="77777777" w:rsidR="004259AA" w:rsidRPr="000105A2" w:rsidRDefault="00F8594E">
            <w:pPr>
              <w:rPr>
                <w:rFonts w:ascii="宋体" w:hAnsi="宋体"/>
                <w:szCs w:val="21"/>
              </w:rPr>
            </w:pPr>
            <w:r w:rsidRPr="000105A2">
              <w:rPr>
                <w:rFonts w:ascii="宋体" w:hAnsi="宋体" w:cs="宋体" w:hint="eastAsia"/>
                <w:w w:val="99"/>
                <w:szCs w:val="21"/>
              </w:rPr>
              <w:t>《单元式空气调节机能效限定值及能效等级》（GB19576）《风管送风式空调机组能效限定值及能效等级》（GB37479）</w:t>
            </w:r>
          </w:p>
        </w:tc>
      </w:tr>
      <w:tr w:rsidR="000105A2" w:rsidRPr="000105A2" w14:paraId="7C8062A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057F72A"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9B1D1A3"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75C429B6" w14:textId="77777777" w:rsidR="004259AA" w:rsidRPr="000105A2" w:rsidRDefault="00F8594E">
            <w:pPr>
              <w:spacing w:before="83"/>
              <w:ind w:left="7"/>
              <w:jc w:val="center"/>
              <w:rPr>
                <w:rFonts w:ascii="宋体" w:hAnsi="宋体" w:cs="宋体"/>
                <w:w w:val="99"/>
                <w:szCs w:val="21"/>
              </w:rPr>
            </w:pPr>
            <w:r w:rsidRPr="000105A2">
              <w:rPr>
                <w:rFonts w:ascii="宋体" w:hAnsi="宋体" w:cs="宋体" w:hint="eastAsia"/>
                <w:w w:val="99"/>
                <w:szCs w:val="21"/>
              </w:rPr>
              <w:t>★A02052309专用制冷、空调设备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0181209C"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机房空调</w:t>
            </w:r>
          </w:p>
        </w:tc>
        <w:tc>
          <w:tcPr>
            <w:tcW w:w="3566" w:type="dxa"/>
            <w:tcBorders>
              <w:top w:val="single" w:sz="4" w:space="0" w:color="000000"/>
              <w:left w:val="single" w:sz="4" w:space="0" w:color="000000"/>
              <w:bottom w:val="single" w:sz="4" w:space="0" w:color="000000"/>
              <w:right w:val="single" w:sz="4" w:space="0" w:color="000000"/>
            </w:tcBorders>
          </w:tcPr>
          <w:p w14:paraId="51CCACF4" w14:textId="77777777" w:rsidR="004259AA" w:rsidRPr="000105A2" w:rsidRDefault="00F8594E">
            <w:pPr>
              <w:spacing w:before="83"/>
              <w:ind w:left="7"/>
              <w:jc w:val="left"/>
              <w:rPr>
                <w:rFonts w:ascii="宋体" w:hAnsi="宋体" w:cs="宋体"/>
                <w:w w:val="99"/>
                <w:szCs w:val="21"/>
              </w:rPr>
            </w:pPr>
            <w:r w:rsidRPr="000105A2">
              <w:rPr>
                <w:rFonts w:ascii="宋体" w:hAnsi="宋体" w:cs="宋体" w:hint="eastAsia"/>
                <w:w w:val="99"/>
                <w:szCs w:val="21"/>
              </w:rPr>
              <w:t>《单元式空气调节机能效限定值</w:t>
            </w:r>
          </w:p>
          <w:p w14:paraId="3413F3E5" w14:textId="77777777" w:rsidR="004259AA" w:rsidRPr="000105A2" w:rsidRDefault="00F8594E">
            <w:pPr>
              <w:spacing w:before="83"/>
              <w:ind w:left="7"/>
              <w:jc w:val="left"/>
              <w:rPr>
                <w:rFonts w:ascii="宋体" w:hAnsi="宋体" w:cs="宋体"/>
                <w:szCs w:val="21"/>
              </w:rPr>
            </w:pPr>
            <w:r w:rsidRPr="000105A2">
              <w:rPr>
                <w:rFonts w:ascii="宋体" w:hAnsi="宋体" w:cs="宋体" w:hint="eastAsia"/>
                <w:w w:val="99"/>
                <w:szCs w:val="21"/>
              </w:rPr>
              <w:t>及能效等级》（GB19576）</w:t>
            </w:r>
          </w:p>
        </w:tc>
      </w:tr>
      <w:tr w:rsidR="000105A2" w:rsidRPr="000105A2" w14:paraId="3081F70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4562917"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87331A5"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6445C0F" w14:textId="77777777" w:rsidR="004259AA" w:rsidRPr="000105A2" w:rsidRDefault="00F8594E">
            <w:pPr>
              <w:spacing w:line="254" w:lineRule="exact"/>
              <w:ind w:left="7"/>
              <w:jc w:val="center"/>
              <w:rPr>
                <w:rFonts w:ascii="宋体" w:hAnsi="宋体" w:cs="宋体"/>
                <w:w w:val="99"/>
                <w:szCs w:val="21"/>
                <w:lang w:eastAsia="en-US"/>
              </w:rPr>
            </w:pPr>
            <w:r w:rsidRPr="000105A2">
              <w:rPr>
                <w:rFonts w:ascii="宋体" w:hAnsi="宋体" w:cs="宋体" w:hint="eastAsia"/>
                <w:w w:val="99"/>
                <w:szCs w:val="21"/>
                <w:lang w:eastAsia="en-US"/>
              </w:rPr>
              <w:t>A02052399其他制冷</w:t>
            </w:r>
          </w:p>
          <w:p w14:paraId="178C927A" w14:textId="77777777" w:rsidR="004259AA" w:rsidRPr="000105A2" w:rsidRDefault="00F8594E">
            <w:pPr>
              <w:spacing w:line="254" w:lineRule="exact"/>
              <w:ind w:left="7"/>
              <w:jc w:val="center"/>
              <w:rPr>
                <w:rFonts w:ascii="宋体" w:hAnsi="宋体" w:cs="宋体"/>
                <w:szCs w:val="21"/>
                <w:lang w:eastAsia="en-US"/>
              </w:rPr>
            </w:pPr>
            <w:r w:rsidRPr="000105A2">
              <w:rPr>
                <w:rFonts w:ascii="宋体" w:hAnsi="宋体" w:cs="宋体" w:hint="eastAsia"/>
                <w:w w:val="99"/>
                <w:szCs w:val="21"/>
                <w:lang w:eastAsia="en-US"/>
              </w:rPr>
              <w:t>空调设备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06DC22CC" w14:textId="77777777" w:rsidR="004259AA" w:rsidRPr="000105A2" w:rsidRDefault="00F8594E">
            <w:pPr>
              <w:widowControl/>
              <w:jc w:val="center"/>
              <w:rPr>
                <w:rFonts w:ascii="宋体" w:hAnsi="宋体" w:cs="宋体"/>
                <w:szCs w:val="21"/>
                <w:lang w:eastAsia="en-US"/>
              </w:rPr>
            </w:pPr>
            <w:r w:rsidRPr="000105A2">
              <w:rPr>
                <w:rFonts w:ascii="宋体" w:hAnsi="宋体" w:cs="宋体" w:hint="eastAsia"/>
                <w:w w:val="99"/>
                <w:szCs w:val="21"/>
              </w:rPr>
              <w:t>冷却塔</w:t>
            </w:r>
          </w:p>
        </w:tc>
        <w:tc>
          <w:tcPr>
            <w:tcW w:w="3566" w:type="dxa"/>
            <w:tcBorders>
              <w:top w:val="single" w:sz="4" w:space="0" w:color="000000"/>
              <w:left w:val="single" w:sz="4" w:space="0" w:color="000000"/>
              <w:bottom w:val="single" w:sz="4" w:space="0" w:color="000000"/>
              <w:right w:val="single" w:sz="4" w:space="0" w:color="000000"/>
            </w:tcBorders>
          </w:tcPr>
          <w:p w14:paraId="462FA2BB" w14:textId="77777777" w:rsidR="004259AA" w:rsidRPr="000105A2" w:rsidRDefault="00F8594E">
            <w:pPr>
              <w:spacing w:line="254" w:lineRule="exact"/>
              <w:ind w:left="7"/>
              <w:jc w:val="left"/>
              <w:rPr>
                <w:rFonts w:ascii="宋体" w:hAnsi="宋体" w:cs="宋体"/>
                <w:w w:val="99"/>
                <w:szCs w:val="21"/>
              </w:rPr>
            </w:pPr>
            <w:r w:rsidRPr="000105A2">
              <w:rPr>
                <w:rFonts w:ascii="宋体" w:hAnsi="宋体" w:cs="宋体" w:hint="eastAsia"/>
                <w:w w:val="99"/>
                <w:szCs w:val="21"/>
              </w:rPr>
              <w:t>《机械通风冷却塔第1部分：中小型开式冷却塔》（GB/T7190.1）</w:t>
            </w:r>
          </w:p>
          <w:p w14:paraId="2C82C9BC" w14:textId="77777777" w:rsidR="004259AA" w:rsidRPr="000105A2" w:rsidRDefault="00F8594E">
            <w:pPr>
              <w:spacing w:line="254" w:lineRule="exact"/>
              <w:ind w:left="7"/>
              <w:jc w:val="left"/>
              <w:rPr>
                <w:rFonts w:ascii="宋体" w:hAnsi="宋体" w:cs="宋体"/>
                <w:szCs w:val="21"/>
              </w:rPr>
            </w:pPr>
            <w:r w:rsidRPr="000105A2">
              <w:rPr>
                <w:rFonts w:ascii="宋体" w:hAnsi="宋体" w:cs="宋体" w:hint="eastAsia"/>
                <w:w w:val="99"/>
                <w:szCs w:val="21"/>
              </w:rPr>
              <w:t>《机械通风冷却塔第2部分：大型开式冷却塔》（GB/T7190.2）</w:t>
            </w:r>
          </w:p>
        </w:tc>
      </w:tr>
      <w:tr w:rsidR="000105A2" w:rsidRPr="000105A2" w14:paraId="65086544"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4EFB20D" w14:textId="77777777" w:rsidR="004259AA" w:rsidRPr="000105A2" w:rsidRDefault="00F8594E">
            <w:pPr>
              <w:ind w:right="1"/>
              <w:jc w:val="center"/>
              <w:rPr>
                <w:rFonts w:ascii="宋体" w:hAnsi="宋体" w:cs="宋体"/>
                <w:szCs w:val="21"/>
                <w:lang w:eastAsia="en-US"/>
              </w:rPr>
            </w:pPr>
            <w:r w:rsidRPr="000105A2">
              <w:rPr>
                <w:rFonts w:ascii="宋体" w:hAnsi="宋体" w:hint="eastAsia"/>
                <w:w w:val="99"/>
                <w:szCs w:val="21"/>
                <w:lang w:eastAsia="en-US"/>
              </w:rPr>
              <w:t>7</w:t>
            </w:r>
          </w:p>
        </w:tc>
        <w:tc>
          <w:tcPr>
            <w:tcW w:w="1422" w:type="dxa"/>
            <w:tcBorders>
              <w:top w:val="single" w:sz="4" w:space="0" w:color="000000"/>
              <w:left w:val="single" w:sz="4" w:space="0" w:color="000000"/>
              <w:bottom w:val="single" w:sz="4" w:space="0" w:color="000000"/>
              <w:right w:val="single" w:sz="4" w:space="0" w:color="000000"/>
            </w:tcBorders>
            <w:vAlign w:val="center"/>
          </w:tcPr>
          <w:p w14:paraId="7A8E47A7" w14:textId="77777777" w:rsidR="004259AA" w:rsidRPr="000105A2" w:rsidRDefault="00F8594E">
            <w:pPr>
              <w:jc w:val="center"/>
              <w:rPr>
                <w:rFonts w:ascii="宋体" w:hAnsi="宋体" w:cs="宋体"/>
                <w:szCs w:val="21"/>
                <w:lang w:eastAsia="en-US"/>
              </w:rPr>
            </w:pPr>
            <w:r w:rsidRPr="000105A2">
              <w:rPr>
                <w:rFonts w:ascii="宋体" w:hAnsi="宋体" w:cs="仿宋_GB2312" w:hint="eastAsia"/>
                <w:szCs w:val="21"/>
                <w:lang w:eastAsia="en-US"/>
              </w:rPr>
              <w:t>A02060100</w:t>
            </w:r>
            <w:r w:rsidRPr="000105A2">
              <w:rPr>
                <w:rFonts w:ascii="宋体" w:hAnsi="宋体" w:cs="宋体" w:hint="eastAsia"/>
                <w:w w:val="99"/>
                <w:szCs w:val="21"/>
                <w:lang w:eastAsia="en-US"/>
              </w:rPr>
              <w:t>电机</w:t>
            </w:r>
          </w:p>
        </w:tc>
        <w:tc>
          <w:tcPr>
            <w:tcW w:w="1496" w:type="dxa"/>
            <w:tcBorders>
              <w:top w:val="single" w:sz="4" w:space="0" w:color="000000"/>
              <w:left w:val="single" w:sz="4" w:space="0" w:color="000000"/>
              <w:bottom w:val="single" w:sz="4" w:space="0" w:color="000000"/>
              <w:right w:val="single" w:sz="4" w:space="0" w:color="000000"/>
            </w:tcBorders>
            <w:vAlign w:val="center"/>
          </w:tcPr>
          <w:p w14:paraId="3F5FD4F1" w14:textId="77777777" w:rsidR="004259AA" w:rsidRPr="000105A2" w:rsidRDefault="004259AA">
            <w:pPr>
              <w:jc w:val="center"/>
              <w:rPr>
                <w:rFonts w:ascii="宋体" w:hAnsi="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A790461"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FA9ED7A" w14:textId="77777777" w:rsidR="004259AA" w:rsidRPr="000105A2" w:rsidRDefault="00F8594E">
            <w:pPr>
              <w:spacing w:before="52" w:line="276" w:lineRule="auto"/>
              <w:ind w:left="7" w:right="4"/>
              <w:jc w:val="left"/>
              <w:rPr>
                <w:rFonts w:ascii="宋体" w:hAnsi="宋体" w:cs="宋体"/>
                <w:szCs w:val="21"/>
              </w:rPr>
            </w:pPr>
            <w:r w:rsidRPr="000105A2">
              <w:rPr>
                <w:rFonts w:ascii="宋体" w:hAnsi="宋体" w:cs="宋体" w:hint="eastAsia"/>
                <w:w w:val="99"/>
                <w:szCs w:val="21"/>
              </w:rPr>
              <w:t>《中小型三相异步电动机能效限定值及能效等级》（GB18613）</w:t>
            </w:r>
          </w:p>
        </w:tc>
      </w:tr>
      <w:tr w:rsidR="000105A2" w:rsidRPr="000105A2" w14:paraId="1DF338F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0E21DCF7" w14:textId="77777777" w:rsidR="004259AA" w:rsidRPr="000105A2" w:rsidRDefault="00F8594E">
            <w:pPr>
              <w:ind w:right="1"/>
              <w:jc w:val="center"/>
              <w:rPr>
                <w:rFonts w:ascii="宋体" w:hAnsi="宋体" w:cs="宋体"/>
                <w:szCs w:val="21"/>
                <w:lang w:eastAsia="en-US"/>
              </w:rPr>
            </w:pPr>
            <w:r w:rsidRPr="000105A2">
              <w:rPr>
                <w:rFonts w:ascii="宋体" w:hAnsi="宋体" w:hint="eastAsia"/>
                <w:w w:val="99"/>
                <w:szCs w:val="21"/>
                <w:lang w:eastAsia="en-US"/>
              </w:rPr>
              <w:t>8</w:t>
            </w:r>
          </w:p>
        </w:tc>
        <w:tc>
          <w:tcPr>
            <w:tcW w:w="1422" w:type="dxa"/>
            <w:tcBorders>
              <w:top w:val="single" w:sz="4" w:space="0" w:color="000000"/>
              <w:left w:val="single" w:sz="4" w:space="0" w:color="000000"/>
              <w:bottom w:val="single" w:sz="4" w:space="0" w:color="000000"/>
              <w:right w:val="single" w:sz="4" w:space="0" w:color="000000"/>
            </w:tcBorders>
            <w:vAlign w:val="center"/>
          </w:tcPr>
          <w:p w14:paraId="44269B7D" w14:textId="77777777" w:rsidR="004259AA" w:rsidRPr="000105A2" w:rsidRDefault="00F8594E">
            <w:pPr>
              <w:spacing w:before="30"/>
              <w:ind w:left="7"/>
              <w:jc w:val="center"/>
              <w:rPr>
                <w:rFonts w:ascii="宋体" w:hAnsi="宋体" w:cs="宋体"/>
                <w:szCs w:val="21"/>
                <w:lang w:eastAsia="en-US"/>
              </w:rPr>
            </w:pPr>
            <w:r w:rsidRPr="000105A2">
              <w:rPr>
                <w:rFonts w:ascii="宋体" w:hAnsi="宋体" w:cs="仿宋_GB2312" w:hint="eastAsia"/>
                <w:szCs w:val="21"/>
                <w:lang w:eastAsia="en-US"/>
              </w:rPr>
              <w:t>A02060200</w:t>
            </w:r>
            <w:r w:rsidRPr="000105A2">
              <w:rPr>
                <w:rFonts w:ascii="宋体" w:hAnsi="宋体" w:cs="宋体" w:hint="eastAsia"/>
                <w:w w:val="99"/>
                <w:szCs w:val="21"/>
                <w:lang w:eastAsia="en-US"/>
              </w:rPr>
              <w:t>变压</w:t>
            </w:r>
          </w:p>
        </w:tc>
        <w:tc>
          <w:tcPr>
            <w:tcW w:w="1496" w:type="dxa"/>
            <w:tcBorders>
              <w:top w:val="single" w:sz="4" w:space="0" w:color="000000"/>
              <w:left w:val="single" w:sz="4" w:space="0" w:color="000000"/>
              <w:bottom w:val="single" w:sz="4" w:space="0" w:color="000000"/>
              <w:right w:val="single" w:sz="4" w:space="0" w:color="000000"/>
            </w:tcBorders>
            <w:vAlign w:val="center"/>
          </w:tcPr>
          <w:p w14:paraId="1827E740"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配电变压器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4DDF37C0"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076A8EC1" w14:textId="77777777" w:rsidR="004259AA" w:rsidRPr="000105A2" w:rsidRDefault="00F8594E">
            <w:pPr>
              <w:spacing w:before="30"/>
              <w:ind w:left="7"/>
              <w:jc w:val="left"/>
              <w:rPr>
                <w:rFonts w:ascii="宋体" w:hAnsi="宋体" w:cs="宋体"/>
                <w:szCs w:val="21"/>
              </w:rPr>
            </w:pPr>
            <w:r w:rsidRPr="000105A2">
              <w:rPr>
                <w:rFonts w:ascii="宋体" w:hAnsi="宋体" w:cs="宋体" w:hint="eastAsia"/>
                <w:w w:val="99"/>
                <w:szCs w:val="21"/>
              </w:rPr>
              <w:t>《三相配电变压器能效限定值及</w:t>
            </w:r>
          </w:p>
        </w:tc>
      </w:tr>
      <w:tr w:rsidR="000105A2" w:rsidRPr="000105A2" w14:paraId="0236BAF2"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6DD0DB6" w14:textId="77777777" w:rsidR="004259AA" w:rsidRPr="000105A2" w:rsidRDefault="00F8594E">
            <w:pPr>
              <w:ind w:right="1"/>
              <w:jc w:val="center"/>
              <w:rPr>
                <w:rFonts w:ascii="宋体" w:hAnsi="宋体" w:cs="宋体"/>
                <w:szCs w:val="21"/>
                <w:lang w:eastAsia="en-US"/>
              </w:rPr>
            </w:pPr>
            <w:r w:rsidRPr="000105A2">
              <w:rPr>
                <w:rFonts w:ascii="宋体" w:hAnsi="宋体" w:hint="eastAsia"/>
                <w:w w:val="99"/>
                <w:szCs w:val="21"/>
                <w:lang w:eastAsia="en-US"/>
              </w:rPr>
              <w:t>9</w:t>
            </w:r>
          </w:p>
        </w:tc>
        <w:tc>
          <w:tcPr>
            <w:tcW w:w="1422" w:type="dxa"/>
            <w:tcBorders>
              <w:top w:val="single" w:sz="4" w:space="0" w:color="000000"/>
              <w:left w:val="single" w:sz="4" w:space="0" w:color="000000"/>
              <w:bottom w:val="single" w:sz="4" w:space="0" w:color="000000"/>
              <w:right w:val="single" w:sz="4" w:space="0" w:color="000000"/>
            </w:tcBorders>
            <w:vAlign w:val="center"/>
          </w:tcPr>
          <w:p w14:paraId="3963B883" w14:textId="77777777" w:rsidR="004259AA" w:rsidRPr="000105A2" w:rsidRDefault="00F8594E">
            <w:pPr>
              <w:spacing w:before="126"/>
              <w:ind w:left="7"/>
              <w:jc w:val="center"/>
              <w:rPr>
                <w:rFonts w:ascii="宋体" w:hAnsi="宋体" w:cs="宋体"/>
                <w:szCs w:val="21"/>
                <w:lang w:eastAsia="en-US"/>
              </w:rPr>
            </w:pPr>
            <w:r w:rsidRPr="000105A2">
              <w:rPr>
                <w:rFonts w:ascii="宋体" w:hAnsi="宋体" w:cs="宋体" w:hint="eastAsia"/>
                <w:w w:val="99"/>
                <w:szCs w:val="21"/>
                <w:lang w:eastAsia="en-US"/>
              </w:rPr>
              <w:t>★A02060900镇流器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41AA58AD"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管型荧光灯镇流器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3F18AB95"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07B3897" w14:textId="77777777" w:rsidR="004259AA" w:rsidRPr="000105A2" w:rsidRDefault="00F8594E">
            <w:pPr>
              <w:spacing w:before="126"/>
              <w:ind w:left="7"/>
              <w:jc w:val="left"/>
              <w:rPr>
                <w:rFonts w:ascii="宋体" w:hAnsi="宋体" w:cs="宋体"/>
                <w:szCs w:val="21"/>
              </w:rPr>
            </w:pPr>
            <w:r w:rsidRPr="000105A2">
              <w:rPr>
                <w:rFonts w:ascii="宋体" w:hAnsi="宋体" w:cs="宋体" w:hint="eastAsia"/>
                <w:w w:val="99"/>
                <w:szCs w:val="21"/>
              </w:rPr>
              <w:t>《管形荧光灯镇流器能效限定值及能效等级》（GB17896）</w:t>
            </w:r>
          </w:p>
        </w:tc>
      </w:tr>
      <w:tr w:rsidR="000105A2" w:rsidRPr="000105A2" w14:paraId="0609BC21"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8AE9156" w14:textId="77777777" w:rsidR="004259AA" w:rsidRPr="000105A2" w:rsidRDefault="00F8594E">
            <w:pPr>
              <w:jc w:val="center"/>
              <w:rPr>
                <w:rFonts w:ascii="宋体" w:hAnsi="宋体" w:cs="宋体"/>
                <w:szCs w:val="21"/>
                <w:lang w:eastAsia="en-US"/>
              </w:rPr>
            </w:pPr>
            <w:r w:rsidRPr="000105A2">
              <w:rPr>
                <w:rFonts w:ascii="宋体" w:hAnsi="宋体" w:hint="eastAsia"/>
                <w:w w:val="99"/>
                <w:szCs w:val="21"/>
                <w:lang w:eastAsia="en-US"/>
              </w:rPr>
              <w:t>10</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2C0A454C"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A02061800生活用电器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21112FCC"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A02061801电冰箱</w:t>
            </w:r>
          </w:p>
        </w:tc>
        <w:tc>
          <w:tcPr>
            <w:tcW w:w="1367" w:type="dxa"/>
            <w:tcBorders>
              <w:top w:val="single" w:sz="4" w:space="0" w:color="000000"/>
              <w:left w:val="single" w:sz="4" w:space="0" w:color="000000"/>
              <w:bottom w:val="single" w:sz="4" w:space="0" w:color="000000"/>
              <w:right w:val="single" w:sz="4" w:space="0" w:color="000000"/>
            </w:tcBorders>
            <w:vAlign w:val="center"/>
          </w:tcPr>
          <w:p w14:paraId="2B635C5F"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1DDB6DA3" w14:textId="77777777" w:rsidR="004259AA" w:rsidRPr="000105A2" w:rsidRDefault="00F8594E">
            <w:pPr>
              <w:spacing w:before="126"/>
              <w:ind w:left="7"/>
              <w:jc w:val="left"/>
              <w:rPr>
                <w:rFonts w:ascii="宋体" w:hAnsi="宋体" w:cs="宋体"/>
                <w:w w:val="99"/>
                <w:szCs w:val="21"/>
              </w:rPr>
            </w:pPr>
            <w:r w:rsidRPr="000105A2">
              <w:rPr>
                <w:rFonts w:ascii="宋体" w:hAnsi="宋体" w:cs="宋体" w:hint="eastAsia"/>
                <w:w w:val="99"/>
                <w:szCs w:val="21"/>
              </w:rPr>
              <w:t>《家用电冰箱耗电量限定值及能效等级》（GB12021.2）</w:t>
            </w:r>
          </w:p>
        </w:tc>
      </w:tr>
      <w:tr w:rsidR="000105A2" w:rsidRPr="000105A2" w14:paraId="0D173774"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E82F8C5"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18E774B" w14:textId="77777777" w:rsidR="004259AA" w:rsidRPr="000105A2" w:rsidRDefault="004259AA">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1183529D" w14:textId="77777777" w:rsidR="004259AA" w:rsidRPr="000105A2" w:rsidRDefault="00F8594E">
            <w:pPr>
              <w:spacing w:before="171"/>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仿宋_GB2312" w:hint="eastAsia"/>
                <w:szCs w:val="21"/>
                <w:lang w:eastAsia="en-US"/>
              </w:rPr>
              <w:t>A02061804</w:t>
            </w:r>
            <w:r w:rsidRPr="000105A2">
              <w:rPr>
                <w:rFonts w:ascii="宋体" w:hAnsi="宋体" w:cs="宋体" w:hint="eastAsia"/>
                <w:w w:val="99"/>
                <w:szCs w:val="21"/>
                <w:lang w:eastAsia="en-US"/>
              </w:rPr>
              <w:t>空调机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760506C1"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房间空气调节器</w:t>
            </w:r>
          </w:p>
        </w:tc>
        <w:tc>
          <w:tcPr>
            <w:tcW w:w="3566" w:type="dxa"/>
            <w:tcBorders>
              <w:top w:val="single" w:sz="4" w:space="0" w:color="000000"/>
              <w:left w:val="single" w:sz="4" w:space="0" w:color="000000"/>
              <w:bottom w:val="single" w:sz="4" w:space="0" w:color="000000"/>
              <w:right w:val="single" w:sz="4" w:space="0" w:color="000000"/>
            </w:tcBorders>
          </w:tcPr>
          <w:p w14:paraId="39E12362" w14:textId="77777777" w:rsidR="004259AA" w:rsidRPr="000105A2" w:rsidRDefault="00F8594E">
            <w:pPr>
              <w:spacing w:line="256" w:lineRule="exact"/>
              <w:ind w:left="7"/>
              <w:jc w:val="left"/>
              <w:rPr>
                <w:rFonts w:ascii="宋体" w:hAnsi="宋体" w:cs="宋体"/>
                <w:szCs w:val="21"/>
              </w:rPr>
            </w:pPr>
            <w:r w:rsidRPr="000105A2">
              <w:rPr>
                <w:rFonts w:ascii="宋体" w:hAnsi="宋体" w:cs="宋体" w:hint="eastAsia"/>
                <w:w w:val="99"/>
                <w:szCs w:val="21"/>
              </w:rPr>
              <w:t>《房间空气调节器能效限定值及能效等级》（GB21455-2019）</w:t>
            </w:r>
          </w:p>
        </w:tc>
      </w:tr>
      <w:tr w:rsidR="000105A2" w:rsidRPr="000105A2" w14:paraId="2C6F10E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4EB7103E"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FF6EFB7"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F572D7A"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E786DAB" w14:textId="77777777" w:rsidR="004259AA" w:rsidRPr="000105A2" w:rsidRDefault="00F8594E">
            <w:pPr>
              <w:spacing w:before="4" w:line="276" w:lineRule="auto"/>
              <w:ind w:left="7" w:right="7"/>
              <w:jc w:val="center"/>
              <w:rPr>
                <w:rFonts w:ascii="宋体" w:hAnsi="宋体" w:cs="宋体"/>
                <w:szCs w:val="21"/>
              </w:rPr>
            </w:pPr>
            <w:r w:rsidRPr="000105A2">
              <w:rPr>
                <w:rFonts w:ascii="宋体" w:hAnsi="宋体" w:cs="宋体" w:hint="eastAsia"/>
                <w:w w:val="99"/>
                <w:szCs w:val="21"/>
              </w:rPr>
              <w:t>多联式空调（热泵）机组（制冷量≤ 14000W）</w:t>
            </w:r>
          </w:p>
        </w:tc>
        <w:tc>
          <w:tcPr>
            <w:tcW w:w="3566" w:type="dxa"/>
            <w:tcBorders>
              <w:top w:val="single" w:sz="4" w:space="0" w:color="000000"/>
              <w:left w:val="single" w:sz="4" w:space="0" w:color="000000"/>
              <w:bottom w:val="single" w:sz="4" w:space="0" w:color="000000"/>
              <w:right w:val="single" w:sz="4" w:space="0" w:color="000000"/>
            </w:tcBorders>
          </w:tcPr>
          <w:p w14:paraId="1D143CD9" w14:textId="77777777" w:rsidR="004259AA" w:rsidRPr="000105A2" w:rsidRDefault="00F8594E">
            <w:pPr>
              <w:spacing w:before="160" w:line="276" w:lineRule="auto"/>
              <w:ind w:left="7" w:right="7"/>
              <w:jc w:val="left"/>
              <w:rPr>
                <w:rFonts w:ascii="宋体" w:hAnsi="宋体" w:cs="宋体"/>
                <w:szCs w:val="21"/>
              </w:rPr>
            </w:pPr>
            <w:r w:rsidRPr="000105A2">
              <w:rPr>
                <w:rFonts w:ascii="宋体" w:hAnsi="宋体" w:cs="宋体" w:hint="eastAsia"/>
                <w:w w:val="99"/>
                <w:szCs w:val="21"/>
              </w:rPr>
              <w:t>《多联式空调（热泵）机组能效限定值及能源效率等级》（GB21454）</w:t>
            </w:r>
          </w:p>
        </w:tc>
      </w:tr>
      <w:tr w:rsidR="000105A2" w:rsidRPr="000105A2" w14:paraId="2CD3BDE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3BE806A5"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F53BF88"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E7AB35"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049FF230" w14:textId="77777777" w:rsidR="004259AA" w:rsidRPr="000105A2" w:rsidRDefault="00F8594E">
            <w:pPr>
              <w:jc w:val="center"/>
              <w:rPr>
                <w:rFonts w:ascii="宋体" w:hAnsi="宋体" w:cs="宋体"/>
                <w:szCs w:val="21"/>
              </w:rPr>
            </w:pPr>
            <w:r w:rsidRPr="000105A2">
              <w:rPr>
                <w:rFonts w:ascii="宋体" w:hAnsi="宋体" w:cs="宋体" w:hint="eastAsia"/>
                <w:w w:val="99"/>
                <w:szCs w:val="21"/>
              </w:rPr>
              <w:t>单元式空气调节机（制冷量≤ 14000W）</w:t>
            </w:r>
          </w:p>
        </w:tc>
        <w:tc>
          <w:tcPr>
            <w:tcW w:w="3566" w:type="dxa"/>
            <w:tcBorders>
              <w:top w:val="single" w:sz="4" w:space="0" w:color="000000"/>
              <w:left w:val="single" w:sz="4" w:space="0" w:color="000000"/>
              <w:bottom w:val="single" w:sz="4" w:space="0" w:color="000000"/>
              <w:right w:val="single" w:sz="4" w:space="0" w:color="000000"/>
            </w:tcBorders>
          </w:tcPr>
          <w:p w14:paraId="071ADE6D" w14:textId="77777777" w:rsidR="004259AA" w:rsidRPr="000105A2" w:rsidRDefault="00F8594E">
            <w:pPr>
              <w:spacing w:before="4"/>
              <w:ind w:left="7"/>
              <w:jc w:val="left"/>
              <w:rPr>
                <w:rFonts w:ascii="宋体" w:hAnsi="宋体" w:cs="宋体"/>
                <w:szCs w:val="21"/>
              </w:rPr>
            </w:pPr>
            <w:r w:rsidRPr="000105A2">
              <w:rPr>
                <w:rFonts w:ascii="宋体" w:hAnsi="宋体" w:cs="宋体" w:hint="eastAsia"/>
                <w:w w:val="99"/>
                <w:szCs w:val="21"/>
              </w:rPr>
              <w:t>《单元式空气调节机能效限定值及能源效率等级》（GB19576）《风管送风式空调机组能效限定值及能效等级》（GB37479）</w:t>
            </w:r>
          </w:p>
        </w:tc>
      </w:tr>
      <w:tr w:rsidR="000105A2" w:rsidRPr="000105A2" w14:paraId="55AA2FAF"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22963F8"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8ECF025"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4C5871E" w14:textId="77777777" w:rsidR="004259AA" w:rsidRPr="000105A2" w:rsidRDefault="00F8594E">
            <w:pPr>
              <w:spacing w:before="162"/>
              <w:ind w:left="7"/>
              <w:jc w:val="center"/>
              <w:rPr>
                <w:rFonts w:ascii="宋体" w:hAnsi="宋体" w:cs="宋体"/>
                <w:szCs w:val="21"/>
                <w:lang w:eastAsia="en-US"/>
              </w:rPr>
            </w:pPr>
            <w:r w:rsidRPr="000105A2">
              <w:rPr>
                <w:rFonts w:ascii="宋体" w:hAnsi="宋体" w:cs="仿宋_GB2312" w:hint="eastAsia"/>
                <w:szCs w:val="21"/>
                <w:lang w:eastAsia="en-US"/>
              </w:rPr>
              <w:t>A02061810</w:t>
            </w:r>
            <w:r w:rsidRPr="000105A2">
              <w:rPr>
                <w:rFonts w:ascii="宋体" w:hAnsi="宋体" w:cs="宋体" w:hint="eastAsia"/>
                <w:w w:val="99"/>
                <w:szCs w:val="21"/>
                <w:lang w:eastAsia="en-US"/>
              </w:rPr>
              <w:t>洗衣机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38DD7545"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2E8BD12" w14:textId="77777777" w:rsidR="004259AA" w:rsidRPr="000105A2" w:rsidRDefault="00F8594E">
            <w:pPr>
              <w:spacing w:before="6" w:line="276" w:lineRule="auto"/>
              <w:ind w:left="7" w:right="4"/>
              <w:jc w:val="left"/>
              <w:rPr>
                <w:rFonts w:ascii="宋体" w:hAnsi="宋体" w:cs="宋体"/>
                <w:szCs w:val="21"/>
              </w:rPr>
            </w:pPr>
            <w:r w:rsidRPr="000105A2">
              <w:rPr>
                <w:rFonts w:ascii="宋体" w:hAnsi="宋体" w:cs="宋体" w:hint="eastAsia"/>
                <w:w w:val="99"/>
                <w:szCs w:val="21"/>
              </w:rPr>
              <w:t>《电动洗衣机能效水效限定值及等级》（GB12021.4）</w:t>
            </w:r>
          </w:p>
        </w:tc>
      </w:tr>
      <w:tr w:rsidR="000105A2" w:rsidRPr="000105A2" w14:paraId="5559532E"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CF425BC"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D58A358" w14:textId="77777777" w:rsidR="004259AA" w:rsidRPr="000105A2" w:rsidRDefault="004259AA">
            <w:pPr>
              <w:widowControl/>
              <w:jc w:val="left"/>
              <w:rPr>
                <w:rFonts w:ascii="宋体" w:hAnsi="宋体" w:cs="宋体"/>
                <w:szCs w:val="21"/>
              </w:rPr>
            </w:pPr>
          </w:p>
        </w:tc>
        <w:tc>
          <w:tcPr>
            <w:tcW w:w="1496" w:type="dxa"/>
            <w:vMerge w:val="restart"/>
            <w:tcBorders>
              <w:top w:val="single" w:sz="4" w:space="0" w:color="000000"/>
              <w:left w:val="single" w:sz="4" w:space="0" w:color="000000"/>
              <w:bottom w:val="single" w:sz="4" w:space="0" w:color="000000"/>
              <w:right w:val="single" w:sz="4" w:space="0" w:color="000000"/>
            </w:tcBorders>
            <w:vAlign w:val="center"/>
          </w:tcPr>
          <w:p w14:paraId="0C7F3F2A" w14:textId="77777777" w:rsidR="004259AA" w:rsidRPr="000105A2" w:rsidRDefault="00F8594E">
            <w:pPr>
              <w:spacing w:before="161"/>
              <w:jc w:val="center"/>
              <w:rPr>
                <w:rFonts w:ascii="宋体" w:hAnsi="宋体" w:cs="宋体"/>
                <w:szCs w:val="21"/>
                <w:lang w:eastAsia="en-US"/>
              </w:rPr>
            </w:pPr>
            <w:r w:rsidRPr="000105A2">
              <w:rPr>
                <w:rFonts w:ascii="宋体" w:hAnsi="宋体" w:cs="仿宋_GB2312" w:hint="eastAsia"/>
                <w:szCs w:val="21"/>
                <w:lang w:eastAsia="en-US"/>
              </w:rPr>
              <w:t>A02061819</w:t>
            </w:r>
            <w:r w:rsidRPr="000105A2">
              <w:rPr>
                <w:rFonts w:ascii="宋体" w:hAnsi="宋体" w:cs="宋体" w:hint="eastAsia"/>
                <w:w w:val="99"/>
                <w:szCs w:val="21"/>
                <w:lang w:eastAsia="en-US"/>
              </w:rPr>
              <w:t>热水器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08A6D9B8"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★电热</w:t>
            </w:r>
            <w:r w:rsidRPr="000105A2">
              <w:rPr>
                <w:rFonts w:ascii="宋体" w:hAnsi="宋体" w:cs="宋体" w:hint="eastAsia"/>
                <w:spacing w:val="2"/>
                <w:w w:val="99"/>
                <w:szCs w:val="21"/>
                <w:lang w:eastAsia="en-US"/>
              </w:rPr>
              <w:t>水</w:t>
            </w:r>
            <w:r w:rsidRPr="000105A2">
              <w:rPr>
                <w:rFonts w:ascii="宋体" w:hAnsi="宋体" w:cs="宋体" w:hint="eastAsia"/>
                <w:w w:val="99"/>
                <w:szCs w:val="21"/>
                <w:lang w:eastAsia="en-US"/>
              </w:rPr>
              <w:t>器</w:t>
            </w:r>
          </w:p>
        </w:tc>
        <w:tc>
          <w:tcPr>
            <w:tcW w:w="3566" w:type="dxa"/>
            <w:tcBorders>
              <w:top w:val="single" w:sz="4" w:space="0" w:color="000000"/>
              <w:left w:val="single" w:sz="4" w:space="0" w:color="000000"/>
              <w:bottom w:val="single" w:sz="4" w:space="0" w:color="000000"/>
              <w:right w:val="single" w:sz="4" w:space="0" w:color="000000"/>
            </w:tcBorders>
          </w:tcPr>
          <w:p w14:paraId="03FB28D0" w14:textId="77777777" w:rsidR="004259AA" w:rsidRPr="000105A2" w:rsidRDefault="00F8594E">
            <w:pPr>
              <w:tabs>
                <w:tab w:val="left" w:pos="1608"/>
              </w:tabs>
              <w:spacing w:before="52" w:line="276" w:lineRule="auto"/>
              <w:ind w:left="7" w:right="4"/>
              <w:jc w:val="left"/>
              <w:rPr>
                <w:rFonts w:ascii="宋体" w:hAnsi="宋体" w:cs="宋体"/>
                <w:szCs w:val="21"/>
              </w:rPr>
            </w:pPr>
            <w:r w:rsidRPr="000105A2">
              <w:rPr>
                <w:rFonts w:ascii="宋体" w:hAnsi="宋体" w:cs="宋体" w:hint="eastAsia"/>
                <w:spacing w:val="12"/>
                <w:w w:val="99"/>
                <w:szCs w:val="21"/>
              </w:rPr>
              <w:t>《储水式电热水器能效</w:t>
            </w:r>
            <w:r w:rsidRPr="000105A2">
              <w:rPr>
                <w:rFonts w:ascii="宋体" w:hAnsi="宋体" w:cs="宋体" w:hint="eastAsia"/>
                <w:spacing w:val="9"/>
                <w:w w:val="99"/>
                <w:szCs w:val="21"/>
              </w:rPr>
              <w:t>限</w:t>
            </w:r>
            <w:r w:rsidRPr="000105A2">
              <w:rPr>
                <w:rFonts w:ascii="宋体" w:hAnsi="宋体" w:cs="宋体" w:hint="eastAsia"/>
                <w:spacing w:val="12"/>
                <w:w w:val="99"/>
                <w:szCs w:val="21"/>
              </w:rPr>
              <w:t>定值</w:t>
            </w:r>
            <w:r w:rsidRPr="000105A2">
              <w:rPr>
                <w:rFonts w:ascii="宋体" w:hAnsi="宋体" w:cs="宋体" w:hint="eastAsia"/>
                <w:w w:val="99"/>
                <w:szCs w:val="21"/>
              </w:rPr>
              <w:t>及能效等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51</w:t>
            </w:r>
            <w:r w:rsidRPr="000105A2">
              <w:rPr>
                <w:rFonts w:ascii="宋体" w:hAnsi="宋体" w:cs="宋体" w:hint="eastAsia"/>
                <w:spacing w:val="1"/>
                <w:w w:val="99"/>
                <w:szCs w:val="21"/>
              </w:rPr>
              <w:t>9</w:t>
            </w:r>
            <w:r w:rsidRPr="000105A2">
              <w:rPr>
                <w:rFonts w:ascii="宋体" w:hAnsi="宋体" w:cs="宋体" w:hint="eastAsia"/>
                <w:w w:val="99"/>
                <w:szCs w:val="21"/>
              </w:rPr>
              <w:t>）</w:t>
            </w:r>
          </w:p>
        </w:tc>
      </w:tr>
      <w:tr w:rsidR="000105A2" w:rsidRPr="000105A2" w14:paraId="3CFD4F4B"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ED8FE93"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5AB38B3"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4AB0910"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40878314"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燃气热</w:t>
            </w:r>
            <w:r w:rsidRPr="000105A2">
              <w:rPr>
                <w:rFonts w:ascii="宋体" w:hAnsi="宋体" w:cs="宋体" w:hint="eastAsia"/>
                <w:spacing w:val="2"/>
                <w:w w:val="99"/>
                <w:szCs w:val="21"/>
                <w:lang w:eastAsia="en-US"/>
              </w:rPr>
              <w:t>水</w:t>
            </w:r>
            <w:r w:rsidRPr="000105A2">
              <w:rPr>
                <w:rFonts w:ascii="宋体" w:hAnsi="宋体" w:cs="宋体" w:hint="eastAsia"/>
                <w:w w:val="99"/>
                <w:szCs w:val="21"/>
                <w:lang w:eastAsia="en-US"/>
              </w:rPr>
              <w:t>器</w:t>
            </w:r>
          </w:p>
        </w:tc>
        <w:tc>
          <w:tcPr>
            <w:tcW w:w="3566" w:type="dxa"/>
            <w:tcBorders>
              <w:top w:val="single" w:sz="4" w:space="0" w:color="000000"/>
              <w:left w:val="single" w:sz="4" w:space="0" w:color="000000"/>
              <w:bottom w:val="single" w:sz="4" w:space="0" w:color="000000"/>
              <w:right w:val="single" w:sz="4" w:space="0" w:color="000000"/>
            </w:tcBorders>
          </w:tcPr>
          <w:p w14:paraId="29BC6F0F" w14:textId="77777777" w:rsidR="004259AA" w:rsidRPr="000105A2" w:rsidRDefault="00F8594E">
            <w:pPr>
              <w:spacing w:before="4" w:line="276" w:lineRule="auto"/>
              <w:ind w:left="7" w:right="4"/>
              <w:jc w:val="left"/>
              <w:rPr>
                <w:rFonts w:ascii="宋体" w:hAnsi="宋体" w:cs="宋体"/>
                <w:szCs w:val="21"/>
              </w:rPr>
            </w:pPr>
            <w:r w:rsidRPr="000105A2">
              <w:rPr>
                <w:rFonts w:ascii="宋体" w:hAnsi="宋体" w:cs="宋体" w:hint="eastAsia"/>
                <w:spacing w:val="12"/>
                <w:w w:val="99"/>
                <w:szCs w:val="21"/>
              </w:rPr>
              <w:t>《家用燃气快速热水器</w:t>
            </w:r>
            <w:r w:rsidRPr="000105A2">
              <w:rPr>
                <w:rFonts w:ascii="宋体" w:hAnsi="宋体" w:cs="宋体" w:hint="eastAsia"/>
                <w:spacing w:val="9"/>
                <w:w w:val="99"/>
                <w:szCs w:val="21"/>
              </w:rPr>
              <w:t>和</w:t>
            </w:r>
            <w:r w:rsidRPr="000105A2">
              <w:rPr>
                <w:rFonts w:ascii="宋体" w:hAnsi="宋体" w:cs="宋体" w:hint="eastAsia"/>
                <w:spacing w:val="12"/>
                <w:w w:val="99"/>
                <w:szCs w:val="21"/>
              </w:rPr>
              <w:t>燃气</w:t>
            </w:r>
            <w:r w:rsidRPr="000105A2">
              <w:rPr>
                <w:rFonts w:ascii="宋体" w:hAnsi="宋体" w:cs="宋体" w:hint="eastAsia"/>
                <w:w w:val="99"/>
                <w:szCs w:val="21"/>
              </w:rPr>
              <w:t>采暖热水</w:t>
            </w:r>
            <w:r w:rsidRPr="000105A2">
              <w:rPr>
                <w:rFonts w:ascii="宋体" w:hAnsi="宋体" w:cs="宋体" w:hint="eastAsia"/>
                <w:spacing w:val="2"/>
                <w:w w:val="99"/>
                <w:szCs w:val="21"/>
              </w:rPr>
              <w:t>炉</w:t>
            </w:r>
            <w:r w:rsidRPr="000105A2">
              <w:rPr>
                <w:rFonts w:ascii="宋体" w:hAnsi="宋体" w:cs="宋体" w:hint="eastAsia"/>
                <w:w w:val="99"/>
                <w:szCs w:val="21"/>
              </w:rPr>
              <w:t>能效</w:t>
            </w:r>
            <w:r w:rsidRPr="000105A2">
              <w:rPr>
                <w:rFonts w:ascii="宋体" w:hAnsi="宋体" w:cs="宋体" w:hint="eastAsia"/>
                <w:spacing w:val="2"/>
                <w:w w:val="99"/>
                <w:szCs w:val="21"/>
              </w:rPr>
              <w:t>限</w:t>
            </w:r>
            <w:r w:rsidRPr="000105A2">
              <w:rPr>
                <w:rFonts w:ascii="宋体" w:hAnsi="宋体" w:cs="宋体" w:hint="eastAsia"/>
                <w:w w:val="99"/>
                <w:szCs w:val="21"/>
              </w:rPr>
              <w:t>定值</w:t>
            </w:r>
            <w:r w:rsidRPr="000105A2">
              <w:rPr>
                <w:rFonts w:ascii="宋体" w:hAnsi="宋体" w:cs="宋体" w:hint="eastAsia"/>
                <w:spacing w:val="2"/>
                <w:w w:val="99"/>
                <w:szCs w:val="21"/>
              </w:rPr>
              <w:t>及</w:t>
            </w:r>
            <w:r w:rsidRPr="000105A2">
              <w:rPr>
                <w:rFonts w:ascii="宋体" w:hAnsi="宋体" w:cs="宋体" w:hint="eastAsia"/>
                <w:w w:val="99"/>
                <w:szCs w:val="21"/>
              </w:rPr>
              <w:t>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w:t>
            </w:r>
            <w:r w:rsidRPr="000105A2">
              <w:rPr>
                <w:rFonts w:ascii="宋体" w:hAnsi="宋体" w:cs="宋体" w:hint="eastAsia"/>
                <w:w w:val="99"/>
                <w:szCs w:val="21"/>
              </w:rPr>
              <w:t>06</w:t>
            </w:r>
            <w:r w:rsidRPr="000105A2">
              <w:rPr>
                <w:rFonts w:ascii="宋体" w:hAnsi="宋体" w:cs="宋体" w:hint="eastAsia"/>
                <w:spacing w:val="1"/>
                <w:w w:val="99"/>
                <w:szCs w:val="21"/>
              </w:rPr>
              <w:t>65</w:t>
            </w:r>
            <w:r w:rsidRPr="000105A2">
              <w:rPr>
                <w:rFonts w:ascii="宋体" w:hAnsi="宋体" w:cs="宋体" w:hint="eastAsia"/>
                <w:w w:val="99"/>
                <w:szCs w:val="21"/>
              </w:rPr>
              <w:t>）</w:t>
            </w:r>
          </w:p>
        </w:tc>
      </w:tr>
      <w:tr w:rsidR="000105A2" w:rsidRPr="000105A2" w14:paraId="32A23FC6"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5CD7B69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A85214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05AEA93"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AE5E94F"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热泵热</w:t>
            </w:r>
            <w:r w:rsidRPr="000105A2">
              <w:rPr>
                <w:rFonts w:ascii="宋体" w:hAnsi="宋体" w:cs="宋体" w:hint="eastAsia"/>
                <w:spacing w:val="2"/>
                <w:w w:val="99"/>
                <w:szCs w:val="21"/>
                <w:lang w:eastAsia="en-US"/>
              </w:rPr>
              <w:t>水</w:t>
            </w:r>
            <w:r w:rsidRPr="000105A2">
              <w:rPr>
                <w:rFonts w:ascii="宋体" w:hAnsi="宋体" w:cs="宋体" w:hint="eastAsia"/>
                <w:w w:val="99"/>
                <w:szCs w:val="21"/>
                <w:lang w:eastAsia="en-US"/>
              </w:rPr>
              <w:t>器</w:t>
            </w:r>
          </w:p>
        </w:tc>
        <w:tc>
          <w:tcPr>
            <w:tcW w:w="3566" w:type="dxa"/>
            <w:tcBorders>
              <w:top w:val="single" w:sz="4" w:space="0" w:color="000000"/>
              <w:left w:val="single" w:sz="4" w:space="0" w:color="000000"/>
              <w:bottom w:val="single" w:sz="4" w:space="0" w:color="000000"/>
              <w:right w:val="single" w:sz="4" w:space="0" w:color="000000"/>
            </w:tcBorders>
          </w:tcPr>
          <w:p w14:paraId="613468B8" w14:textId="77777777" w:rsidR="004259AA" w:rsidRPr="000105A2" w:rsidRDefault="00F8594E">
            <w:pPr>
              <w:spacing w:before="93" w:line="276" w:lineRule="auto"/>
              <w:ind w:left="7" w:right="7"/>
              <w:jc w:val="left"/>
              <w:rPr>
                <w:rFonts w:ascii="宋体" w:hAnsi="宋体" w:cs="宋体"/>
                <w:szCs w:val="21"/>
              </w:rPr>
            </w:pPr>
            <w:r w:rsidRPr="000105A2">
              <w:rPr>
                <w:rFonts w:ascii="宋体" w:hAnsi="宋体" w:cs="宋体" w:hint="eastAsia"/>
                <w:w w:val="99"/>
                <w:szCs w:val="21"/>
              </w:rPr>
              <w:t>《热泵</w:t>
            </w:r>
            <w:r w:rsidRPr="000105A2">
              <w:rPr>
                <w:rFonts w:ascii="宋体" w:hAnsi="宋体" w:cs="宋体" w:hint="eastAsia"/>
                <w:spacing w:val="2"/>
                <w:w w:val="99"/>
                <w:szCs w:val="21"/>
              </w:rPr>
              <w:t>热</w:t>
            </w:r>
            <w:r w:rsidRPr="000105A2">
              <w:rPr>
                <w:rFonts w:ascii="宋体" w:hAnsi="宋体" w:cs="宋体" w:hint="eastAsia"/>
                <w:w w:val="99"/>
                <w:szCs w:val="21"/>
              </w:rPr>
              <w:t>水</w:t>
            </w:r>
            <w:r w:rsidRPr="000105A2">
              <w:rPr>
                <w:rFonts w:ascii="宋体" w:hAnsi="宋体" w:cs="宋体" w:hint="eastAsia"/>
                <w:spacing w:val="-27"/>
                <w:w w:val="99"/>
                <w:szCs w:val="21"/>
              </w:rPr>
              <w:t>机</w:t>
            </w:r>
            <w:r w:rsidRPr="000105A2">
              <w:rPr>
                <w:rFonts w:ascii="宋体" w:hAnsi="宋体" w:cs="宋体" w:hint="eastAsia"/>
                <w:w w:val="99"/>
                <w:szCs w:val="21"/>
              </w:rPr>
              <w:t>（器</w:t>
            </w:r>
            <w:r w:rsidRPr="000105A2">
              <w:rPr>
                <w:rFonts w:ascii="宋体" w:hAnsi="宋体" w:cs="宋体" w:hint="eastAsia"/>
                <w:spacing w:val="-27"/>
                <w:w w:val="99"/>
                <w:szCs w:val="21"/>
              </w:rPr>
              <w:t>）</w:t>
            </w:r>
            <w:r w:rsidRPr="000105A2">
              <w:rPr>
                <w:rFonts w:ascii="宋体" w:hAnsi="宋体" w:cs="宋体" w:hint="eastAsia"/>
                <w:w w:val="99"/>
                <w:szCs w:val="21"/>
              </w:rPr>
              <w:t>能效</w:t>
            </w:r>
            <w:r w:rsidRPr="000105A2">
              <w:rPr>
                <w:rFonts w:ascii="宋体" w:hAnsi="宋体" w:cs="宋体" w:hint="eastAsia"/>
                <w:spacing w:val="2"/>
                <w:w w:val="99"/>
                <w:szCs w:val="21"/>
              </w:rPr>
              <w:t>限</w:t>
            </w:r>
            <w:r w:rsidRPr="000105A2">
              <w:rPr>
                <w:rFonts w:ascii="宋体" w:hAnsi="宋体" w:cs="宋体" w:hint="eastAsia"/>
                <w:w w:val="99"/>
                <w:szCs w:val="21"/>
              </w:rPr>
              <w:t>定值及能效等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295</w:t>
            </w:r>
            <w:r w:rsidRPr="000105A2">
              <w:rPr>
                <w:rFonts w:ascii="宋体" w:hAnsi="宋体" w:cs="宋体" w:hint="eastAsia"/>
                <w:w w:val="99"/>
                <w:szCs w:val="21"/>
              </w:rPr>
              <w:t>4</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6362743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5755C1C"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525B5518"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4DC5908" w14:textId="77777777" w:rsidR="004259AA" w:rsidRPr="000105A2" w:rsidRDefault="004259AA">
            <w:pPr>
              <w:widowControl/>
              <w:jc w:val="left"/>
              <w:rPr>
                <w:rFonts w:ascii="宋体" w:hAnsi="宋体" w:cs="宋体"/>
                <w:szCs w:val="21"/>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64503D2E"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太阳能</w:t>
            </w:r>
            <w:r w:rsidRPr="000105A2">
              <w:rPr>
                <w:rFonts w:ascii="宋体" w:hAnsi="宋体" w:cs="宋体" w:hint="eastAsia"/>
                <w:spacing w:val="2"/>
                <w:w w:val="99"/>
                <w:szCs w:val="21"/>
                <w:lang w:eastAsia="en-US"/>
              </w:rPr>
              <w:t>热</w:t>
            </w:r>
            <w:r w:rsidRPr="000105A2">
              <w:rPr>
                <w:rFonts w:ascii="宋体" w:hAnsi="宋体" w:cs="宋体" w:hint="eastAsia"/>
                <w:w w:val="99"/>
                <w:szCs w:val="21"/>
                <w:lang w:eastAsia="en-US"/>
              </w:rPr>
              <w:t>水系统</w:t>
            </w:r>
          </w:p>
        </w:tc>
        <w:tc>
          <w:tcPr>
            <w:tcW w:w="3566" w:type="dxa"/>
            <w:tcBorders>
              <w:top w:val="single" w:sz="4" w:space="0" w:color="000000"/>
              <w:left w:val="single" w:sz="4" w:space="0" w:color="000000"/>
              <w:bottom w:val="single" w:sz="4" w:space="0" w:color="000000"/>
              <w:right w:val="single" w:sz="4" w:space="0" w:color="000000"/>
            </w:tcBorders>
          </w:tcPr>
          <w:p w14:paraId="7547ED2B" w14:textId="77777777" w:rsidR="004259AA" w:rsidRPr="000105A2" w:rsidRDefault="00F8594E">
            <w:pPr>
              <w:spacing w:before="52" w:line="276" w:lineRule="auto"/>
              <w:ind w:left="7" w:right="4"/>
              <w:jc w:val="left"/>
              <w:rPr>
                <w:rFonts w:ascii="宋体" w:hAnsi="宋体" w:cs="宋体"/>
                <w:szCs w:val="21"/>
              </w:rPr>
            </w:pPr>
            <w:r w:rsidRPr="000105A2">
              <w:rPr>
                <w:rFonts w:ascii="宋体" w:hAnsi="宋体" w:cs="宋体" w:hint="eastAsia"/>
                <w:spacing w:val="12"/>
                <w:w w:val="99"/>
                <w:szCs w:val="21"/>
              </w:rPr>
              <w:t>《家用太阳能热水系统</w:t>
            </w:r>
            <w:r w:rsidRPr="000105A2">
              <w:rPr>
                <w:rFonts w:ascii="宋体" w:hAnsi="宋体" w:cs="宋体" w:hint="eastAsia"/>
                <w:spacing w:val="9"/>
                <w:w w:val="99"/>
                <w:szCs w:val="21"/>
              </w:rPr>
              <w:t>能</w:t>
            </w:r>
            <w:r w:rsidRPr="000105A2">
              <w:rPr>
                <w:rFonts w:ascii="宋体" w:hAnsi="宋体" w:cs="宋体" w:hint="eastAsia"/>
                <w:spacing w:val="12"/>
                <w:w w:val="99"/>
                <w:szCs w:val="21"/>
              </w:rPr>
              <w:t>效限</w:t>
            </w:r>
            <w:r w:rsidRPr="000105A2">
              <w:rPr>
                <w:rFonts w:ascii="宋体" w:hAnsi="宋体" w:cs="宋体" w:hint="eastAsia"/>
                <w:w w:val="99"/>
                <w:szCs w:val="21"/>
              </w:rPr>
              <w:t>定值及能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26</w:t>
            </w:r>
            <w:r w:rsidRPr="000105A2">
              <w:rPr>
                <w:rFonts w:ascii="宋体" w:hAnsi="宋体" w:cs="宋体" w:hint="eastAsia"/>
                <w:w w:val="99"/>
                <w:szCs w:val="21"/>
              </w:rPr>
              <w:t>96</w:t>
            </w:r>
            <w:r w:rsidRPr="000105A2">
              <w:rPr>
                <w:rFonts w:ascii="宋体" w:hAnsi="宋体" w:cs="宋体" w:hint="eastAsia"/>
                <w:spacing w:val="-2"/>
                <w:w w:val="99"/>
                <w:szCs w:val="21"/>
              </w:rPr>
              <w:t>9</w:t>
            </w:r>
            <w:r w:rsidRPr="000105A2">
              <w:rPr>
                <w:rFonts w:ascii="宋体" w:hAnsi="宋体" w:cs="宋体" w:hint="eastAsia"/>
                <w:w w:val="99"/>
                <w:szCs w:val="21"/>
              </w:rPr>
              <w:t>）</w:t>
            </w:r>
          </w:p>
        </w:tc>
      </w:tr>
      <w:tr w:rsidR="000105A2" w:rsidRPr="000105A2" w14:paraId="0CF36F18"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53107974" w14:textId="77777777" w:rsidR="004259AA" w:rsidRPr="000105A2" w:rsidRDefault="00F8594E">
            <w:pPr>
              <w:jc w:val="center"/>
              <w:rPr>
                <w:rFonts w:ascii="宋体" w:hAnsi="宋体" w:cs="宋体"/>
                <w:szCs w:val="21"/>
                <w:lang w:eastAsia="en-US"/>
              </w:rPr>
            </w:pPr>
            <w:r w:rsidRPr="000105A2">
              <w:rPr>
                <w:rFonts w:ascii="宋体" w:hAnsi="宋体" w:hint="eastAsia"/>
                <w:spacing w:val="1"/>
                <w:w w:val="99"/>
                <w:szCs w:val="21"/>
                <w:lang w:eastAsia="en-US"/>
              </w:rPr>
              <w:t>1</w:t>
            </w:r>
            <w:r w:rsidRPr="000105A2">
              <w:rPr>
                <w:rFonts w:ascii="宋体" w:hAnsi="宋体" w:hint="eastAsia"/>
                <w:w w:val="99"/>
                <w:szCs w:val="21"/>
                <w:lang w:eastAsia="en-US"/>
              </w:rPr>
              <w:t>1</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3A10486F" w14:textId="77777777" w:rsidR="004259AA" w:rsidRPr="000105A2" w:rsidRDefault="00F8594E">
            <w:pPr>
              <w:spacing w:before="157"/>
              <w:jc w:val="center"/>
              <w:rPr>
                <w:rFonts w:ascii="宋体" w:hAnsi="宋体" w:cs="宋体"/>
                <w:szCs w:val="21"/>
                <w:lang w:eastAsia="en-US"/>
              </w:rPr>
            </w:pPr>
            <w:r w:rsidRPr="000105A2">
              <w:rPr>
                <w:rFonts w:ascii="宋体" w:hAnsi="宋体" w:cs="宋体" w:hint="eastAsia"/>
                <w:spacing w:val="1"/>
                <w:w w:val="99"/>
                <w:szCs w:val="21"/>
                <w:lang w:eastAsia="en-US"/>
              </w:rPr>
              <w:t>A02</w:t>
            </w:r>
            <w:r w:rsidRPr="000105A2">
              <w:rPr>
                <w:rFonts w:ascii="宋体" w:hAnsi="宋体" w:cs="宋体" w:hint="eastAsia"/>
                <w:w w:val="99"/>
                <w:szCs w:val="21"/>
                <w:lang w:eastAsia="en-US"/>
              </w:rPr>
              <w:t>06</w:t>
            </w:r>
            <w:r w:rsidRPr="000105A2">
              <w:rPr>
                <w:rFonts w:ascii="宋体" w:hAnsi="宋体" w:cs="宋体" w:hint="eastAsia"/>
                <w:spacing w:val="1"/>
                <w:w w:val="99"/>
                <w:szCs w:val="21"/>
                <w:lang w:eastAsia="en-US"/>
              </w:rPr>
              <w:t>1</w:t>
            </w:r>
            <w:r w:rsidRPr="000105A2">
              <w:rPr>
                <w:rFonts w:ascii="宋体" w:hAnsi="宋体" w:cs="宋体" w:hint="eastAsia"/>
                <w:w w:val="99"/>
                <w:szCs w:val="21"/>
                <w:lang w:eastAsia="en-US"/>
              </w:rPr>
              <w:t>900照明</w:t>
            </w:r>
          </w:p>
          <w:p w14:paraId="1DB79661" w14:textId="77777777" w:rsidR="004259AA" w:rsidRPr="000105A2" w:rsidRDefault="00F8594E">
            <w:pPr>
              <w:spacing w:before="50"/>
              <w:ind w:left="7"/>
              <w:jc w:val="center"/>
              <w:rPr>
                <w:rFonts w:ascii="宋体" w:hAnsi="宋体" w:cs="宋体"/>
                <w:szCs w:val="21"/>
                <w:lang w:eastAsia="en-US"/>
              </w:rPr>
            </w:pPr>
            <w:r w:rsidRPr="000105A2">
              <w:rPr>
                <w:rFonts w:ascii="宋体" w:hAnsi="宋体" w:cs="宋体" w:hint="eastAsia"/>
                <w:w w:val="99"/>
                <w:szCs w:val="21"/>
                <w:lang w:eastAsia="en-US"/>
              </w:rPr>
              <w:t>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2710C8BA" w14:textId="77777777" w:rsidR="004259AA" w:rsidRPr="000105A2" w:rsidRDefault="00F8594E">
            <w:pPr>
              <w:spacing w:before="133" w:line="276" w:lineRule="auto"/>
              <w:ind w:left="7" w:right="7"/>
              <w:jc w:val="center"/>
              <w:rPr>
                <w:rFonts w:ascii="宋体" w:hAnsi="宋体" w:cs="宋体"/>
                <w:szCs w:val="21"/>
              </w:rPr>
            </w:pPr>
            <w:r w:rsidRPr="000105A2">
              <w:rPr>
                <w:rFonts w:ascii="宋体" w:hAnsi="宋体" w:cs="宋体" w:hint="eastAsia"/>
                <w:w w:val="99"/>
                <w:szCs w:val="21"/>
              </w:rPr>
              <w:t>★</w:t>
            </w:r>
            <w:r w:rsidRPr="000105A2">
              <w:rPr>
                <w:rFonts w:ascii="宋体" w:hAnsi="宋体" w:cs="宋体" w:hint="eastAsia"/>
                <w:spacing w:val="24"/>
                <w:w w:val="99"/>
                <w:szCs w:val="21"/>
              </w:rPr>
              <w:t>普</w:t>
            </w:r>
            <w:r w:rsidRPr="000105A2">
              <w:rPr>
                <w:rFonts w:ascii="宋体" w:hAnsi="宋体" w:cs="宋体" w:hint="eastAsia"/>
                <w:w w:val="99"/>
                <w:szCs w:val="21"/>
              </w:rPr>
              <w:t>通照明用</w:t>
            </w:r>
            <w:r w:rsidRPr="000105A2">
              <w:rPr>
                <w:rFonts w:ascii="宋体" w:hAnsi="宋体" w:cs="宋体" w:hint="eastAsia"/>
                <w:spacing w:val="24"/>
                <w:w w:val="99"/>
                <w:szCs w:val="21"/>
              </w:rPr>
              <w:t>双</w:t>
            </w:r>
            <w:r w:rsidRPr="000105A2">
              <w:rPr>
                <w:rFonts w:ascii="宋体" w:hAnsi="宋体" w:cs="宋体" w:hint="eastAsia"/>
                <w:w w:val="99"/>
                <w:szCs w:val="21"/>
              </w:rPr>
              <w:t>端荧光灯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49F157F8"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4AC89B1C" w14:textId="77777777" w:rsidR="004259AA" w:rsidRPr="000105A2" w:rsidRDefault="00F8594E">
            <w:pPr>
              <w:spacing w:before="133" w:line="276" w:lineRule="auto"/>
              <w:ind w:left="7" w:right="4"/>
              <w:jc w:val="left"/>
              <w:rPr>
                <w:rFonts w:ascii="宋体" w:hAnsi="宋体" w:cs="宋体"/>
                <w:szCs w:val="21"/>
              </w:rPr>
            </w:pPr>
            <w:r w:rsidRPr="000105A2">
              <w:rPr>
                <w:rFonts w:ascii="宋体" w:hAnsi="宋体" w:cs="宋体" w:hint="eastAsia"/>
                <w:spacing w:val="12"/>
                <w:w w:val="99"/>
                <w:szCs w:val="21"/>
              </w:rPr>
              <w:t>《普通照明用双端荧光</w:t>
            </w:r>
            <w:r w:rsidRPr="000105A2">
              <w:rPr>
                <w:rFonts w:ascii="宋体" w:hAnsi="宋体" w:cs="宋体" w:hint="eastAsia"/>
                <w:spacing w:val="9"/>
                <w:w w:val="99"/>
                <w:szCs w:val="21"/>
              </w:rPr>
              <w:t>灯</w:t>
            </w:r>
            <w:r w:rsidRPr="000105A2">
              <w:rPr>
                <w:rFonts w:ascii="宋体" w:hAnsi="宋体" w:cs="宋体" w:hint="eastAsia"/>
                <w:spacing w:val="12"/>
                <w:w w:val="99"/>
                <w:szCs w:val="21"/>
              </w:rPr>
              <w:t>能效</w:t>
            </w:r>
            <w:r w:rsidRPr="000105A2">
              <w:rPr>
                <w:rFonts w:ascii="宋体" w:hAnsi="宋体" w:cs="宋体" w:hint="eastAsia"/>
                <w:w w:val="99"/>
                <w:szCs w:val="21"/>
              </w:rPr>
              <w:t>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19</w:t>
            </w:r>
            <w:r w:rsidRPr="000105A2">
              <w:rPr>
                <w:rFonts w:ascii="宋体" w:hAnsi="宋体" w:cs="宋体" w:hint="eastAsia"/>
                <w:w w:val="99"/>
                <w:szCs w:val="21"/>
              </w:rPr>
              <w:t>04</w:t>
            </w:r>
            <w:r w:rsidRPr="000105A2">
              <w:rPr>
                <w:rFonts w:ascii="宋体" w:hAnsi="宋体" w:cs="宋体" w:hint="eastAsia"/>
                <w:spacing w:val="1"/>
                <w:w w:val="99"/>
                <w:szCs w:val="21"/>
              </w:rPr>
              <w:t>3</w:t>
            </w:r>
            <w:r w:rsidRPr="000105A2">
              <w:rPr>
                <w:rFonts w:ascii="宋体" w:hAnsi="宋体" w:cs="宋体" w:hint="eastAsia"/>
                <w:w w:val="99"/>
                <w:szCs w:val="21"/>
              </w:rPr>
              <w:t>）</w:t>
            </w:r>
          </w:p>
        </w:tc>
      </w:tr>
      <w:tr w:rsidR="000105A2" w:rsidRPr="000105A2" w14:paraId="331DD523"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1F9B11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130C13EE"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1655113" w14:textId="77777777" w:rsidR="004259AA" w:rsidRPr="000105A2" w:rsidRDefault="00F8594E">
            <w:pPr>
              <w:spacing w:before="92" w:line="276" w:lineRule="auto"/>
              <w:ind w:left="7" w:right="2"/>
              <w:jc w:val="center"/>
              <w:rPr>
                <w:rFonts w:ascii="宋体" w:hAnsi="宋体" w:cs="宋体"/>
                <w:szCs w:val="21"/>
                <w:lang w:eastAsia="en-US"/>
              </w:rPr>
            </w:pPr>
            <w:r w:rsidRPr="000105A2">
              <w:rPr>
                <w:rFonts w:ascii="宋体" w:hAnsi="宋体" w:cs="宋体" w:hint="eastAsia"/>
                <w:spacing w:val="1"/>
                <w:w w:val="99"/>
                <w:szCs w:val="21"/>
                <w:lang w:eastAsia="en-US"/>
              </w:rPr>
              <w:t>LE</w:t>
            </w:r>
            <w:r w:rsidRPr="000105A2">
              <w:rPr>
                <w:rFonts w:ascii="宋体" w:hAnsi="宋体" w:cs="宋体" w:hint="eastAsia"/>
                <w:w w:val="99"/>
                <w:szCs w:val="21"/>
                <w:lang w:eastAsia="en-US"/>
              </w:rPr>
              <w:t>D</w:t>
            </w:r>
            <w:r w:rsidRPr="000105A2">
              <w:rPr>
                <w:rFonts w:ascii="宋体" w:hAnsi="宋体" w:cs="宋体" w:hint="eastAsia"/>
                <w:spacing w:val="12"/>
                <w:w w:val="99"/>
                <w:szCs w:val="21"/>
                <w:lang w:eastAsia="en-US"/>
              </w:rPr>
              <w:t>道</w:t>
            </w:r>
            <w:r w:rsidRPr="000105A2">
              <w:rPr>
                <w:rFonts w:ascii="宋体" w:hAnsi="宋体" w:cs="宋体" w:hint="eastAsia"/>
                <w:spacing w:val="9"/>
                <w:w w:val="99"/>
                <w:szCs w:val="21"/>
                <w:lang w:eastAsia="en-US"/>
              </w:rPr>
              <w:t>路</w:t>
            </w:r>
            <w:r w:rsidRPr="000105A2">
              <w:rPr>
                <w:rFonts w:ascii="宋体" w:hAnsi="宋体" w:cs="宋体" w:hint="eastAsia"/>
                <w:spacing w:val="13"/>
                <w:w w:val="99"/>
                <w:szCs w:val="21"/>
                <w:lang w:eastAsia="en-US"/>
              </w:rPr>
              <w:t>/</w:t>
            </w:r>
            <w:r w:rsidRPr="000105A2">
              <w:rPr>
                <w:rFonts w:ascii="宋体" w:hAnsi="宋体" w:cs="宋体" w:hint="eastAsia"/>
                <w:spacing w:val="12"/>
                <w:w w:val="99"/>
                <w:szCs w:val="21"/>
                <w:lang w:eastAsia="en-US"/>
              </w:rPr>
              <w:t>隧道照</w:t>
            </w:r>
            <w:r w:rsidRPr="000105A2">
              <w:rPr>
                <w:rFonts w:ascii="宋体" w:hAnsi="宋体" w:cs="宋体" w:hint="eastAsia"/>
                <w:w w:val="99"/>
                <w:szCs w:val="21"/>
                <w:lang w:eastAsia="en-US"/>
              </w:rPr>
              <w:t>明产品</w:t>
            </w:r>
          </w:p>
        </w:tc>
        <w:tc>
          <w:tcPr>
            <w:tcW w:w="1367" w:type="dxa"/>
            <w:tcBorders>
              <w:top w:val="single" w:sz="4" w:space="0" w:color="000000"/>
              <w:left w:val="single" w:sz="4" w:space="0" w:color="000000"/>
              <w:bottom w:val="single" w:sz="4" w:space="0" w:color="000000"/>
              <w:right w:val="single" w:sz="4" w:space="0" w:color="000000"/>
            </w:tcBorders>
            <w:vAlign w:val="center"/>
          </w:tcPr>
          <w:p w14:paraId="36E427E9"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9DBDF99" w14:textId="77777777" w:rsidR="004259AA" w:rsidRPr="000105A2" w:rsidRDefault="00F8594E">
            <w:pPr>
              <w:spacing w:before="92" w:line="276" w:lineRule="auto"/>
              <w:ind w:left="7" w:right="7"/>
              <w:jc w:val="left"/>
              <w:rPr>
                <w:rFonts w:ascii="宋体" w:hAnsi="宋体" w:cs="宋体"/>
                <w:szCs w:val="21"/>
              </w:rPr>
            </w:pPr>
            <w:r w:rsidRPr="000105A2">
              <w:rPr>
                <w:rFonts w:ascii="宋体" w:hAnsi="宋体" w:cs="宋体" w:hint="eastAsia"/>
                <w:spacing w:val="4"/>
                <w:w w:val="99"/>
                <w:szCs w:val="21"/>
              </w:rPr>
              <w:t>《</w:t>
            </w:r>
            <w:r w:rsidRPr="000105A2">
              <w:rPr>
                <w:rFonts w:ascii="宋体" w:hAnsi="宋体" w:cs="宋体" w:hint="eastAsia"/>
                <w:spacing w:val="2"/>
                <w:w w:val="99"/>
                <w:szCs w:val="21"/>
              </w:rPr>
              <w:t>道</w:t>
            </w:r>
            <w:r w:rsidRPr="000105A2">
              <w:rPr>
                <w:rFonts w:ascii="宋体" w:hAnsi="宋体" w:cs="宋体" w:hint="eastAsia"/>
                <w:spacing w:val="4"/>
                <w:w w:val="99"/>
                <w:szCs w:val="21"/>
              </w:rPr>
              <w:t>路和隧道照</w:t>
            </w:r>
            <w:r w:rsidRPr="000105A2">
              <w:rPr>
                <w:rFonts w:ascii="宋体" w:hAnsi="宋体" w:cs="宋体" w:hint="eastAsia"/>
                <w:spacing w:val="2"/>
                <w:w w:val="99"/>
                <w:szCs w:val="21"/>
              </w:rPr>
              <w:t>明</w:t>
            </w:r>
            <w:r w:rsidRPr="000105A2">
              <w:rPr>
                <w:rFonts w:ascii="宋体" w:hAnsi="宋体" w:cs="宋体" w:hint="eastAsia"/>
                <w:w w:val="99"/>
                <w:szCs w:val="21"/>
              </w:rPr>
              <w:t>用</w:t>
            </w:r>
            <w:r w:rsidRPr="000105A2">
              <w:rPr>
                <w:rFonts w:ascii="宋体" w:hAnsi="宋体" w:cs="宋体" w:hint="eastAsia"/>
                <w:spacing w:val="1"/>
                <w:w w:val="99"/>
                <w:szCs w:val="21"/>
              </w:rPr>
              <w:t>LE</w:t>
            </w:r>
            <w:r w:rsidRPr="000105A2">
              <w:rPr>
                <w:rFonts w:ascii="宋体" w:hAnsi="宋体" w:cs="宋体" w:hint="eastAsia"/>
                <w:w w:val="99"/>
                <w:szCs w:val="21"/>
              </w:rPr>
              <w:t>D</w:t>
            </w:r>
            <w:r w:rsidRPr="000105A2">
              <w:rPr>
                <w:rFonts w:ascii="宋体" w:hAnsi="宋体" w:cs="宋体" w:hint="eastAsia"/>
                <w:spacing w:val="4"/>
                <w:w w:val="99"/>
                <w:szCs w:val="21"/>
              </w:rPr>
              <w:t>灯</w:t>
            </w:r>
            <w:r w:rsidRPr="000105A2">
              <w:rPr>
                <w:rFonts w:ascii="宋体" w:hAnsi="宋体" w:cs="宋体" w:hint="eastAsia"/>
                <w:spacing w:val="2"/>
                <w:w w:val="99"/>
                <w:szCs w:val="21"/>
              </w:rPr>
              <w:t>具</w:t>
            </w:r>
            <w:r w:rsidRPr="000105A2">
              <w:rPr>
                <w:rFonts w:ascii="宋体" w:hAnsi="宋体" w:cs="宋体" w:hint="eastAsia"/>
                <w:w w:val="99"/>
                <w:szCs w:val="21"/>
              </w:rPr>
              <w:t>能效限定</w:t>
            </w:r>
            <w:r w:rsidRPr="000105A2">
              <w:rPr>
                <w:rFonts w:ascii="宋体" w:hAnsi="宋体" w:cs="宋体" w:hint="eastAsia"/>
                <w:spacing w:val="2"/>
                <w:w w:val="99"/>
                <w:szCs w:val="21"/>
              </w:rPr>
              <w:t>值</w:t>
            </w:r>
            <w:r w:rsidRPr="000105A2">
              <w:rPr>
                <w:rFonts w:ascii="宋体" w:hAnsi="宋体" w:cs="宋体" w:hint="eastAsia"/>
                <w:w w:val="99"/>
                <w:szCs w:val="21"/>
              </w:rPr>
              <w:t>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106"/>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3747</w:t>
            </w:r>
            <w:r w:rsidRPr="000105A2">
              <w:rPr>
                <w:rFonts w:ascii="宋体" w:hAnsi="宋体" w:cs="宋体" w:hint="eastAsia"/>
                <w:w w:val="99"/>
                <w:szCs w:val="21"/>
              </w:rPr>
              <w:t>8</w:t>
            </w:r>
          </w:p>
        </w:tc>
      </w:tr>
      <w:tr w:rsidR="000105A2" w:rsidRPr="000105A2" w14:paraId="58E6E2E1"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1A86706A"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32935E09"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5A8B5CB4" w14:textId="77777777" w:rsidR="004259AA" w:rsidRPr="000105A2" w:rsidRDefault="00F8594E">
            <w:pPr>
              <w:jc w:val="center"/>
              <w:rPr>
                <w:rFonts w:ascii="宋体" w:hAnsi="宋体" w:cs="宋体"/>
                <w:szCs w:val="21"/>
                <w:lang w:eastAsia="en-US"/>
              </w:rPr>
            </w:pPr>
            <w:r w:rsidRPr="000105A2">
              <w:rPr>
                <w:rFonts w:ascii="宋体" w:hAnsi="宋体" w:cs="宋体" w:hint="eastAsia"/>
                <w:spacing w:val="1"/>
                <w:w w:val="99"/>
                <w:szCs w:val="21"/>
                <w:lang w:eastAsia="en-US"/>
              </w:rPr>
              <w:t>LE</w:t>
            </w:r>
            <w:r w:rsidRPr="000105A2">
              <w:rPr>
                <w:rFonts w:ascii="宋体" w:hAnsi="宋体" w:cs="宋体" w:hint="eastAsia"/>
                <w:w w:val="99"/>
                <w:szCs w:val="21"/>
                <w:lang w:eastAsia="en-US"/>
              </w:rPr>
              <w:t>D筒灯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2F7052A3"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031F0A9D" w14:textId="77777777" w:rsidR="004259AA" w:rsidRPr="000105A2" w:rsidRDefault="00F8594E">
            <w:pPr>
              <w:spacing w:before="83" w:line="276" w:lineRule="auto"/>
              <w:ind w:left="7" w:right="7"/>
              <w:jc w:val="left"/>
              <w:rPr>
                <w:rFonts w:ascii="宋体" w:hAnsi="宋体" w:cs="宋体"/>
                <w:szCs w:val="21"/>
              </w:rPr>
            </w:pPr>
            <w:r w:rsidRPr="000105A2">
              <w:rPr>
                <w:rFonts w:ascii="宋体" w:hAnsi="宋体" w:cs="宋体" w:hint="eastAsia"/>
                <w:spacing w:val="4"/>
                <w:w w:val="99"/>
                <w:szCs w:val="21"/>
              </w:rPr>
              <w:t>《</w:t>
            </w:r>
            <w:r w:rsidRPr="000105A2">
              <w:rPr>
                <w:rFonts w:ascii="宋体" w:hAnsi="宋体" w:cs="宋体" w:hint="eastAsia"/>
                <w:spacing w:val="2"/>
                <w:w w:val="99"/>
                <w:szCs w:val="21"/>
              </w:rPr>
              <w:t>室</w:t>
            </w:r>
            <w:r w:rsidRPr="000105A2">
              <w:rPr>
                <w:rFonts w:ascii="宋体" w:hAnsi="宋体" w:cs="宋体" w:hint="eastAsia"/>
                <w:spacing w:val="4"/>
                <w:w w:val="99"/>
                <w:szCs w:val="21"/>
              </w:rPr>
              <w:t>内照明</w:t>
            </w:r>
            <w:r w:rsidRPr="000105A2">
              <w:rPr>
                <w:rFonts w:ascii="宋体" w:hAnsi="宋体" w:cs="宋体" w:hint="eastAsia"/>
                <w:w w:val="99"/>
                <w:szCs w:val="21"/>
              </w:rPr>
              <w:t>用</w:t>
            </w:r>
            <w:r w:rsidRPr="000105A2">
              <w:rPr>
                <w:rFonts w:ascii="宋体" w:hAnsi="宋体" w:cs="宋体" w:hint="eastAsia"/>
                <w:spacing w:val="1"/>
                <w:w w:val="99"/>
                <w:szCs w:val="21"/>
              </w:rPr>
              <w:t>LE</w:t>
            </w:r>
            <w:r w:rsidRPr="000105A2">
              <w:rPr>
                <w:rFonts w:ascii="宋体" w:hAnsi="宋体" w:cs="宋体" w:hint="eastAsia"/>
                <w:w w:val="99"/>
                <w:szCs w:val="21"/>
              </w:rPr>
              <w:t>D</w:t>
            </w:r>
            <w:r w:rsidRPr="000105A2">
              <w:rPr>
                <w:rFonts w:ascii="宋体" w:hAnsi="宋体" w:cs="宋体" w:hint="eastAsia"/>
                <w:spacing w:val="4"/>
                <w:w w:val="99"/>
                <w:szCs w:val="21"/>
              </w:rPr>
              <w:t>产</w:t>
            </w:r>
            <w:r w:rsidRPr="000105A2">
              <w:rPr>
                <w:rFonts w:ascii="宋体" w:hAnsi="宋体" w:cs="宋体" w:hint="eastAsia"/>
                <w:spacing w:val="2"/>
                <w:w w:val="99"/>
                <w:szCs w:val="21"/>
              </w:rPr>
              <w:t>品</w:t>
            </w:r>
            <w:r w:rsidRPr="000105A2">
              <w:rPr>
                <w:rFonts w:ascii="宋体" w:hAnsi="宋体" w:cs="宋体" w:hint="eastAsia"/>
                <w:spacing w:val="4"/>
                <w:w w:val="99"/>
                <w:szCs w:val="21"/>
              </w:rPr>
              <w:t>能效</w:t>
            </w:r>
            <w:r w:rsidRPr="000105A2">
              <w:rPr>
                <w:rFonts w:ascii="宋体" w:hAnsi="宋体" w:cs="宋体" w:hint="eastAsia"/>
                <w:spacing w:val="2"/>
                <w:w w:val="99"/>
                <w:szCs w:val="21"/>
              </w:rPr>
              <w:t>限</w:t>
            </w:r>
            <w:r w:rsidRPr="000105A2">
              <w:rPr>
                <w:rFonts w:ascii="宋体" w:hAnsi="宋体" w:cs="宋体" w:hint="eastAsia"/>
                <w:w w:val="99"/>
                <w:szCs w:val="21"/>
              </w:rPr>
              <w:t>定值及能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30</w:t>
            </w:r>
            <w:r w:rsidRPr="000105A2">
              <w:rPr>
                <w:rFonts w:ascii="宋体" w:hAnsi="宋体" w:cs="宋体" w:hint="eastAsia"/>
                <w:w w:val="99"/>
                <w:szCs w:val="21"/>
              </w:rPr>
              <w:t>25</w:t>
            </w:r>
            <w:r w:rsidRPr="000105A2">
              <w:rPr>
                <w:rFonts w:ascii="宋体" w:hAnsi="宋体" w:cs="宋体" w:hint="eastAsia"/>
                <w:spacing w:val="-2"/>
                <w:w w:val="99"/>
                <w:szCs w:val="21"/>
              </w:rPr>
              <w:t>5</w:t>
            </w:r>
            <w:r w:rsidRPr="000105A2">
              <w:rPr>
                <w:rFonts w:ascii="宋体" w:hAnsi="宋体" w:cs="宋体" w:hint="eastAsia"/>
                <w:w w:val="99"/>
                <w:szCs w:val="21"/>
              </w:rPr>
              <w:t>）</w:t>
            </w:r>
          </w:p>
        </w:tc>
      </w:tr>
      <w:tr w:rsidR="000105A2" w:rsidRPr="000105A2" w14:paraId="4C89C1C9"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2C9AB446" w14:textId="77777777" w:rsidR="004259AA" w:rsidRPr="000105A2" w:rsidRDefault="004259AA">
            <w:pPr>
              <w:widowControl/>
              <w:jc w:val="left"/>
              <w:rPr>
                <w:rFonts w:ascii="宋体" w:hAnsi="宋体" w:cs="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4602A670" w14:textId="77777777" w:rsidR="004259AA" w:rsidRPr="000105A2" w:rsidRDefault="004259AA">
            <w:pPr>
              <w:widowControl/>
              <w:jc w:val="left"/>
              <w:rPr>
                <w:rFonts w:ascii="宋体" w:hAnsi="宋体" w:cs="宋体"/>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6EB7FBB0" w14:textId="77777777" w:rsidR="004259AA" w:rsidRPr="000105A2" w:rsidRDefault="00F8594E">
            <w:pPr>
              <w:spacing w:line="276" w:lineRule="auto"/>
              <w:ind w:right="7"/>
              <w:jc w:val="center"/>
              <w:rPr>
                <w:rFonts w:ascii="宋体" w:hAnsi="宋体" w:cs="宋体"/>
                <w:szCs w:val="21"/>
              </w:rPr>
            </w:pPr>
            <w:r w:rsidRPr="000105A2">
              <w:rPr>
                <w:rFonts w:ascii="宋体" w:hAnsi="宋体" w:cs="宋体" w:hint="eastAsia"/>
                <w:w w:val="99"/>
                <w:szCs w:val="21"/>
              </w:rPr>
              <w:t>普</w:t>
            </w:r>
            <w:r w:rsidRPr="000105A2">
              <w:rPr>
                <w:rFonts w:ascii="宋体" w:hAnsi="宋体" w:cs="宋体" w:hint="eastAsia"/>
                <w:spacing w:val="24"/>
                <w:w w:val="99"/>
                <w:szCs w:val="21"/>
              </w:rPr>
              <w:t>通</w:t>
            </w:r>
            <w:r w:rsidRPr="000105A2">
              <w:rPr>
                <w:rFonts w:ascii="宋体" w:hAnsi="宋体" w:cs="宋体" w:hint="eastAsia"/>
                <w:w w:val="99"/>
                <w:szCs w:val="21"/>
              </w:rPr>
              <w:t>照明用非</w:t>
            </w:r>
            <w:r w:rsidRPr="000105A2">
              <w:rPr>
                <w:rFonts w:ascii="宋体" w:hAnsi="宋体" w:cs="宋体" w:hint="eastAsia"/>
                <w:spacing w:val="24"/>
                <w:w w:val="99"/>
                <w:szCs w:val="21"/>
              </w:rPr>
              <w:t>定</w:t>
            </w:r>
            <w:r w:rsidRPr="000105A2">
              <w:rPr>
                <w:rFonts w:ascii="宋体" w:hAnsi="宋体" w:cs="宋体" w:hint="eastAsia"/>
                <w:w w:val="99"/>
                <w:szCs w:val="21"/>
              </w:rPr>
              <w:t>向自镇流</w:t>
            </w:r>
            <w:r w:rsidRPr="000105A2">
              <w:rPr>
                <w:rFonts w:ascii="宋体" w:hAnsi="宋体" w:cs="宋体" w:hint="eastAsia"/>
                <w:spacing w:val="1"/>
                <w:w w:val="99"/>
                <w:szCs w:val="21"/>
              </w:rPr>
              <w:t>LE</w:t>
            </w:r>
            <w:r w:rsidRPr="000105A2">
              <w:rPr>
                <w:rFonts w:ascii="宋体" w:hAnsi="宋体" w:cs="宋体" w:hint="eastAsia"/>
                <w:w w:val="99"/>
                <w:szCs w:val="21"/>
              </w:rPr>
              <w:t>D灯</w:t>
            </w:r>
          </w:p>
        </w:tc>
        <w:tc>
          <w:tcPr>
            <w:tcW w:w="1367" w:type="dxa"/>
            <w:tcBorders>
              <w:top w:val="single" w:sz="4" w:space="0" w:color="000000"/>
              <w:left w:val="single" w:sz="4" w:space="0" w:color="000000"/>
              <w:bottom w:val="single" w:sz="4" w:space="0" w:color="000000"/>
              <w:right w:val="single" w:sz="4" w:space="0" w:color="000000"/>
            </w:tcBorders>
            <w:vAlign w:val="center"/>
          </w:tcPr>
          <w:p w14:paraId="233F8973"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5788B3A7" w14:textId="77777777" w:rsidR="004259AA" w:rsidRPr="000105A2" w:rsidRDefault="004259AA">
            <w:pPr>
              <w:spacing w:before="5"/>
              <w:jc w:val="left"/>
              <w:rPr>
                <w:rFonts w:ascii="宋体" w:hAnsi="宋体" w:cs="宋体"/>
                <w:szCs w:val="21"/>
              </w:rPr>
            </w:pPr>
          </w:p>
          <w:p w14:paraId="3260F452" w14:textId="77777777" w:rsidR="004259AA" w:rsidRPr="000105A2" w:rsidRDefault="00F8594E">
            <w:pPr>
              <w:spacing w:line="276" w:lineRule="auto"/>
              <w:ind w:left="7" w:right="7"/>
              <w:jc w:val="left"/>
              <w:rPr>
                <w:rFonts w:ascii="宋体" w:hAnsi="宋体" w:cs="宋体"/>
                <w:szCs w:val="21"/>
              </w:rPr>
            </w:pPr>
            <w:r w:rsidRPr="000105A2">
              <w:rPr>
                <w:rFonts w:ascii="宋体" w:hAnsi="宋体" w:cs="宋体" w:hint="eastAsia"/>
                <w:spacing w:val="4"/>
                <w:w w:val="99"/>
                <w:szCs w:val="21"/>
              </w:rPr>
              <w:t>《</w:t>
            </w:r>
            <w:r w:rsidRPr="000105A2">
              <w:rPr>
                <w:rFonts w:ascii="宋体" w:hAnsi="宋体" w:cs="宋体" w:hint="eastAsia"/>
                <w:spacing w:val="2"/>
                <w:w w:val="99"/>
                <w:szCs w:val="21"/>
              </w:rPr>
              <w:t>室</w:t>
            </w:r>
            <w:r w:rsidRPr="000105A2">
              <w:rPr>
                <w:rFonts w:ascii="宋体" w:hAnsi="宋体" w:cs="宋体" w:hint="eastAsia"/>
                <w:spacing w:val="4"/>
                <w:w w:val="99"/>
                <w:szCs w:val="21"/>
              </w:rPr>
              <w:t>内照明</w:t>
            </w:r>
            <w:r w:rsidRPr="000105A2">
              <w:rPr>
                <w:rFonts w:ascii="宋体" w:hAnsi="宋体" w:cs="宋体" w:hint="eastAsia"/>
                <w:w w:val="99"/>
                <w:szCs w:val="21"/>
              </w:rPr>
              <w:t>用</w:t>
            </w:r>
            <w:r w:rsidRPr="000105A2">
              <w:rPr>
                <w:rFonts w:ascii="宋体" w:hAnsi="宋体" w:cs="宋体" w:hint="eastAsia"/>
                <w:spacing w:val="1"/>
                <w:w w:val="99"/>
                <w:szCs w:val="21"/>
              </w:rPr>
              <w:t>LE</w:t>
            </w:r>
            <w:r w:rsidRPr="000105A2">
              <w:rPr>
                <w:rFonts w:ascii="宋体" w:hAnsi="宋体" w:cs="宋体" w:hint="eastAsia"/>
                <w:w w:val="99"/>
                <w:szCs w:val="21"/>
              </w:rPr>
              <w:t>D</w:t>
            </w:r>
            <w:r w:rsidRPr="000105A2">
              <w:rPr>
                <w:rFonts w:ascii="宋体" w:hAnsi="宋体" w:cs="宋体" w:hint="eastAsia"/>
                <w:spacing w:val="4"/>
                <w:w w:val="99"/>
                <w:szCs w:val="21"/>
              </w:rPr>
              <w:t>产</w:t>
            </w:r>
            <w:r w:rsidRPr="000105A2">
              <w:rPr>
                <w:rFonts w:ascii="宋体" w:hAnsi="宋体" w:cs="宋体" w:hint="eastAsia"/>
                <w:spacing w:val="2"/>
                <w:w w:val="99"/>
                <w:szCs w:val="21"/>
              </w:rPr>
              <w:t>品</w:t>
            </w:r>
            <w:r w:rsidRPr="000105A2">
              <w:rPr>
                <w:rFonts w:ascii="宋体" w:hAnsi="宋体" w:cs="宋体" w:hint="eastAsia"/>
                <w:spacing w:val="4"/>
                <w:w w:val="99"/>
                <w:szCs w:val="21"/>
              </w:rPr>
              <w:t>能效</w:t>
            </w:r>
            <w:r w:rsidRPr="000105A2">
              <w:rPr>
                <w:rFonts w:ascii="宋体" w:hAnsi="宋体" w:cs="宋体" w:hint="eastAsia"/>
                <w:spacing w:val="2"/>
                <w:w w:val="99"/>
                <w:szCs w:val="21"/>
              </w:rPr>
              <w:t>限</w:t>
            </w:r>
            <w:r w:rsidRPr="000105A2">
              <w:rPr>
                <w:rFonts w:ascii="宋体" w:hAnsi="宋体" w:cs="宋体" w:hint="eastAsia"/>
                <w:w w:val="99"/>
                <w:szCs w:val="21"/>
              </w:rPr>
              <w:t>定值及能</w:t>
            </w:r>
            <w:r w:rsidRPr="000105A2">
              <w:rPr>
                <w:rFonts w:ascii="宋体" w:hAnsi="宋体" w:cs="宋体" w:hint="eastAsia"/>
                <w:spacing w:val="2"/>
                <w:w w:val="99"/>
                <w:szCs w:val="21"/>
              </w:rPr>
              <w:t>效</w:t>
            </w:r>
            <w:r w:rsidRPr="000105A2">
              <w:rPr>
                <w:rFonts w:ascii="宋体" w:hAnsi="宋体" w:cs="宋体" w:hint="eastAsia"/>
                <w:w w:val="99"/>
                <w:szCs w:val="21"/>
              </w:rPr>
              <w:t>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30</w:t>
            </w:r>
            <w:r w:rsidRPr="000105A2">
              <w:rPr>
                <w:rFonts w:ascii="宋体" w:hAnsi="宋体" w:cs="宋体" w:hint="eastAsia"/>
                <w:w w:val="99"/>
                <w:szCs w:val="21"/>
              </w:rPr>
              <w:t>25</w:t>
            </w:r>
            <w:r w:rsidRPr="000105A2">
              <w:rPr>
                <w:rFonts w:ascii="宋体" w:hAnsi="宋体" w:cs="宋体" w:hint="eastAsia"/>
                <w:spacing w:val="-2"/>
                <w:w w:val="99"/>
                <w:szCs w:val="21"/>
              </w:rPr>
              <w:t>5</w:t>
            </w:r>
            <w:r w:rsidRPr="000105A2">
              <w:rPr>
                <w:rFonts w:ascii="宋体" w:hAnsi="宋体" w:cs="宋体" w:hint="eastAsia"/>
                <w:w w:val="99"/>
                <w:szCs w:val="21"/>
              </w:rPr>
              <w:t>）</w:t>
            </w:r>
          </w:p>
        </w:tc>
      </w:tr>
      <w:tr w:rsidR="000105A2" w:rsidRPr="000105A2" w14:paraId="19CCCAEC"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5BDC073F" w14:textId="77777777" w:rsidR="004259AA" w:rsidRPr="000105A2" w:rsidRDefault="00F8594E">
            <w:pPr>
              <w:jc w:val="center"/>
              <w:rPr>
                <w:rFonts w:ascii="宋体" w:hAnsi="宋体" w:cs="宋体"/>
                <w:szCs w:val="21"/>
                <w:lang w:eastAsia="en-US"/>
              </w:rPr>
            </w:pPr>
            <w:r w:rsidRPr="000105A2">
              <w:rPr>
                <w:rFonts w:ascii="宋体" w:hAnsi="宋体" w:hint="eastAsia"/>
                <w:spacing w:val="1"/>
                <w:w w:val="99"/>
                <w:szCs w:val="21"/>
                <w:lang w:eastAsia="en-US"/>
              </w:rPr>
              <w:t>1</w:t>
            </w:r>
            <w:r w:rsidRPr="000105A2">
              <w:rPr>
                <w:rFonts w:ascii="宋体" w:hAnsi="宋体" w:hint="eastAsia"/>
                <w:w w:val="99"/>
                <w:szCs w:val="21"/>
                <w:lang w:eastAsia="en-US"/>
              </w:rPr>
              <w:t>2</w:t>
            </w:r>
          </w:p>
        </w:tc>
        <w:tc>
          <w:tcPr>
            <w:tcW w:w="1422" w:type="dxa"/>
            <w:tcBorders>
              <w:top w:val="single" w:sz="4" w:space="0" w:color="000000"/>
              <w:left w:val="single" w:sz="4" w:space="0" w:color="000000"/>
              <w:bottom w:val="single" w:sz="4" w:space="0" w:color="000000"/>
              <w:right w:val="single" w:sz="4" w:space="0" w:color="000000"/>
            </w:tcBorders>
            <w:vAlign w:val="center"/>
          </w:tcPr>
          <w:p w14:paraId="230EE3D0" w14:textId="77777777" w:rsidR="004259AA" w:rsidRPr="000105A2" w:rsidRDefault="00F8594E">
            <w:pPr>
              <w:spacing w:before="81"/>
              <w:ind w:left="7"/>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宋体" w:hint="eastAsia"/>
                <w:spacing w:val="1"/>
                <w:w w:val="99"/>
                <w:szCs w:val="21"/>
                <w:lang w:eastAsia="en-US"/>
              </w:rPr>
              <w:t>A020</w:t>
            </w:r>
            <w:r w:rsidRPr="000105A2">
              <w:rPr>
                <w:rFonts w:ascii="宋体" w:hAnsi="宋体" w:cs="宋体" w:hint="eastAsia"/>
                <w:w w:val="99"/>
                <w:szCs w:val="21"/>
                <w:lang w:eastAsia="en-US"/>
              </w:rPr>
              <w:t>91000电视设备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0D4679EF" w14:textId="77777777" w:rsidR="004259AA" w:rsidRPr="000105A2" w:rsidRDefault="00F8594E">
            <w:pPr>
              <w:spacing w:before="81" w:line="276" w:lineRule="auto"/>
              <w:ind w:left="7" w:right="5"/>
              <w:jc w:val="center"/>
              <w:rPr>
                <w:rFonts w:ascii="宋体" w:hAnsi="宋体" w:cs="宋体"/>
                <w:szCs w:val="21"/>
              </w:rPr>
            </w:pPr>
            <w:r w:rsidRPr="000105A2">
              <w:rPr>
                <w:rFonts w:ascii="宋体" w:hAnsi="宋体" w:cs="宋体" w:hint="eastAsia"/>
                <w:spacing w:val="1"/>
                <w:w w:val="99"/>
                <w:szCs w:val="21"/>
              </w:rPr>
              <w:t>A02</w:t>
            </w:r>
            <w:r w:rsidRPr="000105A2">
              <w:rPr>
                <w:rFonts w:ascii="宋体" w:hAnsi="宋体" w:cs="宋体" w:hint="eastAsia"/>
                <w:w w:val="99"/>
                <w:szCs w:val="21"/>
              </w:rPr>
              <w:t>09</w:t>
            </w:r>
            <w:r w:rsidRPr="000105A2">
              <w:rPr>
                <w:rFonts w:ascii="宋体" w:hAnsi="宋体" w:cs="宋体" w:hint="eastAsia"/>
                <w:spacing w:val="1"/>
                <w:w w:val="99"/>
                <w:szCs w:val="21"/>
              </w:rPr>
              <w:t>1</w:t>
            </w:r>
            <w:r w:rsidRPr="000105A2">
              <w:rPr>
                <w:rFonts w:ascii="宋体" w:hAnsi="宋体" w:cs="宋体" w:hint="eastAsia"/>
                <w:w w:val="99"/>
                <w:szCs w:val="21"/>
              </w:rPr>
              <w:t>001普通电视设备（</w:t>
            </w:r>
            <w:r w:rsidRPr="000105A2">
              <w:rPr>
                <w:rFonts w:ascii="宋体" w:hAnsi="宋体" w:cs="宋体" w:hint="eastAsia"/>
                <w:spacing w:val="2"/>
                <w:w w:val="99"/>
                <w:szCs w:val="21"/>
              </w:rPr>
              <w:t>电</w:t>
            </w:r>
            <w:r w:rsidRPr="000105A2">
              <w:rPr>
                <w:rFonts w:ascii="宋体" w:hAnsi="宋体" w:cs="宋体" w:hint="eastAsia"/>
                <w:w w:val="99"/>
                <w:szCs w:val="21"/>
              </w:rPr>
              <w:t>视机）</w:t>
            </w:r>
          </w:p>
        </w:tc>
        <w:tc>
          <w:tcPr>
            <w:tcW w:w="1367" w:type="dxa"/>
            <w:tcBorders>
              <w:top w:val="single" w:sz="4" w:space="0" w:color="000000"/>
              <w:left w:val="single" w:sz="4" w:space="0" w:color="000000"/>
              <w:bottom w:val="single" w:sz="4" w:space="0" w:color="000000"/>
              <w:right w:val="single" w:sz="4" w:space="0" w:color="000000"/>
            </w:tcBorders>
            <w:vAlign w:val="center"/>
          </w:tcPr>
          <w:p w14:paraId="63C0715B"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68C99E5A" w14:textId="77777777" w:rsidR="004259AA" w:rsidRPr="000105A2" w:rsidRDefault="00F8594E">
            <w:pPr>
              <w:spacing w:before="81" w:line="276" w:lineRule="auto"/>
              <w:ind w:left="7" w:right="4"/>
              <w:jc w:val="left"/>
              <w:rPr>
                <w:rFonts w:ascii="宋体" w:hAnsi="宋体" w:cs="宋体"/>
                <w:szCs w:val="21"/>
              </w:rPr>
            </w:pPr>
            <w:r w:rsidRPr="000105A2">
              <w:rPr>
                <w:rFonts w:ascii="宋体" w:hAnsi="宋体" w:cs="宋体" w:hint="eastAsia"/>
                <w:spacing w:val="12"/>
                <w:w w:val="99"/>
                <w:szCs w:val="21"/>
              </w:rPr>
              <w:t>《平板电视能效限定值</w:t>
            </w:r>
            <w:r w:rsidRPr="000105A2">
              <w:rPr>
                <w:rFonts w:ascii="宋体" w:hAnsi="宋体" w:cs="宋体" w:hint="eastAsia"/>
                <w:spacing w:val="9"/>
                <w:w w:val="99"/>
                <w:szCs w:val="21"/>
              </w:rPr>
              <w:t>及</w:t>
            </w:r>
            <w:r w:rsidRPr="000105A2">
              <w:rPr>
                <w:rFonts w:ascii="宋体" w:hAnsi="宋体" w:cs="宋体" w:hint="eastAsia"/>
                <w:spacing w:val="12"/>
                <w:w w:val="99"/>
                <w:szCs w:val="21"/>
              </w:rPr>
              <w:t>能效</w:t>
            </w:r>
            <w:r w:rsidRPr="000105A2">
              <w:rPr>
                <w:rFonts w:ascii="宋体" w:hAnsi="宋体" w:cs="宋体" w:hint="eastAsia"/>
                <w:w w:val="99"/>
                <w:szCs w:val="21"/>
              </w:rPr>
              <w:t>等级》（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248</w:t>
            </w:r>
            <w:r w:rsidRPr="000105A2">
              <w:rPr>
                <w:rFonts w:ascii="宋体" w:hAnsi="宋体" w:cs="宋体" w:hint="eastAsia"/>
                <w:w w:val="99"/>
                <w:szCs w:val="21"/>
              </w:rPr>
              <w:t>50）</w:t>
            </w:r>
          </w:p>
        </w:tc>
      </w:tr>
      <w:tr w:rsidR="000105A2" w:rsidRPr="000105A2" w14:paraId="78BDDF4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0918C9C" w14:textId="77777777" w:rsidR="004259AA" w:rsidRPr="000105A2" w:rsidRDefault="00F8594E">
            <w:pPr>
              <w:jc w:val="center"/>
              <w:rPr>
                <w:rFonts w:ascii="宋体" w:hAnsi="宋体" w:cs="宋体"/>
                <w:szCs w:val="21"/>
                <w:lang w:eastAsia="en-US"/>
              </w:rPr>
            </w:pPr>
            <w:r w:rsidRPr="000105A2">
              <w:rPr>
                <w:rFonts w:ascii="宋体" w:hAnsi="宋体" w:hint="eastAsia"/>
                <w:spacing w:val="1"/>
                <w:w w:val="99"/>
                <w:szCs w:val="21"/>
                <w:lang w:eastAsia="en-US"/>
              </w:rPr>
              <w:t>1</w:t>
            </w:r>
            <w:r w:rsidRPr="000105A2">
              <w:rPr>
                <w:rFonts w:ascii="宋体" w:hAnsi="宋体" w:hint="eastAsia"/>
                <w:w w:val="99"/>
                <w:szCs w:val="21"/>
                <w:lang w:eastAsia="en-US"/>
              </w:rPr>
              <w:t>3</w:t>
            </w:r>
          </w:p>
        </w:tc>
        <w:tc>
          <w:tcPr>
            <w:tcW w:w="1422" w:type="dxa"/>
            <w:tcBorders>
              <w:top w:val="single" w:sz="4" w:space="0" w:color="000000"/>
              <w:left w:val="single" w:sz="4" w:space="0" w:color="000000"/>
              <w:bottom w:val="single" w:sz="4" w:space="0" w:color="000000"/>
              <w:right w:val="single" w:sz="4" w:space="0" w:color="000000"/>
            </w:tcBorders>
            <w:vAlign w:val="center"/>
          </w:tcPr>
          <w:p w14:paraId="4ACC2472"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宋体" w:hint="eastAsia"/>
                <w:spacing w:val="1"/>
                <w:w w:val="99"/>
                <w:szCs w:val="21"/>
                <w:lang w:eastAsia="en-US"/>
              </w:rPr>
              <w:t>A020</w:t>
            </w:r>
            <w:r w:rsidRPr="000105A2">
              <w:rPr>
                <w:rFonts w:ascii="宋体" w:hAnsi="宋体" w:cs="宋体" w:hint="eastAsia"/>
                <w:w w:val="99"/>
                <w:szCs w:val="21"/>
                <w:lang w:eastAsia="en-US"/>
              </w:rPr>
              <w:t>91100视频设备</w:t>
            </w:r>
          </w:p>
        </w:tc>
        <w:tc>
          <w:tcPr>
            <w:tcW w:w="1496" w:type="dxa"/>
            <w:tcBorders>
              <w:top w:val="single" w:sz="4" w:space="0" w:color="000000"/>
              <w:left w:val="single" w:sz="4" w:space="0" w:color="000000"/>
              <w:bottom w:val="single" w:sz="4" w:space="0" w:color="000000"/>
              <w:right w:val="single" w:sz="4" w:space="0" w:color="000000"/>
            </w:tcBorders>
            <w:vAlign w:val="center"/>
          </w:tcPr>
          <w:p w14:paraId="149F1936" w14:textId="77777777" w:rsidR="004259AA" w:rsidRPr="000105A2" w:rsidRDefault="00F8594E">
            <w:pPr>
              <w:spacing w:line="276" w:lineRule="auto"/>
              <w:ind w:right="5"/>
              <w:jc w:val="center"/>
              <w:rPr>
                <w:rFonts w:ascii="宋体" w:hAnsi="宋体" w:cs="宋体"/>
                <w:szCs w:val="21"/>
                <w:lang w:eastAsia="en-US"/>
              </w:rPr>
            </w:pPr>
            <w:r w:rsidRPr="000105A2">
              <w:rPr>
                <w:rFonts w:ascii="宋体" w:hAnsi="宋体" w:cs="宋体" w:hint="eastAsia"/>
                <w:spacing w:val="1"/>
                <w:w w:val="99"/>
                <w:szCs w:val="21"/>
                <w:lang w:eastAsia="en-US"/>
              </w:rPr>
              <w:t>A02</w:t>
            </w:r>
            <w:r w:rsidRPr="000105A2">
              <w:rPr>
                <w:rFonts w:ascii="宋体" w:hAnsi="宋体" w:cs="宋体" w:hint="eastAsia"/>
                <w:w w:val="99"/>
                <w:szCs w:val="21"/>
                <w:lang w:eastAsia="en-US"/>
              </w:rPr>
              <w:t>09</w:t>
            </w:r>
            <w:r w:rsidRPr="000105A2">
              <w:rPr>
                <w:rFonts w:ascii="宋体" w:hAnsi="宋体" w:cs="宋体" w:hint="eastAsia"/>
                <w:spacing w:val="1"/>
                <w:w w:val="99"/>
                <w:szCs w:val="21"/>
                <w:lang w:eastAsia="en-US"/>
              </w:rPr>
              <w:t>1</w:t>
            </w:r>
            <w:r w:rsidRPr="000105A2">
              <w:rPr>
                <w:rFonts w:ascii="宋体" w:hAnsi="宋体" w:cs="宋体" w:hint="eastAsia"/>
                <w:w w:val="99"/>
                <w:szCs w:val="21"/>
                <w:lang w:eastAsia="en-US"/>
              </w:rPr>
              <w:t>107视频监控设备</w:t>
            </w:r>
          </w:p>
        </w:tc>
        <w:tc>
          <w:tcPr>
            <w:tcW w:w="1367" w:type="dxa"/>
            <w:tcBorders>
              <w:top w:val="single" w:sz="4" w:space="0" w:color="000000"/>
              <w:left w:val="single" w:sz="4" w:space="0" w:color="000000"/>
              <w:bottom w:val="single" w:sz="4" w:space="0" w:color="000000"/>
              <w:right w:val="single" w:sz="4" w:space="0" w:color="000000"/>
            </w:tcBorders>
            <w:vAlign w:val="center"/>
          </w:tcPr>
          <w:p w14:paraId="3696E065"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监视器</w:t>
            </w:r>
          </w:p>
        </w:tc>
        <w:tc>
          <w:tcPr>
            <w:tcW w:w="3566" w:type="dxa"/>
            <w:tcBorders>
              <w:top w:val="single" w:sz="4" w:space="0" w:color="000000"/>
              <w:left w:val="single" w:sz="4" w:space="0" w:color="000000"/>
              <w:bottom w:val="single" w:sz="4" w:space="0" w:color="000000"/>
              <w:right w:val="single" w:sz="4" w:space="0" w:color="000000"/>
            </w:tcBorders>
          </w:tcPr>
          <w:p w14:paraId="552B49DF" w14:textId="77777777" w:rsidR="004259AA" w:rsidRPr="000105A2" w:rsidRDefault="00F8594E">
            <w:pPr>
              <w:spacing w:before="28" w:line="276" w:lineRule="auto"/>
              <w:ind w:left="7" w:right="5"/>
              <w:jc w:val="left"/>
              <w:rPr>
                <w:rFonts w:ascii="宋体" w:hAnsi="宋体" w:cs="宋体"/>
                <w:szCs w:val="21"/>
              </w:rPr>
            </w:pPr>
            <w:r w:rsidRPr="000105A2">
              <w:rPr>
                <w:rFonts w:ascii="宋体" w:hAnsi="宋体" w:cs="宋体" w:hint="eastAsia"/>
                <w:spacing w:val="12"/>
                <w:w w:val="99"/>
                <w:szCs w:val="21"/>
              </w:rPr>
              <w:t>以射频信号为主要信号</w:t>
            </w:r>
            <w:r w:rsidRPr="000105A2">
              <w:rPr>
                <w:rFonts w:ascii="宋体" w:hAnsi="宋体" w:cs="宋体" w:hint="eastAsia"/>
                <w:spacing w:val="9"/>
                <w:w w:val="99"/>
                <w:szCs w:val="21"/>
              </w:rPr>
              <w:t>输</w:t>
            </w:r>
            <w:r w:rsidRPr="000105A2">
              <w:rPr>
                <w:rFonts w:ascii="宋体" w:hAnsi="宋体" w:cs="宋体" w:hint="eastAsia"/>
                <w:spacing w:val="12"/>
                <w:w w:val="99"/>
                <w:szCs w:val="21"/>
              </w:rPr>
              <w:t>入的</w:t>
            </w:r>
            <w:r w:rsidRPr="000105A2">
              <w:rPr>
                <w:rFonts w:ascii="宋体" w:hAnsi="宋体" w:cs="宋体" w:hint="eastAsia"/>
                <w:w w:val="99"/>
                <w:szCs w:val="21"/>
              </w:rPr>
              <w:t>监视器应</w:t>
            </w:r>
            <w:r w:rsidRPr="000105A2">
              <w:rPr>
                <w:rFonts w:ascii="宋体" w:hAnsi="宋体" w:cs="宋体" w:hint="eastAsia"/>
                <w:spacing w:val="2"/>
                <w:w w:val="99"/>
                <w:szCs w:val="21"/>
              </w:rPr>
              <w:t>符</w:t>
            </w:r>
            <w:r w:rsidRPr="000105A2">
              <w:rPr>
                <w:rFonts w:ascii="宋体" w:hAnsi="宋体" w:cs="宋体" w:hint="eastAsia"/>
                <w:spacing w:val="-58"/>
                <w:w w:val="99"/>
                <w:szCs w:val="21"/>
              </w:rPr>
              <w:t>合</w:t>
            </w:r>
            <w:r w:rsidRPr="000105A2">
              <w:rPr>
                <w:rFonts w:ascii="宋体" w:hAnsi="宋体" w:cs="宋体" w:hint="eastAsia"/>
                <w:spacing w:val="2"/>
                <w:w w:val="99"/>
                <w:szCs w:val="21"/>
              </w:rPr>
              <w:t>《</w:t>
            </w:r>
            <w:r w:rsidRPr="000105A2">
              <w:rPr>
                <w:rFonts w:ascii="宋体" w:hAnsi="宋体" w:cs="宋体" w:hint="eastAsia"/>
                <w:w w:val="99"/>
                <w:szCs w:val="21"/>
              </w:rPr>
              <w:t>平板</w:t>
            </w:r>
            <w:r w:rsidRPr="000105A2">
              <w:rPr>
                <w:rFonts w:ascii="宋体" w:hAnsi="宋体" w:cs="宋体" w:hint="eastAsia"/>
                <w:spacing w:val="2"/>
                <w:w w:val="99"/>
                <w:szCs w:val="21"/>
              </w:rPr>
              <w:t>电</w:t>
            </w:r>
            <w:r w:rsidRPr="000105A2">
              <w:rPr>
                <w:rFonts w:ascii="宋体" w:hAnsi="宋体" w:cs="宋体" w:hint="eastAsia"/>
                <w:w w:val="99"/>
                <w:szCs w:val="21"/>
              </w:rPr>
              <w:t>视能</w:t>
            </w:r>
            <w:r w:rsidRPr="000105A2">
              <w:rPr>
                <w:rFonts w:ascii="宋体" w:hAnsi="宋体" w:cs="宋体" w:hint="eastAsia"/>
                <w:spacing w:val="2"/>
                <w:w w:val="99"/>
                <w:szCs w:val="21"/>
              </w:rPr>
              <w:t>效</w:t>
            </w:r>
            <w:r w:rsidRPr="000105A2">
              <w:rPr>
                <w:rFonts w:ascii="宋体" w:hAnsi="宋体" w:cs="宋体" w:hint="eastAsia"/>
                <w:w w:val="99"/>
                <w:szCs w:val="21"/>
              </w:rPr>
              <w:t>限定值及能效</w:t>
            </w:r>
            <w:r w:rsidRPr="000105A2">
              <w:rPr>
                <w:rFonts w:ascii="宋体" w:hAnsi="宋体" w:cs="宋体" w:hint="eastAsia"/>
                <w:spacing w:val="2"/>
                <w:w w:val="99"/>
                <w:szCs w:val="21"/>
              </w:rPr>
              <w:t>等</w:t>
            </w:r>
            <w:r w:rsidRPr="000105A2">
              <w:rPr>
                <w:rFonts w:ascii="宋体" w:hAnsi="宋体" w:cs="宋体" w:hint="eastAsia"/>
                <w:w w:val="99"/>
                <w:szCs w:val="21"/>
              </w:rPr>
              <w:t>级》（</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24850</w:t>
            </w:r>
            <w:r w:rsidRPr="000105A2">
              <w:rPr>
                <w:rFonts w:ascii="宋体" w:hAnsi="宋体" w:cs="宋体" w:hint="eastAsia"/>
                <w:spacing w:val="-3"/>
                <w:w w:val="99"/>
                <w:szCs w:val="21"/>
              </w:rPr>
              <w:t>）</w:t>
            </w:r>
            <w:r w:rsidRPr="000105A2">
              <w:rPr>
                <w:rFonts w:ascii="宋体" w:hAnsi="宋体" w:cs="宋体" w:hint="eastAsia"/>
                <w:w w:val="99"/>
                <w:szCs w:val="21"/>
              </w:rPr>
              <w:t>，</w:t>
            </w:r>
            <w:r w:rsidRPr="000105A2">
              <w:rPr>
                <w:rFonts w:ascii="宋体" w:hAnsi="宋体" w:cs="宋体" w:hint="eastAsia"/>
                <w:spacing w:val="12"/>
                <w:w w:val="99"/>
                <w:szCs w:val="21"/>
              </w:rPr>
              <w:t>以数字信号为主要信号</w:t>
            </w:r>
            <w:r w:rsidRPr="000105A2">
              <w:rPr>
                <w:rFonts w:ascii="宋体" w:hAnsi="宋体" w:cs="宋体" w:hint="eastAsia"/>
                <w:spacing w:val="9"/>
                <w:w w:val="99"/>
                <w:szCs w:val="21"/>
              </w:rPr>
              <w:t>输</w:t>
            </w:r>
            <w:r w:rsidRPr="000105A2">
              <w:rPr>
                <w:rFonts w:ascii="宋体" w:hAnsi="宋体" w:cs="宋体" w:hint="eastAsia"/>
                <w:spacing w:val="12"/>
                <w:w w:val="99"/>
                <w:szCs w:val="21"/>
              </w:rPr>
              <w:t>入的</w:t>
            </w:r>
            <w:r w:rsidRPr="000105A2">
              <w:rPr>
                <w:rFonts w:ascii="宋体" w:hAnsi="宋体" w:cs="宋体" w:hint="eastAsia"/>
                <w:w w:val="99"/>
                <w:szCs w:val="21"/>
              </w:rPr>
              <w:t>监视器应</w:t>
            </w:r>
            <w:r w:rsidRPr="000105A2">
              <w:rPr>
                <w:rFonts w:ascii="宋体" w:hAnsi="宋体" w:cs="宋体" w:hint="eastAsia"/>
                <w:spacing w:val="2"/>
                <w:w w:val="99"/>
                <w:szCs w:val="21"/>
              </w:rPr>
              <w:t>符</w:t>
            </w:r>
            <w:r w:rsidRPr="000105A2">
              <w:rPr>
                <w:rFonts w:ascii="宋体" w:hAnsi="宋体" w:cs="宋体" w:hint="eastAsia"/>
                <w:spacing w:val="-58"/>
                <w:w w:val="99"/>
                <w:szCs w:val="21"/>
              </w:rPr>
              <w:t>合</w:t>
            </w:r>
            <w:r w:rsidRPr="000105A2">
              <w:rPr>
                <w:rFonts w:ascii="宋体" w:hAnsi="宋体" w:cs="宋体" w:hint="eastAsia"/>
                <w:spacing w:val="2"/>
                <w:w w:val="99"/>
                <w:szCs w:val="21"/>
              </w:rPr>
              <w:t>《</w:t>
            </w:r>
            <w:r w:rsidRPr="000105A2">
              <w:rPr>
                <w:rFonts w:ascii="宋体" w:hAnsi="宋体" w:cs="宋体" w:hint="eastAsia"/>
                <w:w w:val="99"/>
                <w:szCs w:val="21"/>
              </w:rPr>
              <w:t>计算</w:t>
            </w:r>
            <w:r w:rsidRPr="000105A2">
              <w:rPr>
                <w:rFonts w:ascii="宋体" w:hAnsi="宋体" w:cs="宋体" w:hint="eastAsia"/>
                <w:spacing w:val="2"/>
                <w:w w:val="99"/>
                <w:szCs w:val="21"/>
              </w:rPr>
              <w:t>机</w:t>
            </w:r>
            <w:r w:rsidRPr="000105A2">
              <w:rPr>
                <w:rFonts w:ascii="宋体" w:hAnsi="宋体" w:cs="宋体" w:hint="eastAsia"/>
                <w:w w:val="99"/>
                <w:szCs w:val="21"/>
              </w:rPr>
              <w:t>显示</w:t>
            </w:r>
            <w:r w:rsidRPr="000105A2">
              <w:rPr>
                <w:rFonts w:ascii="宋体" w:hAnsi="宋体" w:cs="宋体" w:hint="eastAsia"/>
                <w:spacing w:val="2"/>
                <w:w w:val="99"/>
                <w:szCs w:val="21"/>
              </w:rPr>
              <w:t>器</w:t>
            </w:r>
            <w:r w:rsidRPr="000105A2">
              <w:rPr>
                <w:rFonts w:ascii="宋体" w:hAnsi="宋体" w:cs="宋体" w:hint="eastAsia"/>
                <w:w w:val="99"/>
                <w:szCs w:val="21"/>
              </w:rPr>
              <w:t>能效限定值及</w:t>
            </w:r>
            <w:r w:rsidRPr="000105A2">
              <w:rPr>
                <w:rFonts w:ascii="宋体" w:hAnsi="宋体" w:cs="宋体" w:hint="eastAsia"/>
                <w:spacing w:val="2"/>
                <w:w w:val="99"/>
                <w:szCs w:val="21"/>
              </w:rPr>
              <w:t>能</w:t>
            </w:r>
            <w:r w:rsidRPr="000105A2">
              <w:rPr>
                <w:rFonts w:ascii="宋体" w:hAnsi="宋体" w:cs="宋体" w:hint="eastAsia"/>
                <w:w w:val="99"/>
                <w:szCs w:val="21"/>
              </w:rPr>
              <w:t>效等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21</w:t>
            </w:r>
            <w:r w:rsidRPr="000105A2">
              <w:rPr>
                <w:rFonts w:ascii="宋体" w:hAnsi="宋体" w:cs="宋体" w:hint="eastAsia"/>
                <w:w w:val="99"/>
                <w:szCs w:val="21"/>
              </w:rPr>
              <w:t>52</w:t>
            </w:r>
            <w:r w:rsidRPr="000105A2">
              <w:rPr>
                <w:rFonts w:ascii="宋体" w:hAnsi="宋体" w:cs="宋体" w:hint="eastAsia"/>
                <w:spacing w:val="1"/>
                <w:w w:val="99"/>
                <w:szCs w:val="21"/>
              </w:rPr>
              <w:t>0</w:t>
            </w:r>
            <w:r w:rsidRPr="000105A2">
              <w:rPr>
                <w:rFonts w:ascii="宋体" w:hAnsi="宋体" w:cs="宋体" w:hint="eastAsia"/>
                <w:w w:val="99"/>
                <w:szCs w:val="21"/>
              </w:rPr>
              <w:t>）</w:t>
            </w:r>
          </w:p>
        </w:tc>
      </w:tr>
      <w:tr w:rsidR="000105A2" w:rsidRPr="000105A2" w14:paraId="41CD8AB6"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272B9CE2" w14:textId="77777777" w:rsidR="004259AA" w:rsidRPr="000105A2" w:rsidRDefault="00F8594E">
            <w:pPr>
              <w:jc w:val="center"/>
              <w:rPr>
                <w:rFonts w:ascii="宋体" w:hAnsi="宋体" w:cs="宋体"/>
                <w:szCs w:val="21"/>
                <w:lang w:eastAsia="en-US"/>
              </w:rPr>
            </w:pPr>
            <w:r w:rsidRPr="000105A2">
              <w:rPr>
                <w:rFonts w:ascii="宋体" w:hAnsi="宋体" w:hint="eastAsia"/>
                <w:spacing w:val="1"/>
                <w:w w:val="99"/>
                <w:szCs w:val="21"/>
                <w:lang w:eastAsia="en-US"/>
              </w:rPr>
              <w:t>1</w:t>
            </w:r>
            <w:r w:rsidRPr="000105A2">
              <w:rPr>
                <w:rFonts w:ascii="宋体" w:hAnsi="宋体" w:hint="eastAsia"/>
                <w:w w:val="99"/>
                <w:szCs w:val="21"/>
                <w:lang w:eastAsia="en-US"/>
              </w:rPr>
              <w:t>4</w:t>
            </w:r>
          </w:p>
        </w:tc>
        <w:tc>
          <w:tcPr>
            <w:tcW w:w="1422" w:type="dxa"/>
            <w:tcBorders>
              <w:top w:val="single" w:sz="4" w:space="0" w:color="000000"/>
              <w:left w:val="single" w:sz="4" w:space="0" w:color="000000"/>
              <w:bottom w:val="single" w:sz="4" w:space="0" w:color="000000"/>
              <w:right w:val="single" w:sz="4" w:space="0" w:color="000000"/>
            </w:tcBorders>
            <w:vAlign w:val="center"/>
          </w:tcPr>
          <w:p w14:paraId="4F2E47C4" w14:textId="77777777" w:rsidR="004259AA" w:rsidRPr="000105A2" w:rsidRDefault="00F8594E">
            <w:pPr>
              <w:spacing w:before="76"/>
              <w:ind w:left="7"/>
              <w:jc w:val="center"/>
              <w:rPr>
                <w:rFonts w:ascii="宋体" w:hAnsi="宋体" w:cs="宋体"/>
                <w:szCs w:val="21"/>
                <w:lang w:eastAsia="en-US"/>
              </w:rPr>
            </w:pPr>
            <w:r w:rsidRPr="000105A2">
              <w:rPr>
                <w:rFonts w:ascii="宋体" w:hAnsi="宋体" w:cs="仿宋_GB2312" w:hint="eastAsia"/>
                <w:szCs w:val="21"/>
                <w:lang w:eastAsia="en-US"/>
              </w:rPr>
              <w:t>A02241000</w:t>
            </w:r>
            <w:r w:rsidRPr="000105A2">
              <w:rPr>
                <w:rFonts w:ascii="宋体" w:hAnsi="宋体" w:cs="宋体" w:hint="eastAsia"/>
                <w:w w:val="99"/>
                <w:szCs w:val="21"/>
                <w:lang w:eastAsia="en-US"/>
              </w:rPr>
              <w:t>饮食炊事机械</w:t>
            </w:r>
          </w:p>
        </w:tc>
        <w:tc>
          <w:tcPr>
            <w:tcW w:w="1496" w:type="dxa"/>
            <w:tcBorders>
              <w:top w:val="single" w:sz="4" w:space="0" w:color="000000"/>
              <w:left w:val="single" w:sz="4" w:space="0" w:color="000000"/>
              <w:bottom w:val="single" w:sz="4" w:space="0" w:color="000000"/>
              <w:right w:val="single" w:sz="4" w:space="0" w:color="000000"/>
            </w:tcBorders>
            <w:vAlign w:val="center"/>
          </w:tcPr>
          <w:p w14:paraId="3D8416DA"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商用燃</w:t>
            </w:r>
            <w:r w:rsidRPr="000105A2">
              <w:rPr>
                <w:rFonts w:ascii="宋体" w:hAnsi="宋体" w:cs="宋体" w:hint="eastAsia"/>
                <w:spacing w:val="2"/>
                <w:w w:val="99"/>
                <w:szCs w:val="21"/>
                <w:lang w:eastAsia="en-US"/>
              </w:rPr>
              <w:t>气</w:t>
            </w:r>
            <w:r w:rsidRPr="000105A2">
              <w:rPr>
                <w:rFonts w:ascii="宋体" w:hAnsi="宋体" w:cs="宋体" w:hint="eastAsia"/>
                <w:w w:val="99"/>
                <w:szCs w:val="21"/>
                <w:lang w:eastAsia="en-US"/>
              </w:rPr>
              <w:t>灶具</w:t>
            </w:r>
          </w:p>
        </w:tc>
        <w:tc>
          <w:tcPr>
            <w:tcW w:w="1367" w:type="dxa"/>
            <w:tcBorders>
              <w:top w:val="single" w:sz="4" w:space="0" w:color="000000"/>
              <w:left w:val="single" w:sz="4" w:space="0" w:color="000000"/>
              <w:bottom w:val="single" w:sz="4" w:space="0" w:color="000000"/>
              <w:right w:val="single" w:sz="4" w:space="0" w:color="000000"/>
            </w:tcBorders>
            <w:vAlign w:val="center"/>
          </w:tcPr>
          <w:p w14:paraId="0F6D6B36"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73B6AB10" w14:textId="77777777" w:rsidR="004259AA" w:rsidRPr="000105A2" w:rsidRDefault="00F8594E">
            <w:pPr>
              <w:spacing w:before="76" w:line="276" w:lineRule="auto"/>
              <w:ind w:left="7" w:right="4"/>
              <w:jc w:val="left"/>
              <w:rPr>
                <w:rFonts w:ascii="宋体" w:hAnsi="宋体" w:cs="宋体"/>
                <w:szCs w:val="21"/>
              </w:rPr>
            </w:pPr>
            <w:r w:rsidRPr="000105A2">
              <w:rPr>
                <w:rFonts w:ascii="宋体" w:hAnsi="宋体" w:cs="宋体" w:hint="eastAsia"/>
                <w:spacing w:val="12"/>
                <w:w w:val="99"/>
                <w:szCs w:val="21"/>
              </w:rPr>
              <w:t>《商用燃气灶具能效限</w:t>
            </w:r>
            <w:r w:rsidRPr="000105A2">
              <w:rPr>
                <w:rFonts w:ascii="宋体" w:hAnsi="宋体" w:cs="宋体" w:hint="eastAsia"/>
                <w:spacing w:val="9"/>
                <w:w w:val="99"/>
                <w:szCs w:val="21"/>
              </w:rPr>
              <w:t>定</w:t>
            </w:r>
            <w:r w:rsidRPr="000105A2">
              <w:rPr>
                <w:rFonts w:ascii="宋体" w:hAnsi="宋体" w:cs="宋体" w:hint="eastAsia"/>
                <w:spacing w:val="12"/>
                <w:w w:val="99"/>
                <w:szCs w:val="21"/>
              </w:rPr>
              <w:t>值及</w:t>
            </w:r>
            <w:r w:rsidRPr="000105A2">
              <w:rPr>
                <w:rFonts w:ascii="宋体" w:hAnsi="宋体" w:cs="宋体" w:hint="eastAsia"/>
                <w:w w:val="99"/>
                <w:szCs w:val="21"/>
              </w:rPr>
              <w:t>能效等级</w:t>
            </w:r>
            <w:r w:rsidRPr="000105A2">
              <w:rPr>
                <w:rFonts w:ascii="宋体" w:hAnsi="宋体" w:cs="宋体" w:hint="eastAsia"/>
                <w:spacing w:val="2"/>
                <w:w w:val="99"/>
                <w:szCs w:val="21"/>
              </w:rPr>
              <w:t>》</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30</w:t>
            </w:r>
            <w:r w:rsidRPr="000105A2">
              <w:rPr>
                <w:rFonts w:ascii="宋体" w:hAnsi="宋体" w:cs="宋体" w:hint="eastAsia"/>
                <w:w w:val="99"/>
                <w:szCs w:val="21"/>
              </w:rPr>
              <w:t>53</w:t>
            </w:r>
            <w:r w:rsidRPr="000105A2">
              <w:rPr>
                <w:rFonts w:ascii="宋体" w:hAnsi="宋体" w:cs="宋体" w:hint="eastAsia"/>
                <w:spacing w:val="1"/>
                <w:w w:val="99"/>
                <w:szCs w:val="21"/>
              </w:rPr>
              <w:t>1</w:t>
            </w:r>
            <w:r w:rsidRPr="000105A2">
              <w:rPr>
                <w:rFonts w:ascii="宋体" w:hAnsi="宋体" w:cs="宋体" w:hint="eastAsia"/>
                <w:w w:val="99"/>
                <w:szCs w:val="21"/>
              </w:rPr>
              <w:t>）</w:t>
            </w:r>
          </w:p>
        </w:tc>
      </w:tr>
      <w:tr w:rsidR="000105A2" w:rsidRPr="000105A2" w14:paraId="1594690C" w14:textId="77777777">
        <w:tc>
          <w:tcPr>
            <w:tcW w:w="671" w:type="dxa"/>
            <w:vMerge w:val="restart"/>
            <w:tcBorders>
              <w:top w:val="single" w:sz="4" w:space="0" w:color="000000"/>
              <w:left w:val="single" w:sz="4" w:space="0" w:color="000000"/>
              <w:bottom w:val="single" w:sz="4" w:space="0" w:color="000000"/>
              <w:right w:val="single" w:sz="4" w:space="0" w:color="000000"/>
            </w:tcBorders>
            <w:vAlign w:val="center"/>
          </w:tcPr>
          <w:p w14:paraId="054F3260" w14:textId="77777777" w:rsidR="004259AA" w:rsidRPr="000105A2" w:rsidRDefault="00F8594E">
            <w:pPr>
              <w:jc w:val="center"/>
              <w:rPr>
                <w:rFonts w:ascii="宋体" w:hAnsi="宋体"/>
                <w:szCs w:val="21"/>
              </w:rPr>
            </w:pPr>
            <w:r w:rsidRPr="000105A2">
              <w:rPr>
                <w:rFonts w:ascii="宋体" w:hAnsi="宋体" w:hint="eastAsia"/>
                <w:szCs w:val="21"/>
              </w:rPr>
              <w:t>15</w:t>
            </w:r>
          </w:p>
        </w:tc>
        <w:tc>
          <w:tcPr>
            <w:tcW w:w="1422" w:type="dxa"/>
            <w:vMerge w:val="restart"/>
            <w:tcBorders>
              <w:top w:val="single" w:sz="4" w:space="0" w:color="000000"/>
              <w:left w:val="single" w:sz="4" w:space="0" w:color="000000"/>
              <w:bottom w:val="single" w:sz="4" w:space="0" w:color="000000"/>
              <w:right w:val="single" w:sz="4" w:space="0" w:color="000000"/>
            </w:tcBorders>
            <w:vAlign w:val="center"/>
          </w:tcPr>
          <w:p w14:paraId="4A4C4093" w14:textId="77777777" w:rsidR="004259AA" w:rsidRPr="000105A2" w:rsidRDefault="00F8594E">
            <w:pPr>
              <w:jc w:val="center"/>
              <w:rPr>
                <w:rFonts w:ascii="宋体" w:hAnsi="宋体" w:cs="宋体"/>
                <w:w w:val="99"/>
                <w:szCs w:val="21"/>
                <w:lang w:eastAsia="en-US"/>
              </w:rPr>
            </w:pPr>
            <w:r w:rsidRPr="000105A2">
              <w:rPr>
                <w:rFonts w:ascii="宋体" w:hAnsi="宋体" w:cs="宋体" w:hint="eastAsia"/>
                <w:w w:val="99"/>
                <w:szCs w:val="21"/>
                <w:lang w:eastAsia="en-US"/>
              </w:rPr>
              <w:t>★</w:t>
            </w:r>
            <w:r w:rsidRPr="000105A2">
              <w:rPr>
                <w:rFonts w:ascii="宋体" w:hAnsi="宋体" w:cs="仿宋_GB2312" w:hint="eastAsia"/>
                <w:szCs w:val="21"/>
                <w:lang w:eastAsia="en-US"/>
              </w:rPr>
              <w:t>A05020105</w:t>
            </w:r>
            <w:r w:rsidRPr="000105A2">
              <w:rPr>
                <w:rFonts w:ascii="宋体" w:hAnsi="宋体" w:cs="宋体" w:hint="eastAsia"/>
                <w:w w:val="99"/>
                <w:szCs w:val="21"/>
                <w:lang w:eastAsia="en-US"/>
              </w:rPr>
              <w:t>便器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6A562DFA"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坐便器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072EC337"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803BDF8" w14:textId="77777777" w:rsidR="004259AA" w:rsidRPr="000105A2" w:rsidRDefault="00F8594E">
            <w:pPr>
              <w:spacing w:before="124"/>
              <w:ind w:left="7"/>
              <w:jc w:val="left"/>
              <w:rPr>
                <w:rFonts w:ascii="宋体" w:hAnsi="宋体" w:cs="宋体"/>
                <w:szCs w:val="21"/>
              </w:rPr>
            </w:pPr>
            <w:r w:rsidRPr="000105A2">
              <w:rPr>
                <w:rFonts w:ascii="宋体" w:hAnsi="宋体" w:cs="宋体" w:hint="eastAsia"/>
                <w:w w:val="99"/>
                <w:szCs w:val="21"/>
              </w:rPr>
              <w:t>《坐便</w:t>
            </w:r>
            <w:r w:rsidRPr="000105A2">
              <w:rPr>
                <w:rFonts w:ascii="宋体" w:hAnsi="宋体" w:cs="宋体" w:hint="eastAsia"/>
                <w:spacing w:val="2"/>
                <w:w w:val="99"/>
                <w:szCs w:val="21"/>
              </w:rPr>
              <w:t>器</w:t>
            </w:r>
            <w:r w:rsidRPr="000105A2">
              <w:rPr>
                <w:rFonts w:ascii="宋体" w:hAnsi="宋体" w:cs="宋体" w:hint="eastAsia"/>
                <w:w w:val="99"/>
                <w:szCs w:val="21"/>
              </w:rPr>
              <w:t>水效</w:t>
            </w:r>
            <w:r w:rsidRPr="000105A2">
              <w:rPr>
                <w:rFonts w:ascii="宋体" w:hAnsi="宋体" w:cs="宋体" w:hint="eastAsia"/>
                <w:spacing w:val="2"/>
                <w:w w:val="99"/>
                <w:szCs w:val="21"/>
              </w:rPr>
              <w:t>限</w:t>
            </w:r>
            <w:r w:rsidRPr="000105A2">
              <w:rPr>
                <w:rFonts w:ascii="宋体" w:hAnsi="宋体" w:cs="宋体" w:hint="eastAsia"/>
                <w:w w:val="99"/>
                <w:szCs w:val="21"/>
              </w:rPr>
              <w:t>定值</w:t>
            </w:r>
            <w:r w:rsidRPr="000105A2">
              <w:rPr>
                <w:rFonts w:ascii="宋体" w:hAnsi="宋体" w:cs="宋体" w:hint="eastAsia"/>
                <w:spacing w:val="2"/>
                <w:w w:val="99"/>
                <w:szCs w:val="21"/>
              </w:rPr>
              <w:t>及</w:t>
            </w:r>
            <w:r w:rsidRPr="000105A2">
              <w:rPr>
                <w:rFonts w:ascii="宋体" w:hAnsi="宋体" w:cs="宋体" w:hint="eastAsia"/>
                <w:w w:val="99"/>
                <w:szCs w:val="21"/>
              </w:rPr>
              <w:t>水</w:t>
            </w:r>
            <w:r w:rsidRPr="000105A2">
              <w:rPr>
                <w:rFonts w:ascii="宋体" w:hAnsi="宋体" w:cs="宋体" w:hint="eastAsia"/>
                <w:spacing w:val="2"/>
                <w:w w:val="99"/>
                <w:szCs w:val="21"/>
              </w:rPr>
              <w:t>效</w:t>
            </w:r>
            <w:r w:rsidRPr="000105A2">
              <w:rPr>
                <w:rFonts w:ascii="宋体" w:hAnsi="宋体" w:cs="宋体" w:hint="eastAsia"/>
                <w:w w:val="99"/>
                <w:szCs w:val="21"/>
              </w:rPr>
              <w:t>等级》</w:t>
            </w:r>
          </w:p>
          <w:p w14:paraId="329B9448" w14:textId="77777777" w:rsidR="004259AA" w:rsidRPr="000105A2" w:rsidRDefault="00F8594E">
            <w:pPr>
              <w:spacing w:before="50"/>
              <w:ind w:left="7"/>
              <w:jc w:val="left"/>
              <w:rPr>
                <w:rFonts w:ascii="宋体" w:hAnsi="宋体" w:cs="宋体"/>
                <w:szCs w:val="21"/>
                <w:lang w:eastAsia="en-US"/>
              </w:rPr>
            </w:pPr>
            <w:r w:rsidRPr="000105A2">
              <w:rPr>
                <w:rFonts w:ascii="宋体" w:hAnsi="宋体" w:cs="宋体" w:hint="eastAsia"/>
                <w:w w:val="99"/>
                <w:szCs w:val="21"/>
                <w:lang w:eastAsia="en-US"/>
              </w:rPr>
              <w:t>（</w:t>
            </w:r>
            <w:r w:rsidRPr="000105A2">
              <w:rPr>
                <w:rFonts w:ascii="宋体" w:hAnsi="宋体" w:cs="宋体" w:hint="eastAsia"/>
                <w:spacing w:val="1"/>
                <w:w w:val="99"/>
                <w:szCs w:val="21"/>
                <w:lang w:eastAsia="en-US"/>
              </w:rPr>
              <w:t>G</w:t>
            </w:r>
            <w:r w:rsidRPr="000105A2">
              <w:rPr>
                <w:rFonts w:ascii="宋体" w:hAnsi="宋体" w:cs="宋体" w:hint="eastAsia"/>
                <w:w w:val="99"/>
                <w:szCs w:val="21"/>
                <w:lang w:eastAsia="en-US"/>
              </w:rPr>
              <w:t>B</w:t>
            </w:r>
            <w:r w:rsidRPr="000105A2">
              <w:rPr>
                <w:rFonts w:ascii="宋体" w:hAnsi="宋体" w:cs="宋体" w:hint="eastAsia"/>
                <w:spacing w:val="1"/>
                <w:w w:val="99"/>
                <w:szCs w:val="21"/>
                <w:lang w:eastAsia="en-US"/>
              </w:rPr>
              <w:t>2</w:t>
            </w:r>
            <w:r w:rsidRPr="000105A2">
              <w:rPr>
                <w:rFonts w:ascii="宋体" w:hAnsi="宋体" w:cs="宋体" w:hint="eastAsia"/>
                <w:w w:val="99"/>
                <w:szCs w:val="21"/>
                <w:lang w:eastAsia="en-US"/>
              </w:rPr>
              <w:t>55</w:t>
            </w:r>
            <w:r w:rsidRPr="000105A2">
              <w:rPr>
                <w:rFonts w:ascii="宋体" w:hAnsi="宋体" w:cs="宋体" w:hint="eastAsia"/>
                <w:spacing w:val="1"/>
                <w:w w:val="99"/>
                <w:szCs w:val="21"/>
                <w:lang w:eastAsia="en-US"/>
              </w:rPr>
              <w:t>02</w:t>
            </w:r>
            <w:r w:rsidRPr="000105A2">
              <w:rPr>
                <w:rFonts w:ascii="宋体" w:hAnsi="宋体" w:cs="宋体" w:hint="eastAsia"/>
                <w:w w:val="99"/>
                <w:szCs w:val="21"/>
                <w:lang w:eastAsia="en-US"/>
              </w:rPr>
              <w:t>）</w:t>
            </w:r>
          </w:p>
        </w:tc>
      </w:tr>
      <w:tr w:rsidR="000105A2" w:rsidRPr="000105A2" w14:paraId="44009C67"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798EB17F"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723C418E" w14:textId="77777777" w:rsidR="004259AA" w:rsidRPr="000105A2" w:rsidRDefault="004259AA">
            <w:pPr>
              <w:widowControl/>
              <w:jc w:val="left"/>
              <w:rPr>
                <w:rFonts w:ascii="宋体" w:hAnsi="宋体" w:cs="宋体"/>
                <w:w w:val="99"/>
                <w:szCs w:val="21"/>
                <w:lang w:eastAsia="en-US"/>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0CABDE7F"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蹲便器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388375FE"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26527288" w14:textId="77777777" w:rsidR="004259AA" w:rsidRPr="000105A2" w:rsidRDefault="00F8594E">
            <w:pPr>
              <w:spacing w:before="124" w:line="276" w:lineRule="auto"/>
              <w:ind w:left="7" w:right="4"/>
              <w:jc w:val="left"/>
              <w:rPr>
                <w:rFonts w:ascii="宋体" w:hAnsi="宋体" w:cs="宋体"/>
                <w:szCs w:val="21"/>
              </w:rPr>
            </w:pPr>
            <w:r w:rsidRPr="000105A2">
              <w:rPr>
                <w:rFonts w:ascii="宋体" w:hAnsi="宋体" w:cs="宋体" w:hint="eastAsia"/>
                <w:spacing w:val="12"/>
                <w:w w:val="99"/>
                <w:szCs w:val="21"/>
              </w:rPr>
              <w:t>《蹲便器用水效率限定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及用</w:t>
            </w:r>
            <w:r w:rsidRPr="000105A2">
              <w:rPr>
                <w:rFonts w:ascii="宋体" w:hAnsi="宋体" w:cs="宋体" w:hint="eastAsia"/>
                <w:w w:val="99"/>
                <w:szCs w:val="21"/>
              </w:rPr>
              <w:t>水效率等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307</w:t>
            </w:r>
            <w:r w:rsidRPr="000105A2">
              <w:rPr>
                <w:rFonts w:ascii="宋体" w:hAnsi="宋体" w:cs="宋体" w:hint="eastAsia"/>
                <w:w w:val="99"/>
                <w:szCs w:val="21"/>
              </w:rPr>
              <w:t>1</w:t>
            </w:r>
            <w:r w:rsidRPr="000105A2">
              <w:rPr>
                <w:rFonts w:ascii="宋体" w:hAnsi="宋体" w:cs="宋体" w:hint="eastAsia"/>
                <w:spacing w:val="-1"/>
                <w:w w:val="99"/>
                <w:szCs w:val="21"/>
              </w:rPr>
              <w:t>7</w:t>
            </w:r>
            <w:r w:rsidRPr="000105A2">
              <w:rPr>
                <w:rFonts w:ascii="宋体" w:hAnsi="宋体" w:cs="宋体" w:hint="eastAsia"/>
                <w:w w:val="99"/>
                <w:szCs w:val="21"/>
              </w:rPr>
              <w:t>）</w:t>
            </w:r>
          </w:p>
        </w:tc>
      </w:tr>
      <w:tr w:rsidR="000105A2" w:rsidRPr="000105A2" w14:paraId="2850C92C" w14:textId="77777777">
        <w:tc>
          <w:tcPr>
            <w:tcW w:w="0" w:type="auto"/>
            <w:vMerge/>
            <w:tcBorders>
              <w:top w:val="single" w:sz="4" w:space="0" w:color="000000"/>
              <w:left w:val="single" w:sz="4" w:space="0" w:color="000000"/>
              <w:bottom w:val="single" w:sz="4" w:space="0" w:color="000000"/>
              <w:right w:val="single" w:sz="4" w:space="0" w:color="000000"/>
            </w:tcBorders>
            <w:vAlign w:val="center"/>
          </w:tcPr>
          <w:p w14:paraId="667D02D1" w14:textId="77777777" w:rsidR="004259AA" w:rsidRPr="000105A2" w:rsidRDefault="004259AA">
            <w:pPr>
              <w:widowControl/>
              <w:jc w:val="left"/>
              <w:rPr>
                <w:rFonts w:ascii="宋体" w:hAnsi="宋体"/>
                <w:szCs w:val="21"/>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14:paraId="64E1FF3D" w14:textId="77777777" w:rsidR="004259AA" w:rsidRPr="000105A2" w:rsidRDefault="004259AA">
            <w:pPr>
              <w:widowControl/>
              <w:jc w:val="left"/>
              <w:rPr>
                <w:rFonts w:ascii="宋体" w:hAnsi="宋体" w:cs="宋体"/>
                <w:w w:val="99"/>
                <w:szCs w:val="21"/>
              </w:rPr>
            </w:pPr>
          </w:p>
        </w:tc>
        <w:tc>
          <w:tcPr>
            <w:tcW w:w="1496" w:type="dxa"/>
            <w:tcBorders>
              <w:top w:val="single" w:sz="4" w:space="0" w:color="000000"/>
              <w:left w:val="single" w:sz="4" w:space="0" w:color="000000"/>
              <w:bottom w:val="single" w:sz="4" w:space="0" w:color="000000"/>
              <w:right w:val="single" w:sz="4" w:space="0" w:color="000000"/>
            </w:tcBorders>
            <w:vAlign w:val="center"/>
          </w:tcPr>
          <w:p w14:paraId="4D09B5E7" w14:textId="77777777" w:rsidR="004259AA" w:rsidRPr="000105A2" w:rsidRDefault="00F8594E">
            <w:pPr>
              <w:jc w:val="center"/>
              <w:rPr>
                <w:rFonts w:ascii="宋体" w:hAnsi="宋体" w:cs="宋体"/>
                <w:szCs w:val="21"/>
                <w:lang w:eastAsia="en-US"/>
              </w:rPr>
            </w:pPr>
            <w:r w:rsidRPr="000105A2">
              <w:rPr>
                <w:rFonts w:ascii="宋体" w:hAnsi="宋体" w:cs="宋体" w:hint="eastAsia"/>
                <w:w w:val="99"/>
                <w:szCs w:val="21"/>
                <w:lang w:eastAsia="en-US"/>
              </w:rPr>
              <w:t>小便器</w:t>
            </w:r>
          </w:p>
        </w:tc>
        <w:tc>
          <w:tcPr>
            <w:tcW w:w="1367" w:type="dxa"/>
            <w:tcBorders>
              <w:top w:val="single" w:sz="4" w:space="0" w:color="000000"/>
              <w:left w:val="single" w:sz="4" w:space="0" w:color="000000"/>
              <w:bottom w:val="single" w:sz="4" w:space="0" w:color="000000"/>
              <w:right w:val="single" w:sz="4" w:space="0" w:color="000000"/>
            </w:tcBorders>
            <w:vAlign w:val="center"/>
          </w:tcPr>
          <w:p w14:paraId="08944A98" w14:textId="77777777" w:rsidR="004259AA" w:rsidRPr="000105A2" w:rsidRDefault="004259AA">
            <w:pPr>
              <w:jc w:val="center"/>
              <w:rPr>
                <w:rFonts w:ascii="宋体" w:hAnsi="宋体"/>
                <w:szCs w:val="21"/>
              </w:rPr>
            </w:pPr>
          </w:p>
        </w:tc>
        <w:tc>
          <w:tcPr>
            <w:tcW w:w="3566" w:type="dxa"/>
            <w:tcBorders>
              <w:top w:val="single" w:sz="4" w:space="0" w:color="000000"/>
              <w:left w:val="single" w:sz="4" w:space="0" w:color="000000"/>
              <w:bottom w:val="single" w:sz="4" w:space="0" w:color="000000"/>
              <w:right w:val="single" w:sz="4" w:space="0" w:color="000000"/>
            </w:tcBorders>
          </w:tcPr>
          <w:p w14:paraId="3BFE5D5F" w14:textId="77777777" w:rsidR="004259AA" w:rsidRPr="000105A2" w:rsidRDefault="00F8594E">
            <w:pPr>
              <w:spacing w:before="124" w:line="276" w:lineRule="auto"/>
              <w:ind w:left="7" w:right="4"/>
              <w:jc w:val="left"/>
              <w:rPr>
                <w:rFonts w:ascii="宋体" w:hAnsi="宋体" w:cs="宋体"/>
                <w:szCs w:val="21"/>
              </w:rPr>
            </w:pPr>
            <w:r w:rsidRPr="000105A2">
              <w:rPr>
                <w:rFonts w:ascii="宋体" w:hAnsi="宋体" w:cs="宋体" w:hint="eastAsia"/>
                <w:spacing w:val="12"/>
                <w:w w:val="99"/>
                <w:szCs w:val="21"/>
              </w:rPr>
              <w:t>《小便器用水效率限定</w:t>
            </w:r>
            <w:r w:rsidRPr="000105A2">
              <w:rPr>
                <w:rFonts w:ascii="宋体" w:hAnsi="宋体" w:cs="宋体" w:hint="eastAsia"/>
                <w:spacing w:val="9"/>
                <w:w w:val="99"/>
                <w:szCs w:val="21"/>
              </w:rPr>
              <w:t>值</w:t>
            </w:r>
            <w:r w:rsidRPr="000105A2">
              <w:rPr>
                <w:rFonts w:ascii="宋体" w:hAnsi="宋体" w:cs="宋体" w:hint="eastAsia"/>
                <w:spacing w:val="12"/>
                <w:w w:val="99"/>
                <w:szCs w:val="21"/>
              </w:rPr>
              <w:t>及用</w:t>
            </w:r>
            <w:r w:rsidRPr="000105A2">
              <w:rPr>
                <w:rFonts w:ascii="宋体" w:hAnsi="宋体" w:cs="宋体" w:hint="eastAsia"/>
                <w:w w:val="99"/>
                <w:szCs w:val="21"/>
              </w:rPr>
              <w:t>水效率等</w:t>
            </w:r>
            <w:r w:rsidRPr="000105A2">
              <w:rPr>
                <w:rFonts w:ascii="宋体" w:hAnsi="宋体" w:cs="宋体" w:hint="eastAsia"/>
                <w:spacing w:val="2"/>
                <w:w w:val="99"/>
                <w:szCs w:val="21"/>
              </w:rPr>
              <w:t>级</w:t>
            </w:r>
            <w:r w:rsidRPr="000105A2">
              <w:rPr>
                <w:rFonts w:ascii="宋体" w:hAnsi="宋体" w:cs="宋体" w:hint="eastAsia"/>
                <w:w w:val="99"/>
                <w:szCs w:val="21"/>
              </w:rPr>
              <w:t>》（</w:t>
            </w:r>
            <w:r w:rsidRPr="000105A2">
              <w:rPr>
                <w:rFonts w:ascii="宋体" w:hAnsi="宋体" w:cs="宋体" w:hint="eastAsia"/>
                <w:spacing w:val="1"/>
                <w:w w:val="99"/>
                <w:szCs w:val="21"/>
              </w:rPr>
              <w:t>G</w:t>
            </w:r>
            <w:r w:rsidRPr="000105A2">
              <w:rPr>
                <w:rFonts w:ascii="宋体" w:hAnsi="宋体" w:cs="宋体" w:hint="eastAsia"/>
                <w:w w:val="99"/>
                <w:szCs w:val="21"/>
              </w:rPr>
              <w:t>B</w:t>
            </w:r>
            <w:r w:rsidRPr="000105A2">
              <w:rPr>
                <w:rFonts w:ascii="宋体" w:hAnsi="宋体" w:cs="宋体" w:hint="eastAsia"/>
                <w:spacing w:val="1"/>
                <w:w w:val="99"/>
                <w:szCs w:val="21"/>
              </w:rPr>
              <w:t>283</w:t>
            </w:r>
            <w:r w:rsidRPr="000105A2">
              <w:rPr>
                <w:rFonts w:ascii="宋体" w:hAnsi="宋体" w:cs="宋体" w:hint="eastAsia"/>
                <w:w w:val="99"/>
                <w:szCs w:val="21"/>
              </w:rPr>
              <w:t>7</w:t>
            </w:r>
            <w:r w:rsidRPr="000105A2">
              <w:rPr>
                <w:rFonts w:ascii="宋体" w:hAnsi="宋体" w:cs="宋体" w:hint="eastAsia"/>
                <w:spacing w:val="-1"/>
                <w:w w:val="99"/>
                <w:szCs w:val="21"/>
              </w:rPr>
              <w:t>7</w:t>
            </w:r>
            <w:r w:rsidRPr="000105A2">
              <w:rPr>
                <w:rFonts w:ascii="宋体" w:hAnsi="宋体" w:cs="宋体" w:hint="eastAsia"/>
                <w:w w:val="99"/>
                <w:szCs w:val="21"/>
              </w:rPr>
              <w:t>）</w:t>
            </w:r>
          </w:p>
        </w:tc>
      </w:tr>
      <w:tr w:rsidR="000105A2" w:rsidRPr="000105A2" w14:paraId="42F5CA77"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3E4277A6" w14:textId="77777777" w:rsidR="004259AA" w:rsidRPr="000105A2" w:rsidRDefault="00F8594E">
            <w:pPr>
              <w:jc w:val="center"/>
              <w:rPr>
                <w:rFonts w:ascii="宋体" w:hAnsi="宋体" w:cs="宋体"/>
                <w:szCs w:val="21"/>
                <w:lang w:eastAsia="en-US"/>
              </w:rPr>
            </w:pPr>
            <w:r w:rsidRPr="000105A2">
              <w:rPr>
                <w:rFonts w:ascii="宋体" w:hAnsi="宋体" w:hint="eastAsia"/>
                <w:szCs w:val="21"/>
                <w:lang w:eastAsia="en-US"/>
              </w:rPr>
              <w:t>16</w:t>
            </w:r>
          </w:p>
        </w:tc>
        <w:tc>
          <w:tcPr>
            <w:tcW w:w="1422" w:type="dxa"/>
            <w:tcBorders>
              <w:top w:val="single" w:sz="4" w:space="0" w:color="000000"/>
              <w:left w:val="single" w:sz="4" w:space="0" w:color="000000"/>
              <w:bottom w:val="single" w:sz="4" w:space="0" w:color="000000"/>
              <w:right w:val="single" w:sz="4" w:space="0" w:color="000000"/>
            </w:tcBorders>
            <w:vAlign w:val="center"/>
          </w:tcPr>
          <w:p w14:paraId="16F4ECE8" w14:textId="77777777" w:rsidR="004259AA" w:rsidRPr="000105A2" w:rsidRDefault="00F8594E">
            <w:pPr>
              <w:spacing w:before="153"/>
              <w:ind w:left="7"/>
              <w:jc w:val="center"/>
              <w:rPr>
                <w:rFonts w:ascii="宋体" w:hAnsi="宋体" w:cs="宋体"/>
                <w:szCs w:val="21"/>
                <w:lang w:eastAsia="en-US"/>
              </w:rPr>
            </w:pPr>
            <w:r w:rsidRPr="000105A2">
              <w:rPr>
                <w:rFonts w:ascii="宋体" w:hAnsi="宋体" w:cs="宋体" w:hint="eastAsia"/>
                <w:szCs w:val="21"/>
                <w:lang w:eastAsia="en-US"/>
              </w:rPr>
              <w:t>★</w:t>
            </w:r>
            <w:r w:rsidRPr="000105A2">
              <w:rPr>
                <w:rFonts w:ascii="宋体" w:hAnsi="宋体" w:cs="仿宋_GB2312" w:hint="eastAsia"/>
                <w:szCs w:val="21"/>
                <w:lang w:eastAsia="en-US"/>
              </w:rPr>
              <w:t>A05020106</w:t>
            </w:r>
            <w:r w:rsidRPr="000105A2">
              <w:rPr>
                <w:rFonts w:ascii="宋体" w:hAnsi="宋体" w:cs="宋体" w:hint="eastAsia"/>
                <w:szCs w:val="21"/>
                <w:lang w:eastAsia="en-US"/>
              </w:rPr>
              <w:t>水</w:t>
            </w:r>
            <w:r w:rsidRPr="000105A2">
              <w:rPr>
                <w:rFonts w:ascii="宋体" w:hAnsi="宋体" w:cs="宋体" w:hint="eastAsia"/>
                <w:w w:val="99"/>
                <w:szCs w:val="21"/>
                <w:lang w:eastAsia="en-US"/>
              </w:rPr>
              <w:t>嘴</w:t>
            </w:r>
          </w:p>
        </w:tc>
        <w:tc>
          <w:tcPr>
            <w:tcW w:w="1496" w:type="dxa"/>
            <w:tcBorders>
              <w:top w:val="single" w:sz="4" w:space="0" w:color="000000"/>
              <w:left w:val="single" w:sz="4" w:space="0" w:color="000000"/>
              <w:bottom w:val="single" w:sz="4" w:space="0" w:color="000000"/>
              <w:right w:val="single" w:sz="4" w:space="0" w:color="000000"/>
            </w:tcBorders>
            <w:vAlign w:val="center"/>
          </w:tcPr>
          <w:p w14:paraId="4D312C57" w14:textId="77777777" w:rsidR="004259AA" w:rsidRPr="000105A2" w:rsidRDefault="004259AA">
            <w:pPr>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727ED7F3" w14:textId="77777777" w:rsidR="004259AA" w:rsidRPr="000105A2" w:rsidRDefault="004259AA">
            <w:pPr>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072F7706" w14:textId="77777777" w:rsidR="004259AA" w:rsidRPr="000105A2" w:rsidRDefault="00F8594E">
            <w:pPr>
              <w:spacing w:before="153" w:line="276" w:lineRule="auto"/>
              <w:ind w:left="7" w:right="4"/>
              <w:jc w:val="left"/>
              <w:rPr>
                <w:rFonts w:ascii="宋体" w:hAnsi="宋体" w:cs="宋体"/>
                <w:szCs w:val="21"/>
              </w:rPr>
            </w:pPr>
            <w:r w:rsidRPr="000105A2">
              <w:rPr>
                <w:rFonts w:ascii="宋体" w:hAnsi="宋体" w:cs="宋体" w:hint="eastAsia"/>
                <w:spacing w:val="10"/>
                <w:szCs w:val="21"/>
              </w:rPr>
              <w:t>《水嘴用水效率限定值及用水效</w:t>
            </w:r>
            <w:r w:rsidRPr="000105A2">
              <w:rPr>
                <w:rFonts w:ascii="宋体" w:hAnsi="宋体" w:cs="宋体" w:hint="eastAsia"/>
                <w:szCs w:val="21"/>
              </w:rPr>
              <w:t>率等级》（GB 25501）</w:t>
            </w:r>
          </w:p>
        </w:tc>
      </w:tr>
      <w:tr w:rsidR="000105A2" w:rsidRPr="000105A2" w14:paraId="6ADF37A5"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6A65144A" w14:textId="77777777" w:rsidR="004259AA" w:rsidRPr="000105A2" w:rsidRDefault="00F8594E">
            <w:pPr>
              <w:jc w:val="center"/>
              <w:rPr>
                <w:rFonts w:ascii="宋体" w:hAnsi="宋体" w:cs="宋体"/>
                <w:szCs w:val="21"/>
                <w:lang w:eastAsia="en-US"/>
              </w:rPr>
            </w:pPr>
            <w:r w:rsidRPr="000105A2">
              <w:rPr>
                <w:rFonts w:ascii="宋体" w:hAnsi="宋体" w:hint="eastAsia"/>
                <w:szCs w:val="21"/>
                <w:lang w:eastAsia="en-US"/>
              </w:rPr>
              <w:t>17</w:t>
            </w:r>
          </w:p>
        </w:tc>
        <w:tc>
          <w:tcPr>
            <w:tcW w:w="1422" w:type="dxa"/>
            <w:tcBorders>
              <w:top w:val="single" w:sz="4" w:space="0" w:color="000000"/>
              <w:left w:val="single" w:sz="4" w:space="0" w:color="000000"/>
              <w:bottom w:val="single" w:sz="4" w:space="0" w:color="000000"/>
              <w:right w:val="single" w:sz="4" w:space="0" w:color="000000"/>
            </w:tcBorders>
            <w:vAlign w:val="center"/>
          </w:tcPr>
          <w:p w14:paraId="42C84BA6" w14:textId="77777777" w:rsidR="004259AA" w:rsidRPr="000105A2" w:rsidRDefault="00F8594E">
            <w:pPr>
              <w:spacing w:before="112"/>
              <w:ind w:left="7"/>
              <w:jc w:val="center"/>
              <w:rPr>
                <w:rFonts w:ascii="宋体" w:hAnsi="宋体" w:cs="宋体"/>
                <w:szCs w:val="21"/>
                <w:lang w:eastAsia="en-US"/>
              </w:rPr>
            </w:pPr>
            <w:r w:rsidRPr="000105A2">
              <w:rPr>
                <w:rFonts w:ascii="宋体" w:hAnsi="宋体" w:cs="仿宋_GB2312" w:hint="eastAsia"/>
                <w:szCs w:val="21"/>
                <w:lang w:eastAsia="en-US"/>
              </w:rPr>
              <w:t>A05020107</w:t>
            </w:r>
            <w:r w:rsidRPr="000105A2">
              <w:rPr>
                <w:rFonts w:ascii="宋体" w:hAnsi="宋体" w:cs="宋体" w:hint="eastAsia"/>
                <w:szCs w:val="21"/>
                <w:lang w:eastAsia="en-US"/>
              </w:rPr>
              <w:t>便器冲洗阀</w:t>
            </w:r>
          </w:p>
        </w:tc>
        <w:tc>
          <w:tcPr>
            <w:tcW w:w="1496" w:type="dxa"/>
            <w:tcBorders>
              <w:top w:val="single" w:sz="4" w:space="0" w:color="000000"/>
              <w:left w:val="single" w:sz="4" w:space="0" w:color="000000"/>
              <w:bottom w:val="single" w:sz="4" w:space="0" w:color="000000"/>
              <w:right w:val="single" w:sz="4" w:space="0" w:color="000000"/>
            </w:tcBorders>
            <w:vAlign w:val="center"/>
          </w:tcPr>
          <w:p w14:paraId="190B074F" w14:textId="77777777" w:rsidR="004259AA" w:rsidRPr="000105A2" w:rsidRDefault="004259AA">
            <w:pPr>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572419AB" w14:textId="77777777" w:rsidR="004259AA" w:rsidRPr="000105A2" w:rsidRDefault="004259AA">
            <w:pPr>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1EF9A943" w14:textId="77777777" w:rsidR="004259AA" w:rsidRPr="000105A2" w:rsidRDefault="00F8594E">
            <w:pPr>
              <w:spacing w:before="112" w:line="276" w:lineRule="auto"/>
              <w:ind w:left="7" w:right="4"/>
              <w:jc w:val="left"/>
              <w:rPr>
                <w:rFonts w:ascii="宋体" w:hAnsi="宋体" w:cs="宋体"/>
                <w:szCs w:val="21"/>
              </w:rPr>
            </w:pPr>
            <w:r w:rsidRPr="000105A2">
              <w:rPr>
                <w:rFonts w:ascii="宋体" w:hAnsi="宋体" w:cs="宋体" w:hint="eastAsia"/>
                <w:spacing w:val="10"/>
                <w:szCs w:val="21"/>
              </w:rPr>
              <w:t>《便器冲洗阀用水效率限定值及</w:t>
            </w:r>
            <w:r w:rsidRPr="000105A2">
              <w:rPr>
                <w:rFonts w:ascii="宋体" w:hAnsi="宋体" w:cs="宋体" w:hint="eastAsia"/>
                <w:szCs w:val="21"/>
              </w:rPr>
              <w:t>用水效率等级》（GB28379）</w:t>
            </w:r>
          </w:p>
        </w:tc>
      </w:tr>
      <w:tr w:rsidR="000105A2" w:rsidRPr="000105A2" w14:paraId="3304E999" w14:textId="77777777">
        <w:tc>
          <w:tcPr>
            <w:tcW w:w="671" w:type="dxa"/>
            <w:tcBorders>
              <w:top w:val="single" w:sz="4" w:space="0" w:color="000000"/>
              <w:left w:val="single" w:sz="4" w:space="0" w:color="000000"/>
              <w:bottom w:val="single" w:sz="4" w:space="0" w:color="000000"/>
              <w:right w:val="single" w:sz="4" w:space="0" w:color="000000"/>
            </w:tcBorders>
            <w:vAlign w:val="center"/>
          </w:tcPr>
          <w:p w14:paraId="106699A6" w14:textId="77777777" w:rsidR="004259AA" w:rsidRPr="000105A2" w:rsidRDefault="00F8594E">
            <w:pPr>
              <w:jc w:val="center"/>
              <w:rPr>
                <w:rFonts w:ascii="宋体" w:hAnsi="宋体" w:cs="宋体"/>
                <w:szCs w:val="21"/>
                <w:lang w:eastAsia="en-US"/>
              </w:rPr>
            </w:pPr>
            <w:r w:rsidRPr="000105A2">
              <w:rPr>
                <w:rFonts w:ascii="宋体" w:hAnsi="宋体" w:hint="eastAsia"/>
                <w:szCs w:val="21"/>
                <w:lang w:eastAsia="en-US"/>
              </w:rPr>
              <w:t>18</w:t>
            </w:r>
          </w:p>
        </w:tc>
        <w:tc>
          <w:tcPr>
            <w:tcW w:w="1422" w:type="dxa"/>
            <w:tcBorders>
              <w:top w:val="single" w:sz="4" w:space="0" w:color="000000"/>
              <w:left w:val="single" w:sz="4" w:space="0" w:color="000000"/>
              <w:bottom w:val="single" w:sz="4" w:space="0" w:color="000000"/>
              <w:right w:val="single" w:sz="4" w:space="0" w:color="000000"/>
            </w:tcBorders>
            <w:vAlign w:val="center"/>
          </w:tcPr>
          <w:p w14:paraId="4B212D93" w14:textId="77777777" w:rsidR="004259AA" w:rsidRPr="000105A2" w:rsidRDefault="00F8594E">
            <w:pPr>
              <w:spacing w:before="131"/>
              <w:ind w:left="7"/>
              <w:jc w:val="center"/>
              <w:rPr>
                <w:rFonts w:ascii="宋体" w:hAnsi="宋体" w:cs="宋体"/>
                <w:szCs w:val="21"/>
                <w:lang w:eastAsia="en-US"/>
              </w:rPr>
            </w:pPr>
            <w:r w:rsidRPr="000105A2">
              <w:rPr>
                <w:rFonts w:ascii="宋体" w:hAnsi="宋体" w:cs="仿宋_GB2312" w:hint="eastAsia"/>
                <w:szCs w:val="21"/>
                <w:lang w:eastAsia="en-US"/>
              </w:rPr>
              <w:t>A05020110</w:t>
            </w:r>
            <w:r w:rsidRPr="000105A2">
              <w:rPr>
                <w:rFonts w:ascii="宋体" w:hAnsi="宋体" w:cs="宋体" w:hint="eastAsia"/>
                <w:szCs w:val="21"/>
                <w:lang w:eastAsia="en-US"/>
              </w:rPr>
              <w:t>淋浴</w:t>
            </w:r>
            <w:r w:rsidRPr="000105A2">
              <w:rPr>
                <w:rFonts w:ascii="宋体" w:hAnsi="宋体" w:cs="宋体" w:hint="eastAsia"/>
                <w:w w:val="99"/>
                <w:szCs w:val="21"/>
                <w:lang w:eastAsia="en-US"/>
              </w:rPr>
              <w:t>器</w:t>
            </w:r>
          </w:p>
        </w:tc>
        <w:tc>
          <w:tcPr>
            <w:tcW w:w="1496" w:type="dxa"/>
            <w:tcBorders>
              <w:top w:val="single" w:sz="4" w:space="0" w:color="000000"/>
              <w:left w:val="single" w:sz="4" w:space="0" w:color="000000"/>
              <w:bottom w:val="single" w:sz="4" w:space="0" w:color="000000"/>
              <w:right w:val="single" w:sz="4" w:space="0" w:color="000000"/>
            </w:tcBorders>
            <w:vAlign w:val="center"/>
          </w:tcPr>
          <w:p w14:paraId="52DE4A0D" w14:textId="77777777" w:rsidR="004259AA" w:rsidRPr="000105A2" w:rsidRDefault="004259AA">
            <w:pPr>
              <w:jc w:val="center"/>
              <w:rPr>
                <w:rFonts w:ascii="宋体" w:hAnsi="宋体"/>
                <w:szCs w:val="21"/>
                <w:lang w:eastAsia="en-US"/>
              </w:rPr>
            </w:pPr>
          </w:p>
        </w:tc>
        <w:tc>
          <w:tcPr>
            <w:tcW w:w="1367" w:type="dxa"/>
            <w:tcBorders>
              <w:top w:val="single" w:sz="4" w:space="0" w:color="000000"/>
              <w:left w:val="single" w:sz="4" w:space="0" w:color="000000"/>
              <w:bottom w:val="single" w:sz="4" w:space="0" w:color="000000"/>
              <w:right w:val="single" w:sz="4" w:space="0" w:color="000000"/>
            </w:tcBorders>
            <w:vAlign w:val="center"/>
          </w:tcPr>
          <w:p w14:paraId="34CBB2E9" w14:textId="77777777" w:rsidR="004259AA" w:rsidRPr="000105A2" w:rsidRDefault="004259AA">
            <w:pPr>
              <w:jc w:val="center"/>
              <w:rPr>
                <w:rFonts w:ascii="宋体" w:hAnsi="宋体"/>
                <w:szCs w:val="21"/>
                <w:lang w:eastAsia="en-US"/>
              </w:rPr>
            </w:pPr>
          </w:p>
        </w:tc>
        <w:tc>
          <w:tcPr>
            <w:tcW w:w="3566" w:type="dxa"/>
            <w:tcBorders>
              <w:top w:val="single" w:sz="4" w:space="0" w:color="000000"/>
              <w:left w:val="single" w:sz="4" w:space="0" w:color="000000"/>
              <w:bottom w:val="single" w:sz="4" w:space="0" w:color="000000"/>
              <w:right w:val="single" w:sz="4" w:space="0" w:color="000000"/>
            </w:tcBorders>
          </w:tcPr>
          <w:p w14:paraId="059B547D" w14:textId="77777777" w:rsidR="004259AA" w:rsidRPr="000105A2" w:rsidRDefault="00F8594E">
            <w:pPr>
              <w:spacing w:before="131" w:line="276" w:lineRule="auto"/>
              <w:ind w:left="7" w:right="4"/>
              <w:jc w:val="left"/>
              <w:rPr>
                <w:rFonts w:ascii="宋体" w:hAnsi="宋体" w:cs="宋体"/>
                <w:szCs w:val="21"/>
              </w:rPr>
            </w:pPr>
            <w:r w:rsidRPr="000105A2">
              <w:rPr>
                <w:rFonts w:ascii="宋体" w:hAnsi="宋体" w:cs="宋体" w:hint="eastAsia"/>
                <w:spacing w:val="10"/>
                <w:szCs w:val="21"/>
              </w:rPr>
              <w:t>《淋浴器用水效率限定值及用水</w:t>
            </w:r>
            <w:r w:rsidRPr="000105A2">
              <w:rPr>
                <w:rFonts w:ascii="宋体" w:hAnsi="宋体" w:cs="宋体" w:hint="eastAsia"/>
                <w:szCs w:val="21"/>
              </w:rPr>
              <w:t>效率等级》（GB28378）</w:t>
            </w:r>
          </w:p>
        </w:tc>
      </w:tr>
    </w:tbl>
    <w:p w14:paraId="5E82502C" w14:textId="77777777" w:rsidR="004259AA" w:rsidRPr="000105A2" w:rsidRDefault="00F8594E">
      <w:pPr>
        <w:spacing w:after="120" w:line="360" w:lineRule="auto"/>
        <w:ind w:firstLine="408"/>
        <w:rPr>
          <w:rFonts w:ascii="宋体" w:hAnsi="宋体"/>
          <w:szCs w:val="21"/>
        </w:rPr>
      </w:pPr>
      <w:r w:rsidRPr="000105A2">
        <w:rPr>
          <w:rFonts w:ascii="宋体" w:hAnsi="宋体" w:hint="eastAsia"/>
          <w:spacing w:val="-3"/>
          <w:szCs w:val="21"/>
        </w:rPr>
        <w:t>注：1.节能产品认证应依据相关国家标准的最新版本，依据国家标准中二级能效（水效）</w:t>
      </w:r>
      <w:r w:rsidRPr="000105A2">
        <w:rPr>
          <w:rFonts w:ascii="宋体" w:hAnsi="宋体" w:hint="eastAsia"/>
          <w:szCs w:val="21"/>
        </w:rPr>
        <w:t>指标。</w:t>
      </w:r>
    </w:p>
    <w:p w14:paraId="484A8DA9" w14:textId="77777777" w:rsidR="004259AA" w:rsidRPr="000105A2" w:rsidRDefault="00F8594E">
      <w:pPr>
        <w:spacing w:after="120" w:line="360" w:lineRule="auto"/>
        <w:ind w:firstLine="420"/>
        <w:rPr>
          <w:rFonts w:ascii="宋体" w:hAnsi="宋体"/>
          <w:szCs w:val="21"/>
        </w:rPr>
      </w:pPr>
      <w:r w:rsidRPr="000105A2">
        <w:rPr>
          <w:rFonts w:ascii="宋体" w:hAnsi="宋体" w:hint="eastAsia"/>
          <w:szCs w:val="21"/>
        </w:rPr>
        <w:t>2.以“★”标注的为政府强制采购产品。</w:t>
      </w:r>
    </w:p>
    <w:p w14:paraId="6F2978E3" w14:textId="77777777" w:rsidR="004259AA" w:rsidRPr="000105A2" w:rsidRDefault="00F8594E">
      <w:pPr>
        <w:spacing w:after="120" w:line="360" w:lineRule="auto"/>
        <w:ind w:firstLine="420"/>
        <w:rPr>
          <w:rFonts w:ascii="Arial Unicode MS" w:eastAsia="Arial Unicode MS" w:hAnsi="Arial Unicode MS" w:cs="Arial Unicode MS"/>
          <w:sz w:val="32"/>
          <w:szCs w:val="32"/>
        </w:rPr>
      </w:pPr>
      <w:r w:rsidRPr="000105A2">
        <w:rPr>
          <w:rFonts w:ascii="宋体" w:hAnsi="宋体" w:hint="eastAsia"/>
          <w:szCs w:val="21"/>
        </w:rPr>
        <w:t>3.本表格原为《关于印发节能产品政府采购品目清单的通知》（财库〔2019〕19号）规定的表格附件，其中名称及编码已根据《财政部关于印发〈政府采购品目分类目录〉的通知》（财库〔2022〕31号）修改。</w:t>
      </w:r>
      <w:r w:rsidRPr="000105A2">
        <w:rPr>
          <w:rFonts w:hAnsi="宋体"/>
        </w:rPr>
        <w:br w:type="page"/>
      </w:r>
      <w:r w:rsidRPr="000105A2">
        <w:rPr>
          <w:rFonts w:ascii="微软雅黑" w:eastAsia="微软雅黑" w:hAnsi="微软雅黑" w:cs="微软雅黑" w:hint="eastAsia"/>
          <w:sz w:val="32"/>
          <w:szCs w:val="32"/>
        </w:rPr>
        <w:t>附件</w:t>
      </w:r>
      <w:r w:rsidRPr="000105A2">
        <w:rPr>
          <w:rFonts w:ascii="Arial Unicode MS" w:eastAsia="Arial Unicode MS" w:hAnsi="Arial Unicode MS" w:cs="Arial Unicode MS" w:hint="eastAsia"/>
          <w:sz w:val="32"/>
          <w:szCs w:val="32"/>
        </w:rPr>
        <w:t>4</w:t>
      </w:r>
      <w:r w:rsidRPr="000105A2">
        <w:rPr>
          <w:rFonts w:ascii="微软雅黑" w:eastAsia="微软雅黑" w:hAnsi="微软雅黑" w:cs="微软雅黑" w:hint="eastAsia"/>
          <w:sz w:val="32"/>
          <w:szCs w:val="32"/>
        </w:rPr>
        <w:t>：</w:t>
      </w:r>
    </w:p>
    <w:p w14:paraId="250F9D45" w14:textId="77777777" w:rsidR="004259AA" w:rsidRPr="000105A2" w:rsidRDefault="00F8594E">
      <w:pPr>
        <w:spacing w:line="528" w:lineRule="exact"/>
        <w:ind w:left="1871" w:firstLine="800"/>
        <w:rPr>
          <w:rFonts w:ascii="Arial Unicode MS" w:eastAsia="Arial Unicode MS" w:hAnsi="Arial Unicode MS" w:cs="Arial Unicode MS"/>
          <w:sz w:val="40"/>
          <w:szCs w:val="40"/>
        </w:rPr>
      </w:pPr>
      <w:r w:rsidRPr="000105A2">
        <w:rPr>
          <w:rFonts w:ascii="微软雅黑" w:eastAsia="微软雅黑" w:hAnsi="微软雅黑" w:cs="微软雅黑" w:hint="eastAsia"/>
          <w:sz w:val="40"/>
          <w:szCs w:val="40"/>
        </w:rPr>
        <w:t>中小微企业划型标准</w:t>
      </w:r>
    </w:p>
    <w:tbl>
      <w:tblPr>
        <w:tblW w:w="7980" w:type="dxa"/>
        <w:jc w:val="center"/>
        <w:tblLayout w:type="fixed"/>
        <w:tblLook w:val="04A0" w:firstRow="1" w:lastRow="0" w:firstColumn="1" w:lastColumn="0" w:noHBand="0" w:noVBand="1"/>
      </w:tblPr>
      <w:tblGrid>
        <w:gridCol w:w="1701"/>
        <w:gridCol w:w="1383"/>
        <w:gridCol w:w="913"/>
        <w:gridCol w:w="1619"/>
        <w:gridCol w:w="1439"/>
        <w:gridCol w:w="925"/>
      </w:tblGrid>
      <w:tr w:rsidR="000105A2" w:rsidRPr="000105A2" w14:paraId="41A2F3F9" w14:textId="77777777">
        <w:trPr>
          <w:trHeight w:val="285"/>
          <w:jc w:val="center"/>
        </w:trPr>
        <w:tc>
          <w:tcPr>
            <w:tcW w:w="1701" w:type="dxa"/>
            <w:tcBorders>
              <w:top w:val="single" w:sz="4" w:space="0" w:color="auto"/>
              <w:left w:val="single" w:sz="4" w:space="0" w:color="auto"/>
              <w:bottom w:val="single" w:sz="4" w:space="0" w:color="auto"/>
              <w:right w:val="single" w:sz="4" w:space="0" w:color="auto"/>
            </w:tcBorders>
            <w:vAlign w:val="center"/>
          </w:tcPr>
          <w:p w14:paraId="63111CD5"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行业名称</w:t>
            </w:r>
          </w:p>
        </w:tc>
        <w:tc>
          <w:tcPr>
            <w:tcW w:w="1384" w:type="dxa"/>
            <w:tcBorders>
              <w:top w:val="single" w:sz="4" w:space="0" w:color="auto"/>
              <w:left w:val="nil"/>
              <w:bottom w:val="single" w:sz="4" w:space="0" w:color="auto"/>
              <w:right w:val="single" w:sz="4" w:space="0" w:color="auto"/>
            </w:tcBorders>
            <w:vAlign w:val="center"/>
          </w:tcPr>
          <w:p w14:paraId="228BFD22"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指标名称</w:t>
            </w:r>
          </w:p>
        </w:tc>
        <w:tc>
          <w:tcPr>
            <w:tcW w:w="913" w:type="dxa"/>
            <w:tcBorders>
              <w:top w:val="single" w:sz="4" w:space="0" w:color="auto"/>
              <w:left w:val="nil"/>
              <w:bottom w:val="single" w:sz="4" w:space="0" w:color="auto"/>
              <w:right w:val="single" w:sz="4" w:space="0" w:color="auto"/>
            </w:tcBorders>
            <w:vAlign w:val="center"/>
          </w:tcPr>
          <w:p w14:paraId="6F7ACE73"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计量单位</w:t>
            </w:r>
          </w:p>
        </w:tc>
        <w:tc>
          <w:tcPr>
            <w:tcW w:w="1620" w:type="dxa"/>
            <w:tcBorders>
              <w:top w:val="single" w:sz="4" w:space="0" w:color="auto"/>
              <w:left w:val="nil"/>
              <w:bottom w:val="single" w:sz="4" w:space="0" w:color="auto"/>
              <w:right w:val="single" w:sz="4" w:space="0" w:color="auto"/>
            </w:tcBorders>
            <w:vAlign w:val="center"/>
          </w:tcPr>
          <w:p w14:paraId="554F0E75"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中型</w:t>
            </w:r>
          </w:p>
        </w:tc>
        <w:tc>
          <w:tcPr>
            <w:tcW w:w="1440" w:type="dxa"/>
            <w:tcBorders>
              <w:top w:val="single" w:sz="4" w:space="0" w:color="auto"/>
              <w:left w:val="nil"/>
              <w:bottom w:val="single" w:sz="4" w:space="0" w:color="auto"/>
              <w:right w:val="single" w:sz="4" w:space="0" w:color="auto"/>
            </w:tcBorders>
            <w:vAlign w:val="center"/>
          </w:tcPr>
          <w:p w14:paraId="54EA81EF"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小型</w:t>
            </w:r>
          </w:p>
        </w:tc>
        <w:tc>
          <w:tcPr>
            <w:tcW w:w="925" w:type="dxa"/>
            <w:tcBorders>
              <w:top w:val="single" w:sz="4" w:space="0" w:color="auto"/>
              <w:left w:val="nil"/>
              <w:bottom w:val="single" w:sz="4" w:space="0" w:color="auto"/>
              <w:right w:val="single" w:sz="4" w:space="0" w:color="auto"/>
            </w:tcBorders>
            <w:vAlign w:val="center"/>
          </w:tcPr>
          <w:p w14:paraId="43878916" w14:textId="77777777" w:rsidR="004259AA" w:rsidRPr="000105A2" w:rsidRDefault="00F8594E">
            <w:pPr>
              <w:widowControl/>
              <w:jc w:val="left"/>
              <w:rPr>
                <w:rFonts w:ascii="仿宋_GB2312" w:eastAsia="仿宋_GB2312" w:hAnsi="仿宋" w:cs="宋体"/>
                <w:b/>
                <w:kern w:val="0"/>
                <w:sz w:val="24"/>
              </w:rPr>
            </w:pPr>
            <w:r w:rsidRPr="000105A2">
              <w:rPr>
                <w:rFonts w:ascii="仿宋_GB2312" w:eastAsia="仿宋_GB2312" w:hAnsi="仿宋" w:cs="宋体" w:hint="eastAsia"/>
                <w:b/>
                <w:kern w:val="0"/>
                <w:sz w:val="24"/>
              </w:rPr>
              <w:t>微型</w:t>
            </w:r>
          </w:p>
        </w:tc>
      </w:tr>
      <w:tr w:rsidR="000105A2" w:rsidRPr="000105A2" w14:paraId="53300CF1" w14:textId="77777777">
        <w:trPr>
          <w:trHeight w:val="225"/>
          <w:jc w:val="center"/>
        </w:trPr>
        <w:tc>
          <w:tcPr>
            <w:tcW w:w="1701" w:type="dxa"/>
            <w:tcBorders>
              <w:top w:val="nil"/>
              <w:left w:val="single" w:sz="4" w:space="0" w:color="auto"/>
              <w:bottom w:val="single" w:sz="4" w:space="0" w:color="auto"/>
              <w:right w:val="single" w:sz="4" w:space="0" w:color="auto"/>
            </w:tcBorders>
            <w:vAlign w:val="bottom"/>
          </w:tcPr>
          <w:p w14:paraId="23766F46"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农、林、牧、渔</w:t>
            </w:r>
          </w:p>
        </w:tc>
        <w:tc>
          <w:tcPr>
            <w:tcW w:w="1384" w:type="dxa"/>
            <w:tcBorders>
              <w:top w:val="nil"/>
              <w:left w:val="nil"/>
              <w:bottom w:val="single" w:sz="4" w:space="0" w:color="auto"/>
              <w:right w:val="single" w:sz="4" w:space="0" w:color="auto"/>
            </w:tcBorders>
            <w:vAlign w:val="center"/>
          </w:tcPr>
          <w:p w14:paraId="1197A5C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1BF728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8985C9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vAlign w:val="center"/>
          </w:tcPr>
          <w:p w14:paraId="7825AAC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50≤Y＜500</w:t>
            </w:r>
          </w:p>
        </w:tc>
        <w:tc>
          <w:tcPr>
            <w:tcW w:w="925" w:type="dxa"/>
            <w:tcBorders>
              <w:top w:val="nil"/>
              <w:left w:val="nil"/>
              <w:bottom w:val="single" w:sz="4" w:space="0" w:color="auto"/>
              <w:right w:val="single" w:sz="4" w:space="0" w:color="auto"/>
            </w:tcBorders>
            <w:vAlign w:val="center"/>
          </w:tcPr>
          <w:p w14:paraId="5815B0E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Y＜50</w:t>
            </w:r>
          </w:p>
        </w:tc>
      </w:tr>
      <w:tr w:rsidR="000105A2" w:rsidRPr="000105A2" w14:paraId="76C8B351"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756D6BE3"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工业</w:t>
            </w:r>
          </w:p>
        </w:tc>
        <w:tc>
          <w:tcPr>
            <w:tcW w:w="1384" w:type="dxa"/>
            <w:tcBorders>
              <w:top w:val="nil"/>
              <w:left w:val="nil"/>
              <w:bottom w:val="single" w:sz="4" w:space="0" w:color="auto"/>
              <w:right w:val="single" w:sz="4" w:space="0" w:color="auto"/>
            </w:tcBorders>
            <w:vAlign w:val="center"/>
          </w:tcPr>
          <w:p w14:paraId="01D0EAB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46C91CB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2C5F4EB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5F5C39E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7025D77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X＜20</w:t>
            </w:r>
          </w:p>
        </w:tc>
      </w:tr>
      <w:tr w:rsidR="000105A2" w:rsidRPr="000105A2" w14:paraId="34B35769"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0C94339F"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2C8D24B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DC6650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7F1EDAF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2000≤Y＜40000</w:t>
            </w:r>
          </w:p>
        </w:tc>
        <w:tc>
          <w:tcPr>
            <w:tcW w:w="1440" w:type="dxa"/>
            <w:tcBorders>
              <w:top w:val="nil"/>
              <w:left w:val="nil"/>
              <w:bottom w:val="single" w:sz="4" w:space="0" w:color="auto"/>
              <w:right w:val="single" w:sz="4" w:space="0" w:color="auto"/>
            </w:tcBorders>
            <w:vAlign w:val="center"/>
          </w:tcPr>
          <w:p w14:paraId="5DC3279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300≤Y＜2000</w:t>
            </w:r>
          </w:p>
        </w:tc>
        <w:tc>
          <w:tcPr>
            <w:tcW w:w="925" w:type="dxa"/>
            <w:tcBorders>
              <w:top w:val="nil"/>
              <w:left w:val="nil"/>
              <w:bottom w:val="single" w:sz="4" w:space="0" w:color="auto"/>
              <w:right w:val="single" w:sz="4" w:space="0" w:color="auto"/>
            </w:tcBorders>
            <w:vAlign w:val="center"/>
          </w:tcPr>
          <w:p w14:paraId="22D3DC3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Y＜300</w:t>
            </w:r>
          </w:p>
        </w:tc>
      </w:tr>
      <w:tr w:rsidR="000105A2" w:rsidRPr="000105A2" w14:paraId="18FD0393"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5F2D2A8A"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建筑业</w:t>
            </w:r>
          </w:p>
        </w:tc>
        <w:tc>
          <w:tcPr>
            <w:tcW w:w="1384" w:type="dxa"/>
            <w:tcBorders>
              <w:top w:val="nil"/>
              <w:left w:val="nil"/>
              <w:bottom w:val="single" w:sz="4" w:space="0" w:color="auto"/>
              <w:right w:val="single" w:sz="4" w:space="0" w:color="auto"/>
            </w:tcBorders>
            <w:vAlign w:val="center"/>
          </w:tcPr>
          <w:p w14:paraId="62C5D05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59D67C2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4651F1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6000≤Y＜80000</w:t>
            </w:r>
          </w:p>
        </w:tc>
        <w:tc>
          <w:tcPr>
            <w:tcW w:w="1440" w:type="dxa"/>
            <w:tcBorders>
              <w:top w:val="nil"/>
              <w:left w:val="nil"/>
              <w:bottom w:val="single" w:sz="4" w:space="0" w:color="auto"/>
              <w:right w:val="single" w:sz="4" w:space="0" w:color="auto"/>
            </w:tcBorders>
            <w:vAlign w:val="center"/>
          </w:tcPr>
          <w:p w14:paraId="066656B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300≤Y＜6000</w:t>
            </w:r>
          </w:p>
        </w:tc>
        <w:tc>
          <w:tcPr>
            <w:tcW w:w="925" w:type="dxa"/>
            <w:tcBorders>
              <w:top w:val="nil"/>
              <w:left w:val="nil"/>
              <w:bottom w:val="single" w:sz="4" w:space="0" w:color="auto"/>
              <w:right w:val="single" w:sz="4" w:space="0" w:color="auto"/>
            </w:tcBorders>
            <w:vAlign w:val="center"/>
          </w:tcPr>
          <w:p w14:paraId="1F18E45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Y＜300</w:t>
            </w:r>
          </w:p>
        </w:tc>
      </w:tr>
      <w:tr w:rsidR="000105A2" w:rsidRPr="000105A2" w14:paraId="447DB1A1"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3D7EDEB1"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732004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64422ED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A0BAFA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5000≤Z＜80000</w:t>
            </w:r>
          </w:p>
        </w:tc>
        <w:tc>
          <w:tcPr>
            <w:tcW w:w="1440" w:type="dxa"/>
            <w:tcBorders>
              <w:top w:val="nil"/>
              <w:left w:val="nil"/>
              <w:bottom w:val="single" w:sz="4" w:space="0" w:color="auto"/>
              <w:right w:val="single" w:sz="4" w:space="0" w:color="auto"/>
            </w:tcBorders>
            <w:vAlign w:val="center"/>
          </w:tcPr>
          <w:p w14:paraId="0D5F0A7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300≤Z＜5000</w:t>
            </w:r>
          </w:p>
        </w:tc>
        <w:tc>
          <w:tcPr>
            <w:tcW w:w="925" w:type="dxa"/>
            <w:tcBorders>
              <w:top w:val="nil"/>
              <w:left w:val="nil"/>
              <w:bottom w:val="single" w:sz="4" w:space="0" w:color="auto"/>
              <w:right w:val="single" w:sz="4" w:space="0" w:color="auto"/>
            </w:tcBorders>
            <w:vAlign w:val="center"/>
          </w:tcPr>
          <w:p w14:paraId="12222F4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Z＜300</w:t>
            </w:r>
          </w:p>
        </w:tc>
      </w:tr>
      <w:tr w:rsidR="000105A2" w:rsidRPr="000105A2" w14:paraId="12F65D42"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251455B7"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批发业</w:t>
            </w:r>
          </w:p>
        </w:tc>
        <w:tc>
          <w:tcPr>
            <w:tcW w:w="1384" w:type="dxa"/>
            <w:tcBorders>
              <w:top w:val="nil"/>
              <w:left w:val="nil"/>
              <w:bottom w:val="single" w:sz="4" w:space="0" w:color="auto"/>
              <w:right w:val="single" w:sz="4" w:space="0" w:color="auto"/>
            </w:tcBorders>
            <w:vAlign w:val="center"/>
          </w:tcPr>
          <w:p w14:paraId="18291A5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BE4FCD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AC4672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20≤X＜200</w:t>
            </w:r>
          </w:p>
        </w:tc>
        <w:tc>
          <w:tcPr>
            <w:tcW w:w="1440" w:type="dxa"/>
            <w:tcBorders>
              <w:top w:val="nil"/>
              <w:left w:val="nil"/>
              <w:bottom w:val="single" w:sz="4" w:space="0" w:color="auto"/>
              <w:right w:val="single" w:sz="4" w:space="0" w:color="auto"/>
            </w:tcBorders>
            <w:vAlign w:val="center"/>
          </w:tcPr>
          <w:p w14:paraId="7BB6DD1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5≤X＜20</w:t>
            </w:r>
          </w:p>
        </w:tc>
        <w:tc>
          <w:tcPr>
            <w:tcW w:w="925" w:type="dxa"/>
            <w:tcBorders>
              <w:top w:val="nil"/>
              <w:left w:val="nil"/>
              <w:bottom w:val="single" w:sz="4" w:space="0" w:color="auto"/>
              <w:right w:val="single" w:sz="4" w:space="0" w:color="auto"/>
            </w:tcBorders>
            <w:vAlign w:val="center"/>
          </w:tcPr>
          <w:p w14:paraId="314DDBC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X＜5</w:t>
            </w:r>
          </w:p>
        </w:tc>
      </w:tr>
      <w:tr w:rsidR="000105A2" w:rsidRPr="000105A2" w14:paraId="68D773BF"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10646447"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7667AD3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26D046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B4DB83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5000≤Y＜40000</w:t>
            </w:r>
          </w:p>
        </w:tc>
        <w:tc>
          <w:tcPr>
            <w:tcW w:w="1440" w:type="dxa"/>
            <w:tcBorders>
              <w:top w:val="nil"/>
              <w:left w:val="nil"/>
              <w:bottom w:val="single" w:sz="4" w:space="0" w:color="auto"/>
              <w:right w:val="single" w:sz="4" w:space="0" w:color="auto"/>
            </w:tcBorders>
            <w:vAlign w:val="center"/>
          </w:tcPr>
          <w:p w14:paraId="5FA0A13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1000≤Y＜5000</w:t>
            </w:r>
          </w:p>
        </w:tc>
        <w:tc>
          <w:tcPr>
            <w:tcW w:w="925" w:type="dxa"/>
            <w:tcBorders>
              <w:top w:val="nil"/>
              <w:left w:val="nil"/>
              <w:bottom w:val="single" w:sz="4" w:space="0" w:color="auto"/>
              <w:right w:val="single" w:sz="4" w:space="0" w:color="auto"/>
            </w:tcBorders>
            <w:vAlign w:val="center"/>
          </w:tcPr>
          <w:p w14:paraId="3055DBA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Y＜1000</w:t>
            </w:r>
          </w:p>
        </w:tc>
      </w:tr>
      <w:tr w:rsidR="000105A2" w:rsidRPr="000105A2" w14:paraId="235CD385"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2C80526F"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零售业</w:t>
            </w:r>
          </w:p>
        </w:tc>
        <w:tc>
          <w:tcPr>
            <w:tcW w:w="1384" w:type="dxa"/>
            <w:tcBorders>
              <w:top w:val="nil"/>
              <w:left w:val="nil"/>
              <w:bottom w:val="single" w:sz="4" w:space="0" w:color="auto"/>
              <w:right w:val="single" w:sz="4" w:space="0" w:color="auto"/>
            </w:tcBorders>
            <w:vAlign w:val="center"/>
          </w:tcPr>
          <w:p w14:paraId="51E7435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00E4FD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3019EE0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50≤X＜300</w:t>
            </w:r>
          </w:p>
        </w:tc>
        <w:tc>
          <w:tcPr>
            <w:tcW w:w="1440" w:type="dxa"/>
            <w:tcBorders>
              <w:top w:val="nil"/>
              <w:left w:val="nil"/>
              <w:bottom w:val="single" w:sz="4" w:space="0" w:color="auto"/>
              <w:right w:val="single" w:sz="4" w:space="0" w:color="auto"/>
            </w:tcBorders>
            <w:vAlign w:val="center"/>
          </w:tcPr>
          <w:p w14:paraId="6DCC82B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10≤X＜50</w:t>
            </w:r>
          </w:p>
        </w:tc>
        <w:tc>
          <w:tcPr>
            <w:tcW w:w="925" w:type="dxa"/>
            <w:tcBorders>
              <w:top w:val="nil"/>
              <w:left w:val="nil"/>
              <w:bottom w:val="single" w:sz="4" w:space="0" w:color="auto"/>
              <w:right w:val="single" w:sz="4" w:space="0" w:color="auto"/>
            </w:tcBorders>
            <w:vAlign w:val="center"/>
          </w:tcPr>
          <w:p w14:paraId="59BF84F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1E176647"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3B2B5C59"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0982A3A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73CD88B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F03047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500≤Y＜20000</w:t>
            </w:r>
          </w:p>
        </w:tc>
        <w:tc>
          <w:tcPr>
            <w:tcW w:w="1440" w:type="dxa"/>
            <w:tcBorders>
              <w:top w:val="nil"/>
              <w:left w:val="nil"/>
              <w:bottom w:val="single" w:sz="4" w:space="0" w:color="auto"/>
              <w:right w:val="single" w:sz="4" w:space="0" w:color="auto"/>
            </w:tcBorders>
            <w:vAlign w:val="center"/>
          </w:tcPr>
          <w:p w14:paraId="21CFFCD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100≤Y＜500</w:t>
            </w:r>
          </w:p>
        </w:tc>
        <w:tc>
          <w:tcPr>
            <w:tcW w:w="925" w:type="dxa"/>
            <w:tcBorders>
              <w:top w:val="nil"/>
              <w:left w:val="nil"/>
              <w:bottom w:val="single" w:sz="4" w:space="0" w:color="auto"/>
              <w:right w:val="single" w:sz="4" w:space="0" w:color="auto"/>
            </w:tcBorders>
            <w:vAlign w:val="center"/>
          </w:tcPr>
          <w:p w14:paraId="4322836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7FF15020"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02BB6832"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交通运输业</w:t>
            </w:r>
          </w:p>
        </w:tc>
        <w:tc>
          <w:tcPr>
            <w:tcW w:w="1384" w:type="dxa"/>
            <w:tcBorders>
              <w:top w:val="nil"/>
              <w:left w:val="nil"/>
              <w:bottom w:val="single" w:sz="4" w:space="0" w:color="auto"/>
              <w:right w:val="single" w:sz="4" w:space="0" w:color="auto"/>
            </w:tcBorders>
            <w:vAlign w:val="center"/>
          </w:tcPr>
          <w:p w14:paraId="6A98F4B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08F022C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F736CD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0A2406B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23228FB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X＜20</w:t>
            </w:r>
          </w:p>
        </w:tc>
      </w:tr>
      <w:tr w:rsidR="000105A2" w:rsidRPr="000105A2" w14:paraId="1493E8E9"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679BCF3D"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5F6A3B7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9790C9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3E3EE9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3000≤Y＜30000</w:t>
            </w:r>
          </w:p>
        </w:tc>
        <w:tc>
          <w:tcPr>
            <w:tcW w:w="1440" w:type="dxa"/>
            <w:tcBorders>
              <w:top w:val="nil"/>
              <w:left w:val="nil"/>
              <w:bottom w:val="single" w:sz="4" w:space="0" w:color="auto"/>
              <w:right w:val="single" w:sz="4" w:space="0" w:color="auto"/>
            </w:tcBorders>
            <w:vAlign w:val="center"/>
          </w:tcPr>
          <w:p w14:paraId="5A440CF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200≤Y＜3000</w:t>
            </w:r>
          </w:p>
        </w:tc>
        <w:tc>
          <w:tcPr>
            <w:tcW w:w="925" w:type="dxa"/>
            <w:tcBorders>
              <w:top w:val="nil"/>
              <w:left w:val="nil"/>
              <w:bottom w:val="single" w:sz="4" w:space="0" w:color="auto"/>
              <w:right w:val="single" w:sz="4" w:space="0" w:color="auto"/>
            </w:tcBorders>
            <w:vAlign w:val="center"/>
          </w:tcPr>
          <w:p w14:paraId="7FB3175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Y＜200</w:t>
            </w:r>
          </w:p>
        </w:tc>
      </w:tr>
      <w:tr w:rsidR="000105A2" w:rsidRPr="000105A2" w14:paraId="7B0D0353"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095AE706"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仓储业</w:t>
            </w:r>
          </w:p>
        </w:tc>
        <w:tc>
          <w:tcPr>
            <w:tcW w:w="1384" w:type="dxa"/>
            <w:tcBorders>
              <w:top w:val="nil"/>
              <w:left w:val="nil"/>
              <w:bottom w:val="single" w:sz="4" w:space="0" w:color="auto"/>
              <w:right w:val="single" w:sz="4" w:space="0" w:color="auto"/>
            </w:tcBorders>
            <w:vAlign w:val="center"/>
          </w:tcPr>
          <w:p w14:paraId="7F5D836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418614E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4FDCB4B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100≤X＜200</w:t>
            </w:r>
          </w:p>
        </w:tc>
        <w:tc>
          <w:tcPr>
            <w:tcW w:w="1440" w:type="dxa"/>
            <w:tcBorders>
              <w:top w:val="nil"/>
              <w:left w:val="nil"/>
              <w:bottom w:val="single" w:sz="4" w:space="0" w:color="auto"/>
              <w:right w:val="single" w:sz="4" w:space="0" w:color="auto"/>
            </w:tcBorders>
            <w:vAlign w:val="center"/>
          </w:tcPr>
          <w:p w14:paraId="610D9F4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20≤X＜100</w:t>
            </w:r>
          </w:p>
        </w:tc>
        <w:tc>
          <w:tcPr>
            <w:tcW w:w="925" w:type="dxa"/>
            <w:tcBorders>
              <w:top w:val="nil"/>
              <w:left w:val="nil"/>
              <w:bottom w:val="single" w:sz="4" w:space="0" w:color="auto"/>
              <w:right w:val="single" w:sz="4" w:space="0" w:color="auto"/>
            </w:tcBorders>
            <w:vAlign w:val="center"/>
          </w:tcPr>
          <w:p w14:paraId="62A5507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X＜20</w:t>
            </w:r>
          </w:p>
        </w:tc>
      </w:tr>
      <w:tr w:rsidR="000105A2" w:rsidRPr="000105A2" w14:paraId="312107BD"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3D459165"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0E7AE7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31D4F8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6815D7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1000≤Y＜30000</w:t>
            </w:r>
          </w:p>
        </w:tc>
        <w:tc>
          <w:tcPr>
            <w:tcW w:w="1440" w:type="dxa"/>
            <w:tcBorders>
              <w:top w:val="nil"/>
              <w:left w:val="nil"/>
              <w:bottom w:val="single" w:sz="4" w:space="0" w:color="auto"/>
              <w:right w:val="single" w:sz="4" w:space="0" w:color="auto"/>
            </w:tcBorders>
            <w:vAlign w:val="center"/>
          </w:tcPr>
          <w:p w14:paraId="3BEA78A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2D22F51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75BAC4CA"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5B32A0B8"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邮政业</w:t>
            </w:r>
          </w:p>
        </w:tc>
        <w:tc>
          <w:tcPr>
            <w:tcW w:w="1384" w:type="dxa"/>
            <w:tcBorders>
              <w:top w:val="nil"/>
              <w:left w:val="nil"/>
              <w:bottom w:val="single" w:sz="4" w:space="0" w:color="auto"/>
              <w:right w:val="single" w:sz="4" w:space="0" w:color="auto"/>
            </w:tcBorders>
            <w:vAlign w:val="center"/>
          </w:tcPr>
          <w:p w14:paraId="404CA27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702619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167937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4D90DE0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20≤X＜300</w:t>
            </w:r>
          </w:p>
        </w:tc>
        <w:tc>
          <w:tcPr>
            <w:tcW w:w="925" w:type="dxa"/>
            <w:tcBorders>
              <w:top w:val="nil"/>
              <w:left w:val="nil"/>
              <w:bottom w:val="single" w:sz="4" w:space="0" w:color="auto"/>
              <w:right w:val="single" w:sz="4" w:space="0" w:color="auto"/>
            </w:tcBorders>
            <w:vAlign w:val="center"/>
          </w:tcPr>
          <w:p w14:paraId="49A262F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X＜20</w:t>
            </w:r>
          </w:p>
        </w:tc>
      </w:tr>
      <w:tr w:rsidR="000105A2" w:rsidRPr="000105A2" w14:paraId="75B5F843"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191C6249"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70F3496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0531DA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4FA55C9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2000≤Y＜30000</w:t>
            </w:r>
          </w:p>
        </w:tc>
        <w:tc>
          <w:tcPr>
            <w:tcW w:w="1440" w:type="dxa"/>
            <w:tcBorders>
              <w:top w:val="nil"/>
              <w:left w:val="nil"/>
              <w:bottom w:val="single" w:sz="4" w:space="0" w:color="auto"/>
              <w:right w:val="single" w:sz="4" w:space="0" w:color="auto"/>
            </w:tcBorders>
            <w:vAlign w:val="center"/>
          </w:tcPr>
          <w:p w14:paraId="15DF082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284838C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0FB87883"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61020C5D"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住宿业</w:t>
            </w:r>
          </w:p>
        </w:tc>
        <w:tc>
          <w:tcPr>
            <w:tcW w:w="1384" w:type="dxa"/>
            <w:tcBorders>
              <w:top w:val="nil"/>
              <w:left w:val="nil"/>
              <w:bottom w:val="single" w:sz="4" w:space="0" w:color="auto"/>
              <w:right w:val="single" w:sz="4" w:space="0" w:color="auto"/>
            </w:tcBorders>
            <w:vAlign w:val="center"/>
          </w:tcPr>
          <w:p w14:paraId="26A1268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0F4FBB4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0CF2E3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272BBA2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3917EC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1155CACD"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32F3F2D6"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53B7CCE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4D3C15C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51D448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vAlign w:val="center"/>
          </w:tcPr>
          <w:p w14:paraId="1EDB77F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6497098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7981203A"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2351E1E2"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餐饮业</w:t>
            </w:r>
          </w:p>
        </w:tc>
        <w:tc>
          <w:tcPr>
            <w:tcW w:w="1384" w:type="dxa"/>
            <w:tcBorders>
              <w:top w:val="nil"/>
              <w:left w:val="nil"/>
              <w:bottom w:val="single" w:sz="4" w:space="0" w:color="auto"/>
              <w:right w:val="single" w:sz="4" w:space="0" w:color="auto"/>
            </w:tcBorders>
            <w:vAlign w:val="center"/>
          </w:tcPr>
          <w:p w14:paraId="1753528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292AE9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0406F4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42F9FF6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0BC757D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6BF37DBE"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69BE4475"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4355323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36744F8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71BEF4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2000≤Y＜10000</w:t>
            </w:r>
          </w:p>
        </w:tc>
        <w:tc>
          <w:tcPr>
            <w:tcW w:w="1440" w:type="dxa"/>
            <w:tcBorders>
              <w:top w:val="nil"/>
              <w:left w:val="nil"/>
              <w:bottom w:val="single" w:sz="4" w:space="0" w:color="auto"/>
              <w:right w:val="single" w:sz="4" w:space="0" w:color="auto"/>
            </w:tcBorders>
            <w:vAlign w:val="center"/>
          </w:tcPr>
          <w:p w14:paraId="75B7F6B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100≤Y＜2000</w:t>
            </w:r>
          </w:p>
        </w:tc>
        <w:tc>
          <w:tcPr>
            <w:tcW w:w="925" w:type="dxa"/>
            <w:tcBorders>
              <w:top w:val="nil"/>
              <w:left w:val="nil"/>
              <w:bottom w:val="single" w:sz="4" w:space="0" w:color="auto"/>
              <w:right w:val="single" w:sz="4" w:space="0" w:color="auto"/>
            </w:tcBorders>
            <w:vAlign w:val="center"/>
          </w:tcPr>
          <w:p w14:paraId="2D81E9C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6FF1B7DD"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772BD02A"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信息传输业</w:t>
            </w:r>
          </w:p>
        </w:tc>
        <w:tc>
          <w:tcPr>
            <w:tcW w:w="1384" w:type="dxa"/>
            <w:tcBorders>
              <w:top w:val="nil"/>
              <w:left w:val="nil"/>
              <w:bottom w:val="single" w:sz="4" w:space="0" w:color="auto"/>
              <w:right w:val="single" w:sz="4" w:space="0" w:color="auto"/>
            </w:tcBorders>
            <w:vAlign w:val="center"/>
          </w:tcPr>
          <w:p w14:paraId="66DDDC0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8500E9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624C298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100≤X＜2000</w:t>
            </w:r>
          </w:p>
        </w:tc>
        <w:tc>
          <w:tcPr>
            <w:tcW w:w="1440" w:type="dxa"/>
            <w:tcBorders>
              <w:top w:val="nil"/>
              <w:left w:val="nil"/>
              <w:bottom w:val="single" w:sz="4" w:space="0" w:color="auto"/>
              <w:right w:val="single" w:sz="4" w:space="0" w:color="auto"/>
            </w:tcBorders>
            <w:vAlign w:val="center"/>
          </w:tcPr>
          <w:p w14:paraId="1EE1A06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50D3FF3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26F4DF18"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27279AEA"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56EBFC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74BFF4A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31AAAA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1000≤Y＜100000</w:t>
            </w:r>
          </w:p>
        </w:tc>
        <w:tc>
          <w:tcPr>
            <w:tcW w:w="1440" w:type="dxa"/>
            <w:tcBorders>
              <w:top w:val="nil"/>
              <w:left w:val="nil"/>
              <w:bottom w:val="single" w:sz="4" w:space="0" w:color="auto"/>
              <w:right w:val="single" w:sz="4" w:space="0" w:color="auto"/>
            </w:tcBorders>
            <w:vAlign w:val="center"/>
          </w:tcPr>
          <w:p w14:paraId="3112853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100≤Y＜1000</w:t>
            </w:r>
          </w:p>
        </w:tc>
        <w:tc>
          <w:tcPr>
            <w:tcW w:w="925" w:type="dxa"/>
            <w:tcBorders>
              <w:top w:val="nil"/>
              <w:left w:val="nil"/>
              <w:bottom w:val="single" w:sz="4" w:space="0" w:color="auto"/>
              <w:right w:val="single" w:sz="4" w:space="0" w:color="auto"/>
            </w:tcBorders>
            <w:vAlign w:val="center"/>
          </w:tcPr>
          <w:p w14:paraId="2E8E5F90"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27BE0812"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1B1F7603"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软件和信息技术服务业</w:t>
            </w:r>
          </w:p>
        </w:tc>
        <w:tc>
          <w:tcPr>
            <w:tcW w:w="1384" w:type="dxa"/>
            <w:tcBorders>
              <w:top w:val="nil"/>
              <w:left w:val="nil"/>
              <w:bottom w:val="single" w:sz="4" w:space="0" w:color="auto"/>
              <w:right w:val="single" w:sz="4" w:space="0" w:color="auto"/>
            </w:tcBorders>
            <w:vAlign w:val="center"/>
          </w:tcPr>
          <w:p w14:paraId="20FEFFD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71A9E87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1E49209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7674DDCE"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7C6E1F9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12C70D90"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404860E6"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3BA208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67EFE7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50F4D4C6"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1000≤Y＜10000</w:t>
            </w:r>
          </w:p>
        </w:tc>
        <w:tc>
          <w:tcPr>
            <w:tcW w:w="1440" w:type="dxa"/>
            <w:tcBorders>
              <w:top w:val="nil"/>
              <w:left w:val="nil"/>
              <w:bottom w:val="single" w:sz="4" w:space="0" w:color="auto"/>
              <w:right w:val="single" w:sz="4" w:space="0" w:color="auto"/>
            </w:tcBorders>
            <w:vAlign w:val="center"/>
          </w:tcPr>
          <w:p w14:paraId="5B939CF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50≤Y＜1000</w:t>
            </w:r>
          </w:p>
        </w:tc>
        <w:tc>
          <w:tcPr>
            <w:tcW w:w="925" w:type="dxa"/>
            <w:tcBorders>
              <w:top w:val="nil"/>
              <w:left w:val="nil"/>
              <w:bottom w:val="single" w:sz="4" w:space="0" w:color="auto"/>
              <w:right w:val="single" w:sz="4" w:space="0" w:color="auto"/>
            </w:tcBorders>
            <w:vAlign w:val="center"/>
          </w:tcPr>
          <w:p w14:paraId="48F8FB2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Y＜50</w:t>
            </w:r>
          </w:p>
        </w:tc>
      </w:tr>
      <w:tr w:rsidR="000105A2" w:rsidRPr="000105A2" w14:paraId="00E63326"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7960085A"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房地产开发经营</w:t>
            </w:r>
          </w:p>
        </w:tc>
        <w:tc>
          <w:tcPr>
            <w:tcW w:w="1384" w:type="dxa"/>
            <w:tcBorders>
              <w:top w:val="nil"/>
              <w:left w:val="nil"/>
              <w:bottom w:val="single" w:sz="4" w:space="0" w:color="auto"/>
              <w:right w:val="single" w:sz="4" w:space="0" w:color="auto"/>
            </w:tcBorders>
            <w:vAlign w:val="center"/>
          </w:tcPr>
          <w:p w14:paraId="742D69F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0D48148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214793F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1000≤Y＜200000</w:t>
            </w:r>
          </w:p>
        </w:tc>
        <w:tc>
          <w:tcPr>
            <w:tcW w:w="1440" w:type="dxa"/>
            <w:tcBorders>
              <w:top w:val="nil"/>
              <w:left w:val="nil"/>
              <w:bottom w:val="single" w:sz="4" w:space="0" w:color="auto"/>
              <w:right w:val="single" w:sz="4" w:space="0" w:color="auto"/>
            </w:tcBorders>
            <w:vAlign w:val="center"/>
          </w:tcPr>
          <w:p w14:paraId="52047BA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100≤X＜1000</w:t>
            </w:r>
          </w:p>
        </w:tc>
        <w:tc>
          <w:tcPr>
            <w:tcW w:w="925" w:type="dxa"/>
            <w:tcBorders>
              <w:top w:val="nil"/>
              <w:left w:val="nil"/>
              <w:bottom w:val="single" w:sz="4" w:space="0" w:color="auto"/>
              <w:right w:val="single" w:sz="4" w:space="0" w:color="auto"/>
            </w:tcBorders>
            <w:vAlign w:val="center"/>
          </w:tcPr>
          <w:p w14:paraId="110827A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X＜100</w:t>
            </w:r>
          </w:p>
        </w:tc>
      </w:tr>
      <w:tr w:rsidR="000105A2" w:rsidRPr="000105A2" w14:paraId="53D7EB05"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1A44E77D"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6071601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7880CBE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001B4838"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5000≤Z＜10000</w:t>
            </w:r>
          </w:p>
        </w:tc>
        <w:tc>
          <w:tcPr>
            <w:tcW w:w="1440" w:type="dxa"/>
            <w:tcBorders>
              <w:top w:val="nil"/>
              <w:left w:val="nil"/>
              <w:bottom w:val="single" w:sz="4" w:space="0" w:color="auto"/>
              <w:right w:val="single" w:sz="4" w:space="0" w:color="auto"/>
            </w:tcBorders>
            <w:vAlign w:val="center"/>
          </w:tcPr>
          <w:p w14:paraId="31AE440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2000≤Y＜5000</w:t>
            </w:r>
          </w:p>
        </w:tc>
        <w:tc>
          <w:tcPr>
            <w:tcW w:w="925" w:type="dxa"/>
            <w:tcBorders>
              <w:top w:val="nil"/>
              <w:left w:val="nil"/>
              <w:bottom w:val="single" w:sz="4" w:space="0" w:color="auto"/>
              <w:right w:val="single" w:sz="4" w:space="0" w:color="auto"/>
            </w:tcBorders>
            <w:vAlign w:val="center"/>
          </w:tcPr>
          <w:p w14:paraId="057425B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Y＜2000</w:t>
            </w:r>
          </w:p>
        </w:tc>
      </w:tr>
      <w:tr w:rsidR="000105A2" w:rsidRPr="000105A2" w14:paraId="67749A26"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1D5FFD3A"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物业管理</w:t>
            </w:r>
          </w:p>
        </w:tc>
        <w:tc>
          <w:tcPr>
            <w:tcW w:w="1384" w:type="dxa"/>
            <w:tcBorders>
              <w:top w:val="nil"/>
              <w:left w:val="nil"/>
              <w:bottom w:val="single" w:sz="4" w:space="0" w:color="auto"/>
              <w:right w:val="single" w:sz="4" w:space="0" w:color="auto"/>
            </w:tcBorders>
            <w:vAlign w:val="center"/>
          </w:tcPr>
          <w:p w14:paraId="06826ED1"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54E20C1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7EF7733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300≤X＜1000</w:t>
            </w:r>
          </w:p>
        </w:tc>
        <w:tc>
          <w:tcPr>
            <w:tcW w:w="1440" w:type="dxa"/>
            <w:tcBorders>
              <w:top w:val="nil"/>
              <w:left w:val="nil"/>
              <w:bottom w:val="single" w:sz="4" w:space="0" w:color="auto"/>
              <w:right w:val="single" w:sz="4" w:space="0" w:color="auto"/>
            </w:tcBorders>
            <w:vAlign w:val="center"/>
          </w:tcPr>
          <w:p w14:paraId="760D395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925" w:type="dxa"/>
            <w:tcBorders>
              <w:top w:val="nil"/>
              <w:left w:val="nil"/>
              <w:bottom w:val="single" w:sz="4" w:space="0" w:color="auto"/>
              <w:right w:val="single" w:sz="4" w:space="0" w:color="auto"/>
            </w:tcBorders>
            <w:vAlign w:val="center"/>
          </w:tcPr>
          <w:p w14:paraId="745E79D3"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X＜100</w:t>
            </w:r>
          </w:p>
        </w:tc>
      </w:tr>
      <w:tr w:rsidR="000105A2" w:rsidRPr="000105A2" w14:paraId="7A1C0FCD"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7F4A7F70"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6807F182"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营业收入（Y）</w:t>
            </w:r>
          </w:p>
        </w:tc>
        <w:tc>
          <w:tcPr>
            <w:tcW w:w="913" w:type="dxa"/>
            <w:tcBorders>
              <w:top w:val="nil"/>
              <w:left w:val="nil"/>
              <w:bottom w:val="single" w:sz="4" w:space="0" w:color="auto"/>
              <w:right w:val="single" w:sz="4" w:space="0" w:color="auto"/>
            </w:tcBorders>
            <w:vAlign w:val="center"/>
          </w:tcPr>
          <w:p w14:paraId="13C8F1F4"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EF6DC6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1000≤Y＜5000</w:t>
            </w:r>
          </w:p>
        </w:tc>
        <w:tc>
          <w:tcPr>
            <w:tcW w:w="1440" w:type="dxa"/>
            <w:tcBorders>
              <w:top w:val="nil"/>
              <w:left w:val="nil"/>
              <w:bottom w:val="single" w:sz="4" w:space="0" w:color="auto"/>
              <w:right w:val="single" w:sz="4" w:space="0" w:color="auto"/>
            </w:tcBorders>
            <w:vAlign w:val="center"/>
          </w:tcPr>
          <w:p w14:paraId="7F734A0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500≤Y＜1000</w:t>
            </w:r>
          </w:p>
        </w:tc>
        <w:tc>
          <w:tcPr>
            <w:tcW w:w="925" w:type="dxa"/>
            <w:tcBorders>
              <w:top w:val="nil"/>
              <w:left w:val="nil"/>
              <w:bottom w:val="single" w:sz="4" w:space="0" w:color="auto"/>
              <w:right w:val="single" w:sz="4" w:space="0" w:color="auto"/>
            </w:tcBorders>
            <w:vAlign w:val="center"/>
          </w:tcPr>
          <w:p w14:paraId="04EC58EC"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Y＜500</w:t>
            </w:r>
          </w:p>
        </w:tc>
      </w:tr>
      <w:tr w:rsidR="000105A2" w:rsidRPr="000105A2" w14:paraId="24448FE2" w14:textId="77777777">
        <w:trPr>
          <w:trHeight w:val="225"/>
          <w:jc w:val="center"/>
        </w:trPr>
        <w:tc>
          <w:tcPr>
            <w:tcW w:w="1701" w:type="dxa"/>
            <w:vMerge w:val="restart"/>
            <w:tcBorders>
              <w:top w:val="nil"/>
              <w:left w:val="single" w:sz="4" w:space="0" w:color="auto"/>
              <w:bottom w:val="single" w:sz="4" w:space="0" w:color="auto"/>
              <w:right w:val="single" w:sz="4" w:space="0" w:color="auto"/>
            </w:tcBorders>
            <w:vAlign w:val="bottom"/>
          </w:tcPr>
          <w:p w14:paraId="219722E9"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租赁和商务服务业</w:t>
            </w:r>
          </w:p>
        </w:tc>
        <w:tc>
          <w:tcPr>
            <w:tcW w:w="1384" w:type="dxa"/>
            <w:tcBorders>
              <w:top w:val="nil"/>
              <w:left w:val="nil"/>
              <w:bottom w:val="single" w:sz="4" w:space="0" w:color="auto"/>
              <w:right w:val="single" w:sz="4" w:space="0" w:color="auto"/>
            </w:tcBorders>
            <w:vAlign w:val="center"/>
          </w:tcPr>
          <w:p w14:paraId="3E230CC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61AEEB3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0E836A0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6287C42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0D7D8AD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r w:rsidR="000105A2" w:rsidRPr="000105A2" w14:paraId="5EB1EEE7" w14:textId="77777777">
        <w:trPr>
          <w:trHeight w:val="225"/>
          <w:jc w:val="center"/>
        </w:trPr>
        <w:tc>
          <w:tcPr>
            <w:tcW w:w="1701" w:type="dxa"/>
            <w:vMerge/>
            <w:tcBorders>
              <w:top w:val="nil"/>
              <w:left w:val="single" w:sz="4" w:space="0" w:color="auto"/>
              <w:bottom w:val="single" w:sz="4" w:space="0" w:color="auto"/>
              <w:right w:val="single" w:sz="4" w:space="0" w:color="auto"/>
            </w:tcBorders>
            <w:vAlign w:val="center"/>
          </w:tcPr>
          <w:p w14:paraId="75509DE6" w14:textId="77777777" w:rsidR="004259AA" w:rsidRPr="000105A2" w:rsidRDefault="004259AA">
            <w:pPr>
              <w:widowControl/>
              <w:jc w:val="left"/>
              <w:rPr>
                <w:rFonts w:ascii="仿宋_GB2312" w:eastAsia="仿宋_GB2312" w:hAnsi="仿宋" w:cs="宋体"/>
                <w:b/>
                <w:bCs/>
                <w:kern w:val="0"/>
                <w:sz w:val="18"/>
                <w:szCs w:val="18"/>
              </w:rPr>
            </w:pPr>
          </w:p>
        </w:tc>
        <w:tc>
          <w:tcPr>
            <w:tcW w:w="1384" w:type="dxa"/>
            <w:tcBorders>
              <w:top w:val="nil"/>
              <w:left w:val="nil"/>
              <w:bottom w:val="single" w:sz="4" w:space="0" w:color="auto"/>
              <w:right w:val="single" w:sz="4" w:space="0" w:color="auto"/>
            </w:tcBorders>
            <w:vAlign w:val="center"/>
          </w:tcPr>
          <w:p w14:paraId="30C687BA"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资产总额（Z）</w:t>
            </w:r>
          </w:p>
        </w:tc>
        <w:tc>
          <w:tcPr>
            <w:tcW w:w="913" w:type="dxa"/>
            <w:tcBorders>
              <w:top w:val="nil"/>
              <w:left w:val="nil"/>
              <w:bottom w:val="single" w:sz="4" w:space="0" w:color="auto"/>
              <w:right w:val="single" w:sz="4" w:space="0" w:color="auto"/>
            </w:tcBorders>
            <w:vAlign w:val="center"/>
          </w:tcPr>
          <w:p w14:paraId="4B51B81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万元</w:t>
            </w:r>
          </w:p>
        </w:tc>
        <w:tc>
          <w:tcPr>
            <w:tcW w:w="1620" w:type="dxa"/>
            <w:tcBorders>
              <w:top w:val="nil"/>
              <w:left w:val="nil"/>
              <w:bottom w:val="single" w:sz="4" w:space="0" w:color="auto"/>
              <w:right w:val="single" w:sz="4" w:space="0" w:color="auto"/>
            </w:tcBorders>
            <w:vAlign w:val="center"/>
          </w:tcPr>
          <w:p w14:paraId="19115707"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8000≤Z＜120000</w:t>
            </w:r>
          </w:p>
        </w:tc>
        <w:tc>
          <w:tcPr>
            <w:tcW w:w="1440" w:type="dxa"/>
            <w:tcBorders>
              <w:top w:val="nil"/>
              <w:left w:val="nil"/>
              <w:bottom w:val="single" w:sz="4" w:space="0" w:color="auto"/>
              <w:right w:val="single" w:sz="4" w:space="0" w:color="auto"/>
            </w:tcBorders>
            <w:vAlign w:val="center"/>
          </w:tcPr>
          <w:p w14:paraId="4944723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100≤Z＜8000</w:t>
            </w:r>
          </w:p>
        </w:tc>
        <w:tc>
          <w:tcPr>
            <w:tcW w:w="925" w:type="dxa"/>
            <w:tcBorders>
              <w:top w:val="nil"/>
              <w:left w:val="nil"/>
              <w:bottom w:val="single" w:sz="4" w:space="0" w:color="auto"/>
              <w:right w:val="single" w:sz="4" w:space="0" w:color="auto"/>
            </w:tcBorders>
            <w:vAlign w:val="center"/>
          </w:tcPr>
          <w:p w14:paraId="61DFB86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Y＜100</w:t>
            </w:r>
          </w:p>
        </w:tc>
      </w:tr>
      <w:tr w:rsidR="000105A2" w:rsidRPr="000105A2" w14:paraId="474B30DD" w14:textId="77777777">
        <w:trPr>
          <w:trHeight w:val="225"/>
          <w:jc w:val="center"/>
        </w:trPr>
        <w:tc>
          <w:tcPr>
            <w:tcW w:w="1701" w:type="dxa"/>
            <w:tcBorders>
              <w:top w:val="nil"/>
              <w:left w:val="single" w:sz="4" w:space="0" w:color="auto"/>
              <w:bottom w:val="single" w:sz="4" w:space="0" w:color="auto"/>
              <w:right w:val="single" w:sz="4" w:space="0" w:color="auto"/>
            </w:tcBorders>
            <w:vAlign w:val="bottom"/>
          </w:tcPr>
          <w:p w14:paraId="6B27098E" w14:textId="77777777" w:rsidR="004259AA" w:rsidRPr="000105A2" w:rsidRDefault="00F8594E">
            <w:pPr>
              <w:widowControl/>
              <w:jc w:val="center"/>
              <w:rPr>
                <w:rFonts w:ascii="仿宋_GB2312" w:eastAsia="仿宋_GB2312" w:hAnsi="仿宋" w:cs="宋体"/>
                <w:b/>
                <w:bCs/>
                <w:kern w:val="0"/>
                <w:sz w:val="18"/>
                <w:szCs w:val="18"/>
              </w:rPr>
            </w:pPr>
            <w:r w:rsidRPr="000105A2">
              <w:rPr>
                <w:rFonts w:ascii="仿宋_GB2312" w:eastAsia="仿宋_GB2312" w:hAnsi="仿宋" w:cs="宋体" w:hint="eastAsia"/>
                <w:b/>
                <w:bCs/>
                <w:kern w:val="0"/>
                <w:sz w:val="18"/>
                <w:szCs w:val="18"/>
              </w:rPr>
              <w:t>其他未列明行业</w:t>
            </w:r>
          </w:p>
        </w:tc>
        <w:tc>
          <w:tcPr>
            <w:tcW w:w="1384" w:type="dxa"/>
            <w:tcBorders>
              <w:top w:val="nil"/>
              <w:left w:val="nil"/>
              <w:bottom w:val="single" w:sz="4" w:space="0" w:color="auto"/>
              <w:right w:val="single" w:sz="4" w:space="0" w:color="auto"/>
            </w:tcBorders>
            <w:vAlign w:val="center"/>
          </w:tcPr>
          <w:p w14:paraId="53A66D2B"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从业人员（X）</w:t>
            </w:r>
          </w:p>
        </w:tc>
        <w:tc>
          <w:tcPr>
            <w:tcW w:w="913" w:type="dxa"/>
            <w:tcBorders>
              <w:top w:val="nil"/>
              <w:left w:val="nil"/>
              <w:bottom w:val="single" w:sz="4" w:space="0" w:color="auto"/>
              <w:right w:val="single" w:sz="4" w:space="0" w:color="auto"/>
            </w:tcBorders>
            <w:vAlign w:val="center"/>
          </w:tcPr>
          <w:p w14:paraId="32B6E9B5"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人</w:t>
            </w:r>
          </w:p>
        </w:tc>
        <w:tc>
          <w:tcPr>
            <w:tcW w:w="1620" w:type="dxa"/>
            <w:tcBorders>
              <w:top w:val="nil"/>
              <w:left w:val="nil"/>
              <w:bottom w:val="single" w:sz="4" w:space="0" w:color="auto"/>
              <w:right w:val="single" w:sz="4" w:space="0" w:color="auto"/>
            </w:tcBorders>
            <w:vAlign w:val="center"/>
          </w:tcPr>
          <w:p w14:paraId="2E308B7D"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100≤X＜300</w:t>
            </w:r>
          </w:p>
        </w:tc>
        <w:tc>
          <w:tcPr>
            <w:tcW w:w="1440" w:type="dxa"/>
            <w:tcBorders>
              <w:top w:val="nil"/>
              <w:left w:val="nil"/>
              <w:bottom w:val="single" w:sz="4" w:space="0" w:color="auto"/>
              <w:right w:val="single" w:sz="4" w:space="0" w:color="auto"/>
            </w:tcBorders>
            <w:vAlign w:val="center"/>
          </w:tcPr>
          <w:p w14:paraId="1763FFDF"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10≤X＜100</w:t>
            </w:r>
          </w:p>
        </w:tc>
        <w:tc>
          <w:tcPr>
            <w:tcW w:w="925" w:type="dxa"/>
            <w:tcBorders>
              <w:top w:val="nil"/>
              <w:left w:val="nil"/>
              <w:bottom w:val="single" w:sz="4" w:space="0" w:color="auto"/>
              <w:right w:val="single" w:sz="4" w:space="0" w:color="auto"/>
            </w:tcBorders>
            <w:vAlign w:val="center"/>
          </w:tcPr>
          <w:p w14:paraId="725BD019" w14:textId="77777777" w:rsidR="004259AA" w:rsidRPr="000105A2" w:rsidRDefault="00F8594E">
            <w:pPr>
              <w:widowControl/>
              <w:jc w:val="left"/>
              <w:rPr>
                <w:rFonts w:ascii="仿宋_GB2312" w:eastAsia="仿宋_GB2312" w:hAnsi="仿宋" w:cs="宋体"/>
                <w:kern w:val="0"/>
                <w:sz w:val="18"/>
                <w:szCs w:val="18"/>
              </w:rPr>
            </w:pPr>
            <w:r w:rsidRPr="000105A2">
              <w:rPr>
                <w:rFonts w:ascii="仿宋_GB2312" w:eastAsia="仿宋_GB2312" w:hAnsi="仿宋" w:cs="宋体" w:hint="eastAsia"/>
                <w:kern w:val="0"/>
                <w:sz w:val="18"/>
                <w:szCs w:val="18"/>
              </w:rPr>
              <w:t>X＜10</w:t>
            </w:r>
          </w:p>
        </w:tc>
      </w:tr>
    </w:tbl>
    <w:p w14:paraId="2A9E69C6" w14:textId="77777777" w:rsidR="004259AA" w:rsidRPr="000105A2" w:rsidRDefault="00F8594E">
      <w:pPr>
        <w:spacing w:line="360" w:lineRule="auto"/>
        <w:ind w:firstLineChars="250" w:firstLine="525"/>
        <w:rPr>
          <w:rFonts w:ascii="仿宋_GB2312" w:eastAsia="仿宋_GB2312" w:hAnsi="仿宋"/>
          <w:szCs w:val="21"/>
        </w:rPr>
      </w:pPr>
      <w:r w:rsidRPr="000105A2">
        <w:rPr>
          <w:rFonts w:ascii="仿宋_GB2312" w:eastAsia="仿宋_GB2312" w:hAnsi="仿宋" w:hint="eastAsia"/>
          <w:szCs w:val="21"/>
        </w:rPr>
        <w:t>说明：上述标准参照《关于印发中小企业划型标准规定的通知》（工信部联企业[2011]300号），大型、中型和小型企业须同时满足所列指标的下限，否则下划一档；微型企业只须满足所列指标中的一项即可。</w:t>
      </w:r>
    </w:p>
    <w:p w14:paraId="1A4CA274" w14:textId="77777777" w:rsidR="004259AA" w:rsidRPr="000105A2" w:rsidRDefault="004259AA">
      <w:pPr>
        <w:widowControl/>
        <w:jc w:val="left"/>
        <w:rPr>
          <w:rFonts w:ascii="宋体" w:hAnsi="宋体"/>
          <w:szCs w:val="20"/>
        </w:rPr>
        <w:sectPr w:rsidR="004259AA" w:rsidRPr="000105A2">
          <w:pgSz w:w="11906" w:h="16838"/>
          <w:pgMar w:top="1134" w:right="1134" w:bottom="1134" w:left="1134" w:header="720" w:footer="720" w:gutter="0"/>
          <w:cols w:space="720"/>
          <w:docGrid w:type="lines" w:linePitch="331"/>
        </w:sectPr>
      </w:pPr>
    </w:p>
    <w:p w14:paraId="09010799" w14:textId="77777777" w:rsidR="004259AA" w:rsidRPr="000105A2" w:rsidRDefault="00F8594E">
      <w:pPr>
        <w:ind w:firstLine="723"/>
        <w:jc w:val="center"/>
        <w:outlineLvl w:val="0"/>
        <w:rPr>
          <w:rFonts w:ascii="宋体" w:hAnsi="宋体"/>
          <w:b/>
          <w:sz w:val="36"/>
          <w:szCs w:val="36"/>
        </w:rPr>
      </w:pPr>
      <w:bookmarkStart w:id="1" w:name="_Toc166603923"/>
      <w:r w:rsidRPr="000105A2">
        <w:rPr>
          <w:rFonts w:hint="eastAsia"/>
          <w:b/>
          <w:sz w:val="36"/>
          <w:szCs w:val="20"/>
        </w:rPr>
        <w:t>第三章投标人须知</w:t>
      </w:r>
      <w:bookmarkEnd w:id="1"/>
    </w:p>
    <w:p w14:paraId="078D28B1" w14:textId="77777777" w:rsidR="004259AA" w:rsidRPr="000105A2" w:rsidRDefault="00F8594E">
      <w:pPr>
        <w:spacing w:line="720" w:lineRule="auto"/>
        <w:ind w:firstLine="602"/>
        <w:jc w:val="center"/>
        <w:outlineLvl w:val="1"/>
        <w:rPr>
          <w:b/>
          <w:sz w:val="30"/>
          <w:szCs w:val="30"/>
        </w:rPr>
      </w:pPr>
      <w:bookmarkStart w:id="2" w:name="_Toc166603924"/>
      <w:r w:rsidRPr="000105A2">
        <w:rPr>
          <w:rFonts w:hint="eastAsia"/>
          <w:b/>
          <w:sz w:val="30"/>
          <w:szCs w:val="30"/>
        </w:rPr>
        <w:t>第一节投标人须知前附表</w:t>
      </w:r>
      <w:bookmarkEnd w:id="2"/>
    </w:p>
    <w:tbl>
      <w:tblPr>
        <w:tblW w:w="1024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675"/>
        <w:gridCol w:w="2269"/>
        <w:gridCol w:w="7301"/>
      </w:tblGrid>
      <w:tr w:rsidR="000105A2" w:rsidRPr="000105A2" w14:paraId="5E697456" w14:textId="77777777">
        <w:tc>
          <w:tcPr>
            <w:tcW w:w="675" w:type="dxa"/>
            <w:tcBorders>
              <w:top w:val="single" w:sz="4" w:space="0" w:color="auto"/>
              <w:left w:val="single" w:sz="4" w:space="0" w:color="auto"/>
              <w:bottom w:val="single" w:sz="4" w:space="0" w:color="auto"/>
              <w:right w:val="single" w:sz="4" w:space="0" w:color="auto"/>
            </w:tcBorders>
            <w:vAlign w:val="center"/>
          </w:tcPr>
          <w:p w14:paraId="4D5EB2F1" w14:textId="77777777" w:rsidR="004259AA" w:rsidRPr="000105A2" w:rsidRDefault="00F8594E">
            <w:pPr>
              <w:snapToGrid w:val="0"/>
              <w:spacing w:line="360" w:lineRule="auto"/>
              <w:jc w:val="left"/>
              <w:rPr>
                <w:rFonts w:ascii="宋体" w:hAnsi="宋体"/>
                <w:szCs w:val="21"/>
              </w:rPr>
            </w:pPr>
            <w:r w:rsidRPr="000105A2">
              <w:rPr>
                <w:rFonts w:ascii="宋体" w:hAnsi="宋体" w:hint="eastAsia"/>
                <w:szCs w:val="21"/>
              </w:rPr>
              <w:t>条款号</w:t>
            </w:r>
          </w:p>
        </w:tc>
        <w:tc>
          <w:tcPr>
            <w:tcW w:w="2268" w:type="dxa"/>
            <w:tcBorders>
              <w:top w:val="single" w:sz="4" w:space="0" w:color="auto"/>
              <w:left w:val="single" w:sz="4" w:space="0" w:color="auto"/>
              <w:bottom w:val="single" w:sz="4" w:space="0" w:color="auto"/>
              <w:right w:val="single" w:sz="4" w:space="0" w:color="auto"/>
            </w:tcBorders>
            <w:vAlign w:val="center"/>
          </w:tcPr>
          <w:p w14:paraId="45039A92" w14:textId="77777777" w:rsidR="004259AA" w:rsidRPr="000105A2" w:rsidRDefault="00F8594E">
            <w:pPr>
              <w:snapToGrid w:val="0"/>
              <w:spacing w:line="360" w:lineRule="auto"/>
              <w:jc w:val="left"/>
              <w:rPr>
                <w:rFonts w:ascii="宋体" w:hAnsi="宋体"/>
                <w:szCs w:val="21"/>
              </w:rPr>
            </w:pPr>
            <w:r w:rsidRPr="000105A2">
              <w:rPr>
                <w:rFonts w:ascii="宋体" w:hAnsi="宋体" w:hint="eastAsia"/>
                <w:szCs w:val="21"/>
              </w:rPr>
              <w:t>项目内容</w:t>
            </w:r>
          </w:p>
        </w:tc>
        <w:tc>
          <w:tcPr>
            <w:tcW w:w="7297" w:type="dxa"/>
            <w:tcBorders>
              <w:top w:val="single" w:sz="4" w:space="0" w:color="auto"/>
              <w:left w:val="single" w:sz="4" w:space="0" w:color="auto"/>
              <w:bottom w:val="single" w:sz="4" w:space="0" w:color="auto"/>
              <w:right w:val="single" w:sz="4" w:space="0" w:color="auto"/>
            </w:tcBorders>
            <w:vAlign w:val="center"/>
          </w:tcPr>
          <w:p w14:paraId="364DB6C5" w14:textId="77777777" w:rsidR="004259AA" w:rsidRPr="000105A2" w:rsidRDefault="00F8594E">
            <w:pPr>
              <w:snapToGrid w:val="0"/>
              <w:spacing w:line="360" w:lineRule="auto"/>
              <w:jc w:val="center"/>
              <w:rPr>
                <w:rFonts w:ascii="宋体" w:hAnsi="宋体"/>
                <w:szCs w:val="21"/>
              </w:rPr>
            </w:pPr>
            <w:r w:rsidRPr="000105A2">
              <w:rPr>
                <w:rFonts w:ascii="宋体" w:hAnsi="宋体" w:hint="eastAsia"/>
                <w:szCs w:val="21"/>
              </w:rPr>
              <w:t>编列内容</w:t>
            </w:r>
          </w:p>
        </w:tc>
      </w:tr>
      <w:tr w:rsidR="000105A2" w:rsidRPr="000105A2" w14:paraId="24E2BCF5" w14:textId="77777777">
        <w:tc>
          <w:tcPr>
            <w:tcW w:w="675" w:type="dxa"/>
            <w:tcBorders>
              <w:top w:val="single" w:sz="4" w:space="0" w:color="auto"/>
              <w:left w:val="single" w:sz="4" w:space="0" w:color="auto"/>
              <w:bottom w:val="single" w:sz="4" w:space="0" w:color="auto"/>
              <w:right w:val="single" w:sz="4" w:space="0" w:color="auto"/>
            </w:tcBorders>
            <w:vAlign w:val="center"/>
          </w:tcPr>
          <w:p w14:paraId="0EA1001B" w14:textId="77777777" w:rsidR="004259AA" w:rsidRPr="000105A2" w:rsidRDefault="00F8594E">
            <w:pPr>
              <w:spacing w:line="380" w:lineRule="exact"/>
              <w:rPr>
                <w:rFonts w:ascii="宋体" w:hAnsi="宋体"/>
                <w:szCs w:val="21"/>
              </w:rPr>
            </w:pPr>
            <w:r w:rsidRPr="000105A2">
              <w:rPr>
                <w:rFonts w:ascii="宋体" w:hAnsi="宋体" w:hint="eastAsia"/>
                <w:szCs w:val="21"/>
              </w:rPr>
              <w:t>6.1</w:t>
            </w:r>
          </w:p>
        </w:tc>
        <w:tc>
          <w:tcPr>
            <w:tcW w:w="2268" w:type="dxa"/>
            <w:tcBorders>
              <w:top w:val="single" w:sz="4" w:space="0" w:color="auto"/>
              <w:left w:val="single" w:sz="4" w:space="0" w:color="auto"/>
              <w:bottom w:val="single" w:sz="4" w:space="0" w:color="auto"/>
              <w:right w:val="single" w:sz="4" w:space="0" w:color="auto"/>
            </w:tcBorders>
            <w:vAlign w:val="center"/>
          </w:tcPr>
          <w:p w14:paraId="518DBEC2" w14:textId="77777777" w:rsidR="004259AA" w:rsidRPr="000105A2" w:rsidRDefault="00F8594E">
            <w:pPr>
              <w:spacing w:line="380" w:lineRule="exact"/>
              <w:rPr>
                <w:rFonts w:ascii="宋体" w:hAnsi="宋体"/>
                <w:szCs w:val="21"/>
              </w:rPr>
            </w:pPr>
            <w:r w:rsidRPr="000105A2">
              <w:rPr>
                <w:rFonts w:ascii="宋体" w:hAnsi="宋体" w:hint="eastAsia"/>
                <w:szCs w:val="21"/>
              </w:rPr>
              <w:t>是否接受联合体投标</w:t>
            </w:r>
          </w:p>
        </w:tc>
        <w:tc>
          <w:tcPr>
            <w:tcW w:w="7297" w:type="dxa"/>
            <w:tcBorders>
              <w:top w:val="single" w:sz="4" w:space="0" w:color="auto"/>
              <w:left w:val="single" w:sz="4" w:space="0" w:color="auto"/>
              <w:bottom w:val="single" w:sz="4" w:space="0" w:color="auto"/>
              <w:right w:val="single" w:sz="4" w:space="0" w:color="auto"/>
            </w:tcBorders>
            <w:vAlign w:val="center"/>
          </w:tcPr>
          <w:p w14:paraId="45DC0619" w14:textId="77777777" w:rsidR="004259AA" w:rsidRPr="000105A2" w:rsidRDefault="00F8594E">
            <w:pPr>
              <w:spacing w:line="380" w:lineRule="exact"/>
              <w:jc w:val="left"/>
              <w:rPr>
                <w:rFonts w:ascii="宋体" w:hAnsi="宋体"/>
                <w:szCs w:val="21"/>
              </w:rPr>
            </w:pPr>
            <w:r w:rsidRPr="000105A2">
              <w:rPr>
                <w:rFonts w:ascii="宋体" w:hAnsi="宋体" w:hint="eastAsia"/>
                <w:szCs w:val="21"/>
              </w:rPr>
              <w:t>□是/</w:t>
            </w:r>
            <w:r w:rsidRPr="000105A2">
              <w:rPr>
                <w:rFonts w:ascii="MS Mincho" w:eastAsia="MS Mincho" w:hAnsi="MS Mincho" w:cs="MS Mincho" w:hint="eastAsia"/>
                <w:szCs w:val="21"/>
              </w:rPr>
              <w:t>☑</w:t>
            </w:r>
            <w:r w:rsidRPr="000105A2">
              <w:rPr>
                <w:rFonts w:ascii="宋体" w:hAnsi="宋体" w:hint="eastAsia"/>
                <w:szCs w:val="21"/>
              </w:rPr>
              <w:t>否。</w:t>
            </w:r>
          </w:p>
        </w:tc>
      </w:tr>
      <w:tr w:rsidR="000105A2" w:rsidRPr="000105A2" w14:paraId="17CEEAA5" w14:textId="77777777">
        <w:tc>
          <w:tcPr>
            <w:tcW w:w="675" w:type="dxa"/>
            <w:tcBorders>
              <w:top w:val="single" w:sz="4" w:space="0" w:color="auto"/>
              <w:left w:val="single" w:sz="4" w:space="0" w:color="auto"/>
              <w:bottom w:val="single" w:sz="4" w:space="0" w:color="auto"/>
              <w:right w:val="single" w:sz="4" w:space="0" w:color="auto"/>
            </w:tcBorders>
            <w:vAlign w:val="center"/>
          </w:tcPr>
          <w:p w14:paraId="2977CE9C" w14:textId="77777777" w:rsidR="004259AA" w:rsidRPr="000105A2" w:rsidRDefault="00F8594E">
            <w:pPr>
              <w:spacing w:line="380" w:lineRule="exact"/>
              <w:rPr>
                <w:rFonts w:ascii="宋体" w:hAnsi="宋体"/>
                <w:szCs w:val="21"/>
              </w:rPr>
            </w:pPr>
            <w:r w:rsidRPr="000105A2">
              <w:rPr>
                <w:rFonts w:ascii="宋体" w:hAnsi="宋体" w:hint="eastAsia"/>
                <w:szCs w:val="21"/>
              </w:rPr>
              <w:t>6.2</w:t>
            </w:r>
          </w:p>
        </w:tc>
        <w:tc>
          <w:tcPr>
            <w:tcW w:w="2268" w:type="dxa"/>
            <w:tcBorders>
              <w:top w:val="single" w:sz="4" w:space="0" w:color="auto"/>
              <w:left w:val="single" w:sz="4" w:space="0" w:color="auto"/>
              <w:bottom w:val="single" w:sz="4" w:space="0" w:color="auto"/>
              <w:right w:val="single" w:sz="4" w:space="0" w:color="auto"/>
            </w:tcBorders>
            <w:vAlign w:val="center"/>
          </w:tcPr>
          <w:p w14:paraId="743DF4B6" w14:textId="77777777" w:rsidR="004259AA" w:rsidRPr="000105A2" w:rsidRDefault="00F8594E">
            <w:pPr>
              <w:spacing w:line="380" w:lineRule="exact"/>
              <w:rPr>
                <w:rFonts w:ascii="宋体" w:hAnsi="宋体"/>
                <w:szCs w:val="21"/>
              </w:rPr>
            </w:pPr>
            <w:r w:rsidRPr="000105A2">
              <w:rPr>
                <w:rFonts w:ascii="宋体" w:hAnsi="宋体" w:hint="eastAsia"/>
                <w:szCs w:val="21"/>
              </w:rPr>
              <w:t>联合体投标要求</w:t>
            </w:r>
          </w:p>
        </w:tc>
        <w:tc>
          <w:tcPr>
            <w:tcW w:w="7297" w:type="dxa"/>
            <w:tcBorders>
              <w:top w:val="single" w:sz="4" w:space="0" w:color="auto"/>
              <w:left w:val="single" w:sz="4" w:space="0" w:color="auto"/>
              <w:bottom w:val="single" w:sz="4" w:space="0" w:color="auto"/>
              <w:right w:val="single" w:sz="4" w:space="0" w:color="auto"/>
            </w:tcBorders>
            <w:vAlign w:val="center"/>
          </w:tcPr>
          <w:p w14:paraId="07E1D33F" w14:textId="77777777" w:rsidR="004259AA" w:rsidRPr="000105A2" w:rsidRDefault="00F8594E">
            <w:pPr>
              <w:spacing w:line="380" w:lineRule="exact"/>
              <w:jc w:val="left"/>
              <w:rPr>
                <w:rFonts w:ascii="宋体" w:hAnsi="宋体"/>
                <w:szCs w:val="21"/>
              </w:rPr>
            </w:pPr>
            <w:r w:rsidRPr="000105A2">
              <w:rPr>
                <w:rFonts w:ascii="宋体" w:hAnsi="宋体" w:hint="eastAsia"/>
                <w:szCs w:val="21"/>
              </w:rPr>
              <w:t>1.两个以上投标人可以组成一个投标联合体，以一个投标人的身份共同参加投标，联合体投标人的名称应统一按“XXX公司与XXX公司的联合体”的规则填写。</w:t>
            </w:r>
          </w:p>
          <w:p w14:paraId="7D71C55D" w14:textId="77777777" w:rsidR="004259AA" w:rsidRPr="000105A2" w:rsidRDefault="00F8594E">
            <w:pPr>
              <w:spacing w:line="380" w:lineRule="exact"/>
              <w:jc w:val="left"/>
              <w:rPr>
                <w:rFonts w:ascii="宋体" w:hAnsi="宋体"/>
                <w:szCs w:val="21"/>
              </w:rPr>
            </w:pPr>
            <w:r w:rsidRPr="000105A2">
              <w:rPr>
                <w:rFonts w:ascii="宋体" w:hAnsi="宋体" w:hint="eastAsia"/>
                <w:szCs w:val="21"/>
              </w:rPr>
              <w:t>2.以联合体形式参加投标的，联合体各方均必须具备《中华人民共和国政府采购法》第二十二条第一款规定的基本条件（涉及行政许可范围的内容，联合体各方均应具备相应资质）。本项目有特殊要求规定投标人特定条件的，联合体各方中至少有一方必须符合招标文件“4. 本项目的特定条件”。</w:t>
            </w:r>
          </w:p>
          <w:p w14:paraId="10AD8ACE" w14:textId="77777777" w:rsidR="004259AA" w:rsidRPr="000105A2" w:rsidRDefault="00F8594E">
            <w:pPr>
              <w:spacing w:line="380" w:lineRule="exact"/>
              <w:jc w:val="left"/>
              <w:rPr>
                <w:rFonts w:ascii="宋体" w:hAnsi="宋体"/>
                <w:szCs w:val="21"/>
              </w:rPr>
            </w:pPr>
            <w:r w:rsidRPr="000105A2">
              <w:rPr>
                <w:rFonts w:ascii="宋体" w:hAnsi="宋体" w:hint="eastAsia"/>
                <w:szCs w:val="21"/>
              </w:rPr>
              <w:t>3. 联合体投标的，须提供《联合体投标协议书》（格式后附），协议书必须明确主体方（或者牵头方）并明确约定联合体各方承担的工作和相应的责任（各方承担责任与义务的分工必须符合采购需求，否则，联合体投标无效），并将联合投标协议放入投标文件。联合体各方必须共同与采购人签订采购合同，就采购合同约定的事项对采购人承担连带责任。</w:t>
            </w:r>
          </w:p>
          <w:p w14:paraId="6CB2CACA" w14:textId="77777777" w:rsidR="004259AA" w:rsidRPr="000105A2" w:rsidRDefault="00F8594E">
            <w:pPr>
              <w:spacing w:line="380" w:lineRule="exact"/>
              <w:jc w:val="left"/>
              <w:rPr>
                <w:rFonts w:ascii="宋体" w:hAnsi="宋体"/>
                <w:szCs w:val="21"/>
              </w:rPr>
            </w:pPr>
            <w:r w:rsidRPr="000105A2">
              <w:rPr>
                <w:rFonts w:ascii="宋体" w:hAnsi="宋体" w:hint="eastAsia"/>
                <w:szCs w:val="21"/>
              </w:rPr>
              <w:t>4.以联合体形式参加政府采购活动的，联合体各方不得再单独参加或者与其他投标人另外组成联合体参加同一合同项下的政府采购活动，否则与之相关的投标文件作废。</w:t>
            </w:r>
          </w:p>
          <w:p w14:paraId="221A8BF0" w14:textId="77777777" w:rsidR="004259AA" w:rsidRPr="000105A2" w:rsidRDefault="00F8594E">
            <w:pPr>
              <w:spacing w:line="380" w:lineRule="exact"/>
              <w:jc w:val="left"/>
              <w:rPr>
                <w:rFonts w:ascii="宋体" w:hAnsi="宋体"/>
                <w:szCs w:val="21"/>
              </w:rPr>
            </w:pPr>
            <w:r w:rsidRPr="000105A2">
              <w:rPr>
                <w:rFonts w:ascii="宋体" w:hAnsi="宋体" w:hint="eastAsia"/>
                <w:szCs w:val="21"/>
              </w:rPr>
              <w:t>5.联合体中有同类资质的投标人按照联合体分工承担相同工作的，应当按照资质等级较低的投标人确定资质等级。</w:t>
            </w:r>
          </w:p>
          <w:p w14:paraId="6F774708" w14:textId="77777777" w:rsidR="004259AA" w:rsidRPr="000105A2" w:rsidRDefault="00F8594E">
            <w:pPr>
              <w:spacing w:line="380" w:lineRule="exact"/>
              <w:jc w:val="left"/>
              <w:rPr>
                <w:rFonts w:ascii="宋体" w:hAnsi="宋体"/>
                <w:szCs w:val="21"/>
              </w:rPr>
            </w:pPr>
            <w:r w:rsidRPr="000105A2">
              <w:rPr>
                <w:rFonts w:ascii="宋体" w:hAnsi="宋体" w:hint="eastAsia"/>
                <w:szCs w:val="21"/>
              </w:rPr>
              <w:t>6.联合体投标业绩、履约能力按照联合体各方其中较高的一方认定并计算（招标文件另有规定的除外）。</w:t>
            </w:r>
          </w:p>
          <w:p w14:paraId="4DECFDBC" w14:textId="77777777" w:rsidR="004259AA" w:rsidRPr="000105A2" w:rsidRDefault="00F8594E">
            <w:pPr>
              <w:spacing w:line="380" w:lineRule="exact"/>
              <w:jc w:val="left"/>
              <w:rPr>
                <w:rFonts w:ascii="宋体" w:hAnsi="宋体"/>
                <w:szCs w:val="21"/>
              </w:rPr>
            </w:pPr>
            <w:r w:rsidRPr="000105A2">
              <w:rPr>
                <w:rFonts w:ascii="宋体" w:hAnsi="宋体" w:hint="eastAsia"/>
                <w:szCs w:val="21"/>
              </w:rPr>
              <w:t>7.联合体各方均应按照招标文件的规定提交资格证明文件。</w:t>
            </w:r>
          </w:p>
        </w:tc>
      </w:tr>
      <w:tr w:rsidR="000105A2" w:rsidRPr="000105A2" w14:paraId="6CF31999" w14:textId="77777777">
        <w:tc>
          <w:tcPr>
            <w:tcW w:w="675" w:type="dxa"/>
            <w:tcBorders>
              <w:top w:val="single" w:sz="4" w:space="0" w:color="auto"/>
              <w:left w:val="single" w:sz="4" w:space="0" w:color="auto"/>
              <w:bottom w:val="single" w:sz="4" w:space="0" w:color="auto"/>
              <w:right w:val="single" w:sz="4" w:space="0" w:color="auto"/>
            </w:tcBorders>
            <w:vAlign w:val="center"/>
          </w:tcPr>
          <w:p w14:paraId="780C6B25" w14:textId="77777777" w:rsidR="004259AA" w:rsidRPr="000105A2" w:rsidRDefault="00F8594E">
            <w:pPr>
              <w:spacing w:line="380" w:lineRule="exact"/>
              <w:rPr>
                <w:rFonts w:ascii="宋体" w:hAnsi="宋体"/>
                <w:szCs w:val="21"/>
              </w:rPr>
            </w:pPr>
            <w:r w:rsidRPr="000105A2">
              <w:rPr>
                <w:rFonts w:ascii="宋体" w:hAnsi="宋体" w:hint="eastAsia"/>
                <w:szCs w:val="21"/>
              </w:rPr>
              <w:t>7.2</w:t>
            </w:r>
          </w:p>
        </w:tc>
        <w:tc>
          <w:tcPr>
            <w:tcW w:w="2268" w:type="dxa"/>
            <w:tcBorders>
              <w:top w:val="single" w:sz="4" w:space="0" w:color="auto"/>
              <w:left w:val="single" w:sz="4" w:space="0" w:color="auto"/>
              <w:bottom w:val="single" w:sz="4" w:space="0" w:color="auto"/>
              <w:right w:val="single" w:sz="4" w:space="0" w:color="auto"/>
            </w:tcBorders>
            <w:vAlign w:val="center"/>
          </w:tcPr>
          <w:p w14:paraId="0F7754EB" w14:textId="77777777" w:rsidR="004259AA" w:rsidRPr="000105A2" w:rsidRDefault="00F8594E">
            <w:pPr>
              <w:spacing w:line="380" w:lineRule="exact"/>
              <w:rPr>
                <w:rFonts w:ascii="宋体" w:hAnsi="宋体"/>
                <w:szCs w:val="21"/>
              </w:rPr>
            </w:pPr>
            <w:r w:rsidRPr="000105A2">
              <w:rPr>
                <w:rFonts w:ascii="宋体" w:hAnsi="宋体" w:hint="eastAsia"/>
                <w:szCs w:val="21"/>
              </w:rPr>
              <w:t>是否允许转包/分包</w:t>
            </w:r>
          </w:p>
        </w:tc>
        <w:tc>
          <w:tcPr>
            <w:tcW w:w="7297" w:type="dxa"/>
            <w:tcBorders>
              <w:top w:val="single" w:sz="4" w:space="0" w:color="auto"/>
              <w:left w:val="single" w:sz="4" w:space="0" w:color="auto"/>
              <w:bottom w:val="single" w:sz="4" w:space="0" w:color="auto"/>
              <w:right w:val="single" w:sz="4" w:space="0" w:color="auto"/>
            </w:tcBorders>
            <w:vAlign w:val="center"/>
          </w:tcPr>
          <w:p w14:paraId="70017331" w14:textId="77777777" w:rsidR="004259AA" w:rsidRPr="000105A2" w:rsidRDefault="00F8594E">
            <w:pPr>
              <w:spacing w:line="380" w:lineRule="exact"/>
              <w:jc w:val="left"/>
              <w:rPr>
                <w:rFonts w:ascii="宋体" w:hAnsi="宋体"/>
                <w:szCs w:val="21"/>
              </w:rPr>
            </w:pPr>
            <w:r w:rsidRPr="000105A2">
              <w:rPr>
                <w:rFonts w:ascii="宋体" w:hAnsi="宋体" w:hint="eastAsia"/>
                <w:szCs w:val="21"/>
              </w:rPr>
              <w:t>□允许/</w:t>
            </w:r>
            <w:r w:rsidRPr="000105A2">
              <w:rPr>
                <w:rFonts w:ascii="MS Mincho" w:eastAsia="MS Mincho" w:hAnsi="MS Mincho" w:cs="MS Mincho" w:hint="eastAsia"/>
                <w:szCs w:val="21"/>
              </w:rPr>
              <w:t>☑</w:t>
            </w:r>
            <w:r w:rsidRPr="000105A2">
              <w:rPr>
                <w:rFonts w:ascii="宋体" w:hAnsi="宋体" w:hint="eastAsia"/>
                <w:szCs w:val="21"/>
              </w:rPr>
              <w:t>不允许。</w:t>
            </w:r>
          </w:p>
          <w:p w14:paraId="02AD0502" w14:textId="77777777" w:rsidR="004259AA" w:rsidRPr="000105A2" w:rsidRDefault="00F8594E">
            <w:pPr>
              <w:spacing w:line="380" w:lineRule="exact"/>
              <w:jc w:val="left"/>
              <w:rPr>
                <w:rFonts w:ascii="宋体" w:hAnsi="宋体"/>
                <w:szCs w:val="21"/>
              </w:rPr>
            </w:pPr>
            <w:r w:rsidRPr="000105A2">
              <w:rPr>
                <w:rFonts w:ascii="宋体" w:hAnsi="宋体" w:hint="eastAsia"/>
                <w:szCs w:val="21"/>
              </w:rPr>
              <w:t>转包/分包内容：</w:t>
            </w:r>
            <w:r w:rsidRPr="000105A2">
              <w:rPr>
                <w:rFonts w:ascii="宋体" w:hAnsi="宋体" w:hint="eastAsia"/>
                <w:szCs w:val="21"/>
                <w:u w:val="single"/>
              </w:rPr>
              <w:t xml:space="preserve">                                     。</w:t>
            </w:r>
          </w:p>
          <w:p w14:paraId="42A5C7E9" w14:textId="77777777" w:rsidR="004259AA" w:rsidRPr="000105A2" w:rsidRDefault="00F8594E">
            <w:pPr>
              <w:spacing w:line="380" w:lineRule="exact"/>
              <w:jc w:val="left"/>
              <w:rPr>
                <w:rFonts w:ascii="宋体" w:hAnsi="宋体"/>
                <w:szCs w:val="21"/>
              </w:rPr>
            </w:pPr>
            <w:r w:rsidRPr="000105A2">
              <w:rPr>
                <w:rFonts w:ascii="宋体" w:hAnsi="宋体" w:hint="eastAsia"/>
                <w:szCs w:val="21"/>
              </w:rPr>
              <w:t>转包/分包金额或者比例：</w:t>
            </w:r>
            <w:r w:rsidRPr="000105A2">
              <w:rPr>
                <w:rFonts w:ascii="宋体" w:hAnsi="宋体" w:hint="eastAsia"/>
                <w:szCs w:val="21"/>
                <w:u w:val="single"/>
              </w:rPr>
              <w:t xml:space="preserve">                                     。</w:t>
            </w:r>
          </w:p>
        </w:tc>
      </w:tr>
      <w:tr w:rsidR="000105A2" w:rsidRPr="000105A2" w14:paraId="1ED49826" w14:textId="77777777">
        <w:tc>
          <w:tcPr>
            <w:tcW w:w="675" w:type="dxa"/>
            <w:tcBorders>
              <w:top w:val="single" w:sz="4" w:space="0" w:color="auto"/>
              <w:left w:val="single" w:sz="4" w:space="0" w:color="auto"/>
              <w:bottom w:val="single" w:sz="4" w:space="0" w:color="auto"/>
              <w:right w:val="single" w:sz="4" w:space="0" w:color="auto"/>
            </w:tcBorders>
            <w:vAlign w:val="center"/>
          </w:tcPr>
          <w:p w14:paraId="4529FF43" w14:textId="77777777" w:rsidR="004259AA" w:rsidRPr="000105A2" w:rsidRDefault="00F8594E">
            <w:pPr>
              <w:spacing w:line="380" w:lineRule="exact"/>
              <w:rPr>
                <w:rFonts w:ascii="宋体" w:hAnsi="宋体"/>
                <w:szCs w:val="21"/>
              </w:rPr>
            </w:pPr>
            <w:r w:rsidRPr="000105A2">
              <w:rPr>
                <w:rFonts w:ascii="宋体" w:hAnsi="宋体" w:hint="eastAsia"/>
                <w:szCs w:val="21"/>
              </w:rPr>
              <w:t>11.4</w:t>
            </w:r>
          </w:p>
        </w:tc>
        <w:tc>
          <w:tcPr>
            <w:tcW w:w="2268" w:type="dxa"/>
            <w:tcBorders>
              <w:top w:val="single" w:sz="4" w:space="0" w:color="auto"/>
              <w:left w:val="single" w:sz="4" w:space="0" w:color="auto"/>
              <w:bottom w:val="single" w:sz="4" w:space="0" w:color="auto"/>
              <w:right w:val="single" w:sz="4" w:space="0" w:color="auto"/>
            </w:tcBorders>
            <w:vAlign w:val="center"/>
          </w:tcPr>
          <w:p w14:paraId="773290C4" w14:textId="77777777" w:rsidR="004259AA" w:rsidRPr="000105A2" w:rsidRDefault="00F8594E">
            <w:pPr>
              <w:spacing w:line="380" w:lineRule="exact"/>
              <w:rPr>
                <w:rFonts w:ascii="宋体" w:hAnsi="宋体"/>
                <w:szCs w:val="21"/>
              </w:rPr>
            </w:pPr>
            <w:r w:rsidRPr="000105A2">
              <w:rPr>
                <w:rFonts w:ascii="宋体" w:hAnsi="宋体" w:hint="eastAsia"/>
                <w:szCs w:val="21"/>
              </w:rPr>
              <w:t>媒体发布渠道</w:t>
            </w:r>
          </w:p>
        </w:tc>
        <w:tc>
          <w:tcPr>
            <w:tcW w:w="7297" w:type="dxa"/>
            <w:tcBorders>
              <w:top w:val="single" w:sz="4" w:space="0" w:color="auto"/>
              <w:left w:val="single" w:sz="4" w:space="0" w:color="auto"/>
              <w:bottom w:val="single" w:sz="4" w:space="0" w:color="auto"/>
              <w:right w:val="single" w:sz="4" w:space="0" w:color="auto"/>
            </w:tcBorders>
            <w:vAlign w:val="center"/>
          </w:tcPr>
          <w:p w14:paraId="69E8B0D4" w14:textId="77777777" w:rsidR="004259AA" w:rsidRPr="000105A2" w:rsidRDefault="00F8594E">
            <w:pPr>
              <w:rPr>
                <w:sz w:val="28"/>
                <w:szCs w:val="18"/>
              </w:rPr>
            </w:pPr>
            <w:r w:rsidRPr="000105A2">
              <w:rPr>
                <w:rFonts w:ascii="宋体" w:hAnsi="宋体" w:cs="宋体" w:hint="eastAsia"/>
                <w:szCs w:val="21"/>
              </w:rPr>
              <w:t>与本项目相关的政府采购业务澄清、更正及与之相关的事项将在采购公告中“</w:t>
            </w:r>
            <w:r w:rsidRPr="000105A2">
              <w:rPr>
                <w:rFonts w:ascii="宋体" w:hAnsi="宋体" w:hint="eastAsia"/>
                <w:szCs w:val="21"/>
              </w:rPr>
              <w:t>六、其他补充事宜”中网上查询地址</w:t>
            </w:r>
            <w:r w:rsidRPr="000105A2">
              <w:rPr>
                <w:rFonts w:ascii="宋体" w:hAnsi="宋体" w:cs="宋体" w:hint="eastAsia"/>
                <w:szCs w:val="21"/>
              </w:rPr>
              <w:t>上发布</w:t>
            </w:r>
            <w:r w:rsidRPr="000105A2">
              <w:rPr>
                <w:rFonts w:ascii="宋体" w:hAnsi="宋体" w:cs="宋体" w:hint="eastAsia"/>
                <w:kern w:val="0"/>
                <w:szCs w:val="21"/>
              </w:rPr>
              <w:t>。</w:t>
            </w:r>
          </w:p>
        </w:tc>
      </w:tr>
      <w:tr w:rsidR="000105A2" w:rsidRPr="000105A2" w14:paraId="3C7AFEC9" w14:textId="77777777">
        <w:tc>
          <w:tcPr>
            <w:tcW w:w="675" w:type="dxa"/>
            <w:tcBorders>
              <w:top w:val="single" w:sz="4" w:space="0" w:color="auto"/>
              <w:left w:val="single" w:sz="4" w:space="0" w:color="auto"/>
              <w:bottom w:val="single" w:sz="4" w:space="0" w:color="auto"/>
              <w:right w:val="single" w:sz="4" w:space="0" w:color="auto"/>
            </w:tcBorders>
            <w:vAlign w:val="center"/>
          </w:tcPr>
          <w:p w14:paraId="5CDDA931" w14:textId="77777777" w:rsidR="004259AA" w:rsidRPr="000105A2" w:rsidRDefault="00F8594E">
            <w:pPr>
              <w:spacing w:line="380" w:lineRule="exact"/>
              <w:rPr>
                <w:rFonts w:ascii="宋体" w:hAnsi="宋体"/>
                <w:szCs w:val="21"/>
              </w:rPr>
            </w:pPr>
            <w:r w:rsidRPr="000105A2">
              <w:rPr>
                <w:rFonts w:ascii="宋体" w:hAnsi="宋体" w:hint="eastAsia"/>
                <w:szCs w:val="21"/>
              </w:rPr>
              <w:t>11.6</w:t>
            </w:r>
          </w:p>
        </w:tc>
        <w:tc>
          <w:tcPr>
            <w:tcW w:w="2268" w:type="dxa"/>
            <w:tcBorders>
              <w:top w:val="single" w:sz="4" w:space="0" w:color="auto"/>
              <w:left w:val="single" w:sz="4" w:space="0" w:color="auto"/>
              <w:bottom w:val="single" w:sz="4" w:space="0" w:color="auto"/>
              <w:right w:val="single" w:sz="4" w:space="0" w:color="auto"/>
            </w:tcBorders>
            <w:vAlign w:val="center"/>
          </w:tcPr>
          <w:p w14:paraId="3EB0B044" w14:textId="77777777" w:rsidR="004259AA" w:rsidRPr="000105A2" w:rsidRDefault="00F8594E">
            <w:pPr>
              <w:spacing w:line="380" w:lineRule="exact"/>
              <w:rPr>
                <w:rFonts w:ascii="宋体" w:hAnsi="宋体"/>
                <w:szCs w:val="21"/>
              </w:rPr>
            </w:pPr>
            <w:r w:rsidRPr="000105A2">
              <w:rPr>
                <w:rFonts w:ascii="宋体" w:hAnsi="宋体" w:hint="eastAsia"/>
                <w:szCs w:val="21"/>
              </w:rPr>
              <w:t>是否组织标前答疑会</w:t>
            </w:r>
          </w:p>
        </w:tc>
        <w:tc>
          <w:tcPr>
            <w:tcW w:w="7297" w:type="dxa"/>
            <w:tcBorders>
              <w:top w:val="single" w:sz="4" w:space="0" w:color="auto"/>
              <w:left w:val="single" w:sz="4" w:space="0" w:color="auto"/>
              <w:bottom w:val="single" w:sz="4" w:space="0" w:color="auto"/>
              <w:right w:val="single" w:sz="4" w:space="0" w:color="auto"/>
            </w:tcBorders>
            <w:vAlign w:val="center"/>
          </w:tcPr>
          <w:p w14:paraId="1B66F706" w14:textId="77777777" w:rsidR="004259AA" w:rsidRPr="000105A2" w:rsidRDefault="00F8594E">
            <w:pPr>
              <w:snapToGrid w:val="0"/>
              <w:spacing w:line="380" w:lineRule="exact"/>
              <w:rPr>
                <w:rFonts w:ascii="宋体" w:hAnsi="宋体"/>
                <w:szCs w:val="21"/>
              </w:rPr>
            </w:pPr>
            <w:r w:rsidRPr="000105A2">
              <w:rPr>
                <w:rFonts w:ascii="MS Mincho" w:eastAsia="MS Mincho" w:hAnsi="MS Mincho" w:cs="MS Mincho" w:hint="eastAsia"/>
                <w:szCs w:val="21"/>
              </w:rPr>
              <w:t>☑</w:t>
            </w:r>
            <w:r w:rsidRPr="000105A2">
              <w:rPr>
                <w:rFonts w:ascii="宋体" w:hAnsi="宋体" w:hint="eastAsia"/>
                <w:szCs w:val="21"/>
              </w:rPr>
              <w:t>不组织召开开标前答疑会</w:t>
            </w:r>
          </w:p>
          <w:p w14:paraId="581F5E3F"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□组织召开开标前答疑会</w:t>
            </w:r>
          </w:p>
          <w:p w14:paraId="466F7226" w14:textId="77777777" w:rsidR="004259AA" w:rsidRPr="000105A2" w:rsidRDefault="00F8594E">
            <w:pPr>
              <w:snapToGrid w:val="0"/>
              <w:spacing w:line="380" w:lineRule="exact"/>
              <w:rPr>
                <w:rFonts w:ascii="宋体" w:hAnsi="宋体"/>
                <w:szCs w:val="21"/>
                <w:u w:val="single"/>
              </w:rPr>
            </w:pPr>
            <w:r w:rsidRPr="000105A2">
              <w:rPr>
                <w:rFonts w:ascii="宋体" w:hAnsi="宋体" w:hint="eastAsia"/>
                <w:szCs w:val="21"/>
              </w:rPr>
              <w:t>会议开始时间：    年  月  日 时</w:t>
            </w:r>
            <w:r w:rsidRPr="000105A2">
              <w:rPr>
                <w:rFonts w:ascii="宋体" w:hAnsi="宋体" w:hint="eastAsia"/>
                <w:szCs w:val="21"/>
                <w:u w:val="single"/>
              </w:rPr>
              <w:t xml:space="preserve">  分</w:t>
            </w:r>
            <w:r w:rsidRPr="000105A2">
              <w:rPr>
                <w:rFonts w:ascii="宋体" w:hAnsi="宋体" w:hint="eastAsia"/>
                <w:szCs w:val="21"/>
              </w:rPr>
              <w:t>，逾期后果自负。会议地点：</w:t>
            </w:r>
          </w:p>
        </w:tc>
      </w:tr>
      <w:tr w:rsidR="000105A2" w:rsidRPr="000105A2" w14:paraId="675151EC" w14:textId="77777777">
        <w:tc>
          <w:tcPr>
            <w:tcW w:w="675" w:type="dxa"/>
            <w:tcBorders>
              <w:top w:val="nil"/>
              <w:left w:val="single" w:sz="4" w:space="0" w:color="auto"/>
              <w:bottom w:val="nil"/>
              <w:right w:val="single" w:sz="4" w:space="0" w:color="auto"/>
            </w:tcBorders>
            <w:vAlign w:val="center"/>
          </w:tcPr>
          <w:p w14:paraId="558D3CD6" w14:textId="77777777" w:rsidR="004259AA" w:rsidRPr="000105A2" w:rsidRDefault="00F8594E">
            <w:pPr>
              <w:spacing w:line="380" w:lineRule="exact"/>
              <w:rPr>
                <w:rFonts w:ascii="宋体" w:hAnsi="宋体"/>
                <w:szCs w:val="21"/>
              </w:rPr>
            </w:pPr>
            <w:r w:rsidRPr="000105A2">
              <w:rPr>
                <w:rFonts w:ascii="宋体" w:hAnsi="宋体" w:hint="eastAsia"/>
                <w:szCs w:val="21"/>
              </w:rPr>
              <w:t>13.1</w:t>
            </w:r>
          </w:p>
        </w:tc>
        <w:tc>
          <w:tcPr>
            <w:tcW w:w="2268" w:type="dxa"/>
            <w:tcBorders>
              <w:top w:val="single" w:sz="4" w:space="0" w:color="auto"/>
              <w:left w:val="single" w:sz="4" w:space="0" w:color="auto"/>
              <w:bottom w:val="single" w:sz="4" w:space="0" w:color="auto"/>
              <w:right w:val="single" w:sz="4" w:space="0" w:color="auto"/>
            </w:tcBorders>
            <w:vAlign w:val="center"/>
          </w:tcPr>
          <w:p w14:paraId="2663B316" w14:textId="77777777" w:rsidR="004259AA" w:rsidRPr="000105A2" w:rsidRDefault="00F8594E">
            <w:pPr>
              <w:snapToGrid w:val="0"/>
              <w:spacing w:line="380" w:lineRule="exact"/>
              <w:jc w:val="left"/>
              <w:rPr>
                <w:rFonts w:ascii="宋体" w:hAnsi="宋体" w:cs="Courier New"/>
                <w:szCs w:val="21"/>
              </w:rPr>
            </w:pPr>
            <w:r w:rsidRPr="000105A2">
              <w:rPr>
                <w:rFonts w:ascii="宋体" w:hAnsi="宋体" w:cs="Courier New" w:hint="eastAsia"/>
                <w:szCs w:val="21"/>
              </w:rPr>
              <w:t>资格证明文件组成</w:t>
            </w:r>
          </w:p>
        </w:tc>
        <w:tc>
          <w:tcPr>
            <w:tcW w:w="7297" w:type="dxa"/>
            <w:tcBorders>
              <w:top w:val="single" w:sz="4" w:space="0" w:color="auto"/>
              <w:left w:val="single" w:sz="4" w:space="0" w:color="auto"/>
              <w:bottom w:val="single" w:sz="4" w:space="0" w:color="auto"/>
              <w:right w:val="single" w:sz="4" w:space="0" w:color="auto"/>
            </w:tcBorders>
            <w:vAlign w:val="center"/>
          </w:tcPr>
          <w:p w14:paraId="59DA288F"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1、投标人为法人或者其他组织的，提供营业执照等证明文件</w:t>
            </w:r>
            <w:r w:rsidRPr="000105A2">
              <w:rPr>
                <w:rFonts w:ascii="宋体" w:hAnsi="宋体" w:cs="宋体" w:hint="eastAsia"/>
                <w:szCs w:val="21"/>
              </w:rPr>
              <w:t>（如营业执照或者事业单位法人证书或者</w:t>
            </w:r>
            <w:r w:rsidRPr="000105A2">
              <w:rPr>
                <w:rFonts w:ascii="宋体" w:hAnsi="宋体" w:cs="宋体"/>
                <w:sz w:val="22"/>
                <w:szCs w:val="21"/>
                <w:lang w:val="zh-CN" w:bidi="zh-CN"/>
              </w:rPr>
              <w:t>执业许可证</w:t>
            </w:r>
            <w:r w:rsidRPr="000105A2">
              <w:rPr>
                <w:rFonts w:ascii="宋体" w:hAnsi="宋体" w:cs="宋体" w:hint="eastAsia"/>
                <w:szCs w:val="21"/>
              </w:rPr>
              <w:t>等）</w:t>
            </w:r>
            <w:r w:rsidRPr="000105A2">
              <w:rPr>
                <w:rFonts w:ascii="宋体" w:hAnsi="宋体" w:hint="eastAsia"/>
                <w:szCs w:val="21"/>
              </w:rPr>
              <w:t>，投标人为自然人的，提供身份证</w:t>
            </w:r>
            <w:r w:rsidRPr="000105A2">
              <w:rPr>
                <w:rFonts w:ascii="宋体" w:hAnsi="宋体" w:cs="宋体" w:hint="eastAsia"/>
                <w:szCs w:val="21"/>
              </w:rPr>
              <w:t>扫描件</w:t>
            </w:r>
            <w:r w:rsidRPr="000105A2">
              <w:rPr>
                <w:rFonts w:ascii="宋体" w:hAnsi="宋体" w:hint="eastAsia"/>
                <w:szCs w:val="21"/>
              </w:rPr>
              <w:t>。（</w:t>
            </w:r>
            <w:r w:rsidRPr="000105A2">
              <w:rPr>
                <w:rFonts w:ascii="宋体" w:hAnsi="宋体" w:hint="eastAsia"/>
                <w:b/>
                <w:szCs w:val="21"/>
              </w:rPr>
              <w:t>必须提供，否则作无效投标处理</w:t>
            </w:r>
            <w:r w:rsidRPr="000105A2">
              <w:rPr>
                <w:rFonts w:ascii="宋体" w:hAnsi="宋体" w:hint="eastAsia"/>
                <w:szCs w:val="21"/>
              </w:rPr>
              <w:t>）</w:t>
            </w:r>
          </w:p>
          <w:p w14:paraId="2152E06D" w14:textId="77777777" w:rsidR="004259AA" w:rsidRPr="000105A2" w:rsidRDefault="00F8594E">
            <w:pPr>
              <w:snapToGrid w:val="0"/>
              <w:spacing w:line="380" w:lineRule="exact"/>
              <w:jc w:val="left"/>
              <w:rPr>
                <w:rFonts w:ascii="宋体" w:hAnsi="宋体"/>
                <w:szCs w:val="21"/>
              </w:rPr>
            </w:pPr>
            <w:r w:rsidRPr="000105A2">
              <w:rPr>
                <w:rFonts w:ascii="宋体" w:hAnsi="宋体" w:cs="宋体" w:hint="eastAsia"/>
                <w:szCs w:val="21"/>
              </w:rPr>
              <w:t>2、投标人依法缴纳税收的相关材料[</w:t>
            </w:r>
            <w:r w:rsidRPr="000105A2">
              <w:rPr>
                <w:rFonts w:ascii="宋体" w:hAnsi="宋体" w:cs="宋体" w:hint="eastAsia"/>
                <w:szCs w:val="21"/>
                <w:u w:val="single"/>
              </w:rPr>
              <w:t xml:space="preserve"> 2024 </w:t>
            </w:r>
            <w:r w:rsidRPr="000105A2">
              <w:rPr>
                <w:rFonts w:ascii="宋体" w:hAnsi="宋体" w:cs="宋体" w:hint="eastAsia"/>
                <w:szCs w:val="21"/>
              </w:rPr>
              <w:t>年</w:t>
            </w:r>
            <w:r w:rsidRPr="000105A2">
              <w:rPr>
                <w:rFonts w:ascii="宋体" w:hAnsi="宋体" w:cs="宋体" w:hint="eastAsia"/>
                <w:szCs w:val="21"/>
                <w:u w:val="single"/>
              </w:rPr>
              <w:t>10</w:t>
            </w:r>
            <w:r w:rsidRPr="000105A2">
              <w:rPr>
                <w:rFonts w:ascii="宋体" w:hAnsi="宋体" w:cs="宋体" w:hint="eastAsia"/>
                <w:szCs w:val="21"/>
              </w:rPr>
              <w:t>月至</w:t>
            </w:r>
            <w:r w:rsidRPr="000105A2">
              <w:rPr>
                <w:rFonts w:ascii="宋体" w:hAnsi="宋体" w:cs="宋体" w:hint="eastAsia"/>
                <w:szCs w:val="21"/>
                <w:u w:val="single"/>
              </w:rPr>
              <w:t xml:space="preserve">2025 </w:t>
            </w:r>
            <w:r w:rsidRPr="000105A2">
              <w:rPr>
                <w:rFonts w:ascii="宋体" w:hAnsi="宋体" w:cs="宋体" w:hint="eastAsia"/>
                <w:szCs w:val="21"/>
              </w:rPr>
              <w:t>年</w:t>
            </w:r>
            <w:r w:rsidRPr="000105A2">
              <w:rPr>
                <w:rFonts w:ascii="宋体" w:hAnsi="宋体" w:cs="宋体" w:hint="eastAsia"/>
                <w:szCs w:val="21"/>
                <w:u w:val="single"/>
              </w:rPr>
              <w:t>4</w:t>
            </w:r>
            <w:r w:rsidRPr="000105A2">
              <w:rPr>
                <w:rFonts w:ascii="宋体" w:hAnsi="宋体" w:cs="宋体" w:hint="eastAsia"/>
                <w:szCs w:val="21"/>
              </w:rPr>
              <w:t>月连续</w:t>
            </w:r>
            <w:r w:rsidRPr="000105A2">
              <w:rPr>
                <w:rFonts w:ascii="宋体" w:hAnsi="宋体" w:cs="宋体" w:hint="eastAsia"/>
                <w:szCs w:val="21"/>
                <w:u w:val="single"/>
              </w:rPr>
              <w:t xml:space="preserve">3 </w:t>
            </w:r>
            <w:r w:rsidRPr="000105A2">
              <w:rPr>
                <w:rFonts w:ascii="宋体" w:hAnsi="宋体" w:cs="宋体" w:hint="eastAsia"/>
                <w:szCs w:val="21"/>
              </w:rPr>
              <w:t>个月的依法缴纳税收的凭据扫描件；依</w:t>
            </w:r>
            <w:r w:rsidRPr="000105A2">
              <w:rPr>
                <w:rFonts w:ascii="宋体" w:hAnsi="宋体" w:hint="eastAsia"/>
                <w:szCs w:val="21"/>
              </w:rPr>
              <w:t>法免税的供应商，必须提供相应文件证明其依法免税。</w:t>
            </w:r>
            <w:r w:rsidRPr="000105A2">
              <w:rPr>
                <w:rFonts w:ascii="宋体" w:hAnsi="宋体" w:cs="宋体" w:hint="eastAsia"/>
                <w:szCs w:val="21"/>
              </w:rPr>
              <w:t>从取得营业执照时间起到投标文件提交截止时间为止不足要求月数的，只需提供从取得营业执照起的依法缴纳税收</w:t>
            </w:r>
            <w:r w:rsidRPr="000105A2">
              <w:rPr>
                <w:rFonts w:ascii="宋体" w:hAnsi="宋体" w:hint="eastAsia"/>
                <w:szCs w:val="21"/>
              </w:rPr>
              <w:t>相应证明文件</w:t>
            </w:r>
            <w:r w:rsidRPr="000105A2">
              <w:rPr>
                <w:rFonts w:ascii="宋体" w:hAnsi="宋体" w:cs="宋体" w:hint="eastAsia"/>
                <w:szCs w:val="21"/>
              </w:rPr>
              <w:t>）</w:t>
            </w:r>
            <w:r w:rsidRPr="000105A2">
              <w:rPr>
                <w:rFonts w:ascii="宋体" w:hAnsi="宋体" w:hint="eastAsia"/>
                <w:szCs w:val="21"/>
              </w:rPr>
              <w:t>。（</w:t>
            </w:r>
            <w:r w:rsidRPr="000105A2">
              <w:rPr>
                <w:rFonts w:ascii="宋体" w:hAnsi="宋体" w:hint="eastAsia"/>
                <w:b/>
                <w:szCs w:val="21"/>
              </w:rPr>
              <w:t>必须提供，否则作无效投标处理</w:t>
            </w:r>
            <w:r w:rsidRPr="000105A2">
              <w:rPr>
                <w:rFonts w:ascii="宋体" w:hAnsi="宋体" w:hint="eastAsia"/>
                <w:szCs w:val="21"/>
              </w:rPr>
              <w:t>）</w:t>
            </w:r>
          </w:p>
          <w:p w14:paraId="03786D59" w14:textId="77777777" w:rsidR="004259AA" w:rsidRPr="000105A2" w:rsidRDefault="00F8594E">
            <w:pPr>
              <w:snapToGrid w:val="0"/>
              <w:spacing w:line="380" w:lineRule="exact"/>
              <w:jc w:val="left"/>
              <w:rPr>
                <w:rFonts w:ascii="宋体" w:hAnsi="宋体"/>
                <w:szCs w:val="21"/>
              </w:rPr>
            </w:pPr>
            <w:r w:rsidRPr="000105A2">
              <w:rPr>
                <w:rFonts w:ascii="宋体" w:hAnsi="宋体" w:cs="宋体" w:hint="eastAsia"/>
                <w:szCs w:val="21"/>
              </w:rPr>
              <w:t>3、投标人依法缴纳社会保障资金的相关材料[</w:t>
            </w:r>
            <w:r w:rsidRPr="000105A2">
              <w:rPr>
                <w:rFonts w:ascii="宋体" w:hAnsi="宋体" w:cs="宋体" w:hint="eastAsia"/>
                <w:szCs w:val="21"/>
                <w:u w:val="single"/>
              </w:rPr>
              <w:t xml:space="preserve">  2024 </w:t>
            </w:r>
            <w:r w:rsidRPr="000105A2">
              <w:rPr>
                <w:rFonts w:ascii="宋体" w:hAnsi="宋体" w:cs="宋体" w:hint="eastAsia"/>
                <w:szCs w:val="21"/>
              </w:rPr>
              <w:t>年</w:t>
            </w:r>
            <w:r w:rsidRPr="000105A2">
              <w:rPr>
                <w:rFonts w:ascii="宋体" w:hAnsi="宋体" w:cs="宋体" w:hint="eastAsia"/>
                <w:szCs w:val="21"/>
                <w:u w:val="single"/>
              </w:rPr>
              <w:t>10</w:t>
            </w:r>
            <w:r w:rsidRPr="000105A2">
              <w:rPr>
                <w:rFonts w:ascii="宋体" w:hAnsi="宋体" w:cs="宋体" w:hint="eastAsia"/>
                <w:szCs w:val="21"/>
              </w:rPr>
              <w:t>月至</w:t>
            </w:r>
            <w:r w:rsidRPr="000105A2">
              <w:rPr>
                <w:rFonts w:ascii="宋体" w:hAnsi="宋体" w:cs="宋体" w:hint="eastAsia"/>
                <w:szCs w:val="21"/>
                <w:u w:val="single"/>
              </w:rPr>
              <w:t>2025</w:t>
            </w:r>
            <w:r w:rsidRPr="000105A2">
              <w:rPr>
                <w:rFonts w:ascii="宋体" w:hAnsi="宋体" w:cs="宋体" w:hint="eastAsia"/>
                <w:szCs w:val="21"/>
              </w:rPr>
              <w:t>年</w:t>
            </w:r>
            <w:r w:rsidRPr="000105A2">
              <w:rPr>
                <w:rFonts w:ascii="宋体" w:hAnsi="宋体" w:cs="宋体" w:hint="eastAsia"/>
                <w:szCs w:val="21"/>
                <w:u w:val="single"/>
              </w:rPr>
              <w:t>4</w:t>
            </w:r>
            <w:r w:rsidRPr="000105A2">
              <w:rPr>
                <w:rFonts w:ascii="宋体" w:hAnsi="宋体" w:cs="宋体" w:hint="eastAsia"/>
                <w:szCs w:val="21"/>
              </w:rPr>
              <w:t>月连续</w:t>
            </w:r>
            <w:r w:rsidRPr="000105A2">
              <w:rPr>
                <w:rFonts w:ascii="宋体" w:hAnsi="宋体" w:cs="宋体" w:hint="eastAsia"/>
                <w:szCs w:val="21"/>
                <w:u w:val="single"/>
              </w:rPr>
              <w:t xml:space="preserve">3 </w:t>
            </w:r>
            <w:r w:rsidRPr="000105A2">
              <w:rPr>
                <w:rFonts w:ascii="宋体" w:hAnsi="宋体" w:cs="宋体" w:hint="eastAsia"/>
                <w:szCs w:val="21"/>
              </w:rPr>
              <w:t>个月的依法缴纳社会保障资金的缴费凭证（专用收据或者社会保险缴纳清单）扫描件；</w:t>
            </w:r>
            <w:r w:rsidRPr="000105A2">
              <w:rPr>
                <w:rFonts w:ascii="宋体" w:hAnsi="宋体" w:hint="eastAsia"/>
                <w:szCs w:val="21"/>
              </w:rPr>
              <w:t>依法不需要缴纳社会保障资金的供应商，必须提供相应文件证明不需要缴纳社会保障资金。</w:t>
            </w:r>
            <w:r w:rsidRPr="000105A2">
              <w:rPr>
                <w:rFonts w:ascii="宋体" w:hAnsi="宋体" w:cs="宋体" w:hint="eastAsia"/>
                <w:szCs w:val="21"/>
              </w:rPr>
              <w:t>从取得营业执照时间起到投标文件提交截止时间为止不足要求月数的只需提供从取得营业执照起的依法缴纳社会保障资金的</w:t>
            </w:r>
            <w:r w:rsidRPr="000105A2">
              <w:rPr>
                <w:rFonts w:ascii="宋体" w:hAnsi="宋体" w:hint="eastAsia"/>
                <w:szCs w:val="21"/>
              </w:rPr>
              <w:t>相应证明文件。（</w:t>
            </w:r>
            <w:r w:rsidRPr="000105A2">
              <w:rPr>
                <w:rFonts w:ascii="宋体" w:hAnsi="宋体" w:hint="eastAsia"/>
                <w:b/>
                <w:szCs w:val="21"/>
              </w:rPr>
              <w:t>必须提供，否则作无效投标处理</w:t>
            </w:r>
            <w:r w:rsidRPr="000105A2">
              <w:rPr>
                <w:rFonts w:ascii="宋体" w:hAnsi="宋体" w:hint="eastAsia"/>
                <w:szCs w:val="21"/>
              </w:rPr>
              <w:t>）</w:t>
            </w:r>
          </w:p>
          <w:p w14:paraId="3E07A834" w14:textId="77777777" w:rsidR="004259AA" w:rsidRPr="000105A2" w:rsidRDefault="00F8594E">
            <w:pPr>
              <w:snapToGrid w:val="0"/>
              <w:spacing w:line="380" w:lineRule="exact"/>
              <w:jc w:val="left"/>
              <w:rPr>
                <w:rFonts w:ascii="宋体" w:hAnsi="宋体"/>
                <w:szCs w:val="21"/>
              </w:rPr>
            </w:pPr>
            <w:r w:rsidRPr="000105A2">
              <w:rPr>
                <w:rFonts w:ascii="宋体" w:hAnsi="宋体" w:cs="宋体" w:hint="eastAsia"/>
                <w:szCs w:val="21"/>
              </w:rPr>
              <w:t>4、投标人财务状况报告：</w:t>
            </w:r>
            <w:r w:rsidRPr="000105A2">
              <w:rPr>
                <w:rFonts w:ascii="宋体" w:hAnsi="宋体" w:hint="eastAsia"/>
                <w:szCs w:val="21"/>
              </w:rPr>
              <w:t>[</w:t>
            </w:r>
            <w:r w:rsidRPr="000105A2">
              <w:rPr>
                <w:rFonts w:ascii="宋体" w:hAnsi="宋体" w:hint="eastAsia"/>
                <w:szCs w:val="21"/>
                <w:u w:val="single"/>
              </w:rPr>
              <w:t>2023</w:t>
            </w:r>
            <w:r w:rsidRPr="000105A2">
              <w:rPr>
                <w:rFonts w:ascii="宋体" w:hAnsi="宋体" w:hint="eastAsia"/>
                <w:szCs w:val="21"/>
              </w:rPr>
              <w:t>年或2024]财务状况报告扫描件；供应商成立不满一年的应按提供截标之日上一个月的财务状况报告扫描件。（上述财务状况报告包括：供应商执行《企业会计准则》的，提供资产负债表、利润表、现金流量表、所有者权益变动表及其附注（以下称“四表一注”）；供应商执行《小企业会计准则》的，提供资产负债表、利润表、现金流量表及其附注（以下称“三表一注”）；供应商执行《政府会计制度》的，提供资产负债表、收入费用表和净资产变动表及其附注)。（</w:t>
            </w:r>
            <w:r w:rsidRPr="000105A2">
              <w:rPr>
                <w:rFonts w:ascii="宋体" w:hAnsi="宋体" w:hint="eastAsia"/>
                <w:b/>
                <w:szCs w:val="21"/>
              </w:rPr>
              <w:t>必须提供，否则作无效投标处理</w:t>
            </w:r>
            <w:r w:rsidRPr="000105A2">
              <w:rPr>
                <w:rFonts w:ascii="宋体" w:hAnsi="宋体" w:hint="eastAsia"/>
                <w:szCs w:val="21"/>
              </w:rPr>
              <w:t>）</w:t>
            </w:r>
          </w:p>
          <w:p w14:paraId="46CCA78F"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5、投标人直接控股、管理关系信息表。（</w:t>
            </w:r>
            <w:r w:rsidRPr="000105A2">
              <w:rPr>
                <w:rFonts w:ascii="宋体" w:hAnsi="宋体" w:hint="eastAsia"/>
                <w:b/>
                <w:szCs w:val="21"/>
              </w:rPr>
              <w:t>必须提供，否则作无效投标处理</w:t>
            </w:r>
            <w:r w:rsidRPr="000105A2">
              <w:rPr>
                <w:rFonts w:ascii="宋体" w:hAnsi="宋体" w:hint="eastAsia"/>
                <w:szCs w:val="21"/>
              </w:rPr>
              <w:t>）</w:t>
            </w:r>
          </w:p>
          <w:p w14:paraId="3444FC88"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6、投标资格声明。（</w:t>
            </w:r>
            <w:r w:rsidRPr="000105A2">
              <w:rPr>
                <w:rFonts w:ascii="宋体" w:hAnsi="宋体" w:hint="eastAsia"/>
                <w:b/>
                <w:szCs w:val="21"/>
              </w:rPr>
              <w:t>必须提供，否则作无效投标处理</w:t>
            </w:r>
            <w:r w:rsidRPr="000105A2">
              <w:rPr>
                <w:rFonts w:ascii="宋体" w:hAnsi="宋体" w:hint="eastAsia"/>
                <w:szCs w:val="21"/>
              </w:rPr>
              <w:t>）</w:t>
            </w:r>
          </w:p>
          <w:p w14:paraId="5598B03E"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7、联合体协议书。（</w:t>
            </w:r>
            <w:r w:rsidRPr="000105A2">
              <w:rPr>
                <w:rFonts w:ascii="宋体" w:hAnsi="宋体" w:hint="eastAsia"/>
                <w:b/>
                <w:szCs w:val="21"/>
              </w:rPr>
              <w:t>联合体投标时必须提供，否则作无效投标处理</w:t>
            </w:r>
            <w:r w:rsidRPr="000105A2">
              <w:rPr>
                <w:rFonts w:ascii="宋体" w:hAnsi="宋体" w:hint="eastAsia"/>
                <w:szCs w:val="21"/>
              </w:rPr>
              <w:t>）</w:t>
            </w:r>
          </w:p>
          <w:p w14:paraId="5DAE1543"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8、（1）投标人如为生产企业，且所投分标中药饮片采购清单均为本企业生产的，提供有效期内的《药品生产许可证》扫描件；若所投分标中药饮片采购清单含非本企业生产的品种，须同时提供有效期内的《药品经营许可证》扫描件；（2）投标人如为经营企业，须提供有效期内的《药品经营许可证》</w:t>
            </w:r>
            <w:r w:rsidRPr="000105A2">
              <w:rPr>
                <w:rFonts w:ascii="宋体" w:hAnsi="宋体" w:cs="宋体" w:hint="eastAsia"/>
                <w:szCs w:val="21"/>
              </w:rPr>
              <w:t>扫描件</w:t>
            </w:r>
            <w:r w:rsidRPr="000105A2">
              <w:rPr>
                <w:rFonts w:ascii="宋体" w:hAnsi="宋体" w:hint="eastAsia"/>
                <w:szCs w:val="21"/>
              </w:rPr>
              <w:t>。（</w:t>
            </w:r>
            <w:r w:rsidRPr="000105A2">
              <w:rPr>
                <w:rFonts w:ascii="宋体" w:hAnsi="宋体" w:hint="eastAsia"/>
                <w:b/>
                <w:szCs w:val="21"/>
              </w:rPr>
              <w:t>必须提供，否则作无效投标处理</w:t>
            </w:r>
            <w:r w:rsidRPr="000105A2">
              <w:rPr>
                <w:rFonts w:ascii="宋体" w:hAnsi="宋体" w:hint="eastAsia"/>
                <w:szCs w:val="21"/>
              </w:rPr>
              <w:t>）</w:t>
            </w:r>
          </w:p>
          <w:p w14:paraId="7A7283E7"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9、除招标文件规定必须提供以外，投标人认为需要提供的其他证明材料。</w:t>
            </w:r>
          </w:p>
          <w:p w14:paraId="163B2996" w14:textId="77777777" w:rsidR="004259AA" w:rsidRPr="000105A2" w:rsidRDefault="00F8594E">
            <w:pPr>
              <w:snapToGrid w:val="0"/>
              <w:spacing w:line="380" w:lineRule="exact"/>
              <w:ind w:firstLine="422"/>
              <w:jc w:val="left"/>
              <w:rPr>
                <w:rFonts w:ascii="宋体" w:hAnsi="宋体" w:cs="Courier New"/>
                <w:b/>
                <w:szCs w:val="21"/>
              </w:rPr>
            </w:pPr>
            <w:r w:rsidRPr="000105A2">
              <w:rPr>
                <w:rFonts w:ascii="宋体" w:hAnsi="宋体" w:hint="eastAsia"/>
                <w:b/>
                <w:bCs/>
                <w:szCs w:val="21"/>
              </w:rPr>
              <w:t>注：1.以上标明“必须提供”的材料</w:t>
            </w:r>
            <w:r w:rsidRPr="000105A2">
              <w:rPr>
                <w:rFonts w:ascii="宋体" w:hAnsi="宋体" w:cs="宋体" w:hint="eastAsia"/>
                <w:b/>
                <w:szCs w:val="21"/>
              </w:rPr>
              <w:t>属于扫描件的</w:t>
            </w:r>
            <w:r w:rsidRPr="000105A2">
              <w:rPr>
                <w:rFonts w:ascii="宋体" w:hAnsi="宋体" w:hint="eastAsia"/>
                <w:b/>
                <w:bCs/>
                <w:szCs w:val="21"/>
              </w:rPr>
              <w:t>，必须加盖投标人电子公章，否则</w:t>
            </w:r>
            <w:r w:rsidRPr="000105A2">
              <w:rPr>
                <w:rFonts w:ascii="宋体" w:hAnsi="宋体" w:cs="Courier New" w:hint="eastAsia"/>
                <w:b/>
                <w:szCs w:val="21"/>
              </w:rPr>
              <w:t>作无效投标处理。</w:t>
            </w:r>
          </w:p>
          <w:p w14:paraId="76B70BEC" w14:textId="77777777" w:rsidR="004259AA" w:rsidRPr="000105A2" w:rsidRDefault="00F8594E">
            <w:pPr>
              <w:snapToGrid w:val="0"/>
              <w:spacing w:line="380" w:lineRule="exact"/>
              <w:ind w:firstLineChars="200" w:firstLine="422"/>
              <w:jc w:val="left"/>
              <w:rPr>
                <w:rFonts w:ascii="宋体" w:hAnsi="宋体"/>
                <w:b/>
                <w:bCs/>
                <w:szCs w:val="21"/>
              </w:rPr>
            </w:pPr>
            <w:r w:rsidRPr="000105A2">
              <w:rPr>
                <w:rFonts w:ascii="宋体" w:hAnsi="宋体" w:cs="Courier New" w:hint="eastAsia"/>
                <w:b/>
                <w:szCs w:val="21"/>
              </w:rPr>
              <w:t>2</w:t>
            </w:r>
            <w:r w:rsidRPr="000105A2">
              <w:rPr>
                <w:rFonts w:ascii="宋体" w:hAnsi="宋体" w:hint="eastAsia"/>
                <w:b/>
                <w:bCs/>
                <w:szCs w:val="21"/>
              </w:rPr>
              <w:t>.联合体投标时，第1-5、8项资格证明文件联合体各方均必须分别提供，联合体各方分别盖章和签字，否则投标文件按无效响应处理。</w:t>
            </w:r>
          </w:p>
        </w:tc>
      </w:tr>
      <w:tr w:rsidR="000105A2" w:rsidRPr="000105A2" w14:paraId="77A2EF94" w14:textId="77777777">
        <w:tc>
          <w:tcPr>
            <w:tcW w:w="675" w:type="dxa"/>
            <w:tcBorders>
              <w:top w:val="nil"/>
              <w:left w:val="single" w:sz="4" w:space="0" w:color="auto"/>
              <w:bottom w:val="nil"/>
              <w:right w:val="single" w:sz="4" w:space="0" w:color="auto"/>
            </w:tcBorders>
            <w:vAlign w:val="center"/>
          </w:tcPr>
          <w:p w14:paraId="35C0A7DF" w14:textId="77777777" w:rsidR="004259AA" w:rsidRPr="000105A2" w:rsidRDefault="004259AA">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AF4E762" w14:textId="77777777" w:rsidR="004259AA" w:rsidRPr="000105A2" w:rsidRDefault="00F8594E">
            <w:pPr>
              <w:snapToGrid w:val="0"/>
              <w:spacing w:line="380" w:lineRule="exact"/>
              <w:jc w:val="left"/>
              <w:rPr>
                <w:rFonts w:ascii="宋体" w:hAnsi="宋体" w:cs="Courier New"/>
                <w:szCs w:val="21"/>
              </w:rPr>
            </w:pPr>
            <w:r w:rsidRPr="000105A2">
              <w:rPr>
                <w:rFonts w:ascii="宋体" w:hAnsi="宋体" w:cs="Courier New" w:hint="eastAsia"/>
                <w:szCs w:val="21"/>
              </w:rPr>
              <w:t>商务文件组成</w:t>
            </w:r>
          </w:p>
          <w:p w14:paraId="605D7E7B" w14:textId="77777777" w:rsidR="004259AA" w:rsidRPr="000105A2" w:rsidRDefault="004259AA">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7DCA1364"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1、无串通投标行为的承诺函；（</w:t>
            </w:r>
            <w:r w:rsidRPr="000105A2">
              <w:rPr>
                <w:rFonts w:ascii="宋体" w:hAnsi="宋体" w:hint="eastAsia"/>
                <w:b/>
                <w:szCs w:val="21"/>
              </w:rPr>
              <w:t>必须提供，否则作无效投标处理</w:t>
            </w:r>
            <w:r w:rsidRPr="000105A2">
              <w:rPr>
                <w:rFonts w:ascii="宋体" w:hAnsi="宋体" w:hint="eastAsia"/>
                <w:szCs w:val="21"/>
              </w:rPr>
              <w:t>）</w:t>
            </w:r>
          </w:p>
          <w:p w14:paraId="4C56D3F2"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2、法定代表人身份证明及法定代表人有效身份证正反面扫描件；（</w:t>
            </w:r>
            <w:r w:rsidRPr="000105A2">
              <w:rPr>
                <w:rFonts w:ascii="宋体" w:hAnsi="宋体" w:cs="宋体" w:hint="eastAsia"/>
                <w:b/>
                <w:bCs/>
                <w:szCs w:val="21"/>
              </w:rPr>
              <w:t>除自然人投标外</w:t>
            </w:r>
            <w:r w:rsidRPr="000105A2">
              <w:rPr>
                <w:rFonts w:ascii="宋体" w:hAnsi="宋体" w:hint="eastAsia"/>
                <w:b/>
                <w:szCs w:val="21"/>
              </w:rPr>
              <w:t>必须提供，否则作无效投标处理</w:t>
            </w:r>
            <w:r w:rsidRPr="000105A2">
              <w:rPr>
                <w:rFonts w:ascii="宋体" w:hAnsi="宋体" w:hint="eastAsia"/>
                <w:szCs w:val="21"/>
              </w:rPr>
              <w:t>）</w:t>
            </w:r>
          </w:p>
          <w:p w14:paraId="3A0DC50E"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3、法定代表人授权委托书及委托代理人有效身份证正反面扫描件；（</w:t>
            </w:r>
            <w:r w:rsidRPr="000105A2">
              <w:rPr>
                <w:rFonts w:ascii="宋体" w:hAnsi="宋体" w:hint="eastAsia"/>
                <w:b/>
                <w:szCs w:val="21"/>
              </w:rPr>
              <w:t>委托时必须提供，否则作无效投标处理</w:t>
            </w:r>
            <w:r w:rsidRPr="000105A2">
              <w:rPr>
                <w:rFonts w:ascii="宋体" w:hAnsi="宋体" w:hint="eastAsia"/>
                <w:szCs w:val="21"/>
              </w:rPr>
              <w:t>）</w:t>
            </w:r>
          </w:p>
          <w:p w14:paraId="3D4D7145"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4、商务条款偏离表；（</w:t>
            </w:r>
            <w:r w:rsidRPr="000105A2">
              <w:rPr>
                <w:rFonts w:ascii="宋体" w:hAnsi="宋体" w:hint="eastAsia"/>
                <w:b/>
                <w:szCs w:val="21"/>
              </w:rPr>
              <w:t>必须提供，否则作无效投标处理</w:t>
            </w:r>
            <w:r w:rsidRPr="000105A2">
              <w:rPr>
                <w:rFonts w:ascii="宋体" w:hAnsi="宋体" w:hint="eastAsia"/>
                <w:szCs w:val="21"/>
              </w:rPr>
              <w:t>）</w:t>
            </w:r>
          </w:p>
          <w:p w14:paraId="5EFF2CF8"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5、投标人情况介绍；</w:t>
            </w:r>
          </w:p>
          <w:p w14:paraId="7E6D1C2D"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6、除招标文件规定必须提供以外，投标人认为需要提供的其他证明材料。（投标人根据“第二章 采购需求”及“第四章 评标方法及评标标准”提供有关证明材料）。</w:t>
            </w:r>
          </w:p>
          <w:p w14:paraId="3ADEF4BE" w14:textId="77777777" w:rsidR="004259AA" w:rsidRPr="000105A2" w:rsidRDefault="00F8594E">
            <w:pPr>
              <w:snapToGrid w:val="0"/>
              <w:spacing w:line="380" w:lineRule="exact"/>
              <w:ind w:firstLine="422"/>
              <w:jc w:val="left"/>
              <w:rPr>
                <w:rFonts w:ascii="宋体" w:hAnsi="宋体"/>
                <w:b/>
                <w:bCs/>
                <w:szCs w:val="21"/>
              </w:rPr>
            </w:pPr>
            <w:r w:rsidRPr="000105A2">
              <w:rPr>
                <w:rFonts w:ascii="宋体" w:hAnsi="宋体" w:hint="eastAsia"/>
                <w:b/>
                <w:bCs/>
                <w:szCs w:val="21"/>
              </w:rPr>
              <w:t>注： 1.法定代表人授权委托书必须由法定代表人及委托代理人签字，并加盖投标人公章，否则作无效投标处理。</w:t>
            </w:r>
          </w:p>
          <w:p w14:paraId="165FE362" w14:textId="77777777" w:rsidR="004259AA" w:rsidRPr="000105A2" w:rsidRDefault="00F8594E">
            <w:pPr>
              <w:snapToGrid w:val="0"/>
              <w:spacing w:line="380" w:lineRule="exact"/>
              <w:ind w:firstLineChars="200" w:firstLine="422"/>
              <w:jc w:val="left"/>
              <w:rPr>
                <w:rFonts w:ascii="宋体" w:hAnsi="宋体" w:cs="Courier New"/>
                <w:b/>
                <w:szCs w:val="21"/>
              </w:rPr>
            </w:pPr>
            <w:r w:rsidRPr="000105A2">
              <w:rPr>
                <w:rFonts w:ascii="宋体" w:hAnsi="宋体" w:hint="eastAsia"/>
                <w:b/>
                <w:bCs/>
                <w:szCs w:val="21"/>
              </w:rPr>
              <w:t>2.以上标明“必须提供”的材料</w:t>
            </w:r>
            <w:r w:rsidRPr="000105A2">
              <w:rPr>
                <w:rFonts w:ascii="宋体" w:hAnsi="宋体" w:cs="宋体" w:hint="eastAsia"/>
                <w:b/>
                <w:szCs w:val="21"/>
              </w:rPr>
              <w:t>属于扫描件的</w:t>
            </w:r>
            <w:r w:rsidRPr="000105A2">
              <w:rPr>
                <w:rFonts w:ascii="宋体" w:hAnsi="宋体" w:hint="eastAsia"/>
                <w:b/>
                <w:bCs/>
                <w:szCs w:val="21"/>
              </w:rPr>
              <w:t>，必须加盖投标人电子公章，否则</w:t>
            </w:r>
            <w:r w:rsidRPr="000105A2">
              <w:rPr>
                <w:rFonts w:ascii="宋体" w:hAnsi="宋体" w:cs="Courier New" w:hint="eastAsia"/>
                <w:b/>
                <w:szCs w:val="21"/>
              </w:rPr>
              <w:t>作无效投标处理</w:t>
            </w:r>
            <w:r w:rsidRPr="000105A2">
              <w:rPr>
                <w:rFonts w:ascii="宋体" w:hAnsi="宋体" w:hint="eastAsia"/>
                <w:b/>
                <w:bCs/>
                <w:szCs w:val="21"/>
              </w:rPr>
              <w:t>。</w:t>
            </w:r>
          </w:p>
        </w:tc>
      </w:tr>
      <w:tr w:rsidR="000105A2" w:rsidRPr="000105A2" w14:paraId="0CBC4AC7" w14:textId="77777777">
        <w:tc>
          <w:tcPr>
            <w:tcW w:w="675" w:type="dxa"/>
            <w:vMerge w:val="restart"/>
            <w:tcBorders>
              <w:top w:val="nil"/>
              <w:left w:val="single" w:sz="4" w:space="0" w:color="auto"/>
              <w:bottom w:val="single" w:sz="4" w:space="0" w:color="auto"/>
              <w:right w:val="single" w:sz="4" w:space="0" w:color="auto"/>
            </w:tcBorders>
            <w:vAlign w:val="center"/>
          </w:tcPr>
          <w:p w14:paraId="40CDFDD2" w14:textId="77777777" w:rsidR="004259AA" w:rsidRPr="000105A2" w:rsidRDefault="004259AA">
            <w:pPr>
              <w:spacing w:line="380" w:lineRule="exac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98F4146" w14:textId="77777777" w:rsidR="004259AA" w:rsidRPr="000105A2" w:rsidRDefault="00F8594E">
            <w:pPr>
              <w:snapToGrid w:val="0"/>
              <w:spacing w:line="380" w:lineRule="exact"/>
              <w:jc w:val="left"/>
              <w:rPr>
                <w:rFonts w:ascii="宋体" w:hAnsi="宋体" w:cs="Courier New"/>
                <w:szCs w:val="21"/>
              </w:rPr>
            </w:pPr>
            <w:r w:rsidRPr="000105A2">
              <w:rPr>
                <w:rFonts w:ascii="宋体" w:hAnsi="宋体" w:cs="Courier New" w:hint="eastAsia"/>
                <w:szCs w:val="21"/>
              </w:rPr>
              <w:t>技术文件组成</w:t>
            </w:r>
          </w:p>
          <w:p w14:paraId="47C7E80E" w14:textId="77777777" w:rsidR="004259AA" w:rsidRPr="000105A2" w:rsidRDefault="004259AA">
            <w:pPr>
              <w:spacing w:line="380" w:lineRule="exact"/>
              <w:rPr>
                <w:rFonts w:ascii="宋体" w:hAnsi="宋体"/>
                <w:szCs w:val="21"/>
              </w:rPr>
            </w:pPr>
          </w:p>
        </w:tc>
        <w:tc>
          <w:tcPr>
            <w:tcW w:w="7297" w:type="dxa"/>
            <w:tcBorders>
              <w:top w:val="single" w:sz="4" w:space="0" w:color="auto"/>
              <w:left w:val="single" w:sz="4" w:space="0" w:color="auto"/>
              <w:bottom w:val="single" w:sz="4" w:space="0" w:color="auto"/>
              <w:right w:val="single" w:sz="4" w:space="0" w:color="auto"/>
            </w:tcBorders>
            <w:vAlign w:val="center"/>
          </w:tcPr>
          <w:p w14:paraId="5B1E41D1"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1、服务需求、技术需求偏离表；（</w:t>
            </w:r>
            <w:r w:rsidRPr="000105A2">
              <w:rPr>
                <w:rFonts w:ascii="宋体" w:hAnsi="宋体" w:hint="eastAsia"/>
                <w:b/>
                <w:szCs w:val="21"/>
              </w:rPr>
              <w:t>必须提供，否则作无效投标处理</w:t>
            </w:r>
            <w:r w:rsidRPr="000105A2">
              <w:rPr>
                <w:rFonts w:ascii="宋体" w:hAnsi="宋体" w:hint="eastAsia"/>
                <w:szCs w:val="21"/>
              </w:rPr>
              <w:t>）</w:t>
            </w:r>
          </w:p>
          <w:p w14:paraId="32CFDBDF"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2、组织实施方案【参考第四章的评分标准自行编制】；  （</w:t>
            </w:r>
            <w:r w:rsidRPr="000105A2">
              <w:rPr>
                <w:rFonts w:ascii="宋体" w:hAnsi="宋体" w:hint="eastAsia"/>
                <w:b/>
                <w:szCs w:val="21"/>
              </w:rPr>
              <w:t>必须提供，否则作无效投标处理</w:t>
            </w:r>
            <w:r w:rsidRPr="000105A2">
              <w:rPr>
                <w:rFonts w:ascii="宋体" w:hAnsi="宋体" w:hint="eastAsia"/>
                <w:szCs w:val="21"/>
              </w:rPr>
              <w:t>）</w:t>
            </w:r>
          </w:p>
          <w:p w14:paraId="6B32D7E5"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 xml:space="preserve">3、售后服务方案； </w:t>
            </w:r>
          </w:p>
          <w:p w14:paraId="18915CE3"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 xml:space="preserve">4、项目实施人员一览表； </w:t>
            </w:r>
            <w:r w:rsidRPr="000105A2">
              <w:rPr>
                <w:rFonts w:ascii="宋体" w:hAnsi="宋体" w:hint="eastAsia"/>
                <w:b/>
                <w:szCs w:val="21"/>
              </w:rPr>
              <w:t>（必须提供，否则作无效投标处理）</w:t>
            </w:r>
          </w:p>
          <w:p w14:paraId="1BA52B23" w14:textId="77777777" w:rsidR="004259AA" w:rsidRPr="000105A2" w:rsidRDefault="00F8594E">
            <w:pPr>
              <w:snapToGrid w:val="0"/>
              <w:spacing w:line="380" w:lineRule="exact"/>
              <w:jc w:val="left"/>
              <w:rPr>
                <w:rFonts w:ascii="宋体" w:hAnsi="宋体"/>
                <w:szCs w:val="21"/>
              </w:rPr>
            </w:pPr>
            <w:r w:rsidRPr="000105A2">
              <w:rPr>
                <w:rFonts w:ascii="宋体" w:hAnsi="宋体" w:hint="eastAsia"/>
                <w:szCs w:val="21"/>
              </w:rPr>
              <w:t>5、投标人对本项目的合理化建议和改进措施；</w:t>
            </w:r>
          </w:p>
          <w:p w14:paraId="2A7499CF" w14:textId="77777777" w:rsidR="004259AA" w:rsidRPr="000105A2" w:rsidRDefault="00F8594E">
            <w:pPr>
              <w:snapToGrid w:val="0"/>
              <w:spacing w:line="380" w:lineRule="exact"/>
              <w:jc w:val="left"/>
              <w:rPr>
                <w:rFonts w:ascii="宋体" w:hAnsi="宋体"/>
                <w:bCs/>
                <w:szCs w:val="21"/>
              </w:rPr>
            </w:pPr>
            <w:r w:rsidRPr="000105A2">
              <w:rPr>
                <w:rFonts w:ascii="宋体" w:hAnsi="宋体" w:hint="eastAsia"/>
                <w:szCs w:val="21"/>
              </w:rPr>
              <w:t>6、除招标文件规定必须提供以外，投标人需要说明的其他文件和说明。</w:t>
            </w:r>
          </w:p>
          <w:p w14:paraId="563D6799" w14:textId="77777777" w:rsidR="004259AA" w:rsidRPr="000105A2" w:rsidRDefault="00F8594E">
            <w:pPr>
              <w:snapToGrid w:val="0"/>
              <w:spacing w:line="380" w:lineRule="exact"/>
              <w:ind w:firstLine="422"/>
              <w:jc w:val="left"/>
              <w:rPr>
                <w:rFonts w:ascii="宋体" w:hAnsi="宋体"/>
                <w:b/>
                <w:bCs/>
                <w:szCs w:val="21"/>
              </w:rPr>
            </w:pPr>
            <w:r w:rsidRPr="000105A2">
              <w:rPr>
                <w:rFonts w:ascii="宋体" w:hAnsi="宋体" w:hint="eastAsia"/>
                <w:b/>
                <w:bCs/>
                <w:szCs w:val="21"/>
              </w:rPr>
              <w:t>注：以上标明“必须提供”的材料</w:t>
            </w:r>
            <w:r w:rsidRPr="000105A2">
              <w:rPr>
                <w:rFonts w:ascii="宋体" w:hAnsi="宋体" w:cs="宋体" w:hint="eastAsia"/>
                <w:b/>
                <w:szCs w:val="21"/>
              </w:rPr>
              <w:t>属于扫描件的</w:t>
            </w:r>
            <w:r w:rsidRPr="000105A2">
              <w:rPr>
                <w:rFonts w:ascii="宋体" w:hAnsi="宋体" w:hint="eastAsia"/>
                <w:b/>
                <w:bCs/>
                <w:szCs w:val="21"/>
              </w:rPr>
              <w:t>，必须加盖投标人电子公章，否则</w:t>
            </w:r>
            <w:r w:rsidRPr="000105A2">
              <w:rPr>
                <w:rFonts w:ascii="宋体" w:hAnsi="宋体" w:cs="Courier New" w:hint="eastAsia"/>
                <w:b/>
                <w:szCs w:val="21"/>
              </w:rPr>
              <w:t>作无效投标处理</w:t>
            </w:r>
            <w:r w:rsidRPr="000105A2">
              <w:rPr>
                <w:rFonts w:ascii="宋体" w:hAnsi="宋体" w:hint="eastAsia"/>
                <w:b/>
                <w:bCs/>
                <w:szCs w:val="21"/>
              </w:rPr>
              <w:t>。</w:t>
            </w:r>
          </w:p>
        </w:tc>
      </w:tr>
      <w:tr w:rsidR="000105A2" w:rsidRPr="000105A2" w14:paraId="585A5313" w14:textId="77777777">
        <w:tc>
          <w:tcPr>
            <w:tcW w:w="675" w:type="dxa"/>
            <w:vMerge/>
            <w:tcBorders>
              <w:top w:val="nil"/>
              <w:left w:val="single" w:sz="4" w:space="0" w:color="auto"/>
              <w:bottom w:val="single" w:sz="4" w:space="0" w:color="auto"/>
              <w:right w:val="single" w:sz="4" w:space="0" w:color="auto"/>
            </w:tcBorders>
            <w:vAlign w:val="center"/>
          </w:tcPr>
          <w:p w14:paraId="2E8D60E0"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00CA4E24" w14:textId="77777777" w:rsidR="004259AA" w:rsidRPr="000105A2" w:rsidRDefault="00F8594E">
            <w:pPr>
              <w:snapToGrid w:val="0"/>
              <w:spacing w:line="380" w:lineRule="exact"/>
              <w:jc w:val="left"/>
              <w:rPr>
                <w:rFonts w:ascii="宋体" w:hAnsi="宋体" w:cs="Courier New"/>
                <w:szCs w:val="21"/>
              </w:rPr>
            </w:pPr>
            <w:r w:rsidRPr="000105A2">
              <w:rPr>
                <w:rFonts w:ascii="宋体" w:hAnsi="宋体" w:cs="Courier New" w:hint="eastAsia"/>
                <w:szCs w:val="21"/>
              </w:rPr>
              <w:t>报价文件</w:t>
            </w:r>
            <w:r w:rsidRPr="000105A2">
              <w:rPr>
                <w:rFonts w:ascii="宋体" w:hAnsi="宋体" w:hint="eastAsia"/>
                <w:szCs w:val="21"/>
              </w:rPr>
              <w:t>组成</w:t>
            </w:r>
          </w:p>
        </w:tc>
        <w:tc>
          <w:tcPr>
            <w:tcW w:w="7297" w:type="dxa"/>
            <w:tcBorders>
              <w:top w:val="single" w:sz="4" w:space="0" w:color="auto"/>
              <w:left w:val="single" w:sz="4" w:space="0" w:color="auto"/>
              <w:bottom w:val="single" w:sz="4" w:space="0" w:color="auto"/>
              <w:right w:val="single" w:sz="4" w:space="0" w:color="auto"/>
            </w:tcBorders>
            <w:vAlign w:val="center"/>
          </w:tcPr>
          <w:p w14:paraId="6C24699B" w14:textId="77777777" w:rsidR="004259AA" w:rsidRPr="000105A2" w:rsidRDefault="00F8594E">
            <w:pPr>
              <w:tabs>
                <w:tab w:val="left" w:pos="459"/>
              </w:tabs>
              <w:snapToGrid w:val="0"/>
              <w:spacing w:line="380" w:lineRule="exact"/>
              <w:jc w:val="left"/>
              <w:rPr>
                <w:rFonts w:ascii="宋体" w:hAnsi="宋体"/>
                <w:szCs w:val="21"/>
              </w:rPr>
            </w:pPr>
            <w:r w:rsidRPr="000105A2">
              <w:rPr>
                <w:rFonts w:ascii="宋体" w:hAnsi="宋体" w:hint="eastAsia"/>
                <w:szCs w:val="21"/>
              </w:rPr>
              <w:t>1、投标函；</w:t>
            </w:r>
            <w:r w:rsidRPr="000105A2">
              <w:rPr>
                <w:rFonts w:ascii="宋体" w:hAnsi="宋体" w:hint="eastAsia"/>
                <w:b/>
                <w:szCs w:val="21"/>
              </w:rPr>
              <w:t>（必须提供，否则作无效投标处理）</w:t>
            </w:r>
          </w:p>
          <w:p w14:paraId="4BF457CB" w14:textId="77777777" w:rsidR="004259AA" w:rsidRPr="000105A2" w:rsidRDefault="00F8594E">
            <w:pPr>
              <w:tabs>
                <w:tab w:val="left" w:pos="459"/>
              </w:tabs>
              <w:snapToGrid w:val="0"/>
              <w:spacing w:line="380" w:lineRule="exact"/>
              <w:jc w:val="left"/>
              <w:rPr>
                <w:rFonts w:ascii="宋体" w:hAnsi="宋体"/>
                <w:szCs w:val="21"/>
              </w:rPr>
            </w:pPr>
            <w:r w:rsidRPr="000105A2">
              <w:rPr>
                <w:rFonts w:ascii="宋体" w:hAnsi="宋体" w:hint="eastAsia"/>
                <w:szCs w:val="21"/>
              </w:rPr>
              <w:t>2、开标一览表；（</w:t>
            </w:r>
            <w:r w:rsidRPr="000105A2">
              <w:rPr>
                <w:rFonts w:ascii="宋体" w:hAnsi="宋体" w:hint="eastAsia"/>
                <w:b/>
                <w:szCs w:val="21"/>
              </w:rPr>
              <w:t>必须提供，否则作无效投标处理</w:t>
            </w:r>
            <w:r w:rsidRPr="000105A2">
              <w:rPr>
                <w:rFonts w:ascii="宋体" w:hAnsi="宋体" w:hint="eastAsia"/>
                <w:szCs w:val="21"/>
              </w:rPr>
              <w:t>）</w:t>
            </w:r>
          </w:p>
          <w:p w14:paraId="77D8EF1E" w14:textId="77777777" w:rsidR="004259AA" w:rsidRPr="000105A2" w:rsidRDefault="00F8594E">
            <w:pPr>
              <w:tabs>
                <w:tab w:val="left" w:pos="459"/>
              </w:tabs>
              <w:snapToGrid w:val="0"/>
              <w:spacing w:line="380" w:lineRule="exact"/>
              <w:jc w:val="left"/>
              <w:rPr>
                <w:rFonts w:ascii="宋体" w:hAnsi="宋体"/>
                <w:szCs w:val="21"/>
              </w:rPr>
            </w:pPr>
            <w:r w:rsidRPr="000105A2">
              <w:rPr>
                <w:rFonts w:ascii="宋体" w:hAnsi="宋体" w:hint="eastAsia"/>
                <w:szCs w:val="21"/>
              </w:rPr>
              <w:t>3、投标人针对报价需要说明的其他文件和说明（如：《中小企业声明函》或《残疾人福利性单位声明函》或监狱企业证明（由省级以上监狱管理局、戒毒管理局（含新疆生产建设兵团）出具的属于监狱企业的证明文件））。</w:t>
            </w:r>
          </w:p>
        </w:tc>
      </w:tr>
      <w:tr w:rsidR="000105A2" w:rsidRPr="000105A2" w14:paraId="2F84BBB9" w14:textId="77777777">
        <w:tc>
          <w:tcPr>
            <w:tcW w:w="675" w:type="dxa"/>
            <w:tcBorders>
              <w:top w:val="single" w:sz="4" w:space="0" w:color="auto"/>
              <w:left w:val="single" w:sz="4" w:space="0" w:color="auto"/>
              <w:bottom w:val="single" w:sz="4" w:space="0" w:color="auto"/>
              <w:right w:val="single" w:sz="4" w:space="0" w:color="auto"/>
            </w:tcBorders>
            <w:vAlign w:val="center"/>
          </w:tcPr>
          <w:p w14:paraId="1C31DF70" w14:textId="77777777" w:rsidR="004259AA" w:rsidRPr="000105A2" w:rsidRDefault="00F8594E">
            <w:pPr>
              <w:spacing w:line="380" w:lineRule="exact"/>
              <w:rPr>
                <w:rFonts w:ascii="宋体" w:hAnsi="宋体"/>
                <w:szCs w:val="21"/>
              </w:rPr>
            </w:pPr>
            <w:r w:rsidRPr="000105A2">
              <w:rPr>
                <w:rFonts w:ascii="宋体" w:hAnsi="宋体" w:hint="eastAsia"/>
                <w:szCs w:val="21"/>
              </w:rPr>
              <w:t>16.2</w:t>
            </w:r>
          </w:p>
        </w:tc>
        <w:tc>
          <w:tcPr>
            <w:tcW w:w="2268" w:type="dxa"/>
            <w:tcBorders>
              <w:top w:val="single" w:sz="4" w:space="0" w:color="auto"/>
              <w:left w:val="single" w:sz="4" w:space="0" w:color="auto"/>
              <w:bottom w:val="single" w:sz="4" w:space="0" w:color="auto"/>
              <w:right w:val="single" w:sz="4" w:space="0" w:color="auto"/>
            </w:tcBorders>
            <w:vAlign w:val="center"/>
          </w:tcPr>
          <w:p w14:paraId="405595DE" w14:textId="77777777" w:rsidR="004259AA" w:rsidRPr="000105A2" w:rsidRDefault="00F8594E">
            <w:pPr>
              <w:spacing w:line="380" w:lineRule="exact"/>
              <w:rPr>
                <w:rFonts w:ascii="宋体" w:hAnsi="宋体"/>
                <w:szCs w:val="21"/>
              </w:rPr>
            </w:pPr>
            <w:r w:rsidRPr="000105A2">
              <w:rPr>
                <w:rFonts w:ascii="宋体" w:hAnsi="宋体" w:hint="eastAsia"/>
                <w:szCs w:val="21"/>
              </w:rPr>
              <w:t>投标报价要求</w:t>
            </w:r>
          </w:p>
        </w:tc>
        <w:tc>
          <w:tcPr>
            <w:tcW w:w="7297" w:type="dxa"/>
            <w:tcBorders>
              <w:top w:val="single" w:sz="4" w:space="0" w:color="auto"/>
              <w:left w:val="single" w:sz="4" w:space="0" w:color="auto"/>
              <w:bottom w:val="single" w:sz="4" w:space="0" w:color="auto"/>
              <w:right w:val="single" w:sz="4" w:space="0" w:color="auto"/>
            </w:tcBorders>
            <w:vAlign w:val="center"/>
          </w:tcPr>
          <w:p w14:paraId="2E6338BF" w14:textId="77777777" w:rsidR="004259AA" w:rsidRPr="000105A2" w:rsidRDefault="00F8594E">
            <w:pPr>
              <w:jc w:val="left"/>
              <w:rPr>
                <w:rFonts w:ascii="宋体" w:hAnsi="宋体"/>
                <w:b/>
                <w:szCs w:val="21"/>
              </w:rPr>
            </w:pPr>
            <w:r w:rsidRPr="000105A2">
              <w:rPr>
                <w:rFonts w:ascii="宋体" w:hAnsi="宋体" w:hint="eastAsia"/>
                <w:szCs w:val="21"/>
              </w:rPr>
              <w:t>投标报价是履行合同的最终价格，投标报价包括本项目全部服务价格，报价须为人民币报价，</w:t>
            </w:r>
            <w:r w:rsidRPr="000105A2">
              <w:rPr>
                <w:rFonts w:ascii="宋体" w:hAnsi="宋体" w:cs="宋体" w:hint="eastAsia"/>
                <w:kern w:val="0"/>
                <w:szCs w:val="21"/>
              </w:rPr>
              <w:t>包含但不限于以下价格：包括服务、药品、包装、装修、专用工具、运输、保管、安装、调试、验收、培训等各种费用和售后服务、税金及其它所有成本费用的总和。</w:t>
            </w:r>
          </w:p>
        </w:tc>
      </w:tr>
      <w:tr w:rsidR="000105A2" w:rsidRPr="000105A2" w14:paraId="21E00226" w14:textId="77777777">
        <w:tc>
          <w:tcPr>
            <w:tcW w:w="675" w:type="dxa"/>
            <w:tcBorders>
              <w:top w:val="single" w:sz="4" w:space="0" w:color="auto"/>
              <w:left w:val="single" w:sz="4" w:space="0" w:color="auto"/>
              <w:bottom w:val="single" w:sz="4" w:space="0" w:color="auto"/>
              <w:right w:val="single" w:sz="4" w:space="0" w:color="auto"/>
            </w:tcBorders>
            <w:vAlign w:val="center"/>
          </w:tcPr>
          <w:p w14:paraId="122274DD" w14:textId="77777777" w:rsidR="004259AA" w:rsidRPr="000105A2" w:rsidRDefault="00F8594E">
            <w:pPr>
              <w:spacing w:line="380" w:lineRule="exact"/>
              <w:rPr>
                <w:rFonts w:ascii="宋体" w:hAnsi="宋体"/>
                <w:szCs w:val="21"/>
              </w:rPr>
            </w:pPr>
            <w:r w:rsidRPr="000105A2">
              <w:rPr>
                <w:rFonts w:ascii="宋体" w:hAnsi="宋体" w:hint="eastAsia"/>
                <w:szCs w:val="21"/>
              </w:rPr>
              <w:t>17.2</w:t>
            </w:r>
          </w:p>
        </w:tc>
        <w:tc>
          <w:tcPr>
            <w:tcW w:w="2268" w:type="dxa"/>
            <w:tcBorders>
              <w:top w:val="single" w:sz="4" w:space="0" w:color="auto"/>
              <w:left w:val="single" w:sz="4" w:space="0" w:color="auto"/>
              <w:bottom w:val="single" w:sz="4" w:space="0" w:color="auto"/>
              <w:right w:val="single" w:sz="4" w:space="0" w:color="auto"/>
            </w:tcBorders>
            <w:vAlign w:val="center"/>
          </w:tcPr>
          <w:p w14:paraId="4EE9EECB" w14:textId="77777777" w:rsidR="004259AA" w:rsidRPr="000105A2" w:rsidRDefault="00F8594E">
            <w:pPr>
              <w:spacing w:line="380" w:lineRule="exact"/>
              <w:rPr>
                <w:rFonts w:ascii="宋体" w:hAnsi="宋体"/>
                <w:szCs w:val="21"/>
              </w:rPr>
            </w:pPr>
            <w:r w:rsidRPr="000105A2">
              <w:rPr>
                <w:rFonts w:ascii="宋体" w:hAnsi="宋体" w:hint="eastAsia"/>
                <w:szCs w:val="21"/>
              </w:rPr>
              <w:t>投标有效期</w:t>
            </w:r>
          </w:p>
        </w:tc>
        <w:tc>
          <w:tcPr>
            <w:tcW w:w="7297" w:type="dxa"/>
            <w:tcBorders>
              <w:top w:val="single" w:sz="4" w:space="0" w:color="auto"/>
              <w:left w:val="single" w:sz="4" w:space="0" w:color="auto"/>
              <w:bottom w:val="single" w:sz="4" w:space="0" w:color="auto"/>
              <w:right w:val="single" w:sz="4" w:space="0" w:color="auto"/>
            </w:tcBorders>
            <w:vAlign w:val="center"/>
          </w:tcPr>
          <w:p w14:paraId="7F7AB789"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自投标截止之日起</w:t>
            </w:r>
            <w:r w:rsidRPr="000105A2">
              <w:rPr>
                <w:rFonts w:ascii="宋体" w:hAnsi="宋体" w:hint="eastAsia"/>
                <w:szCs w:val="21"/>
                <w:u w:val="single"/>
              </w:rPr>
              <w:t xml:space="preserve"> 90</w:t>
            </w:r>
            <w:r w:rsidRPr="000105A2">
              <w:rPr>
                <w:rFonts w:ascii="宋体" w:hAnsi="宋体" w:hint="eastAsia"/>
                <w:szCs w:val="21"/>
              </w:rPr>
              <w:t>日。</w:t>
            </w:r>
          </w:p>
        </w:tc>
      </w:tr>
      <w:tr w:rsidR="000105A2" w:rsidRPr="000105A2" w14:paraId="541FA9EC" w14:textId="77777777">
        <w:tc>
          <w:tcPr>
            <w:tcW w:w="675" w:type="dxa"/>
            <w:tcBorders>
              <w:top w:val="single" w:sz="4" w:space="0" w:color="auto"/>
              <w:left w:val="single" w:sz="4" w:space="0" w:color="auto"/>
              <w:bottom w:val="single" w:sz="4" w:space="0" w:color="auto"/>
              <w:right w:val="single" w:sz="4" w:space="0" w:color="auto"/>
            </w:tcBorders>
            <w:vAlign w:val="center"/>
          </w:tcPr>
          <w:p w14:paraId="29BF3D8E" w14:textId="77777777" w:rsidR="004259AA" w:rsidRPr="000105A2" w:rsidRDefault="00F8594E">
            <w:pPr>
              <w:spacing w:line="380" w:lineRule="exact"/>
              <w:rPr>
                <w:rFonts w:ascii="宋体" w:hAnsi="宋体"/>
                <w:szCs w:val="21"/>
              </w:rPr>
            </w:pPr>
            <w:r w:rsidRPr="000105A2">
              <w:rPr>
                <w:rFonts w:ascii="宋体" w:hAnsi="宋体" w:hint="eastAsia"/>
                <w:szCs w:val="21"/>
              </w:rPr>
              <w:t>18</w:t>
            </w:r>
          </w:p>
        </w:tc>
        <w:tc>
          <w:tcPr>
            <w:tcW w:w="2268" w:type="dxa"/>
            <w:tcBorders>
              <w:top w:val="single" w:sz="4" w:space="0" w:color="auto"/>
              <w:left w:val="single" w:sz="4" w:space="0" w:color="auto"/>
              <w:bottom w:val="single" w:sz="4" w:space="0" w:color="auto"/>
              <w:right w:val="single" w:sz="4" w:space="0" w:color="auto"/>
            </w:tcBorders>
            <w:vAlign w:val="center"/>
          </w:tcPr>
          <w:p w14:paraId="28A92A95" w14:textId="77777777" w:rsidR="004259AA" w:rsidRPr="000105A2" w:rsidRDefault="00F8594E">
            <w:pPr>
              <w:spacing w:line="380" w:lineRule="exact"/>
              <w:rPr>
                <w:rFonts w:ascii="宋体" w:hAnsi="宋体"/>
                <w:szCs w:val="21"/>
              </w:rPr>
            </w:pPr>
            <w:r w:rsidRPr="000105A2">
              <w:rPr>
                <w:rFonts w:ascii="宋体" w:hAnsi="宋体" w:hint="eastAsia"/>
                <w:szCs w:val="21"/>
              </w:rPr>
              <w:t>投标保证金金额</w:t>
            </w:r>
          </w:p>
        </w:tc>
        <w:tc>
          <w:tcPr>
            <w:tcW w:w="7297" w:type="dxa"/>
            <w:tcBorders>
              <w:top w:val="single" w:sz="4" w:space="0" w:color="auto"/>
              <w:left w:val="single" w:sz="4" w:space="0" w:color="auto"/>
              <w:bottom w:val="single" w:sz="4" w:space="0" w:color="auto"/>
              <w:right w:val="single" w:sz="4" w:space="0" w:color="auto"/>
            </w:tcBorders>
            <w:vAlign w:val="center"/>
          </w:tcPr>
          <w:p w14:paraId="7CD3603B"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本项目不收取投标保证金。</w:t>
            </w:r>
          </w:p>
        </w:tc>
      </w:tr>
      <w:tr w:rsidR="000105A2" w:rsidRPr="000105A2" w14:paraId="6201DB3E" w14:textId="77777777">
        <w:tc>
          <w:tcPr>
            <w:tcW w:w="675" w:type="dxa"/>
            <w:tcBorders>
              <w:top w:val="single" w:sz="4" w:space="0" w:color="auto"/>
              <w:left w:val="single" w:sz="4" w:space="0" w:color="auto"/>
              <w:bottom w:val="single" w:sz="4" w:space="0" w:color="auto"/>
              <w:right w:val="single" w:sz="4" w:space="0" w:color="auto"/>
            </w:tcBorders>
            <w:vAlign w:val="center"/>
          </w:tcPr>
          <w:p w14:paraId="5DC6B18D" w14:textId="77777777" w:rsidR="004259AA" w:rsidRPr="000105A2" w:rsidRDefault="00F8594E">
            <w:pPr>
              <w:spacing w:line="380" w:lineRule="exact"/>
              <w:rPr>
                <w:rFonts w:ascii="宋体" w:hAnsi="宋体"/>
                <w:szCs w:val="21"/>
              </w:rPr>
            </w:pPr>
            <w:r w:rsidRPr="000105A2">
              <w:rPr>
                <w:rFonts w:ascii="宋体" w:hAnsi="宋体" w:hint="eastAsia"/>
                <w:szCs w:val="21"/>
              </w:rPr>
              <w:t>19.1</w:t>
            </w:r>
          </w:p>
        </w:tc>
        <w:tc>
          <w:tcPr>
            <w:tcW w:w="2268" w:type="dxa"/>
            <w:tcBorders>
              <w:top w:val="single" w:sz="4" w:space="0" w:color="auto"/>
              <w:left w:val="single" w:sz="4" w:space="0" w:color="auto"/>
              <w:bottom w:val="single" w:sz="4" w:space="0" w:color="auto"/>
              <w:right w:val="single" w:sz="4" w:space="0" w:color="auto"/>
            </w:tcBorders>
            <w:vAlign w:val="center"/>
          </w:tcPr>
          <w:p w14:paraId="2A9660DD" w14:textId="77777777" w:rsidR="004259AA" w:rsidRPr="000105A2" w:rsidRDefault="00F8594E">
            <w:pPr>
              <w:spacing w:line="380" w:lineRule="exact"/>
              <w:rPr>
                <w:rFonts w:ascii="宋体" w:hAnsi="宋体"/>
                <w:szCs w:val="21"/>
              </w:rPr>
            </w:pPr>
            <w:r w:rsidRPr="000105A2">
              <w:rPr>
                <w:rFonts w:ascii="宋体" w:hAnsi="宋体" w:hint="eastAsia"/>
                <w:szCs w:val="21"/>
              </w:rPr>
              <w:t>投标文件编制要求</w:t>
            </w:r>
          </w:p>
        </w:tc>
        <w:tc>
          <w:tcPr>
            <w:tcW w:w="7297" w:type="dxa"/>
            <w:tcBorders>
              <w:top w:val="single" w:sz="4" w:space="0" w:color="auto"/>
              <w:left w:val="single" w:sz="4" w:space="0" w:color="auto"/>
              <w:bottom w:val="single" w:sz="4" w:space="0" w:color="auto"/>
              <w:right w:val="single" w:sz="4" w:space="0" w:color="auto"/>
            </w:tcBorders>
            <w:vAlign w:val="center"/>
          </w:tcPr>
          <w:p w14:paraId="660ED4AD" w14:textId="77777777" w:rsidR="004259AA" w:rsidRPr="000105A2" w:rsidRDefault="00F8594E">
            <w:pPr>
              <w:spacing w:line="360" w:lineRule="auto"/>
              <w:rPr>
                <w:rFonts w:ascii="宋体" w:hAnsi="宋体"/>
                <w:b/>
                <w:szCs w:val="21"/>
                <w:u w:val="single"/>
              </w:rPr>
            </w:pPr>
            <w:r w:rsidRPr="000105A2">
              <w:rPr>
                <w:rFonts w:hAnsi="宋体" w:hint="eastAsia"/>
                <w:szCs w:val="21"/>
              </w:rPr>
              <w:t>投标文件应按报价文件、资格证明文件、商务文件、技术文件分别编制，报价文件、资格证明文件分别生成电子文件，商务文件和技术文件按顺序合并生成电子文件。</w:t>
            </w:r>
            <w:r w:rsidRPr="000105A2">
              <w:rPr>
                <w:rFonts w:ascii="宋体" w:hAnsi="宋体" w:hint="eastAsia"/>
                <w:b/>
                <w:szCs w:val="21"/>
                <w:u w:val="single"/>
              </w:rPr>
              <w:t>电子版投标文件制作方式见招标公告附件。</w:t>
            </w:r>
          </w:p>
        </w:tc>
      </w:tr>
      <w:tr w:rsidR="000105A2" w:rsidRPr="000105A2" w14:paraId="433744C0" w14:textId="77777777">
        <w:tc>
          <w:tcPr>
            <w:tcW w:w="675" w:type="dxa"/>
            <w:tcBorders>
              <w:top w:val="single" w:sz="4" w:space="0" w:color="auto"/>
              <w:left w:val="single" w:sz="4" w:space="0" w:color="auto"/>
              <w:bottom w:val="single" w:sz="4" w:space="0" w:color="auto"/>
              <w:right w:val="single" w:sz="4" w:space="0" w:color="auto"/>
            </w:tcBorders>
            <w:vAlign w:val="center"/>
          </w:tcPr>
          <w:p w14:paraId="7C44D706" w14:textId="77777777" w:rsidR="004259AA" w:rsidRPr="000105A2" w:rsidRDefault="00F8594E">
            <w:pPr>
              <w:spacing w:line="380" w:lineRule="exact"/>
              <w:rPr>
                <w:rFonts w:ascii="宋体" w:hAnsi="宋体"/>
                <w:szCs w:val="21"/>
              </w:rPr>
            </w:pPr>
            <w:r w:rsidRPr="000105A2">
              <w:rPr>
                <w:rFonts w:ascii="宋体" w:hAnsi="宋体" w:hint="eastAsia"/>
                <w:szCs w:val="21"/>
              </w:rPr>
              <w:t>20</w:t>
            </w:r>
          </w:p>
        </w:tc>
        <w:tc>
          <w:tcPr>
            <w:tcW w:w="2268" w:type="dxa"/>
            <w:tcBorders>
              <w:top w:val="single" w:sz="4" w:space="0" w:color="auto"/>
              <w:left w:val="single" w:sz="4" w:space="0" w:color="auto"/>
              <w:bottom w:val="single" w:sz="4" w:space="0" w:color="auto"/>
              <w:right w:val="single" w:sz="4" w:space="0" w:color="auto"/>
            </w:tcBorders>
            <w:vAlign w:val="center"/>
          </w:tcPr>
          <w:p w14:paraId="77FA0AE5" w14:textId="77777777" w:rsidR="004259AA" w:rsidRPr="000105A2" w:rsidRDefault="00F8594E">
            <w:pPr>
              <w:spacing w:line="380" w:lineRule="exact"/>
              <w:rPr>
                <w:rFonts w:ascii="宋体" w:hAnsi="宋体"/>
                <w:szCs w:val="21"/>
              </w:rPr>
            </w:pPr>
            <w:r w:rsidRPr="000105A2">
              <w:rPr>
                <w:rFonts w:ascii="宋体" w:hAnsi="宋体" w:hint="eastAsia"/>
                <w:szCs w:val="21"/>
              </w:rPr>
              <w:t>备份投标文件</w:t>
            </w:r>
          </w:p>
        </w:tc>
        <w:tc>
          <w:tcPr>
            <w:tcW w:w="7297" w:type="dxa"/>
            <w:tcBorders>
              <w:top w:val="single" w:sz="4" w:space="0" w:color="auto"/>
              <w:left w:val="single" w:sz="4" w:space="0" w:color="auto"/>
              <w:bottom w:val="single" w:sz="4" w:space="0" w:color="auto"/>
              <w:right w:val="single" w:sz="4" w:space="0" w:color="auto"/>
            </w:tcBorders>
            <w:vAlign w:val="center"/>
          </w:tcPr>
          <w:p w14:paraId="4E80EE00"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本项目不接受备份投标文件。</w:t>
            </w:r>
          </w:p>
        </w:tc>
      </w:tr>
      <w:tr w:rsidR="000105A2" w:rsidRPr="000105A2" w14:paraId="7AFF7B9C" w14:textId="77777777">
        <w:trPr>
          <w:trHeight w:val="427"/>
        </w:trPr>
        <w:tc>
          <w:tcPr>
            <w:tcW w:w="675" w:type="dxa"/>
            <w:vMerge w:val="restart"/>
            <w:tcBorders>
              <w:top w:val="single" w:sz="4" w:space="0" w:color="auto"/>
              <w:left w:val="single" w:sz="4" w:space="0" w:color="auto"/>
              <w:bottom w:val="nil"/>
              <w:right w:val="single" w:sz="4" w:space="0" w:color="auto"/>
            </w:tcBorders>
            <w:vAlign w:val="center"/>
          </w:tcPr>
          <w:p w14:paraId="3A554FEB" w14:textId="77777777" w:rsidR="004259AA" w:rsidRPr="000105A2" w:rsidRDefault="00F8594E">
            <w:pPr>
              <w:spacing w:line="380" w:lineRule="exact"/>
              <w:rPr>
                <w:rFonts w:ascii="宋体" w:hAnsi="宋体"/>
                <w:szCs w:val="21"/>
              </w:rPr>
            </w:pPr>
            <w:r w:rsidRPr="000105A2">
              <w:rPr>
                <w:rFonts w:ascii="宋体" w:hAnsi="宋体" w:hint="eastAsia"/>
                <w:szCs w:val="21"/>
              </w:rPr>
              <w:t>21.1</w:t>
            </w:r>
          </w:p>
        </w:tc>
        <w:tc>
          <w:tcPr>
            <w:tcW w:w="2268" w:type="dxa"/>
            <w:tcBorders>
              <w:top w:val="single" w:sz="4" w:space="0" w:color="auto"/>
              <w:left w:val="single" w:sz="4" w:space="0" w:color="auto"/>
              <w:bottom w:val="single" w:sz="4" w:space="0" w:color="auto"/>
              <w:right w:val="single" w:sz="4" w:space="0" w:color="auto"/>
            </w:tcBorders>
            <w:vAlign w:val="center"/>
          </w:tcPr>
          <w:p w14:paraId="75E7BFDC" w14:textId="77777777" w:rsidR="004259AA" w:rsidRPr="000105A2" w:rsidRDefault="00F8594E">
            <w:pPr>
              <w:spacing w:line="380" w:lineRule="exact"/>
              <w:rPr>
                <w:rFonts w:ascii="宋体" w:hAnsi="宋体"/>
                <w:szCs w:val="21"/>
              </w:rPr>
            </w:pPr>
            <w:r w:rsidRPr="000105A2">
              <w:rPr>
                <w:rFonts w:ascii="宋体" w:hAnsi="宋体" w:hint="eastAsia"/>
                <w:szCs w:val="21"/>
              </w:rPr>
              <w:t>投标截止时间</w:t>
            </w:r>
          </w:p>
        </w:tc>
        <w:tc>
          <w:tcPr>
            <w:tcW w:w="7297" w:type="dxa"/>
            <w:tcBorders>
              <w:top w:val="single" w:sz="4" w:space="0" w:color="auto"/>
              <w:left w:val="single" w:sz="4" w:space="0" w:color="auto"/>
              <w:bottom w:val="single" w:sz="4" w:space="0" w:color="auto"/>
              <w:right w:val="single" w:sz="4" w:space="0" w:color="auto"/>
            </w:tcBorders>
            <w:vAlign w:val="center"/>
          </w:tcPr>
          <w:p w14:paraId="56B864CA" w14:textId="77777777" w:rsidR="004259AA" w:rsidRPr="000105A2" w:rsidRDefault="00F8594E">
            <w:pPr>
              <w:snapToGrid w:val="0"/>
              <w:spacing w:line="380" w:lineRule="exact"/>
              <w:rPr>
                <w:rFonts w:ascii="宋体" w:hAnsi="宋体"/>
                <w:szCs w:val="21"/>
                <w:u w:val="single"/>
              </w:rPr>
            </w:pPr>
            <w:r w:rsidRPr="000105A2">
              <w:rPr>
                <w:rFonts w:ascii="宋体" w:hAnsi="宋体" w:hint="eastAsia"/>
                <w:szCs w:val="21"/>
              </w:rPr>
              <w:t>详见招标公告</w:t>
            </w:r>
          </w:p>
        </w:tc>
      </w:tr>
      <w:tr w:rsidR="000105A2" w:rsidRPr="000105A2" w14:paraId="70C85C57"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363614E5"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3CC6D88" w14:textId="77777777" w:rsidR="004259AA" w:rsidRPr="000105A2" w:rsidRDefault="00F8594E">
            <w:pPr>
              <w:spacing w:line="380" w:lineRule="exact"/>
              <w:rPr>
                <w:rFonts w:ascii="宋体" w:hAnsi="宋体"/>
                <w:szCs w:val="21"/>
              </w:rPr>
            </w:pPr>
            <w:r w:rsidRPr="000105A2">
              <w:rPr>
                <w:rFonts w:ascii="宋体" w:hAnsi="宋体" w:hint="eastAsia"/>
                <w:szCs w:val="21"/>
              </w:rPr>
              <w:t>投标文件提交起止时间</w:t>
            </w:r>
          </w:p>
        </w:tc>
        <w:tc>
          <w:tcPr>
            <w:tcW w:w="7297" w:type="dxa"/>
            <w:tcBorders>
              <w:top w:val="single" w:sz="4" w:space="0" w:color="auto"/>
              <w:left w:val="single" w:sz="4" w:space="0" w:color="auto"/>
              <w:bottom w:val="single" w:sz="4" w:space="0" w:color="auto"/>
              <w:right w:val="single" w:sz="4" w:space="0" w:color="auto"/>
            </w:tcBorders>
            <w:vAlign w:val="center"/>
          </w:tcPr>
          <w:p w14:paraId="6492DA2A"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详见招标公告</w:t>
            </w:r>
          </w:p>
        </w:tc>
      </w:tr>
      <w:tr w:rsidR="000105A2" w:rsidRPr="000105A2" w14:paraId="66895D16"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518B62B3"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B5658D9" w14:textId="77777777" w:rsidR="004259AA" w:rsidRPr="000105A2" w:rsidRDefault="00F8594E">
            <w:pPr>
              <w:spacing w:line="380" w:lineRule="exact"/>
              <w:rPr>
                <w:rFonts w:ascii="宋体" w:hAnsi="宋体"/>
                <w:szCs w:val="21"/>
              </w:rPr>
            </w:pPr>
            <w:r w:rsidRPr="000105A2">
              <w:rPr>
                <w:rFonts w:ascii="宋体" w:hAnsi="宋体" w:hint="eastAsia"/>
                <w:szCs w:val="21"/>
              </w:rPr>
              <w:t>投标地点</w:t>
            </w:r>
          </w:p>
        </w:tc>
        <w:tc>
          <w:tcPr>
            <w:tcW w:w="7297" w:type="dxa"/>
            <w:tcBorders>
              <w:top w:val="single" w:sz="4" w:space="0" w:color="auto"/>
              <w:left w:val="single" w:sz="4" w:space="0" w:color="auto"/>
              <w:bottom w:val="single" w:sz="4" w:space="0" w:color="auto"/>
              <w:right w:val="single" w:sz="4" w:space="0" w:color="auto"/>
            </w:tcBorders>
            <w:vAlign w:val="center"/>
          </w:tcPr>
          <w:p w14:paraId="6A9B6548"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详见招标公告</w:t>
            </w:r>
          </w:p>
        </w:tc>
      </w:tr>
      <w:tr w:rsidR="000105A2" w:rsidRPr="000105A2" w14:paraId="6AE027BB" w14:textId="77777777">
        <w:trPr>
          <w:trHeight w:val="425"/>
        </w:trPr>
        <w:tc>
          <w:tcPr>
            <w:tcW w:w="675" w:type="dxa"/>
            <w:vMerge/>
            <w:tcBorders>
              <w:top w:val="single" w:sz="4" w:space="0" w:color="auto"/>
              <w:left w:val="single" w:sz="4" w:space="0" w:color="auto"/>
              <w:bottom w:val="nil"/>
              <w:right w:val="single" w:sz="4" w:space="0" w:color="auto"/>
            </w:tcBorders>
            <w:vAlign w:val="center"/>
          </w:tcPr>
          <w:p w14:paraId="3EC4FE57"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65E3848" w14:textId="77777777" w:rsidR="004259AA" w:rsidRPr="000105A2" w:rsidRDefault="00F8594E">
            <w:pPr>
              <w:spacing w:line="380" w:lineRule="exact"/>
              <w:rPr>
                <w:rFonts w:ascii="宋体" w:hAnsi="宋体"/>
                <w:szCs w:val="21"/>
              </w:rPr>
            </w:pPr>
            <w:r w:rsidRPr="000105A2">
              <w:rPr>
                <w:rFonts w:ascii="宋体" w:hAnsi="宋体" w:hint="eastAsia"/>
                <w:szCs w:val="21"/>
              </w:rPr>
              <w:t>投标人递交投标样品截止时间及地点</w:t>
            </w:r>
          </w:p>
        </w:tc>
        <w:tc>
          <w:tcPr>
            <w:tcW w:w="7297" w:type="dxa"/>
            <w:tcBorders>
              <w:top w:val="single" w:sz="4" w:space="0" w:color="auto"/>
              <w:left w:val="single" w:sz="4" w:space="0" w:color="auto"/>
              <w:bottom w:val="single" w:sz="4" w:space="0" w:color="auto"/>
              <w:right w:val="single" w:sz="4" w:space="0" w:color="auto"/>
            </w:tcBorders>
            <w:vAlign w:val="center"/>
          </w:tcPr>
          <w:p w14:paraId="07A1F27C"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无</w:t>
            </w:r>
          </w:p>
        </w:tc>
      </w:tr>
      <w:tr w:rsidR="000105A2" w:rsidRPr="000105A2" w14:paraId="5B8526BE" w14:textId="77777777">
        <w:tc>
          <w:tcPr>
            <w:tcW w:w="675" w:type="dxa"/>
            <w:tcBorders>
              <w:top w:val="single" w:sz="4" w:space="0" w:color="auto"/>
              <w:left w:val="single" w:sz="4" w:space="0" w:color="auto"/>
              <w:bottom w:val="single" w:sz="4" w:space="0" w:color="auto"/>
              <w:right w:val="single" w:sz="4" w:space="0" w:color="auto"/>
            </w:tcBorders>
            <w:vAlign w:val="center"/>
          </w:tcPr>
          <w:p w14:paraId="346122FA" w14:textId="77777777" w:rsidR="004259AA" w:rsidRPr="000105A2" w:rsidRDefault="00F8594E">
            <w:pPr>
              <w:spacing w:line="380" w:lineRule="exact"/>
              <w:rPr>
                <w:rFonts w:ascii="宋体" w:hAnsi="宋体"/>
                <w:szCs w:val="21"/>
              </w:rPr>
            </w:pPr>
            <w:r w:rsidRPr="000105A2">
              <w:rPr>
                <w:rFonts w:ascii="宋体" w:hAnsi="宋体" w:hint="eastAsia"/>
                <w:szCs w:val="21"/>
              </w:rPr>
              <w:t>23</w:t>
            </w:r>
          </w:p>
        </w:tc>
        <w:tc>
          <w:tcPr>
            <w:tcW w:w="2268" w:type="dxa"/>
            <w:tcBorders>
              <w:top w:val="single" w:sz="4" w:space="0" w:color="auto"/>
              <w:left w:val="single" w:sz="4" w:space="0" w:color="auto"/>
              <w:bottom w:val="single" w:sz="4" w:space="0" w:color="auto"/>
              <w:right w:val="single" w:sz="4" w:space="0" w:color="auto"/>
            </w:tcBorders>
            <w:vAlign w:val="center"/>
          </w:tcPr>
          <w:p w14:paraId="0D8795FC" w14:textId="77777777" w:rsidR="004259AA" w:rsidRPr="000105A2" w:rsidRDefault="00F8594E">
            <w:pPr>
              <w:spacing w:line="380" w:lineRule="exact"/>
              <w:rPr>
                <w:rFonts w:ascii="宋体" w:hAnsi="宋体"/>
                <w:szCs w:val="21"/>
              </w:rPr>
            </w:pPr>
            <w:r w:rsidRPr="000105A2">
              <w:rPr>
                <w:rFonts w:ascii="宋体" w:hAnsi="宋体" w:hint="eastAsia"/>
                <w:szCs w:val="21"/>
              </w:rPr>
              <w:t>开标时间、地点</w:t>
            </w:r>
          </w:p>
        </w:tc>
        <w:tc>
          <w:tcPr>
            <w:tcW w:w="7297" w:type="dxa"/>
            <w:tcBorders>
              <w:top w:val="single" w:sz="4" w:space="0" w:color="auto"/>
              <w:left w:val="single" w:sz="4" w:space="0" w:color="auto"/>
              <w:bottom w:val="single" w:sz="4" w:space="0" w:color="auto"/>
              <w:right w:val="single" w:sz="4" w:space="0" w:color="auto"/>
            </w:tcBorders>
            <w:vAlign w:val="center"/>
          </w:tcPr>
          <w:p w14:paraId="25918AC3"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 xml:space="preserve">详见招标公告 </w:t>
            </w:r>
          </w:p>
        </w:tc>
      </w:tr>
      <w:tr w:rsidR="000105A2" w:rsidRPr="000105A2" w14:paraId="4C54E57E" w14:textId="77777777">
        <w:trPr>
          <w:trHeight w:val="1287"/>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1E2C20F1" w14:textId="77777777" w:rsidR="004259AA" w:rsidRPr="000105A2" w:rsidRDefault="00F8594E">
            <w:pPr>
              <w:spacing w:line="380" w:lineRule="exact"/>
              <w:rPr>
                <w:rFonts w:ascii="宋体" w:hAnsi="宋体"/>
                <w:szCs w:val="21"/>
              </w:rPr>
            </w:pPr>
            <w:r w:rsidRPr="000105A2">
              <w:rPr>
                <w:rFonts w:ascii="宋体" w:hAnsi="宋体" w:hint="eastAsia"/>
                <w:szCs w:val="21"/>
              </w:rPr>
              <w:t>25.3（2）</w:t>
            </w:r>
          </w:p>
        </w:tc>
        <w:tc>
          <w:tcPr>
            <w:tcW w:w="2268" w:type="dxa"/>
            <w:tcBorders>
              <w:top w:val="single" w:sz="4" w:space="0" w:color="auto"/>
              <w:left w:val="single" w:sz="4" w:space="0" w:color="auto"/>
              <w:bottom w:val="single" w:sz="4" w:space="0" w:color="auto"/>
              <w:right w:val="single" w:sz="4" w:space="0" w:color="auto"/>
            </w:tcBorders>
            <w:vAlign w:val="center"/>
          </w:tcPr>
          <w:p w14:paraId="1DF86FD4" w14:textId="77777777" w:rsidR="004259AA" w:rsidRPr="000105A2" w:rsidRDefault="00F8594E">
            <w:pPr>
              <w:spacing w:line="380" w:lineRule="exact"/>
              <w:rPr>
                <w:rFonts w:ascii="宋体" w:hAnsi="宋体"/>
                <w:szCs w:val="21"/>
              </w:rPr>
            </w:pPr>
            <w:r w:rsidRPr="000105A2">
              <w:rPr>
                <w:rFonts w:ascii="宋体" w:hAnsi="宋体" w:hint="eastAsia"/>
                <w:szCs w:val="21"/>
              </w:rPr>
              <w:t>投标人信用查询渠道</w:t>
            </w:r>
          </w:p>
        </w:tc>
        <w:tc>
          <w:tcPr>
            <w:tcW w:w="7297" w:type="dxa"/>
            <w:tcBorders>
              <w:top w:val="single" w:sz="4" w:space="0" w:color="auto"/>
              <w:left w:val="single" w:sz="4" w:space="0" w:color="auto"/>
              <w:bottom w:val="single" w:sz="4" w:space="0" w:color="auto"/>
              <w:right w:val="single" w:sz="4" w:space="0" w:color="auto"/>
            </w:tcBorders>
            <w:vAlign w:val="center"/>
          </w:tcPr>
          <w:p w14:paraId="5EE6ED48"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采购人或者采购代理机构在资格审查结束前，对投标人进行信用查询。</w:t>
            </w:r>
          </w:p>
          <w:p w14:paraId="5C29D81E"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查询渠道：“信用中国”网站(www.creditchina.gov.cn) 、中国政府采购网(www.ccgp.gov.cn)。</w:t>
            </w:r>
          </w:p>
        </w:tc>
      </w:tr>
      <w:tr w:rsidR="000105A2" w:rsidRPr="000105A2" w14:paraId="6BBD8CF3" w14:textId="77777777">
        <w:trPr>
          <w:trHeight w:val="643"/>
        </w:trPr>
        <w:tc>
          <w:tcPr>
            <w:tcW w:w="675" w:type="dxa"/>
            <w:vMerge/>
            <w:tcBorders>
              <w:top w:val="single" w:sz="4" w:space="0" w:color="auto"/>
              <w:left w:val="single" w:sz="4" w:space="0" w:color="auto"/>
              <w:bottom w:val="single" w:sz="4" w:space="0" w:color="auto"/>
              <w:right w:val="single" w:sz="4" w:space="0" w:color="auto"/>
            </w:tcBorders>
            <w:vAlign w:val="center"/>
          </w:tcPr>
          <w:p w14:paraId="6FF4F082"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22BB8DFC" w14:textId="77777777" w:rsidR="004259AA" w:rsidRPr="000105A2" w:rsidRDefault="00F8594E">
            <w:pPr>
              <w:spacing w:line="380" w:lineRule="exact"/>
              <w:rPr>
                <w:rFonts w:ascii="宋体" w:hAnsi="宋体"/>
                <w:szCs w:val="21"/>
              </w:rPr>
            </w:pPr>
            <w:r w:rsidRPr="000105A2">
              <w:rPr>
                <w:rFonts w:ascii="宋体" w:hAnsi="宋体" w:hint="eastAsia"/>
                <w:szCs w:val="21"/>
              </w:rPr>
              <w:t>信用查询截止时点</w:t>
            </w:r>
          </w:p>
        </w:tc>
        <w:tc>
          <w:tcPr>
            <w:tcW w:w="7297" w:type="dxa"/>
            <w:tcBorders>
              <w:top w:val="single" w:sz="4" w:space="0" w:color="auto"/>
              <w:left w:val="single" w:sz="4" w:space="0" w:color="auto"/>
              <w:bottom w:val="single" w:sz="4" w:space="0" w:color="auto"/>
              <w:right w:val="single" w:sz="4" w:space="0" w:color="auto"/>
            </w:tcBorders>
            <w:vAlign w:val="center"/>
          </w:tcPr>
          <w:p w14:paraId="1042BF9C"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资格审查结束前</w:t>
            </w:r>
          </w:p>
        </w:tc>
      </w:tr>
      <w:tr w:rsidR="000105A2" w:rsidRPr="000105A2" w14:paraId="4FCE18FD" w14:textId="77777777">
        <w:trPr>
          <w:trHeight w:val="708"/>
        </w:trPr>
        <w:tc>
          <w:tcPr>
            <w:tcW w:w="675" w:type="dxa"/>
            <w:vMerge/>
            <w:tcBorders>
              <w:top w:val="single" w:sz="4" w:space="0" w:color="auto"/>
              <w:left w:val="single" w:sz="4" w:space="0" w:color="auto"/>
              <w:bottom w:val="single" w:sz="4" w:space="0" w:color="auto"/>
              <w:right w:val="single" w:sz="4" w:space="0" w:color="auto"/>
            </w:tcBorders>
            <w:vAlign w:val="center"/>
          </w:tcPr>
          <w:p w14:paraId="61D538D7"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BF285F8" w14:textId="77777777" w:rsidR="004259AA" w:rsidRPr="000105A2" w:rsidRDefault="00F8594E">
            <w:pPr>
              <w:spacing w:line="380" w:lineRule="exact"/>
              <w:rPr>
                <w:rFonts w:ascii="宋体" w:hAnsi="宋体"/>
                <w:szCs w:val="21"/>
              </w:rPr>
            </w:pPr>
            <w:r w:rsidRPr="000105A2">
              <w:rPr>
                <w:rFonts w:ascii="宋体" w:hAnsi="宋体" w:hint="eastAsia"/>
                <w:szCs w:val="21"/>
              </w:rPr>
              <w:t>查询记录和证据留存方式</w:t>
            </w:r>
          </w:p>
        </w:tc>
        <w:tc>
          <w:tcPr>
            <w:tcW w:w="7297" w:type="dxa"/>
            <w:tcBorders>
              <w:top w:val="single" w:sz="4" w:space="0" w:color="auto"/>
              <w:left w:val="single" w:sz="4" w:space="0" w:color="auto"/>
              <w:bottom w:val="single" w:sz="4" w:space="0" w:color="auto"/>
              <w:right w:val="single" w:sz="4" w:space="0" w:color="auto"/>
            </w:tcBorders>
            <w:vAlign w:val="center"/>
          </w:tcPr>
          <w:p w14:paraId="320A4A38"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在查询网站中直接截图查询记录，截图作为在“广西政府采购云”平台作为附件上传保存。</w:t>
            </w:r>
          </w:p>
        </w:tc>
      </w:tr>
      <w:tr w:rsidR="000105A2" w:rsidRPr="000105A2" w14:paraId="3F9EBAA5" w14:textId="77777777">
        <w:trPr>
          <w:trHeight w:val="840"/>
        </w:trPr>
        <w:tc>
          <w:tcPr>
            <w:tcW w:w="675" w:type="dxa"/>
            <w:vMerge/>
            <w:tcBorders>
              <w:top w:val="single" w:sz="4" w:space="0" w:color="auto"/>
              <w:left w:val="single" w:sz="4" w:space="0" w:color="auto"/>
              <w:bottom w:val="single" w:sz="4" w:space="0" w:color="auto"/>
              <w:right w:val="single" w:sz="4" w:space="0" w:color="auto"/>
            </w:tcBorders>
            <w:vAlign w:val="center"/>
          </w:tcPr>
          <w:p w14:paraId="30A1892A"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4017CF46" w14:textId="77777777" w:rsidR="004259AA" w:rsidRPr="000105A2" w:rsidRDefault="00F8594E">
            <w:pPr>
              <w:spacing w:line="380" w:lineRule="exact"/>
              <w:rPr>
                <w:rFonts w:ascii="宋体" w:hAnsi="宋体"/>
                <w:szCs w:val="21"/>
              </w:rPr>
            </w:pPr>
            <w:r w:rsidRPr="000105A2">
              <w:rPr>
                <w:rFonts w:ascii="宋体" w:hAnsi="宋体" w:hint="eastAsia"/>
                <w:szCs w:val="21"/>
              </w:rPr>
              <w:t>信用信息使用规则</w:t>
            </w:r>
          </w:p>
        </w:tc>
        <w:tc>
          <w:tcPr>
            <w:tcW w:w="7297" w:type="dxa"/>
            <w:tcBorders>
              <w:top w:val="single" w:sz="4" w:space="0" w:color="auto"/>
              <w:left w:val="single" w:sz="4" w:space="0" w:color="auto"/>
              <w:bottom w:val="single" w:sz="4" w:space="0" w:color="auto"/>
              <w:right w:val="single" w:sz="4" w:space="0" w:color="auto"/>
            </w:tcBorders>
            <w:vAlign w:val="center"/>
          </w:tcPr>
          <w:p w14:paraId="6C77810D"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对在“信用中国”网站(www.creditchina.gov.cn) 、中国政府采购网(www.ccgp.gov.cn)被列入失信被执行人、重大税收违法失信主体、政府采购严重违法失信行为记录名单及其他不符合《中华人民共和国政府采购法》第二十二条规定条件的供应商，采购人或者采购代理机构</w:t>
            </w:r>
            <w:r w:rsidRPr="000105A2">
              <w:rPr>
                <w:rFonts w:hint="eastAsia"/>
                <w:sz w:val="22"/>
                <w:szCs w:val="22"/>
              </w:rPr>
              <w:t>应当拒绝其参与政府采购活动</w:t>
            </w:r>
            <w:r w:rsidRPr="000105A2">
              <w:rPr>
                <w:rFonts w:ascii="宋体" w:hAnsi="宋体" w:hint="eastAsia"/>
                <w:szCs w:val="21"/>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0105A2" w:rsidRPr="000105A2" w14:paraId="195BFD3A" w14:textId="77777777">
        <w:tc>
          <w:tcPr>
            <w:tcW w:w="675" w:type="dxa"/>
            <w:tcBorders>
              <w:top w:val="single" w:sz="4" w:space="0" w:color="auto"/>
              <w:left w:val="single" w:sz="4" w:space="0" w:color="auto"/>
              <w:bottom w:val="single" w:sz="4" w:space="0" w:color="auto"/>
              <w:right w:val="single" w:sz="4" w:space="0" w:color="auto"/>
            </w:tcBorders>
            <w:vAlign w:val="center"/>
          </w:tcPr>
          <w:p w14:paraId="476B2D93" w14:textId="77777777" w:rsidR="004259AA" w:rsidRPr="000105A2" w:rsidRDefault="00F8594E">
            <w:pPr>
              <w:spacing w:line="380" w:lineRule="exact"/>
              <w:rPr>
                <w:rFonts w:ascii="宋体" w:hAnsi="宋体"/>
                <w:szCs w:val="21"/>
              </w:rPr>
            </w:pPr>
            <w:r w:rsidRPr="000105A2">
              <w:rPr>
                <w:rFonts w:ascii="宋体" w:hAnsi="宋体" w:hint="eastAsia"/>
                <w:szCs w:val="21"/>
              </w:rPr>
              <w:t>29.1</w:t>
            </w:r>
          </w:p>
        </w:tc>
        <w:tc>
          <w:tcPr>
            <w:tcW w:w="2268" w:type="dxa"/>
            <w:tcBorders>
              <w:top w:val="single" w:sz="4" w:space="0" w:color="auto"/>
              <w:left w:val="single" w:sz="4" w:space="0" w:color="auto"/>
              <w:bottom w:val="single" w:sz="4" w:space="0" w:color="auto"/>
              <w:right w:val="single" w:sz="4" w:space="0" w:color="auto"/>
            </w:tcBorders>
            <w:vAlign w:val="center"/>
          </w:tcPr>
          <w:p w14:paraId="75C02DE0" w14:textId="77777777" w:rsidR="004259AA" w:rsidRPr="000105A2" w:rsidRDefault="00F8594E">
            <w:pPr>
              <w:spacing w:line="380" w:lineRule="exact"/>
              <w:rPr>
                <w:rFonts w:ascii="宋体" w:hAnsi="宋体"/>
                <w:szCs w:val="21"/>
              </w:rPr>
            </w:pPr>
            <w:r w:rsidRPr="000105A2">
              <w:rPr>
                <w:rFonts w:ascii="宋体" w:hAnsi="宋体" w:hint="eastAsia"/>
                <w:szCs w:val="21"/>
              </w:rPr>
              <w:t>评标方法</w:t>
            </w:r>
          </w:p>
        </w:tc>
        <w:tc>
          <w:tcPr>
            <w:tcW w:w="7297" w:type="dxa"/>
            <w:tcBorders>
              <w:top w:val="single" w:sz="4" w:space="0" w:color="auto"/>
              <w:left w:val="single" w:sz="4" w:space="0" w:color="auto"/>
              <w:bottom w:val="single" w:sz="4" w:space="0" w:color="auto"/>
              <w:right w:val="single" w:sz="4" w:space="0" w:color="auto"/>
            </w:tcBorders>
            <w:vAlign w:val="center"/>
          </w:tcPr>
          <w:p w14:paraId="68ACE388"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MS Mincho" w:eastAsia="MS Mincho" w:hAnsi="MS Mincho" w:cs="MS Mincho" w:hint="eastAsia"/>
                <w:szCs w:val="21"/>
              </w:rPr>
              <w:t>☑</w:t>
            </w:r>
            <w:r w:rsidRPr="000105A2">
              <w:rPr>
                <w:rFonts w:ascii="宋体" w:hAnsi="宋体" w:hint="eastAsia"/>
                <w:szCs w:val="21"/>
              </w:rPr>
              <w:t>综合评分法</w:t>
            </w:r>
          </w:p>
          <w:p w14:paraId="4BA1CDAB"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□最低评标价法</w:t>
            </w:r>
          </w:p>
        </w:tc>
      </w:tr>
      <w:tr w:rsidR="000105A2" w:rsidRPr="000105A2" w14:paraId="12632CB7" w14:textId="77777777">
        <w:trPr>
          <w:trHeight w:val="555"/>
        </w:trPr>
        <w:tc>
          <w:tcPr>
            <w:tcW w:w="675" w:type="dxa"/>
            <w:tcBorders>
              <w:top w:val="single" w:sz="4" w:space="0" w:color="auto"/>
              <w:left w:val="single" w:sz="4" w:space="0" w:color="auto"/>
              <w:bottom w:val="nil"/>
              <w:right w:val="single" w:sz="4" w:space="0" w:color="auto"/>
            </w:tcBorders>
            <w:vAlign w:val="center"/>
          </w:tcPr>
          <w:p w14:paraId="790E6751" w14:textId="77777777" w:rsidR="004259AA" w:rsidRPr="000105A2" w:rsidRDefault="00F8594E">
            <w:pPr>
              <w:spacing w:line="380" w:lineRule="exact"/>
              <w:rPr>
                <w:rFonts w:ascii="宋体" w:hAnsi="宋体"/>
                <w:szCs w:val="21"/>
              </w:rPr>
            </w:pPr>
            <w:r w:rsidRPr="000105A2">
              <w:rPr>
                <w:rFonts w:ascii="宋体" w:hAnsi="宋体" w:hint="eastAsia"/>
                <w:szCs w:val="21"/>
              </w:rPr>
              <w:t>29.2</w:t>
            </w:r>
          </w:p>
        </w:tc>
        <w:tc>
          <w:tcPr>
            <w:tcW w:w="2268" w:type="dxa"/>
            <w:tcBorders>
              <w:top w:val="single" w:sz="4" w:space="0" w:color="auto"/>
              <w:left w:val="single" w:sz="4" w:space="0" w:color="auto"/>
              <w:bottom w:val="nil"/>
              <w:right w:val="single" w:sz="4" w:space="0" w:color="auto"/>
            </w:tcBorders>
            <w:vAlign w:val="center"/>
          </w:tcPr>
          <w:p w14:paraId="389E990B" w14:textId="77777777" w:rsidR="004259AA" w:rsidRPr="000105A2" w:rsidRDefault="00F8594E">
            <w:pPr>
              <w:spacing w:line="380" w:lineRule="exact"/>
              <w:rPr>
                <w:rFonts w:ascii="宋体" w:hAnsi="宋体"/>
                <w:szCs w:val="21"/>
              </w:rPr>
            </w:pPr>
            <w:r w:rsidRPr="000105A2">
              <w:rPr>
                <w:rFonts w:ascii="宋体" w:hAnsi="宋体" w:hint="eastAsia"/>
                <w:szCs w:val="21"/>
              </w:rPr>
              <w:t>允许负偏离项</w:t>
            </w:r>
          </w:p>
        </w:tc>
        <w:tc>
          <w:tcPr>
            <w:tcW w:w="7297" w:type="dxa"/>
            <w:tcBorders>
              <w:top w:val="single" w:sz="4" w:space="0" w:color="auto"/>
              <w:left w:val="single" w:sz="4" w:space="0" w:color="auto"/>
              <w:bottom w:val="nil"/>
              <w:right w:val="single" w:sz="4" w:space="0" w:color="auto"/>
            </w:tcBorders>
            <w:vAlign w:val="center"/>
          </w:tcPr>
          <w:p w14:paraId="37621656" w14:textId="77777777" w:rsidR="004259AA" w:rsidRPr="000105A2" w:rsidRDefault="00F8594E">
            <w:pPr>
              <w:snapToGrid w:val="0"/>
              <w:spacing w:line="380" w:lineRule="exact"/>
              <w:rPr>
                <w:rFonts w:ascii="宋体" w:hAnsi="宋体"/>
                <w:szCs w:val="21"/>
              </w:rPr>
            </w:pPr>
            <w:r w:rsidRPr="000105A2">
              <w:rPr>
                <w:rFonts w:ascii="宋体" w:hAnsi="宋体" w:cs="宋体" w:hint="eastAsia"/>
                <w:szCs w:val="21"/>
              </w:rPr>
              <w:t>商务条款</w:t>
            </w:r>
            <w:r w:rsidRPr="000105A2">
              <w:rPr>
                <w:rFonts w:ascii="宋体" w:hAnsi="宋体" w:hint="eastAsia"/>
                <w:szCs w:val="21"/>
              </w:rPr>
              <w:t>评审中允许负偏离的条款数为</w:t>
            </w:r>
            <w:r w:rsidRPr="000105A2">
              <w:rPr>
                <w:rFonts w:ascii="宋体" w:hAnsi="宋体" w:hint="eastAsia"/>
                <w:szCs w:val="21"/>
                <w:u w:val="single"/>
              </w:rPr>
              <w:t xml:space="preserve"> 0</w:t>
            </w:r>
            <w:r w:rsidRPr="000105A2">
              <w:rPr>
                <w:rFonts w:ascii="宋体" w:hAnsi="宋体" w:hint="eastAsia"/>
                <w:szCs w:val="21"/>
              </w:rPr>
              <w:t>项。</w:t>
            </w:r>
          </w:p>
          <w:p w14:paraId="48FFA4D4" w14:textId="77777777" w:rsidR="004259AA" w:rsidRPr="000105A2" w:rsidRDefault="00F8594E">
            <w:pPr>
              <w:snapToGrid w:val="0"/>
              <w:spacing w:line="380" w:lineRule="exact"/>
              <w:rPr>
                <w:rFonts w:ascii="宋体" w:hAnsi="宋体"/>
                <w:szCs w:val="21"/>
              </w:rPr>
            </w:pPr>
            <w:r w:rsidRPr="000105A2">
              <w:rPr>
                <w:rFonts w:ascii="宋体" w:hAnsi="宋体" w:cs="宋体" w:hint="eastAsia"/>
                <w:szCs w:val="21"/>
              </w:rPr>
              <w:t>技术需求</w:t>
            </w:r>
            <w:r w:rsidRPr="000105A2">
              <w:rPr>
                <w:rFonts w:ascii="宋体" w:hAnsi="宋体" w:hint="eastAsia"/>
                <w:szCs w:val="21"/>
              </w:rPr>
              <w:t>评审中允许负偏离的条款数为</w:t>
            </w:r>
            <w:r w:rsidRPr="000105A2">
              <w:rPr>
                <w:rFonts w:ascii="宋体" w:hAnsi="宋体" w:hint="eastAsia"/>
                <w:szCs w:val="21"/>
                <w:u w:val="single"/>
              </w:rPr>
              <w:t xml:space="preserve"> 1 </w:t>
            </w:r>
            <w:r w:rsidRPr="000105A2">
              <w:rPr>
                <w:rFonts w:ascii="宋体" w:hAnsi="宋体" w:hint="eastAsia"/>
                <w:szCs w:val="21"/>
              </w:rPr>
              <w:t>项。</w:t>
            </w:r>
          </w:p>
        </w:tc>
      </w:tr>
      <w:tr w:rsidR="000105A2" w:rsidRPr="000105A2" w14:paraId="3B15E7B8" w14:textId="77777777">
        <w:tc>
          <w:tcPr>
            <w:tcW w:w="675" w:type="dxa"/>
            <w:tcBorders>
              <w:top w:val="single" w:sz="4" w:space="0" w:color="auto"/>
              <w:left w:val="single" w:sz="4" w:space="0" w:color="auto"/>
              <w:bottom w:val="single" w:sz="4" w:space="0" w:color="auto"/>
              <w:right w:val="single" w:sz="4" w:space="0" w:color="auto"/>
            </w:tcBorders>
            <w:vAlign w:val="center"/>
          </w:tcPr>
          <w:p w14:paraId="01B717D7" w14:textId="77777777" w:rsidR="004259AA" w:rsidRPr="000105A2" w:rsidRDefault="00F8594E">
            <w:pPr>
              <w:spacing w:line="380" w:lineRule="exact"/>
              <w:rPr>
                <w:rFonts w:ascii="宋体" w:hAnsi="宋体"/>
                <w:szCs w:val="21"/>
              </w:rPr>
            </w:pPr>
            <w:r w:rsidRPr="000105A2">
              <w:rPr>
                <w:rFonts w:ascii="宋体" w:hAnsi="宋体" w:hint="eastAsia"/>
                <w:szCs w:val="21"/>
              </w:rPr>
              <w:t>30.1</w:t>
            </w:r>
          </w:p>
        </w:tc>
        <w:tc>
          <w:tcPr>
            <w:tcW w:w="2268" w:type="dxa"/>
            <w:tcBorders>
              <w:top w:val="single" w:sz="4" w:space="0" w:color="auto"/>
              <w:left w:val="single" w:sz="4" w:space="0" w:color="auto"/>
              <w:bottom w:val="single" w:sz="4" w:space="0" w:color="auto"/>
              <w:right w:val="single" w:sz="4" w:space="0" w:color="auto"/>
            </w:tcBorders>
            <w:vAlign w:val="center"/>
          </w:tcPr>
          <w:p w14:paraId="681A3EC9"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 xml:space="preserve">确定中标人时，出现中标候选人分数并列的情形，确定中标人方式 </w:t>
            </w:r>
          </w:p>
        </w:tc>
        <w:tc>
          <w:tcPr>
            <w:tcW w:w="7297" w:type="dxa"/>
            <w:tcBorders>
              <w:top w:val="single" w:sz="4" w:space="0" w:color="auto"/>
              <w:left w:val="single" w:sz="4" w:space="0" w:color="auto"/>
              <w:bottom w:val="single" w:sz="4" w:space="0" w:color="auto"/>
              <w:right w:val="single" w:sz="4" w:space="0" w:color="auto"/>
            </w:tcBorders>
            <w:vAlign w:val="center"/>
          </w:tcPr>
          <w:p w14:paraId="51E7A141"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 xml:space="preserve">□采用最低评标价法的，投标文件满足招标文件全部实质性要求且投标报价最低的投标人为排名第一的中标候选人； </w:t>
            </w:r>
          </w:p>
          <w:p w14:paraId="3E220B3D" w14:textId="77777777" w:rsidR="004259AA" w:rsidRPr="000105A2" w:rsidRDefault="00F8594E">
            <w:pPr>
              <w:autoSpaceDE w:val="0"/>
              <w:autoSpaceDN w:val="0"/>
              <w:snapToGrid w:val="0"/>
              <w:spacing w:line="380" w:lineRule="exact"/>
              <w:textAlignment w:val="bottom"/>
              <w:rPr>
                <w:rFonts w:ascii="宋体" w:hAnsi="宋体"/>
                <w:b/>
                <w:szCs w:val="21"/>
              </w:rPr>
            </w:pPr>
            <w:r w:rsidRPr="000105A2">
              <w:rPr>
                <w:rFonts w:ascii="MS Mincho" w:eastAsia="MS Mincho" w:hAnsi="MS Mincho" w:cs="MS Mincho" w:hint="eastAsia"/>
                <w:szCs w:val="21"/>
              </w:rPr>
              <w:t>☑</w:t>
            </w:r>
            <w:r w:rsidRPr="000105A2">
              <w:rPr>
                <w:rFonts w:ascii="宋体" w:hAnsi="宋体" w:hint="eastAsia"/>
                <w:szCs w:val="21"/>
              </w:rPr>
              <w:t>采用综合评分法的，按投标报价由低到高顺序排列。得分且投标报价相同的并列。投标文件满足招标文件全部实质性要求，且按照评审因素的量化指标评审得分最高的投标人为排名第一的中标候选人。</w:t>
            </w:r>
          </w:p>
        </w:tc>
      </w:tr>
      <w:tr w:rsidR="000105A2" w:rsidRPr="000105A2" w14:paraId="7BA3EEE6" w14:textId="77777777">
        <w:trPr>
          <w:trHeight w:val="360"/>
        </w:trPr>
        <w:tc>
          <w:tcPr>
            <w:tcW w:w="675" w:type="dxa"/>
            <w:tcBorders>
              <w:top w:val="single" w:sz="4" w:space="0" w:color="auto"/>
              <w:left w:val="single" w:sz="4" w:space="0" w:color="auto"/>
              <w:bottom w:val="single" w:sz="4" w:space="0" w:color="auto"/>
              <w:right w:val="single" w:sz="4" w:space="0" w:color="auto"/>
            </w:tcBorders>
            <w:vAlign w:val="center"/>
          </w:tcPr>
          <w:p w14:paraId="52675F66" w14:textId="77777777" w:rsidR="004259AA" w:rsidRPr="000105A2" w:rsidRDefault="00F8594E">
            <w:pPr>
              <w:spacing w:line="380" w:lineRule="exact"/>
              <w:rPr>
                <w:rFonts w:ascii="宋体" w:hAnsi="宋体"/>
                <w:szCs w:val="21"/>
              </w:rPr>
            </w:pPr>
            <w:r w:rsidRPr="000105A2">
              <w:rPr>
                <w:rFonts w:ascii="宋体" w:hAnsi="宋体" w:hint="eastAsia"/>
                <w:szCs w:val="21"/>
              </w:rPr>
              <w:t>35</w:t>
            </w:r>
          </w:p>
        </w:tc>
        <w:tc>
          <w:tcPr>
            <w:tcW w:w="2268" w:type="dxa"/>
            <w:tcBorders>
              <w:top w:val="single" w:sz="4" w:space="0" w:color="auto"/>
              <w:left w:val="single" w:sz="4" w:space="0" w:color="auto"/>
              <w:bottom w:val="single" w:sz="4" w:space="0" w:color="auto"/>
              <w:right w:val="single" w:sz="4" w:space="0" w:color="auto"/>
            </w:tcBorders>
            <w:vAlign w:val="center"/>
          </w:tcPr>
          <w:p w14:paraId="62C3B8EC" w14:textId="77777777" w:rsidR="004259AA" w:rsidRPr="000105A2" w:rsidRDefault="00F8594E">
            <w:pPr>
              <w:spacing w:line="380" w:lineRule="exact"/>
              <w:rPr>
                <w:rFonts w:ascii="宋体" w:hAnsi="宋体"/>
                <w:szCs w:val="21"/>
              </w:rPr>
            </w:pPr>
            <w:r w:rsidRPr="000105A2">
              <w:rPr>
                <w:rFonts w:ascii="宋体" w:hAnsi="宋体" w:hint="eastAsia"/>
                <w:szCs w:val="21"/>
              </w:rPr>
              <w:t>履约保证金金额</w:t>
            </w:r>
          </w:p>
        </w:tc>
        <w:tc>
          <w:tcPr>
            <w:tcW w:w="7297" w:type="dxa"/>
            <w:tcBorders>
              <w:top w:val="single" w:sz="4" w:space="0" w:color="auto"/>
              <w:left w:val="single" w:sz="4" w:space="0" w:color="auto"/>
              <w:bottom w:val="single" w:sz="4" w:space="0" w:color="auto"/>
              <w:right w:val="single" w:sz="4" w:space="0" w:color="auto"/>
            </w:tcBorders>
            <w:vAlign w:val="bottom"/>
          </w:tcPr>
          <w:p w14:paraId="099A3305" w14:textId="77777777" w:rsidR="004259AA" w:rsidRPr="000105A2" w:rsidRDefault="00F8594E">
            <w:pPr>
              <w:autoSpaceDE w:val="0"/>
              <w:autoSpaceDN w:val="0"/>
              <w:snapToGrid w:val="0"/>
              <w:spacing w:line="380" w:lineRule="exact"/>
              <w:jc w:val="left"/>
              <w:textAlignment w:val="bottom"/>
              <w:rPr>
                <w:rFonts w:ascii="宋体" w:hAnsi="宋体"/>
                <w:szCs w:val="21"/>
              </w:rPr>
            </w:pPr>
            <w:r w:rsidRPr="000105A2">
              <w:rPr>
                <w:rFonts w:ascii="宋体" w:hAnsi="宋体" w:hint="eastAsia"/>
                <w:szCs w:val="21"/>
              </w:rPr>
              <w:t>本项目不收取履约保证金。</w:t>
            </w:r>
          </w:p>
        </w:tc>
      </w:tr>
      <w:tr w:rsidR="000105A2" w:rsidRPr="000105A2" w14:paraId="6ED4C69F" w14:textId="77777777">
        <w:tc>
          <w:tcPr>
            <w:tcW w:w="675" w:type="dxa"/>
            <w:tcBorders>
              <w:top w:val="single" w:sz="4" w:space="0" w:color="auto"/>
              <w:left w:val="single" w:sz="4" w:space="0" w:color="auto"/>
              <w:bottom w:val="single" w:sz="4" w:space="0" w:color="auto"/>
              <w:right w:val="single" w:sz="4" w:space="0" w:color="auto"/>
            </w:tcBorders>
            <w:vAlign w:val="center"/>
          </w:tcPr>
          <w:p w14:paraId="5B10F493" w14:textId="77777777" w:rsidR="004259AA" w:rsidRPr="000105A2" w:rsidRDefault="00F8594E">
            <w:pPr>
              <w:spacing w:line="380" w:lineRule="exact"/>
              <w:rPr>
                <w:rFonts w:ascii="宋体" w:hAnsi="宋体"/>
                <w:szCs w:val="21"/>
              </w:rPr>
            </w:pPr>
            <w:r w:rsidRPr="000105A2">
              <w:rPr>
                <w:rFonts w:ascii="宋体" w:hAnsi="宋体" w:hint="eastAsia"/>
                <w:szCs w:val="21"/>
              </w:rPr>
              <w:t>36.1</w:t>
            </w:r>
          </w:p>
        </w:tc>
        <w:tc>
          <w:tcPr>
            <w:tcW w:w="2268" w:type="dxa"/>
            <w:tcBorders>
              <w:top w:val="single" w:sz="4" w:space="0" w:color="auto"/>
              <w:left w:val="single" w:sz="4" w:space="0" w:color="auto"/>
              <w:bottom w:val="single" w:sz="4" w:space="0" w:color="auto"/>
              <w:right w:val="single" w:sz="4" w:space="0" w:color="auto"/>
            </w:tcBorders>
            <w:vAlign w:val="center"/>
          </w:tcPr>
          <w:p w14:paraId="34839188" w14:textId="77777777" w:rsidR="004259AA" w:rsidRPr="000105A2" w:rsidRDefault="00F8594E">
            <w:pPr>
              <w:spacing w:line="380" w:lineRule="exact"/>
              <w:rPr>
                <w:rFonts w:ascii="宋体" w:hAnsi="宋体"/>
                <w:szCs w:val="21"/>
              </w:rPr>
            </w:pPr>
            <w:r w:rsidRPr="000105A2">
              <w:rPr>
                <w:rFonts w:ascii="宋体" w:hAnsi="宋体" w:hint="eastAsia"/>
                <w:szCs w:val="21"/>
              </w:rPr>
              <w:t>签订电子合同携带的材料</w:t>
            </w:r>
          </w:p>
        </w:tc>
        <w:tc>
          <w:tcPr>
            <w:tcW w:w="7297" w:type="dxa"/>
            <w:tcBorders>
              <w:top w:val="single" w:sz="4" w:space="0" w:color="auto"/>
              <w:left w:val="single" w:sz="4" w:space="0" w:color="auto"/>
              <w:bottom w:val="single" w:sz="4" w:space="0" w:color="auto"/>
              <w:right w:val="single" w:sz="4" w:space="0" w:color="auto"/>
            </w:tcBorders>
            <w:vAlign w:val="center"/>
          </w:tcPr>
          <w:p w14:paraId="3672D7FD" w14:textId="77777777" w:rsidR="004259AA" w:rsidRPr="000105A2" w:rsidRDefault="00F8594E">
            <w:pPr>
              <w:autoSpaceDE w:val="0"/>
              <w:autoSpaceDN w:val="0"/>
              <w:snapToGrid w:val="0"/>
              <w:spacing w:line="380" w:lineRule="exact"/>
              <w:textAlignment w:val="bottom"/>
              <w:rPr>
                <w:rFonts w:ascii="宋体" w:hAnsi="宋体"/>
                <w:szCs w:val="21"/>
              </w:rPr>
            </w:pPr>
            <w:r w:rsidRPr="000105A2">
              <w:rPr>
                <w:rFonts w:ascii="宋体" w:hAnsi="宋体" w:hint="eastAsia"/>
                <w:szCs w:val="21"/>
              </w:rPr>
              <w:t>电子采购合同需要供应商通过有效CA证书进行电子签署</w:t>
            </w:r>
          </w:p>
        </w:tc>
      </w:tr>
      <w:tr w:rsidR="000105A2" w:rsidRPr="000105A2" w14:paraId="23716481" w14:textId="77777777">
        <w:trPr>
          <w:trHeight w:val="591"/>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73D4A710" w14:textId="77777777" w:rsidR="004259AA" w:rsidRPr="000105A2" w:rsidRDefault="00F8594E">
            <w:pPr>
              <w:spacing w:line="380" w:lineRule="exact"/>
              <w:rPr>
                <w:rFonts w:ascii="宋体" w:hAnsi="宋体"/>
                <w:szCs w:val="21"/>
              </w:rPr>
            </w:pPr>
            <w:r w:rsidRPr="000105A2">
              <w:rPr>
                <w:rFonts w:ascii="宋体" w:hAnsi="宋体" w:hint="eastAsia"/>
                <w:szCs w:val="21"/>
              </w:rPr>
              <w:t>38.2.1</w:t>
            </w:r>
          </w:p>
        </w:tc>
        <w:tc>
          <w:tcPr>
            <w:tcW w:w="2268" w:type="dxa"/>
            <w:tcBorders>
              <w:top w:val="single" w:sz="4" w:space="0" w:color="auto"/>
              <w:left w:val="single" w:sz="4" w:space="0" w:color="auto"/>
              <w:bottom w:val="single" w:sz="4" w:space="0" w:color="auto"/>
              <w:right w:val="single" w:sz="4" w:space="0" w:color="auto"/>
            </w:tcBorders>
            <w:vAlign w:val="center"/>
          </w:tcPr>
          <w:p w14:paraId="401A00D5" w14:textId="77777777" w:rsidR="004259AA" w:rsidRPr="000105A2" w:rsidRDefault="00F8594E">
            <w:pPr>
              <w:spacing w:line="380" w:lineRule="exact"/>
              <w:rPr>
                <w:rFonts w:ascii="宋体" w:hAnsi="宋体"/>
                <w:szCs w:val="21"/>
              </w:rPr>
            </w:pPr>
            <w:r w:rsidRPr="000105A2">
              <w:rPr>
                <w:rFonts w:ascii="宋体" w:hAnsi="宋体" w:hint="eastAsia"/>
                <w:szCs w:val="21"/>
              </w:rPr>
              <w:t>接收质疑函方式</w:t>
            </w:r>
          </w:p>
        </w:tc>
        <w:tc>
          <w:tcPr>
            <w:tcW w:w="7297" w:type="dxa"/>
            <w:tcBorders>
              <w:top w:val="single" w:sz="4" w:space="0" w:color="auto"/>
              <w:left w:val="single" w:sz="4" w:space="0" w:color="auto"/>
              <w:bottom w:val="single" w:sz="4" w:space="0" w:color="auto"/>
              <w:right w:val="single" w:sz="4" w:space="0" w:color="auto"/>
            </w:tcBorders>
            <w:vAlign w:val="center"/>
          </w:tcPr>
          <w:p w14:paraId="409EB422"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以书面形式</w:t>
            </w:r>
          </w:p>
        </w:tc>
      </w:tr>
      <w:tr w:rsidR="000105A2" w:rsidRPr="000105A2" w14:paraId="4A7B1168"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50296EC5"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08B6776" w14:textId="77777777" w:rsidR="004259AA" w:rsidRPr="000105A2" w:rsidRDefault="00F8594E">
            <w:pPr>
              <w:spacing w:line="380" w:lineRule="exact"/>
              <w:rPr>
                <w:rFonts w:ascii="宋体" w:hAnsi="宋体"/>
                <w:szCs w:val="21"/>
              </w:rPr>
            </w:pPr>
            <w:r w:rsidRPr="000105A2">
              <w:rPr>
                <w:rFonts w:ascii="宋体" w:hAnsi="宋体" w:hint="eastAsia"/>
                <w:szCs w:val="21"/>
              </w:rPr>
              <w:t>质疑联系部门及联系方式</w:t>
            </w:r>
          </w:p>
        </w:tc>
        <w:tc>
          <w:tcPr>
            <w:tcW w:w="7297" w:type="dxa"/>
            <w:tcBorders>
              <w:top w:val="single" w:sz="4" w:space="0" w:color="auto"/>
              <w:left w:val="single" w:sz="4" w:space="0" w:color="auto"/>
              <w:bottom w:val="single" w:sz="4" w:space="0" w:color="auto"/>
              <w:right w:val="single" w:sz="4" w:space="0" w:color="auto"/>
            </w:tcBorders>
            <w:vAlign w:val="center"/>
          </w:tcPr>
          <w:p w14:paraId="5F0D0949" w14:textId="77777777" w:rsidR="004259AA" w:rsidRPr="000105A2" w:rsidRDefault="00F8594E">
            <w:pPr>
              <w:snapToGrid w:val="0"/>
              <w:spacing w:line="380" w:lineRule="exact"/>
              <w:rPr>
                <w:rFonts w:ascii="宋体" w:hAnsi="宋体"/>
                <w:szCs w:val="21"/>
              </w:rPr>
            </w:pPr>
            <w:r w:rsidRPr="000105A2">
              <w:rPr>
                <w:rFonts w:ascii="宋体" w:hAnsi="宋体" w:hint="eastAsia"/>
                <w:szCs w:val="21"/>
                <w:u w:val="single"/>
              </w:rPr>
              <w:t>（1）云之龙咨询集团有限公司</w:t>
            </w:r>
            <w:r w:rsidRPr="000105A2">
              <w:rPr>
                <w:rFonts w:ascii="宋体" w:hAnsi="宋体" w:hint="eastAsia"/>
                <w:szCs w:val="21"/>
              </w:rPr>
              <w:t>；</w:t>
            </w:r>
          </w:p>
          <w:p w14:paraId="122A132F"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联系电话：0771-2618199、2618118 、2611898</w:t>
            </w:r>
          </w:p>
          <w:p w14:paraId="732EA77F"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通讯地址</w:t>
            </w:r>
            <w:r w:rsidRPr="000105A2">
              <w:rPr>
                <w:rFonts w:ascii="宋体" w:hAnsi="宋体" w:cs="Helvetica" w:hint="eastAsia"/>
                <w:szCs w:val="21"/>
              </w:rPr>
              <w:t>：</w:t>
            </w:r>
            <w:r w:rsidRPr="000105A2">
              <w:rPr>
                <w:rFonts w:ascii="宋体" w:hAnsi="宋体" w:hint="eastAsia"/>
                <w:szCs w:val="21"/>
                <w:u w:val="single"/>
              </w:rPr>
              <w:t xml:space="preserve">广西南宁市良庆区云英路15号3号楼云之龙咨询集团大厦6楼   </w:t>
            </w:r>
          </w:p>
          <w:p w14:paraId="5FDCA088"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（2）</w:t>
            </w:r>
            <w:r w:rsidRPr="000105A2">
              <w:rPr>
                <w:rFonts w:ascii="宋体" w:cs="Arial" w:hint="eastAsia"/>
                <w:szCs w:val="21"/>
              </w:rPr>
              <w:t>南宁市妇幼保健院</w:t>
            </w:r>
            <w:r w:rsidRPr="000105A2">
              <w:rPr>
                <w:rFonts w:ascii="宋体" w:hAnsi="宋体" w:hint="eastAsia"/>
                <w:szCs w:val="21"/>
              </w:rPr>
              <w:t>；</w:t>
            </w:r>
          </w:p>
          <w:p w14:paraId="2E0762BD"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联系电话：0771-3183139</w:t>
            </w:r>
          </w:p>
          <w:p w14:paraId="6C63C4A0" w14:textId="77777777" w:rsidR="004259AA" w:rsidRPr="000105A2" w:rsidRDefault="00F8594E">
            <w:pPr>
              <w:snapToGrid w:val="0"/>
              <w:spacing w:line="380" w:lineRule="exact"/>
            </w:pPr>
            <w:r w:rsidRPr="000105A2">
              <w:rPr>
                <w:rFonts w:ascii="宋体" w:hAnsi="宋体" w:hint="eastAsia"/>
                <w:szCs w:val="21"/>
              </w:rPr>
              <w:t>通讯地址</w:t>
            </w:r>
            <w:r w:rsidRPr="000105A2">
              <w:rPr>
                <w:rFonts w:ascii="宋体" w:hAnsi="宋体" w:cs="Helvetica" w:hint="eastAsia"/>
                <w:szCs w:val="21"/>
              </w:rPr>
              <w:t>：</w:t>
            </w:r>
            <w:r w:rsidRPr="000105A2">
              <w:rPr>
                <w:rFonts w:ascii="宋体" w:hAnsi="宋体" w:hint="eastAsia"/>
                <w:szCs w:val="21"/>
              </w:rPr>
              <w:t>南宁市新阳路227号</w:t>
            </w:r>
          </w:p>
        </w:tc>
      </w:tr>
      <w:tr w:rsidR="000105A2" w:rsidRPr="000105A2" w14:paraId="57D0810C" w14:textId="77777777">
        <w:trPr>
          <w:trHeight w:val="709"/>
        </w:trPr>
        <w:tc>
          <w:tcPr>
            <w:tcW w:w="675" w:type="dxa"/>
            <w:vMerge/>
            <w:tcBorders>
              <w:top w:val="single" w:sz="4" w:space="0" w:color="auto"/>
              <w:left w:val="single" w:sz="4" w:space="0" w:color="auto"/>
              <w:bottom w:val="single" w:sz="4" w:space="0" w:color="auto"/>
              <w:right w:val="single" w:sz="4" w:space="0" w:color="auto"/>
            </w:tcBorders>
            <w:vAlign w:val="center"/>
          </w:tcPr>
          <w:p w14:paraId="6E57902E"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304326E7" w14:textId="77777777" w:rsidR="004259AA" w:rsidRPr="000105A2" w:rsidRDefault="00F8594E">
            <w:pPr>
              <w:spacing w:line="380" w:lineRule="exact"/>
              <w:rPr>
                <w:rFonts w:ascii="宋体" w:hAnsi="宋体"/>
                <w:szCs w:val="21"/>
              </w:rPr>
            </w:pPr>
            <w:r w:rsidRPr="000105A2">
              <w:rPr>
                <w:rFonts w:hAnsi="宋体" w:hint="eastAsia"/>
              </w:rPr>
              <w:t>现场提交质疑办理业务时间</w:t>
            </w:r>
          </w:p>
        </w:tc>
        <w:tc>
          <w:tcPr>
            <w:tcW w:w="7297" w:type="dxa"/>
            <w:tcBorders>
              <w:top w:val="single" w:sz="4" w:space="0" w:color="auto"/>
              <w:left w:val="single" w:sz="4" w:space="0" w:color="auto"/>
              <w:bottom w:val="single" w:sz="4" w:space="0" w:color="auto"/>
              <w:right w:val="single" w:sz="4" w:space="0" w:color="auto"/>
            </w:tcBorders>
            <w:vAlign w:val="center"/>
          </w:tcPr>
          <w:p w14:paraId="1B383EDE" w14:textId="77777777" w:rsidR="004259AA" w:rsidRPr="000105A2" w:rsidRDefault="00F8594E">
            <w:pPr>
              <w:snapToGrid w:val="0"/>
              <w:spacing w:line="380" w:lineRule="exact"/>
              <w:rPr>
                <w:rFonts w:ascii="宋体" w:hAnsi="宋体"/>
                <w:szCs w:val="21"/>
              </w:rPr>
            </w:pPr>
            <w:r w:rsidRPr="000105A2">
              <w:rPr>
                <w:rFonts w:hAnsi="宋体" w:hint="eastAsia"/>
              </w:rPr>
              <w:t>质疑期内每个工作日</w:t>
            </w:r>
            <w:r w:rsidRPr="000105A2">
              <w:rPr>
                <w:rFonts w:hAnsi="宋体"/>
                <w:u w:val="single"/>
              </w:rPr>
              <w:t xml:space="preserve"> 8</w:t>
            </w:r>
            <w:r w:rsidRPr="000105A2">
              <w:rPr>
                <w:rFonts w:hAnsi="宋体" w:hint="eastAsia"/>
              </w:rPr>
              <w:t>时</w:t>
            </w:r>
            <w:r w:rsidRPr="000105A2">
              <w:rPr>
                <w:rFonts w:hAnsi="宋体"/>
                <w:u w:val="single"/>
              </w:rPr>
              <w:t xml:space="preserve"> 00</w:t>
            </w:r>
            <w:r w:rsidRPr="000105A2">
              <w:rPr>
                <w:rFonts w:hAnsi="宋体" w:hint="eastAsia"/>
              </w:rPr>
              <w:t>分到</w:t>
            </w:r>
            <w:r w:rsidRPr="000105A2">
              <w:rPr>
                <w:rFonts w:hAnsi="宋体"/>
                <w:u w:val="single"/>
              </w:rPr>
              <w:t xml:space="preserve"> 12 </w:t>
            </w:r>
            <w:r w:rsidRPr="000105A2">
              <w:rPr>
                <w:rFonts w:hAnsi="宋体" w:hint="eastAsia"/>
              </w:rPr>
              <w:t>时</w:t>
            </w:r>
            <w:r w:rsidRPr="000105A2">
              <w:rPr>
                <w:rFonts w:hAnsi="宋体"/>
              </w:rPr>
              <w:t>00</w:t>
            </w:r>
            <w:r w:rsidRPr="000105A2">
              <w:rPr>
                <w:rFonts w:hAnsi="宋体" w:hint="eastAsia"/>
              </w:rPr>
              <w:t>分，</w:t>
            </w:r>
            <w:r w:rsidRPr="000105A2">
              <w:rPr>
                <w:rFonts w:hAnsi="宋体"/>
                <w:u w:val="single"/>
              </w:rPr>
              <w:t xml:space="preserve">   15 </w:t>
            </w:r>
            <w:r w:rsidRPr="000105A2">
              <w:rPr>
                <w:rFonts w:hAnsi="宋体" w:hint="eastAsia"/>
              </w:rPr>
              <w:t>时</w:t>
            </w:r>
            <w:r w:rsidRPr="000105A2">
              <w:rPr>
                <w:rFonts w:hAnsi="宋体"/>
                <w:u w:val="single"/>
              </w:rPr>
              <w:t>00</w:t>
            </w:r>
            <w:r w:rsidRPr="000105A2">
              <w:rPr>
                <w:rFonts w:hAnsi="宋体" w:hint="eastAsia"/>
              </w:rPr>
              <w:t>分到</w:t>
            </w:r>
            <w:r w:rsidRPr="000105A2">
              <w:rPr>
                <w:rFonts w:hAnsi="宋体"/>
                <w:u w:val="single"/>
              </w:rPr>
              <w:t xml:space="preserve">   18</w:t>
            </w:r>
            <w:r w:rsidRPr="000105A2">
              <w:rPr>
                <w:rFonts w:hAnsi="宋体" w:hint="eastAsia"/>
              </w:rPr>
              <w:t>时</w:t>
            </w:r>
            <w:r w:rsidRPr="000105A2">
              <w:rPr>
                <w:rFonts w:hAnsi="宋体"/>
                <w:u w:val="single"/>
              </w:rPr>
              <w:t xml:space="preserve">00 </w:t>
            </w:r>
            <w:r w:rsidRPr="000105A2">
              <w:rPr>
                <w:rFonts w:hAnsi="宋体" w:hint="eastAsia"/>
              </w:rPr>
              <w:t>分</w:t>
            </w:r>
          </w:p>
        </w:tc>
      </w:tr>
      <w:tr w:rsidR="000105A2" w:rsidRPr="000105A2" w14:paraId="01DC18BE" w14:textId="77777777">
        <w:trPr>
          <w:trHeight w:val="709"/>
        </w:trPr>
        <w:tc>
          <w:tcPr>
            <w:tcW w:w="675" w:type="dxa"/>
            <w:tcBorders>
              <w:top w:val="nil"/>
              <w:left w:val="single" w:sz="4" w:space="0" w:color="auto"/>
              <w:bottom w:val="single" w:sz="4" w:space="0" w:color="auto"/>
              <w:right w:val="single" w:sz="4" w:space="0" w:color="auto"/>
            </w:tcBorders>
            <w:vAlign w:val="center"/>
          </w:tcPr>
          <w:p w14:paraId="74F37E40" w14:textId="77777777" w:rsidR="004259AA" w:rsidRPr="000105A2" w:rsidRDefault="00F8594E">
            <w:pPr>
              <w:spacing w:line="380" w:lineRule="exact"/>
              <w:rPr>
                <w:rFonts w:ascii="宋体" w:hAnsi="宋体"/>
                <w:szCs w:val="21"/>
              </w:rPr>
            </w:pPr>
            <w:r w:rsidRPr="000105A2">
              <w:rPr>
                <w:rFonts w:ascii="宋体" w:hAnsi="宋体" w:hint="eastAsia"/>
                <w:szCs w:val="21"/>
              </w:rPr>
              <w:t>38.3.1</w:t>
            </w:r>
          </w:p>
        </w:tc>
        <w:tc>
          <w:tcPr>
            <w:tcW w:w="2268" w:type="dxa"/>
            <w:tcBorders>
              <w:top w:val="single" w:sz="4" w:space="0" w:color="auto"/>
              <w:left w:val="single" w:sz="4" w:space="0" w:color="auto"/>
              <w:bottom w:val="single" w:sz="4" w:space="0" w:color="auto"/>
              <w:right w:val="single" w:sz="4" w:space="0" w:color="auto"/>
            </w:tcBorders>
            <w:vAlign w:val="center"/>
          </w:tcPr>
          <w:p w14:paraId="3C3F55BC" w14:textId="77777777" w:rsidR="004259AA" w:rsidRPr="000105A2" w:rsidRDefault="00F8594E">
            <w:pPr>
              <w:spacing w:line="380" w:lineRule="exact"/>
              <w:rPr>
                <w:rFonts w:hAnsi="宋体"/>
              </w:rPr>
            </w:pPr>
            <w:r w:rsidRPr="000105A2">
              <w:rPr>
                <w:rFonts w:hAnsi="宋体" w:hint="eastAsia"/>
              </w:rPr>
              <w:t>投诉受理方式</w:t>
            </w:r>
          </w:p>
        </w:tc>
        <w:tc>
          <w:tcPr>
            <w:tcW w:w="7297" w:type="dxa"/>
            <w:tcBorders>
              <w:top w:val="single" w:sz="4" w:space="0" w:color="auto"/>
              <w:left w:val="single" w:sz="4" w:space="0" w:color="auto"/>
              <w:bottom w:val="single" w:sz="4" w:space="0" w:color="auto"/>
              <w:right w:val="single" w:sz="4" w:space="0" w:color="auto"/>
            </w:tcBorders>
            <w:vAlign w:val="center"/>
          </w:tcPr>
          <w:p w14:paraId="64C8EA22" w14:textId="77777777" w:rsidR="004259AA" w:rsidRPr="000105A2" w:rsidRDefault="00F8594E">
            <w:pPr>
              <w:snapToGrid w:val="0"/>
              <w:spacing w:line="360" w:lineRule="auto"/>
              <w:rPr>
                <w:rFonts w:hAnsi="宋体"/>
              </w:rPr>
            </w:pPr>
            <w:r w:rsidRPr="000105A2">
              <w:rPr>
                <w:rFonts w:hAnsi="宋体"/>
              </w:rPr>
              <w:t>1</w:t>
            </w:r>
            <w:r w:rsidRPr="000105A2">
              <w:rPr>
                <w:rFonts w:hAnsi="宋体" w:hint="eastAsia"/>
              </w:rPr>
              <w:t>、受理方式：纸质方式受理，投诉书正、副本（经过质疑的事项才可投诉）。</w:t>
            </w:r>
          </w:p>
          <w:p w14:paraId="0ACAF638" w14:textId="77777777" w:rsidR="004259AA" w:rsidRPr="000105A2" w:rsidRDefault="00F8594E">
            <w:pPr>
              <w:snapToGrid w:val="0"/>
              <w:spacing w:line="360" w:lineRule="auto"/>
              <w:rPr>
                <w:rFonts w:hAnsi="宋体"/>
              </w:rPr>
            </w:pPr>
            <w:r w:rsidRPr="000105A2">
              <w:rPr>
                <w:rFonts w:hAnsi="宋体"/>
              </w:rPr>
              <w:t>2</w:t>
            </w:r>
            <w:r w:rsidRPr="000105A2">
              <w:rPr>
                <w:rFonts w:hAnsi="宋体" w:hint="eastAsia"/>
              </w:rPr>
              <w:t>、邮寄地址：</w:t>
            </w:r>
          </w:p>
          <w:p w14:paraId="275469FC" w14:textId="77777777" w:rsidR="004259AA" w:rsidRPr="000105A2" w:rsidRDefault="00F8594E">
            <w:pPr>
              <w:snapToGrid w:val="0"/>
              <w:spacing w:line="360" w:lineRule="auto"/>
              <w:rPr>
                <w:rFonts w:hAnsi="宋体"/>
              </w:rPr>
            </w:pPr>
            <w:r w:rsidRPr="000105A2">
              <w:rPr>
                <w:rFonts w:hAnsi="宋体" w:hint="eastAsia"/>
              </w:rPr>
              <w:t>名称：南宁市财政局政府采购监督管理科</w:t>
            </w:r>
          </w:p>
          <w:p w14:paraId="6C729F64" w14:textId="77777777" w:rsidR="004259AA" w:rsidRPr="000105A2" w:rsidRDefault="00F8594E">
            <w:pPr>
              <w:snapToGrid w:val="0"/>
              <w:spacing w:line="360" w:lineRule="auto"/>
              <w:rPr>
                <w:rFonts w:hAnsi="宋体"/>
              </w:rPr>
            </w:pPr>
            <w:r w:rsidRPr="000105A2">
              <w:rPr>
                <w:rFonts w:hAnsi="宋体" w:hint="eastAsia"/>
              </w:rPr>
              <w:t>地址：南宁市东葛路</w:t>
            </w:r>
            <w:r w:rsidRPr="000105A2">
              <w:rPr>
                <w:rFonts w:hAnsi="宋体"/>
              </w:rPr>
              <w:t>129</w:t>
            </w:r>
            <w:r w:rsidRPr="000105A2">
              <w:rPr>
                <w:rFonts w:hAnsi="宋体" w:hint="eastAsia"/>
              </w:rPr>
              <w:t>号</w:t>
            </w:r>
          </w:p>
          <w:p w14:paraId="0459BE09" w14:textId="77777777" w:rsidR="004259AA" w:rsidRPr="000105A2" w:rsidRDefault="00F8594E">
            <w:pPr>
              <w:snapToGrid w:val="0"/>
              <w:spacing w:line="360" w:lineRule="auto"/>
              <w:rPr>
                <w:rFonts w:hAnsi="宋体"/>
              </w:rPr>
            </w:pPr>
            <w:r w:rsidRPr="000105A2">
              <w:rPr>
                <w:rFonts w:hAnsi="宋体" w:hint="eastAsia"/>
              </w:rPr>
              <w:t>联系电话：</w:t>
            </w:r>
            <w:r w:rsidRPr="000105A2">
              <w:rPr>
                <w:rFonts w:hAnsi="宋体"/>
              </w:rPr>
              <w:t>0771-218909</w:t>
            </w:r>
            <w:r w:rsidRPr="000105A2">
              <w:rPr>
                <w:rFonts w:hAnsi="宋体" w:hint="eastAsia"/>
              </w:rPr>
              <w:t>3</w:t>
            </w:r>
          </w:p>
        </w:tc>
      </w:tr>
      <w:tr w:rsidR="000105A2" w:rsidRPr="000105A2" w14:paraId="740DB164" w14:textId="77777777">
        <w:trPr>
          <w:trHeight w:val="1580"/>
        </w:trPr>
        <w:tc>
          <w:tcPr>
            <w:tcW w:w="675" w:type="dxa"/>
            <w:vMerge w:val="restart"/>
            <w:tcBorders>
              <w:top w:val="single" w:sz="4" w:space="0" w:color="auto"/>
              <w:left w:val="single" w:sz="4" w:space="0" w:color="auto"/>
              <w:bottom w:val="single" w:sz="4" w:space="0" w:color="auto"/>
              <w:right w:val="single" w:sz="4" w:space="0" w:color="auto"/>
            </w:tcBorders>
            <w:vAlign w:val="center"/>
          </w:tcPr>
          <w:p w14:paraId="73ADF0B6" w14:textId="77777777" w:rsidR="004259AA" w:rsidRPr="000105A2" w:rsidRDefault="00F8594E">
            <w:pPr>
              <w:spacing w:line="380" w:lineRule="exact"/>
              <w:rPr>
                <w:rFonts w:ascii="宋体" w:hAnsi="宋体"/>
                <w:szCs w:val="21"/>
              </w:rPr>
            </w:pPr>
            <w:r w:rsidRPr="000105A2">
              <w:rPr>
                <w:rFonts w:ascii="宋体" w:hAnsi="宋体" w:hint="eastAsia"/>
                <w:szCs w:val="21"/>
              </w:rPr>
              <w:t>40</w:t>
            </w:r>
          </w:p>
        </w:tc>
        <w:tc>
          <w:tcPr>
            <w:tcW w:w="2268" w:type="dxa"/>
            <w:tcBorders>
              <w:top w:val="single" w:sz="4" w:space="0" w:color="auto"/>
              <w:left w:val="single" w:sz="4" w:space="0" w:color="auto"/>
              <w:bottom w:val="single" w:sz="4" w:space="0" w:color="auto"/>
              <w:right w:val="single" w:sz="4" w:space="0" w:color="auto"/>
            </w:tcBorders>
            <w:vAlign w:val="center"/>
          </w:tcPr>
          <w:p w14:paraId="72F85F17" w14:textId="77777777" w:rsidR="004259AA" w:rsidRPr="000105A2" w:rsidRDefault="00F8594E">
            <w:pPr>
              <w:spacing w:line="380" w:lineRule="exact"/>
              <w:rPr>
                <w:rFonts w:ascii="宋体" w:hAnsi="宋体"/>
                <w:szCs w:val="21"/>
              </w:rPr>
            </w:pPr>
            <w:r w:rsidRPr="000105A2">
              <w:rPr>
                <w:rFonts w:hAnsi="宋体" w:cs="宋体" w:hint="eastAsia"/>
              </w:rPr>
              <w:t>采购代理费支付方式</w:t>
            </w:r>
          </w:p>
        </w:tc>
        <w:tc>
          <w:tcPr>
            <w:tcW w:w="7297" w:type="dxa"/>
            <w:tcBorders>
              <w:top w:val="single" w:sz="4" w:space="0" w:color="auto"/>
              <w:left w:val="single" w:sz="4" w:space="0" w:color="auto"/>
              <w:bottom w:val="single" w:sz="4" w:space="0" w:color="auto"/>
              <w:right w:val="single" w:sz="4" w:space="0" w:color="auto"/>
            </w:tcBorders>
            <w:vAlign w:val="center"/>
          </w:tcPr>
          <w:p w14:paraId="3D64F88E" w14:textId="77777777" w:rsidR="004259AA" w:rsidRPr="000105A2" w:rsidRDefault="00F8594E">
            <w:pPr>
              <w:snapToGrid w:val="0"/>
              <w:spacing w:line="380" w:lineRule="exact"/>
              <w:rPr>
                <w:rFonts w:ascii="宋体" w:hAnsi="宋体" w:cs="宋体"/>
                <w:szCs w:val="20"/>
              </w:rPr>
            </w:pPr>
            <w:r w:rsidRPr="000105A2">
              <w:rPr>
                <w:rFonts w:ascii="MS Mincho" w:eastAsia="MS Mincho" w:hAnsi="MS Mincho" w:cs="MS Mincho" w:hint="eastAsia"/>
                <w:szCs w:val="21"/>
              </w:rPr>
              <w:t>☑</w:t>
            </w:r>
            <w:r w:rsidRPr="000105A2">
              <w:rPr>
                <w:rFonts w:ascii="宋体" w:hAnsi="宋体" w:cs="宋体" w:hint="eastAsia"/>
                <w:szCs w:val="20"/>
              </w:rPr>
              <w:t>本项目代理服务费由</w:t>
            </w:r>
            <w:r w:rsidRPr="000105A2">
              <w:rPr>
                <w:rFonts w:ascii="宋体" w:hAnsi="宋体" w:cs="宋体" w:hint="eastAsia"/>
                <w:szCs w:val="20"/>
                <w:u w:val="single"/>
              </w:rPr>
              <w:t>中标人</w:t>
            </w:r>
            <w:r w:rsidRPr="000105A2">
              <w:rPr>
                <w:rFonts w:ascii="宋体" w:hAnsi="宋体" w:cs="宋体" w:hint="eastAsia"/>
                <w:szCs w:val="20"/>
              </w:rPr>
              <w:t>一次性向采购代理机构支付。</w:t>
            </w:r>
          </w:p>
          <w:p w14:paraId="65A03B85"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□采购人支付。</w:t>
            </w:r>
          </w:p>
          <w:p w14:paraId="4F1858A6"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□本项目不收取代理服务费。</w:t>
            </w:r>
          </w:p>
        </w:tc>
      </w:tr>
      <w:tr w:rsidR="000105A2" w:rsidRPr="000105A2" w14:paraId="6F073836" w14:textId="77777777">
        <w:trPr>
          <w:trHeight w:val="2121"/>
        </w:trPr>
        <w:tc>
          <w:tcPr>
            <w:tcW w:w="675" w:type="dxa"/>
            <w:vMerge/>
            <w:tcBorders>
              <w:top w:val="single" w:sz="4" w:space="0" w:color="auto"/>
              <w:left w:val="single" w:sz="4" w:space="0" w:color="auto"/>
              <w:bottom w:val="single" w:sz="4" w:space="0" w:color="auto"/>
              <w:right w:val="single" w:sz="4" w:space="0" w:color="auto"/>
            </w:tcBorders>
            <w:vAlign w:val="center"/>
          </w:tcPr>
          <w:p w14:paraId="4C5B4868"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64F59A04" w14:textId="77777777" w:rsidR="004259AA" w:rsidRPr="000105A2" w:rsidRDefault="00F8594E">
            <w:pPr>
              <w:spacing w:line="380" w:lineRule="exact"/>
              <w:rPr>
                <w:rFonts w:ascii="宋体" w:hAnsi="宋体"/>
                <w:szCs w:val="21"/>
              </w:rPr>
            </w:pPr>
            <w:r w:rsidRPr="000105A2">
              <w:rPr>
                <w:rFonts w:hAnsi="宋体" w:cs="宋体" w:hint="eastAsia"/>
              </w:rPr>
              <w:t>采购代理费收取标准</w:t>
            </w:r>
          </w:p>
        </w:tc>
        <w:tc>
          <w:tcPr>
            <w:tcW w:w="7297" w:type="dxa"/>
            <w:tcBorders>
              <w:top w:val="single" w:sz="4" w:space="0" w:color="auto"/>
              <w:left w:val="single" w:sz="4" w:space="0" w:color="auto"/>
              <w:bottom w:val="single" w:sz="4" w:space="0" w:color="auto"/>
              <w:right w:val="single" w:sz="4" w:space="0" w:color="auto"/>
            </w:tcBorders>
            <w:vAlign w:val="center"/>
          </w:tcPr>
          <w:p w14:paraId="3D227C4C" w14:textId="77777777" w:rsidR="004259AA" w:rsidRPr="000105A2" w:rsidRDefault="00F8594E">
            <w:pPr>
              <w:snapToGrid w:val="0"/>
              <w:spacing w:line="380" w:lineRule="exact"/>
              <w:rPr>
                <w:rFonts w:ascii="宋体" w:hAnsi="宋体" w:cs="宋体"/>
                <w:b/>
                <w:szCs w:val="20"/>
                <w:u w:val="single"/>
              </w:rPr>
            </w:pPr>
            <w:r w:rsidRPr="000105A2">
              <w:rPr>
                <w:rFonts w:ascii="MS Mincho" w:eastAsia="MS Mincho" w:hAnsi="MS Mincho" w:cs="MS Mincho" w:hint="eastAsia"/>
                <w:szCs w:val="21"/>
              </w:rPr>
              <w:t>☑</w:t>
            </w:r>
            <w:r w:rsidRPr="000105A2">
              <w:rPr>
                <w:rFonts w:ascii="宋体" w:hAnsi="宋体" w:cs="宋体" w:hint="eastAsia"/>
                <w:szCs w:val="20"/>
              </w:rPr>
              <w:t>以分标（□</w:t>
            </w:r>
            <w:r w:rsidRPr="000105A2">
              <w:rPr>
                <w:rFonts w:ascii="宋体" w:hAnsi="宋体" w:hint="eastAsia"/>
                <w:szCs w:val="20"/>
              </w:rPr>
              <w:t>中标</w:t>
            </w:r>
            <w:r w:rsidRPr="000105A2">
              <w:rPr>
                <w:rFonts w:ascii="宋体" w:hAnsi="宋体" w:cs="宋体" w:hint="eastAsia"/>
                <w:szCs w:val="20"/>
              </w:rPr>
              <w:t>金额/</w:t>
            </w:r>
            <w:r w:rsidRPr="000105A2">
              <w:rPr>
                <w:rFonts w:ascii="MS Mincho" w:eastAsia="MS Mincho" w:hAnsi="MS Mincho" w:cs="MS Mincho" w:hint="eastAsia"/>
                <w:szCs w:val="21"/>
              </w:rPr>
              <w:t>☑</w:t>
            </w:r>
            <w:r w:rsidRPr="000105A2">
              <w:rPr>
                <w:rFonts w:ascii="宋体" w:hAnsi="宋体" w:cs="宋体" w:hint="eastAsia"/>
                <w:szCs w:val="20"/>
              </w:rPr>
              <w:t>采购预算/□暂定成交金额/□其他）为计费额，按</w:t>
            </w:r>
            <w:r w:rsidRPr="000105A2">
              <w:rPr>
                <w:rFonts w:ascii="宋体" w:hAnsi="宋体" w:cs="宋体" w:hint="eastAsia"/>
                <w:szCs w:val="20"/>
                <w:u w:val="single"/>
              </w:rPr>
              <w:t>服务类</w:t>
            </w:r>
            <w:r w:rsidRPr="000105A2">
              <w:rPr>
                <w:rFonts w:ascii="宋体" w:hAnsi="宋体" w:cs="宋体" w:hint="eastAsia"/>
                <w:szCs w:val="20"/>
              </w:rPr>
              <w:t>采用差额定率累进法计算出收费基准价格，采购代理收费以（□收费基准价格/</w:t>
            </w:r>
            <w:r w:rsidRPr="000105A2">
              <w:rPr>
                <w:rFonts w:ascii="MS Mincho" w:eastAsia="MS Mincho" w:hAnsi="MS Mincho" w:cs="MS Mincho" w:hint="eastAsia"/>
                <w:szCs w:val="21"/>
              </w:rPr>
              <w:t>☑</w:t>
            </w:r>
            <w:r w:rsidRPr="000105A2">
              <w:rPr>
                <w:rFonts w:ascii="宋体" w:hAnsi="宋体" w:cs="宋体" w:hint="eastAsia"/>
                <w:szCs w:val="20"/>
              </w:rPr>
              <w:t>收费基准价格下浮</w:t>
            </w:r>
            <w:r w:rsidRPr="000105A2">
              <w:rPr>
                <w:rFonts w:ascii="宋体" w:hAnsi="宋体" w:cs="宋体" w:hint="eastAsia"/>
                <w:szCs w:val="20"/>
                <w:u w:val="single"/>
              </w:rPr>
              <w:t xml:space="preserve"> 30 %（分标服务费</w:t>
            </w:r>
            <w:r w:rsidRPr="000105A2">
              <w:rPr>
                <w:rFonts w:ascii="宋体" w:hAnsi="宋体" w:hint="eastAsia"/>
                <w:szCs w:val="21"/>
                <w:u w:val="single"/>
              </w:rPr>
              <w:t>不足4</w:t>
            </w:r>
            <w:r w:rsidRPr="000105A2">
              <w:rPr>
                <w:rFonts w:ascii="宋体" w:hAnsi="宋体"/>
                <w:szCs w:val="21"/>
                <w:u w:val="single"/>
              </w:rPr>
              <w:t>500</w:t>
            </w:r>
            <w:r w:rsidRPr="000105A2">
              <w:rPr>
                <w:rFonts w:ascii="宋体" w:hAnsi="宋体" w:hint="eastAsia"/>
                <w:szCs w:val="21"/>
                <w:u w:val="single"/>
              </w:rPr>
              <w:t>元的按4</w:t>
            </w:r>
            <w:r w:rsidRPr="000105A2">
              <w:rPr>
                <w:rFonts w:ascii="宋体" w:hAnsi="宋体"/>
                <w:szCs w:val="21"/>
                <w:u w:val="single"/>
              </w:rPr>
              <w:t>500</w:t>
            </w:r>
            <w:r w:rsidRPr="000105A2">
              <w:rPr>
                <w:rFonts w:ascii="宋体" w:hAnsi="宋体" w:hint="eastAsia"/>
                <w:szCs w:val="21"/>
                <w:u w:val="single"/>
              </w:rPr>
              <w:t>元</w:t>
            </w:r>
            <w:r w:rsidRPr="000105A2">
              <w:rPr>
                <w:rFonts w:ascii="宋体" w:hAnsi="宋体" w:cs="宋体" w:hint="eastAsia"/>
                <w:szCs w:val="20"/>
                <w:u w:val="single"/>
              </w:rPr>
              <w:t>）</w:t>
            </w:r>
            <w:r w:rsidRPr="000105A2">
              <w:rPr>
                <w:rFonts w:ascii="宋体" w:hAnsi="宋体" w:cs="宋体" w:hint="eastAsia"/>
                <w:szCs w:val="20"/>
              </w:rPr>
              <w:t>/□收费基准价格上浮</w:t>
            </w:r>
            <w:r w:rsidRPr="000105A2">
              <w:rPr>
                <w:rFonts w:ascii="宋体" w:hAnsi="宋体" w:cs="宋体" w:hint="eastAsia"/>
                <w:szCs w:val="20"/>
                <w:u w:val="single"/>
              </w:rPr>
              <w:t xml:space="preserve">   %</w:t>
            </w:r>
            <w:r w:rsidRPr="000105A2">
              <w:rPr>
                <w:rFonts w:ascii="宋体" w:hAnsi="宋体" w:cs="宋体" w:hint="eastAsia"/>
                <w:szCs w:val="20"/>
              </w:rPr>
              <w:t>）收取。</w:t>
            </w:r>
          </w:p>
        </w:tc>
      </w:tr>
      <w:tr w:rsidR="000105A2" w:rsidRPr="000105A2" w14:paraId="5E2562A5" w14:textId="77777777">
        <w:trPr>
          <w:trHeight w:val="1549"/>
        </w:trPr>
        <w:tc>
          <w:tcPr>
            <w:tcW w:w="675" w:type="dxa"/>
            <w:vMerge/>
            <w:tcBorders>
              <w:top w:val="single" w:sz="4" w:space="0" w:color="auto"/>
              <w:left w:val="single" w:sz="4" w:space="0" w:color="auto"/>
              <w:bottom w:val="single" w:sz="4" w:space="0" w:color="auto"/>
              <w:right w:val="single" w:sz="4" w:space="0" w:color="auto"/>
            </w:tcBorders>
            <w:vAlign w:val="center"/>
          </w:tcPr>
          <w:p w14:paraId="03047033" w14:textId="77777777" w:rsidR="004259AA" w:rsidRPr="000105A2" w:rsidRDefault="004259AA">
            <w:pPr>
              <w:widowControl/>
              <w:jc w:val="left"/>
              <w:rPr>
                <w:rFonts w:ascii="宋体" w:hAnsi="宋体"/>
                <w:szCs w:val="21"/>
              </w:rPr>
            </w:pPr>
          </w:p>
        </w:tc>
        <w:tc>
          <w:tcPr>
            <w:tcW w:w="2268" w:type="dxa"/>
            <w:tcBorders>
              <w:top w:val="single" w:sz="4" w:space="0" w:color="auto"/>
              <w:left w:val="single" w:sz="4" w:space="0" w:color="auto"/>
              <w:bottom w:val="single" w:sz="4" w:space="0" w:color="auto"/>
              <w:right w:val="single" w:sz="4" w:space="0" w:color="auto"/>
            </w:tcBorders>
            <w:vAlign w:val="center"/>
          </w:tcPr>
          <w:p w14:paraId="5C50FC50" w14:textId="77777777" w:rsidR="004259AA" w:rsidRPr="000105A2" w:rsidRDefault="00F8594E">
            <w:pPr>
              <w:spacing w:line="380" w:lineRule="exact"/>
              <w:rPr>
                <w:rFonts w:ascii="宋体" w:hAnsi="宋体"/>
                <w:szCs w:val="21"/>
              </w:rPr>
            </w:pPr>
            <w:r w:rsidRPr="000105A2">
              <w:rPr>
                <w:rFonts w:hAnsi="宋体" w:cs="宋体" w:hint="eastAsia"/>
              </w:rPr>
              <w:t>代理服务费收款账户信息</w:t>
            </w:r>
          </w:p>
        </w:tc>
        <w:tc>
          <w:tcPr>
            <w:tcW w:w="7297" w:type="dxa"/>
            <w:tcBorders>
              <w:top w:val="single" w:sz="4" w:space="0" w:color="auto"/>
              <w:left w:val="single" w:sz="4" w:space="0" w:color="auto"/>
              <w:bottom w:val="single" w:sz="4" w:space="0" w:color="auto"/>
              <w:right w:val="single" w:sz="4" w:space="0" w:color="auto"/>
            </w:tcBorders>
            <w:vAlign w:val="center"/>
          </w:tcPr>
          <w:p w14:paraId="29EC7437"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开户名称：云之龙咨询集团有限公司</w:t>
            </w:r>
          </w:p>
          <w:p w14:paraId="6F3322B7"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 xml:space="preserve">开户银行：中国银行南宁市民主支行（网银支付可选中国银行股份有限公司南宁分行） </w:t>
            </w:r>
          </w:p>
          <w:p w14:paraId="17C7C44A"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 xml:space="preserve">银行账号：623661021638 </w:t>
            </w:r>
          </w:p>
          <w:p w14:paraId="65C1FD75" w14:textId="77777777" w:rsidR="004259AA" w:rsidRPr="000105A2" w:rsidRDefault="00F8594E">
            <w:pPr>
              <w:snapToGrid w:val="0"/>
              <w:spacing w:line="380" w:lineRule="exact"/>
              <w:rPr>
                <w:rFonts w:ascii="宋体" w:hAnsi="宋体" w:cs="宋体"/>
                <w:szCs w:val="20"/>
              </w:rPr>
            </w:pPr>
            <w:r w:rsidRPr="000105A2">
              <w:rPr>
                <w:rFonts w:ascii="宋体" w:hAnsi="宋体" w:cs="宋体" w:hint="eastAsia"/>
                <w:szCs w:val="20"/>
              </w:rPr>
              <w:t>开户行行号：104611010017</w:t>
            </w:r>
          </w:p>
        </w:tc>
      </w:tr>
      <w:tr w:rsidR="000105A2" w:rsidRPr="000105A2" w14:paraId="094A96B7" w14:textId="77777777">
        <w:tc>
          <w:tcPr>
            <w:tcW w:w="675" w:type="dxa"/>
            <w:tcBorders>
              <w:top w:val="single" w:sz="4" w:space="0" w:color="auto"/>
              <w:left w:val="single" w:sz="4" w:space="0" w:color="auto"/>
              <w:bottom w:val="single" w:sz="4" w:space="0" w:color="auto"/>
              <w:right w:val="single" w:sz="4" w:space="0" w:color="auto"/>
            </w:tcBorders>
            <w:vAlign w:val="center"/>
          </w:tcPr>
          <w:p w14:paraId="5B46386B" w14:textId="77777777" w:rsidR="004259AA" w:rsidRPr="000105A2" w:rsidRDefault="00F8594E">
            <w:pPr>
              <w:snapToGrid w:val="0"/>
              <w:spacing w:line="380" w:lineRule="exact"/>
              <w:jc w:val="center"/>
              <w:rPr>
                <w:rFonts w:ascii="宋体" w:hAnsi="宋体"/>
                <w:szCs w:val="21"/>
              </w:rPr>
            </w:pPr>
            <w:r w:rsidRPr="000105A2">
              <w:rPr>
                <w:rFonts w:ascii="宋体" w:hAnsi="宋体" w:hint="eastAsia"/>
                <w:szCs w:val="21"/>
              </w:rPr>
              <w:t>41.1</w:t>
            </w:r>
          </w:p>
        </w:tc>
        <w:tc>
          <w:tcPr>
            <w:tcW w:w="2268" w:type="dxa"/>
            <w:tcBorders>
              <w:top w:val="single" w:sz="4" w:space="0" w:color="auto"/>
              <w:left w:val="single" w:sz="4" w:space="0" w:color="auto"/>
              <w:bottom w:val="single" w:sz="4" w:space="0" w:color="auto"/>
              <w:right w:val="single" w:sz="4" w:space="0" w:color="auto"/>
            </w:tcBorders>
            <w:vAlign w:val="center"/>
          </w:tcPr>
          <w:p w14:paraId="2FEF50F7"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解释</w:t>
            </w:r>
          </w:p>
        </w:tc>
        <w:tc>
          <w:tcPr>
            <w:tcW w:w="7297" w:type="dxa"/>
            <w:tcBorders>
              <w:top w:val="single" w:sz="4" w:space="0" w:color="auto"/>
              <w:left w:val="single" w:sz="4" w:space="0" w:color="auto"/>
              <w:bottom w:val="single" w:sz="4" w:space="0" w:color="auto"/>
              <w:right w:val="single" w:sz="4" w:space="0" w:color="auto"/>
            </w:tcBorders>
            <w:vAlign w:val="center"/>
          </w:tcPr>
          <w:p w14:paraId="0B01E362" w14:textId="77777777" w:rsidR="004259AA" w:rsidRPr="000105A2" w:rsidRDefault="00F8594E">
            <w:pPr>
              <w:snapToGrid w:val="0"/>
              <w:spacing w:line="380" w:lineRule="exact"/>
              <w:ind w:firstLine="422"/>
              <w:rPr>
                <w:rFonts w:ascii="宋体" w:hAnsi="宋体"/>
                <w:b/>
                <w:szCs w:val="21"/>
              </w:rPr>
            </w:pPr>
            <w:r w:rsidRPr="000105A2">
              <w:rPr>
                <w:rFonts w:ascii="宋体" w:hAnsi="宋体" w:hint="eastAsia"/>
                <w:b/>
                <w:szCs w:val="21"/>
              </w:rPr>
              <w:t>解释权：</w:t>
            </w:r>
            <w:r w:rsidRPr="000105A2">
              <w:rPr>
                <w:rFonts w:ascii="宋体" w:hAnsi="宋体" w:hint="eastAsia"/>
                <w:szCs w:val="21"/>
              </w:rPr>
              <w:t>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w:t>
            </w:r>
            <w:r w:rsidRPr="000105A2">
              <w:rPr>
                <w:rFonts w:ascii="宋体" w:hAnsi="宋体" w:hint="eastAsia"/>
                <w:b/>
                <w:szCs w:val="21"/>
              </w:rPr>
              <w:t>，由采购人或者采购代理机构负责解释。</w:t>
            </w:r>
          </w:p>
          <w:p w14:paraId="627CDD4C" w14:textId="77777777" w:rsidR="004259AA" w:rsidRPr="000105A2" w:rsidRDefault="00F8594E">
            <w:pPr>
              <w:snapToGrid w:val="0"/>
              <w:spacing w:line="380" w:lineRule="exact"/>
              <w:ind w:firstLine="422"/>
              <w:rPr>
                <w:rFonts w:ascii="宋体" w:hAnsi="宋体"/>
                <w:b/>
                <w:szCs w:val="21"/>
              </w:rPr>
            </w:pPr>
            <w:r w:rsidRPr="000105A2">
              <w:rPr>
                <w:rFonts w:ascii="宋体" w:hAnsi="宋体" w:hint="eastAsia"/>
                <w:b/>
                <w:szCs w:val="21"/>
              </w:rPr>
              <w:t>法律责任：</w:t>
            </w:r>
          </w:p>
          <w:p w14:paraId="6B429D60"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1.本采购文件根据《中华人民共和国政府采购法》、《中华人民共和国民法典》；《中华人民共和国政府采购法实施条例》、《政府采购货物和服务招标投标管理办法》等有关法律、法规编制，参与本项目的各政府采购当事人依法享有上述法律法规所赋予的权利与义务。</w:t>
            </w:r>
          </w:p>
          <w:p w14:paraId="759C53DF" w14:textId="77777777" w:rsidR="004259AA" w:rsidRPr="000105A2" w:rsidRDefault="00F8594E">
            <w:pPr>
              <w:spacing w:line="380" w:lineRule="exact"/>
              <w:ind w:firstLine="422"/>
            </w:pPr>
            <w:r w:rsidRPr="000105A2">
              <w:rPr>
                <w:rFonts w:ascii="宋体" w:hAnsi="宋体" w:hint="eastAsia"/>
                <w:b/>
                <w:szCs w:val="21"/>
              </w:rPr>
              <w:t>2.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rsidR="004259AA" w:rsidRPr="000105A2" w14:paraId="3043A9CF" w14:textId="77777777">
        <w:tc>
          <w:tcPr>
            <w:tcW w:w="675" w:type="dxa"/>
            <w:tcBorders>
              <w:top w:val="single" w:sz="4" w:space="0" w:color="auto"/>
              <w:left w:val="single" w:sz="4" w:space="0" w:color="auto"/>
              <w:bottom w:val="single" w:sz="4" w:space="0" w:color="auto"/>
              <w:right w:val="single" w:sz="4" w:space="0" w:color="auto"/>
            </w:tcBorders>
            <w:vAlign w:val="center"/>
          </w:tcPr>
          <w:p w14:paraId="0D8491F9" w14:textId="77777777" w:rsidR="004259AA" w:rsidRPr="000105A2" w:rsidRDefault="00F8594E">
            <w:pPr>
              <w:snapToGrid w:val="0"/>
              <w:spacing w:line="380" w:lineRule="exact"/>
              <w:jc w:val="center"/>
              <w:rPr>
                <w:rFonts w:ascii="宋体" w:hAnsi="宋体"/>
                <w:szCs w:val="21"/>
              </w:rPr>
            </w:pPr>
            <w:r w:rsidRPr="000105A2">
              <w:rPr>
                <w:rFonts w:ascii="宋体" w:hAnsi="宋体" w:hint="eastAsia"/>
                <w:szCs w:val="21"/>
              </w:rPr>
              <w:t>41.2</w:t>
            </w:r>
          </w:p>
        </w:tc>
        <w:tc>
          <w:tcPr>
            <w:tcW w:w="2268" w:type="dxa"/>
            <w:tcBorders>
              <w:top w:val="single" w:sz="4" w:space="0" w:color="auto"/>
              <w:left w:val="single" w:sz="4" w:space="0" w:color="auto"/>
              <w:bottom w:val="single" w:sz="4" w:space="0" w:color="auto"/>
              <w:right w:val="single" w:sz="4" w:space="0" w:color="auto"/>
            </w:tcBorders>
            <w:vAlign w:val="center"/>
          </w:tcPr>
          <w:p w14:paraId="31E0A65E" w14:textId="77777777" w:rsidR="004259AA" w:rsidRPr="000105A2" w:rsidRDefault="00F8594E">
            <w:pPr>
              <w:snapToGrid w:val="0"/>
              <w:spacing w:line="380" w:lineRule="exact"/>
              <w:rPr>
                <w:rFonts w:ascii="宋体" w:hAnsi="宋体"/>
                <w:szCs w:val="21"/>
              </w:rPr>
            </w:pPr>
            <w:r w:rsidRPr="000105A2">
              <w:rPr>
                <w:rFonts w:ascii="宋体" w:hAnsi="宋体" w:hint="eastAsia"/>
                <w:szCs w:val="21"/>
              </w:rPr>
              <w:t>其他释义</w:t>
            </w:r>
          </w:p>
        </w:tc>
        <w:tc>
          <w:tcPr>
            <w:tcW w:w="7297" w:type="dxa"/>
            <w:tcBorders>
              <w:top w:val="single" w:sz="4" w:space="0" w:color="auto"/>
              <w:left w:val="single" w:sz="4" w:space="0" w:color="auto"/>
              <w:bottom w:val="single" w:sz="4" w:space="0" w:color="auto"/>
              <w:right w:val="single" w:sz="4" w:space="0" w:color="auto"/>
            </w:tcBorders>
            <w:vAlign w:val="center"/>
          </w:tcPr>
          <w:p w14:paraId="125B44BC" w14:textId="77777777" w:rsidR="004259AA" w:rsidRPr="000105A2" w:rsidRDefault="00F8594E">
            <w:pPr>
              <w:ind w:firstLine="422"/>
              <w:rPr>
                <w:rFonts w:hAnsi="宋体" w:cs="宋体"/>
                <w:b/>
                <w:bCs/>
              </w:rPr>
            </w:pPr>
            <w:r w:rsidRPr="000105A2">
              <w:rPr>
                <w:rFonts w:hAnsi="宋体" w:cs="宋体"/>
                <w:b/>
                <w:bCs/>
              </w:rPr>
              <w:t>1.</w:t>
            </w:r>
            <w:r w:rsidRPr="000105A2">
              <w:rPr>
                <w:rFonts w:hAnsi="宋体" w:cs="宋体" w:hint="eastAsia"/>
                <w:b/>
                <w:bCs/>
              </w:rPr>
              <w:t>本招标文件中描述投标人的“公章”是指根据我国对公章的管理规定，用投标人法定主体行为名称制作的印章（含投标人通过指定电子化政府采购平台办理数字证书（</w:t>
            </w:r>
            <w:r w:rsidRPr="000105A2">
              <w:rPr>
                <w:rFonts w:hAnsi="宋体" w:cs="宋体"/>
                <w:b/>
                <w:bCs/>
              </w:rPr>
              <w:t>CA</w:t>
            </w:r>
            <w:r w:rsidRPr="000105A2">
              <w:rPr>
                <w:rFonts w:hAnsi="宋体" w:cs="宋体" w:hint="eastAsia"/>
                <w:b/>
                <w:bCs/>
              </w:rPr>
              <w:t>认证）获得的以法定主体行为名称制作的电子印章），除本招标文件有特殊规定外，投标人的财务章、部门章、分公司章、工会章、合同章、投标专用章、业务专用章及银行的转账章、现金收讫章、现金付讫章等其他形式印章均不能代替公章。</w:t>
            </w:r>
          </w:p>
          <w:p w14:paraId="526898F1" w14:textId="77777777" w:rsidR="004259AA" w:rsidRPr="000105A2" w:rsidRDefault="00F8594E">
            <w:pPr>
              <w:snapToGrid w:val="0"/>
              <w:spacing w:line="380" w:lineRule="exact"/>
              <w:ind w:firstLine="422"/>
              <w:rPr>
                <w:rFonts w:ascii="宋体" w:hAnsi="宋体" w:cs="宋体"/>
                <w:b/>
                <w:bCs/>
                <w:szCs w:val="20"/>
              </w:rPr>
            </w:pPr>
            <w:r w:rsidRPr="000105A2">
              <w:rPr>
                <w:rFonts w:ascii="宋体" w:hAnsi="宋体" w:cs="宋体" w:hint="eastAsia"/>
                <w:b/>
                <w:bCs/>
                <w:szCs w:val="20"/>
              </w:rPr>
              <w:t>2.投标人为其他组织或者自然人时，本招标文件规定的法定代表人指负责人或者自然人。本招标文件所称负责人是指参加投标的其他组织营业执照上的负责人，本招标文件所称自然人指参与投标的自然人本人。</w:t>
            </w:r>
          </w:p>
          <w:p w14:paraId="11C03BAE" w14:textId="77777777" w:rsidR="004259AA" w:rsidRPr="000105A2" w:rsidRDefault="00F8594E">
            <w:pPr>
              <w:ind w:firstLine="422"/>
              <w:rPr>
                <w:rFonts w:hAnsi="宋体" w:cs="宋体"/>
                <w:b/>
                <w:bCs/>
              </w:rPr>
            </w:pPr>
            <w:r w:rsidRPr="000105A2">
              <w:rPr>
                <w:rFonts w:hAnsi="宋体" w:cs="宋体"/>
                <w:b/>
                <w:bCs/>
              </w:rPr>
              <w:t>3.</w:t>
            </w:r>
            <w:r w:rsidRPr="000105A2">
              <w:rPr>
                <w:rFonts w:hAnsi="宋体" w:cs="宋体" w:hint="eastAsia"/>
                <w:b/>
                <w:bCs/>
              </w:rPr>
              <w:t>本招标文件中描述投标人的“签字”是指投标人的法定代表人或者委托代理人亲自在文件规定签署处亲笔写上个人的名字的行为（含投标人通过指定电子化政府采购平台办理数字证书（</w:t>
            </w:r>
            <w:r w:rsidRPr="000105A2">
              <w:rPr>
                <w:rFonts w:hAnsi="宋体" w:cs="宋体"/>
                <w:b/>
                <w:bCs/>
              </w:rPr>
              <w:t>CA</w:t>
            </w:r>
            <w:r w:rsidRPr="000105A2">
              <w:rPr>
                <w:rFonts w:hAnsi="宋体" w:cs="宋体" w:hint="eastAsia"/>
                <w:b/>
                <w:bCs/>
              </w:rPr>
              <w:t>认证）获得的以投标人法定代表人或者委托代理人姓名制作的电子印章或手写签字），私章、签字章、印鉴、影印等其他形式均不能代替亲笔签字。</w:t>
            </w:r>
          </w:p>
          <w:p w14:paraId="16BE4BCB" w14:textId="77777777" w:rsidR="004259AA" w:rsidRPr="000105A2" w:rsidRDefault="00F8594E">
            <w:pPr>
              <w:snapToGrid w:val="0"/>
              <w:spacing w:line="380" w:lineRule="exact"/>
              <w:ind w:firstLine="422"/>
              <w:rPr>
                <w:rFonts w:ascii="宋体" w:hAnsi="宋体" w:cs="宋体"/>
                <w:b/>
                <w:bCs/>
                <w:szCs w:val="20"/>
              </w:rPr>
            </w:pPr>
            <w:r w:rsidRPr="000105A2">
              <w:rPr>
                <w:rFonts w:ascii="宋体" w:hAnsi="宋体" w:cs="宋体" w:hint="eastAsia"/>
                <w:b/>
                <w:bCs/>
                <w:szCs w:val="20"/>
              </w:rPr>
              <w:t>4.自然人投标的，招标文件规定盖公章处由自然人摁手指指印。</w:t>
            </w:r>
          </w:p>
          <w:p w14:paraId="1D6E6C76" w14:textId="77777777" w:rsidR="004259AA" w:rsidRPr="000105A2" w:rsidRDefault="00F8594E">
            <w:pPr>
              <w:spacing w:line="380" w:lineRule="exact"/>
              <w:ind w:firstLine="422"/>
              <w:jc w:val="left"/>
              <w:rPr>
                <w:rFonts w:ascii="宋体" w:hAnsi="宋体"/>
                <w:szCs w:val="21"/>
              </w:rPr>
            </w:pPr>
            <w:r w:rsidRPr="000105A2">
              <w:rPr>
                <w:rFonts w:ascii="宋体" w:hAnsi="宋体" w:cs="宋体" w:hint="eastAsia"/>
                <w:b/>
                <w:bCs/>
                <w:szCs w:val="21"/>
              </w:rPr>
              <w:t>5.本招标文件所称的“以上”“以下”“以内”“届满”，包括本数；所称的“不满”“超过”“以外”，不包括本数。</w:t>
            </w:r>
          </w:p>
        </w:tc>
      </w:tr>
    </w:tbl>
    <w:p w14:paraId="2ED633DB" w14:textId="77777777" w:rsidR="004259AA" w:rsidRPr="000105A2" w:rsidRDefault="004259AA">
      <w:pPr>
        <w:widowControl/>
        <w:spacing w:line="410" w:lineRule="auto"/>
        <w:jc w:val="left"/>
        <w:rPr>
          <w:rFonts w:ascii="Arial" w:eastAsia="黑体" w:hAnsi="Arial"/>
          <w:b/>
          <w:bCs/>
          <w:sz w:val="32"/>
          <w:szCs w:val="32"/>
        </w:rPr>
        <w:sectPr w:rsidR="004259AA" w:rsidRPr="000105A2">
          <w:pgSz w:w="11906" w:h="16838"/>
          <w:pgMar w:top="1134" w:right="1134" w:bottom="1134" w:left="1134" w:header="720" w:footer="720" w:gutter="0"/>
          <w:cols w:space="720"/>
          <w:docGrid w:type="lines" w:linePitch="331"/>
        </w:sectPr>
      </w:pPr>
    </w:p>
    <w:p w14:paraId="6A90213D" w14:textId="77777777" w:rsidR="004259AA" w:rsidRPr="000105A2" w:rsidRDefault="004259AA"/>
    <w:p w14:paraId="36580258" w14:textId="77777777" w:rsidR="004259AA" w:rsidRPr="000105A2" w:rsidRDefault="00F8594E">
      <w:pPr>
        <w:keepNext/>
        <w:keepLines/>
        <w:spacing w:before="260" w:after="260" w:line="412" w:lineRule="auto"/>
        <w:ind w:firstLine="643"/>
        <w:jc w:val="center"/>
        <w:outlineLvl w:val="1"/>
        <w:rPr>
          <w:rFonts w:ascii="Arial" w:eastAsia="黑体" w:hAnsi="Arial"/>
          <w:b/>
          <w:bCs/>
          <w:sz w:val="32"/>
          <w:szCs w:val="32"/>
        </w:rPr>
      </w:pPr>
      <w:bookmarkStart w:id="3" w:name="_Toc166603925"/>
      <w:r w:rsidRPr="000105A2">
        <w:rPr>
          <w:rFonts w:ascii="Arial" w:eastAsia="黑体" w:hAnsi="Arial" w:hint="eastAsia"/>
          <w:b/>
          <w:bCs/>
          <w:sz w:val="32"/>
          <w:szCs w:val="32"/>
        </w:rPr>
        <w:t>第二节投标人须知正文</w:t>
      </w:r>
      <w:bookmarkEnd w:id="3"/>
    </w:p>
    <w:p w14:paraId="695EB3FF" w14:textId="77777777" w:rsidR="004259AA" w:rsidRPr="000105A2" w:rsidRDefault="00F8594E">
      <w:pPr>
        <w:spacing w:line="400" w:lineRule="exact"/>
        <w:ind w:firstLineChars="200" w:firstLine="643"/>
        <w:jc w:val="center"/>
        <w:outlineLvl w:val="2"/>
        <w:rPr>
          <w:b/>
          <w:bCs/>
          <w:sz w:val="32"/>
          <w:szCs w:val="32"/>
        </w:rPr>
      </w:pPr>
      <w:bookmarkStart w:id="4" w:name="_Toc166603926"/>
      <w:r w:rsidRPr="000105A2">
        <w:rPr>
          <w:rFonts w:hint="eastAsia"/>
          <w:b/>
          <w:bCs/>
          <w:sz w:val="32"/>
          <w:szCs w:val="32"/>
        </w:rPr>
        <w:t>一、总则</w:t>
      </w:r>
      <w:bookmarkEnd w:id="4"/>
    </w:p>
    <w:p w14:paraId="712C2928"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1.适用范围</w:t>
      </w:r>
    </w:p>
    <w:p w14:paraId="4633D679"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4DB7AC02"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1.2本招标文件</w:t>
      </w:r>
      <w:r w:rsidRPr="000105A2">
        <w:rPr>
          <w:rFonts w:ascii="宋体" w:hAnsi="宋体" w:cs="宋体" w:hint="eastAsia"/>
          <w:spacing w:val="-6"/>
          <w:szCs w:val="21"/>
        </w:rPr>
        <w:t>适用于本项目的所有采购程序和环节（法律、法规另有规定的，从其规定）。</w:t>
      </w:r>
    </w:p>
    <w:p w14:paraId="1A4EB094"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2.定义</w:t>
      </w:r>
    </w:p>
    <w:p w14:paraId="57D8EE2A"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2.1“采购人”是指依法进行政府采购的国家机关、事业单位、团体组织。</w:t>
      </w:r>
    </w:p>
    <w:p w14:paraId="38359747"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2.2“采购代理机构” 指政府采购集中采购机构和集中采购机构以外的采购代理机构。</w:t>
      </w:r>
    </w:p>
    <w:p w14:paraId="7AF94659"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2.3“供应商”是指向采购人提供货物、工程或者服务的法人、其他组织或者自然人。</w:t>
      </w:r>
    </w:p>
    <w:p w14:paraId="480CB014"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2.4“投标人”是指响应招标、参加投标竞争的法人、非法人组织或者自然人。</w:t>
      </w:r>
    </w:p>
    <w:p w14:paraId="29CBD0E6"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2.5“服务”是指除货物和工程以外的其他政府采购对象。</w:t>
      </w:r>
    </w:p>
    <w:p w14:paraId="0B19D509"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2.6“书面形式”是指合同书、信件和数据电文（包括电报、电传、传真、短信、电子数据交换和电子邮件）等可以有形地表现所载内容的形式。</w:t>
      </w:r>
    </w:p>
    <w:p w14:paraId="790E66B3"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2.7“实质性要求”是指招标文件中已经指明不满足则投标无效的条款，或者不能负偏离的条款，或者采购需求中带“</w:t>
      </w:r>
      <w:r w:rsidRPr="000105A2">
        <w:rPr>
          <w:rFonts w:ascii="宋体" w:hAnsi="宋体" w:hint="eastAsia"/>
          <w:b/>
          <w:bCs/>
          <w:szCs w:val="21"/>
        </w:rPr>
        <w:t>▲</w:t>
      </w:r>
      <w:r w:rsidRPr="000105A2">
        <w:rPr>
          <w:rFonts w:ascii="宋体" w:hAnsi="宋体" w:hint="eastAsia"/>
          <w:b/>
          <w:szCs w:val="21"/>
        </w:rPr>
        <w:t>”的条款。</w:t>
      </w:r>
    </w:p>
    <w:p w14:paraId="3886D637" w14:textId="77777777" w:rsidR="004259AA" w:rsidRPr="000105A2" w:rsidRDefault="00F8594E">
      <w:pPr>
        <w:spacing w:line="360" w:lineRule="auto"/>
        <w:ind w:firstLineChars="200" w:firstLine="420"/>
        <w:rPr>
          <w:rFonts w:ascii="宋体" w:hAnsi="宋体" w:cs="宋体"/>
          <w:szCs w:val="21"/>
        </w:rPr>
      </w:pPr>
      <w:r w:rsidRPr="000105A2">
        <w:rPr>
          <w:rFonts w:ascii="宋体" w:hAnsi="宋体" w:hint="eastAsia"/>
          <w:szCs w:val="21"/>
        </w:rPr>
        <w:t>2.8</w:t>
      </w:r>
      <w:r w:rsidRPr="000105A2">
        <w:rPr>
          <w:rFonts w:ascii="宋体" w:hAnsi="宋体" w:cs="宋体" w:hint="eastAsia"/>
          <w:szCs w:val="21"/>
        </w:rPr>
        <w:t>“正偏离”，是指投标文件对招标文件“采购需求”中有关条款作出的响应优于条款要求并有利于采购人的情形。</w:t>
      </w:r>
    </w:p>
    <w:p w14:paraId="27D4D91E" w14:textId="77777777" w:rsidR="004259AA" w:rsidRPr="000105A2" w:rsidRDefault="00F8594E">
      <w:pPr>
        <w:spacing w:line="360" w:lineRule="auto"/>
        <w:ind w:firstLineChars="200" w:firstLine="420"/>
        <w:rPr>
          <w:rFonts w:ascii="宋体" w:hAnsi="宋体" w:cs="宋体"/>
          <w:szCs w:val="21"/>
        </w:rPr>
      </w:pPr>
      <w:r w:rsidRPr="000105A2">
        <w:rPr>
          <w:rFonts w:ascii="宋体" w:hAnsi="宋体" w:cs="宋体" w:hint="eastAsia"/>
          <w:szCs w:val="21"/>
        </w:rPr>
        <w:t>2.9“负偏离”，是指投标文件对招标文件“采购需求”中有关条款作出的响应不满足条款要求，导致采购人要求不能得到满足的情形。</w:t>
      </w:r>
    </w:p>
    <w:p w14:paraId="2B9A2546"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2.10</w:t>
      </w:r>
      <w:r w:rsidRPr="000105A2">
        <w:rPr>
          <w:rFonts w:ascii="宋体" w:hAnsi="宋体" w:cs="宋体" w:hint="eastAsia"/>
          <w:szCs w:val="21"/>
        </w:rPr>
        <w:t>“允许负偏离的条款”是指采购需求中的不属于“实质性要求”的条款。</w:t>
      </w:r>
    </w:p>
    <w:p w14:paraId="5394ABF2"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3.投标人的资格要求</w:t>
      </w:r>
    </w:p>
    <w:p w14:paraId="099541A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投标人的资格要求详见“招标公告”。</w:t>
      </w:r>
    </w:p>
    <w:p w14:paraId="3E036161"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4.投标委托</w:t>
      </w:r>
    </w:p>
    <w:p w14:paraId="22BBA04E"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投标人代表参加投标活动过程中必须携带个人有效身份证件。如投标人代表不是法定代表人，须持有法定代表人授权委托书（正本用原件，副本用复印件，按第六章要求格式填写）。</w:t>
      </w:r>
    </w:p>
    <w:p w14:paraId="1301908D"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5.投标费用</w:t>
      </w:r>
    </w:p>
    <w:p w14:paraId="3E133E40" w14:textId="77777777" w:rsidR="004259AA" w:rsidRPr="000105A2" w:rsidRDefault="00F8594E">
      <w:pPr>
        <w:spacing w:line="360" w:lineRule="auto"/>
        <w:ind w:firstLineChars="200" w:firstLine="420"/>
        <w:rPr>
          <w:rFonts w:ascii="宋体" w:hAnsi="宋体"/>
          <w:szCs w:val="21"/>
        </w:rPr>
      </w:pPr>
      <w:r w:rsidRPr="000105A2">
        <w:rPr>
          <w:rFonts w:ascii="宋体" w:hAnsi="宋体" w:cs="宋体" w:hint="eastAsia"/>
          <w:szCs w:val="21"/>
        </w:rPr>
        <w:t>投标费用：投标人应承担参与本次采购活动有关的所有费用，包括但不限于勘查现场、编制投标文件、参加澄清说明、签订合同等，不论投标结果如何，均应自行承担。</w:t>
      </w:r>
    </w:p>
    <w:p w14:paraId="0347EC9A"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6.联合体投标</w:t>
      </w:r>
    </w:p>
    <w:p w14:paraId="794C912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6.1本项目是否接受联合体投标，详见“投标人须知前附表”。</w:t>
      </w:r>
    </w:p>
    <w:p w14:paraId="0968A03F"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6.2如接受联合体投标，联合体投标要求详见“投标人须知前附表”。</w:t>
      </w:r>
    </w:p>
    <w:p w14:paraId="0DD841AB" w14:textId="77777777" w:rsidR="004259AA" w:rsidRPr="000105A2" w:rsidRDefault="00F8594E">
      <w:pPr>
        <w:spacing w:line="360" w:lineRule="auto"/>
        <w:ind w:firstLineChars="200" w:firstLine="420"/>
        <w:rPr>
          <w:rFonts w:ascii="宋体" w:hAnsi="宋体"/>
          <w:bCs/>
          <w:sz w:val="24"/>
          <w:szCs w:val="21"/>
          <w:shd w:val="clear" w:color="auto" w:fill="FFFFFF"/>
        </w:rPr>
      </w:pPr>
      <w:r w:rsidRPr="000105A2">
        <w:rPr>
          <w:rFonts w:ascii="宋体" w:hAnsi="宋体" w:hint="eastAsia"/>
          <w:bCs/>
          <w:szCs w:val="21"/>
        </w:rPr>
        <w:t>6.3根据《政府采购促进中小企业发展管理办法》（财库[2020]46号）第九条、</w:t>
      </w:r>
      <w:r w:rsidRPr="000105A2">
        <w:rPr>
          <w:rFonts w:hint="eastAsia"/>
        </w:rPr>
        <w:t>《广西壮族自治区财政厅关于持续优化政府采购营商环境推动高质量发展的通知》（桂财采〔</w:t>
      </w:r>
      <w:r w:rsidRPr="000105A2">
        <w:t>2024</w:t>
      </w:r>
      <w:r w:rsidRPr="000105A2">
        <w:rPr>
          <w:rFonts w:hint="eastAsia"/>
        </w:rPr>
        <w:t>〕</w:t>
      </w:r>
      <w:r w:rsidRPr="000105A2">
        <w:t>55</w:t>
      </w:r>
      <w:r w:rsidRPr="000105A2">
        <w:rPr>
          <w:rFonts w:hint="eastAsia"/>
        </w:rPr>
        <w:t>号）</w:t>
      </w:r>
      <w:r w:rsidRPr="000105A2">
        <w:rPr>
          <w:rFonts w:ascii="宋体" w:hAnsi="宋体" w:hint="eastAsia"/>
          <w:bCs/>
          <w:szCs w:val="21"/>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3C5BFA1D"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 xml:space="preserve">7.转包与分包             </w:t>
      </w:r>
    </w:p>
    <w:p w14:paraId="2F96FED5"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7.1本项目是否允许分包详见“投标人须知前附表”，本项目不允许违法分包。投标人根据招标文件的规定和采购项目的实际情况，拟在中标后将中标项目的非主体、非关键性工作分包的，应当在投标文件中载明分包承担主体，分包承担主体应当具备相应资质条件且不得再次分包。</w:t>
      </w:r>
    </w:p>
    <w:p w14:paraId="4EBAF21E"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7.2根据《政府采购促进中小企业发展管理办法》（财库[2020]46号）第九条、</w:t>
      </w:r>
      <w:r w:rsidRPr="000105A2">
        <w:rPr>
          <w:rFonts w:hint="eastAsia"/>
        </w:rPr>
        <w:t>《广西壮族自治区财政厅关于持续优化政府采购营商环境推动高质量发展的通知》（桂财采〔</w:t>
      </w:r>
      <w:r w:rsidRPr="000105A2">
        <w:t>2024</w:t>
      </w:r>
      <w:r w:rsidRPr="000105A2">
        <w:rPr>
          <w:rFonts w:hint="eastAsia"/>
        </w:rPr>
        <w:t>〕</w:t>
      </w:r>
      <w:r w:rsidRPr="000105A2">
        <w:t>55</w:t>
      </w:r>
      <w:r w:rsidRPr="000105A2">
        <w:rPr>
          <w:rFonts w:hint="eastAsia"/>
        </w:rPr>
        <w:t>号）</w:t>
      </w:r>
      <w:r w:rsidRPr="000105A2">
        <w:rPr>
          <w:rFonts w:ascii="宋体" w:hAnsi="宋体" w:hint="eastAsia"/>
          <w:bCs/>
          <w:szCs w:val="21"/>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74E74056"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8.特别说明：</w:t>
      </w:r>
    </w:p>
    <w:p w14:paraId="669C2278"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8.1如果本招标文件要求投标人提供资格、信誉、荣誉、业绩与企业认证等材料的，则投标人所提供的以上材料必须为投标人所拥有。</w:t>
      </w:r>
    </w:p>
    <w:p w14:paraId="0EE33FEC"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8.2投标人应仔细阅读招标文件的所有内容，按照招标文件的要求提交投标文件，并对所提供的全部资料的真实性承担法律责任。</w:t>
      </w:r>
    </w:p>
    <w:p w14:paraId="3F17EA8B"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8.3投标人在投标活动中提供任何虚假材料，将报监管部门查处；中标后发现的，中标人须依照《中华人民共和国消费者权益保护法》规定赔偿采购人，且民事赔偿并不免除违法投标人的行政与刑事责任。</w:t>
      </w:r>
    </w:p>
    <w:p w14:paraId="138DBDFA"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9.回避与串通投标</w:t>
      </w:r>
    </w:p>
    <w:p w14:paraId="3FBDCD61"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9.1在政府采购活动中，采购人员及相关人员与供应商有下列利害关系之一的，应当回避：</w:t>
      </w:r>
    </w:p>
    <w:p w14:paraId="6F7CC67F"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1</w:t>
      </w:r>
      <w:r w:rsidRPr="000105A2">
        <w:rPr>
          <w:rFonts w:hAnsi="宋体" w:hint="eastAsia"/>
        </w:rPr>
        <w:t>）参加采购活动前</w:t>
      </w:r>
      <w:r w:rsidRPr="000105A2">
        <w:rPr>
          <w:rFonts w:hAnsi="宋体"/>
        </w:rPr>
        <w:t>3</w:t>
      </w:r>
      <w:r w:rsidRPr="000105A2">
        <w:rPr>
          <w:rFonts w:hAnsi="宋体" w:hint="eastAsia"/>
        </w:rPr>
        <w:t>年内与供应商存在劳动关系；</w:t>
      </w:r>
    </w:p>
    <w:p w14:paraId="20D7E230"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2</w:t>
      </w:r>
      <w:r w:rsidRPr="000105A2">
        <w:rPr>
          <w:rFonts w:hAnsi="宋体" w:hint="eastAsia"/>
        </w:rPr>
        <w:t>）参加采购活动前</w:t>
      </w:r>
      <w:r w:rsidRPr="000105A2">
        <w:rPr>
          <w:rFonts w:hAnsi="宋体"/>
        </w:rPr>
        <w:t>3</w:t>
      </w:r>
      <w:r w:rsidRPr="000105A2">
        <w:rPr>
          <w:rFonts w:hAnsi="宋体" w:hint="eastAsia"/>
        </w:rPr>
        <w:t>年内担任供应商的董事、监事；</w:t>
      </w:r>
    </w:p>
    <w:p w14:paraId="150CFC38"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）参加采购活动前</w:t>
      </w:r>
      <w:r w:rsidRPr="000105A2">
        <w:rPr>
          <w:rFonts w:hAnsi="宋体"/>
        </w:rPr>
        <w:t>3</w:t>
      </w:r>
      <w:r w:rsidRPr="000105A2">
        <w:rPr>
          <w:rFonts w:hAnsi="宋体" w:hint="eastAsia"/>
        </w:rPr>
        <w:t>年内是供应商的控股股东或者实际控制人；</w:t>
      </w:r>
    </w:p>
    <w:p w14:paraId="2E34AD56"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）与供应商的法定代表人或者负责人有夫妻、直系血亲、三代以内旁系血亲或者近姻亲关系；</w:t>
      </w:r>
    </w:p>
    <w:p w14:paraId="35EA908A"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5</w:t>
      </w:r>
      <w:r w:rsidRPr="000105A2">
        <w:rPr>
          <w:rFonts w:hAnsi="宋体" w:hint="eastAsia"/>
        </w:rPr>
        <w:t>）与供应商有其他可能影响政府采购活动公平、公正进行的关系。</w:t>
      </w:r>
    </w:p>
    <w:p w14:paraId="02B7BEE0" w14:textId="77777777" w:rsidR="004259AA" w:rsidRPr="000105A2" w:rsidRDefault="00F8594E">
      <w:pPr>
        <w:spacing w:line="360" w:lineRule="auto"/>
        <w:ind w:firstLineChars="200" w:firstLine="420"/>
        <w:rPr>
          <w:rFonts w:hAnsi="宋体"/>
        </w:rPr>
      </w:pPr>
      <w:r w:rsidRPr="000105A2">
        <w:rPr>
          <w:rFonts w:hAnsi="宋体" w:hint="eastAsia"/>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5E224874"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9.2有下列情形之一的视为投标人相互串通投标，投标文件将被视为无效：</w:t>
      </w:r>
    </w:p>
    <w:p w14:paraId="64426302" w14:textId="77777777" w:rsidR="004259AA" w:rsidRPr="000105A2" w:rsidRDefault="00F8594E">
      <w:pPr>
        <w:spacing w:line="360" w:lineRule="auto"/>
        <w:ind w:firstLineChars="200" w:firstLine="422"/>
        <w:rPr>
          <w:rFonts w:hAnsi="宋体"/>
          <w:b/>
        </w:rPr>
      </w:pPr>
      <w:r w:rsidRPr="000105A2">
        <w:rPr>
          <w:rFonts w:hAnsi="宋体" w:hint="eastAsia"/>
          <w:b/>
        </w:rPr>
        <w:t>（</w:t>
      </w:r>
      <w:r w:rsidRPr="000105A2">
        <w:rPr>
          <w:rFonts w:hAnsi="宋体"/>
          <w:b/>
        </w:rPr>
        <w:t>1</w:t>
      </w:r>
      <w:r w:rsidRPr="000105A2">
        <w:rPr>
          <w:rFonts w:hAnsi="宋体" w:hint="eastAsia"/>
          <w:b/>
        </w:rPr>
        <w:t>）不同投标人的投标文件由同一单位或者个人编制；或者不同投标人报名的</w:t>
      </w:r>
      <w:r w:rsidRPr="000105A2">
        <w:rPr>
          <w:rFonts w:hAnsi="宋体"/>
          <w:b/>
        </w:rPr>
        <w:t>IP</w:t>
      </w:r>
      <w:r w:rsidRPr="000105A2">
        <w:rPr>
          <w:rFonts w:hAnsi="宋体" w:hint="eastAsia"/>
          <w:b/>
        </w:rPr>
        <w:t>地址一致的；或者编制标书硬件设备</w:t>
      </w:r>
      <w:r w:rsidRPr="000105A2">
        <w:rPr>
          <w:rFonts w:hAnsi="宋体"/>
          <w:b/>
        </w:rPr>
        <w:t>CPU</w:t>
      </w:r>
      <w:r w:rsidRPr="000105A2">
        <w:rPr>
          <w:rFonts w:hAnsi="宋体" w:hint="eastAsia"/>
          <w:b/>
        </w:rPr>
        <w:t>编号、硬盘编号、网卡地址一致的情况。</w:t>
      </w:r>
    </w:p>
    <w:p w14:paraId="61DD1E8A" w14:textId="77777777" w:rsidR="004259AA" w:rsidRPr="000105A2" w:rsidRDefault="00F8594E">
      <w:pPr>
        <w:spacing w:line="360" w:lineRule="auto"/>
        <w:ind w:firstLineChars="200" w:firstLine="422"/>
        <w:rPr>
          <w:rFonts w:hAnsi="宋体"/>
          <w:b/>
        </w:rPr>
      </w:pPr>
      <w:r w:rsidRPr="000105A2">
        <w:rPr>
          <w:rFonts w:hAnsi="宋体" w:hint="eastAsia"/>
          <w:b/>
        </w:rPr>
        <w:t>（</w:t>
      </w:r>
      <w:r w:rsidRPr="000105A2">
        <w:rPr>
          <w:rFonts w:hAnsi="宋体"/>
          <w:b/>
        </w:rPr>
        <w:t>2</w:t>
      </w:r>
      <w:r w:rsidRPr="000105A2">
        <w:rPr>
          <w:rFonts w:hAnsi="宋体" w:hint="eastAsia"/>
          <w:b/>
        </w:rPr>
        <w:t>）不同投标人委托同一单位或者个人办理投标事宜；</w:t>
      </w:r>
    </w:p>
    <w:p w14:paraId="7AE973AA" w14:textId="77777777" w:rsidR="004259AA" w:rsidRPr="000105A2" w:rsidRDefault="00F8594E">
      <w:pPr>
        <w:spacing w:line="360" w:lineRule="auto"/>
        <w:ind w:firstLineChars="200" w:firstLine="422"/>
        <w:rPr>
          <w:rFonts w:hAnsi="宋体"/>
          <w:b/>
        </w:rPr>
      </w:pPr>
      <w:r w:rsidRPr="000105A2">
        <w:rPr>
          <w:rFonts w:hAnsi="宋体" w:hint="eastAsia"/>
          <w:b/>
        </w:rPr>
        <w:t>（</w:t>
      </w:r>
      <w:r w:rsidRPr="000105A2">
        <w:rPr>
          <w:rFonts w:hAnsi="宋体"/>
          <w:b/>
        </w:rPr>
        <w:t>3</w:t>
      </w:r>
      <w:r w:rsidRPr="000105A2">
        <w:rPr>
          <w:rFonts w:hAnsi="宋体" w:hint="eastAsia"/>
          <w:b/>
        </w:rPr>
        <w:t>）不同的投标人的投标文件载明的项目管理员为同一个人；</w:t>
      </w:r>
    </w:p>
    <w:p w14:paraId="6907314C" w14:textId="77777777" w:rsidR="004259AA" w:rsidRPr="000105A2" w:rsidRDefault="00F8594E">
      <w:pPr>
        <w:spacing w:line="360" w:lineRule="auto"/>
        <w:ind w:firstLineChars="200" w:firstLine="422"/>
        <w:rPr>
          <w:rFonts w:hAnsi="宋体"/>
          <w:b/>
        </w:rPr>
      </w:pPr>
      <w:r w:rsidRPr="000105A2">
        <w:rPr>
          <w:rFonts w:hAnsi="宋体" w:hint="eastAsia"/>
          <w:b/>
        </w:rPr>
        <w:t>（</w:t>
      </w:r>
      <w:r w:rsidRPr="000105A2">
        <w:rPr>
          <w:rFonts w:hAnsi="宋体"/>
          <w:b/>
        </w:rPr>
        <w:t>4</w:t>
      </w:r>
      <w:r w:rsidRPr="000105A2">
        <w:rPr>
          <w:rFonts w:hAnsi="宋体" w:hint="eastAsia"/>
          <w:b/>
        </w:rPr>
        <w:t>）不同投标人的电子或纸质投标文件异常一致或者投标报价呈规律性差异；</w:t>
      </w:r>
    </w:p>
    <w:p w14:paraId="53FB2A38" w14:textId="77777777" w:rsidR="004259AA" w:rsidRPr="000105A2" w:rsidRDefault="00F8594E">
      <w:pPr>
        <w:spacing w:line="360" w:lineRule="auto"/>
        <w:ind w:firstLineChars="200" w:firstLine="422"/>
        <w:rPr>
          <w:rFonts w:hAnsi="宋体"/>
          <w:b/>
        </w:rPr>
      </w:pPr>
      <w:r w:rsidRPr="000105A2">
        <w:rPr>
          <w:rFonts w:hAnsi="宋体" w:hint="eastAsia"/>
          <w:b/>
        </w:rPr>
        <w:t>（</w:t>
      </w:r>
      <w:r w:rsidRPr="000105A2">
        <w:rPr>
          <w:rFonts w:hAnsi="宋体"/>
          <w:b/>
        </w:rPr>
        <w:t>5</w:t>
      </w:r>
      <w:r w:rsidRPr="000105A2">
        <w:rPr>
          <w:rFonts w:hAnsi="宋体" w:hint="eastAsia"/>
          <w:b/>
        </w:rPr>
        <w:t>）不同投标人的纸质投标文件相互混装；</w:t>
      </w:r>
    </w:p>
    <w:p w14:paraId="658F789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9.3供应商有下列情形之一的，属于恶意串通行为，将报同级监督管理部门：</w:t>
      </w:r>
    </w:p>
    <w:p w14:paraId="4C1309CF"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1</w:t>
      </w:r>
      <w:r w:rsidRPr="000105A2">
        <w:rPr>
          <w:rFonts w:hAnsi="宋体" w:hint="eastAsia"/>
        </w:rPr>
        <w:t>）供应商直接或者间接从采购人或者采购代理机构处获得其他供应商的相关信息并修改其投标文件或者投标文件；</w:t>
      </w:r>
    </w:p>
    <w:p w14:paraId="116C1DD3"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2</w:t>
      </w:r>
      <w:r w:rsidRPr="000105A2">
        <w:rPr>
          <w:rFonts w:hAnsi="宋体" w:hint="eastAsia"/>
        </w:rPr>
        <w:t>）供应商按照采购人或者采购代理机构的授意撤换、修改投标文件或者投标文件；</w:t>
      </w:r>
    </w:p>
    <w:p w14:paraId="7BC0D009"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）供应商之间协商报价、技术方案等投标文件或者投标文件的实质性内容；</w:t>
      </w:r>
    </w:p>
    <w:p w14:paraId="2EF9E5CD"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）属于同一集团、协会、商会等组织成员的供应商按照该组织要求协同参加政府采购活动；</w:t>
      </w:r>
    </w:p>
    <w:p w14:paraId="43F1BF1E"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5</w:t>
      </w:r>
      <w:r w:rsidRPr="000105A2">
        <w:rPr>
          <w:rFonts w:hAnsi="宋体" w:hint="eastAsia"/>
        </w:rPr>
        <w:t>）供应商之间事先约定一致抬高或者压低投标报价，或者在招标项目中事先约定轮流以高价位或者低价位中标，或者事先约定由某一特定供应商中标，然后再参加投标；</w:t>
      </w:r>
    </w:p>
    <w:p w14:paraId="2C3DACFA"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6</w:t>
      </w:r>
      <w:r w:rsidRPr="000105A2">
        <w:rPr>
          <w:rFonts w:hAnsi="宋体" w:hint="eastAsia"/>
        </w:rPr>
        <w:t>）供应商之间商定部分供应商放弃参加政府采购活动或者放弃中标；</w:t>
      </w:r>
    </w:p>
    <w:p w14:paraId="5521CCCF"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7</w:t>
      </w:r>
      <w:r w:rsidRPr="000105A2">
        <w:rPr>
          <w:rFonts w:hAnsi="宋体" w:hint="eastAsia"/>
        </w:rPr>
        <w:t>）供应商与采购人或者采购代理机构之间、供应商相互之间，为谋求特定供应商中标或者排斥其他供应商的其他串通行为。</w:t>
      </w:r>
    </w:p>
    <w:p w14:paraId="0CBB00D0" w14:textId="77777777" w:rsidR="004259AA" w:rsidRPr="000105A2" w:rsidRDefault="004259AA">
      <w:pPr>
        <w:snapToGrid w:val="0"/>
        <w:spacing w:line="360" w:lineRule="auto"/>
        <w:ind w:leftChars="1" w:left="2" w:firstLineChars="200" w:firstLine="422"/>
        <w:rPr>
          <w:rFonts w:ascii="宋体" w:hAnsi="宋体"/>
          <w:b/>
          <w:szCs w:val="20"/>
        </w:rPr>
      </w:pPr>
    </w:p>
    <w:p w14:paraId="7D1AD658" w14:textId="77777777" w:rsidR="004259AA" w:rsidRPr="000105A2" w:rsidRDefault="00F8594E">
      <w:pPr>
        <w:spacing w:line="400" w:lineRule="exact"/>
        <w:ind w:firstLineChars="200" w:firstLine="643"/>
        <w:jc w:val="center"/>
        <w:outlineLvl w:val="2"/>
        <w:rPr>
          <w:b/>
          <w:bCs/>
          <w:sz w:val="32"/>
          <w:szCs w:val="32"/>
        </w:rPr>
      </w:pPr>
      <w:bookmarkStart w:id="5" w:name="_Toc166603927"/>
      <w:r w:rsidRPr="000105A2">
        <w:rPr>
          <w:rFonts w:hint="eastAsia"/>
          <w:b/>
          <w:bCs/>
          <w:sz w:val="32"/>
          <w:szCs w:val="32"/>
        </w:rPr>
        <w:t>二、招标文件</w:t>
      </w:r>
      <w:bookmarkEnd w:id="5"/>
    </w:p>
    <w:p w14:paraId="099DE34F"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10.招标文件的组成</w:t>
      </w:r>
    </w:p>
    <w:p w14:paraId="09261290"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第一章 招标公告；</w:t>
      </w:r>
    </w:p>
    <w:p w14:paraId="14A2CF05"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 xml:space="preserve">第二章 采购需求； </w:t>
      </w:r>
    </w:p>
    <w:p w14:paraId="44ECA8D7"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第三章 投标人须知；</w:t>
      </w:r>
    </w:p>
    <w:p w14:paraId="46161885"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第四章 评标方法及评标标准；</w:t>
      </w:r>
    </w:p>
    <w:p w14:paraId="58B78D0B"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第五章 拟签订的合同文本；</w:t>
      </w:r>
    </w:p>
    <w:p w14:paraId="14AAB9F6"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第六章 投标文件格式；</w:t>
      </w:r>
    </w:p>
    <w:p w14:paraId="74ACD979"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第七章 质疑、投诉材料格式</w:t>
      </w:r>
    </w:p>
    <w:p w14:paraId="261FDF42" w14:textId="77777777" w:rsidR="004259AA" w:rsidRPr="000105A2" w:rsidRDefault="00F8594E">
      <w:pPr>
        <w:spacing w:line="360" w:lineRule="auto"/>
        <w:ind w:firstLineChars="200" w:firstLine="420"/>
        <w:rPr>
          <w:rFonts w:hAnsi="宋体"/>
        </w:rPr>
      </w:pPr>
      <w:r w:rsidRPr="000105A2">
        <w:rPr>
          <w:rFonts w:hAnsi="宋体" w:hint="eastAsia"/>
        </w:rPr>
        <w:t>根据本章第</w:t>
      </w:r>
      <w:r w:rsidRPr="000105A2">
        <w:rPr>
          <w:rFonts w:hAnsi="宋体"/>
        </w:rPr>
        <w:t>11.1</w:t>
      </w:r>
      <w:r w:rsidRPr="000105A2">
        <w:rPr>
          <w:rFonts w:hAnsi="宋体" w:hint="eastAsia"/>
        </w:rPr>
        <w:t>项的规定对公开招标文件所做的澄清、修改，构成招标文件的组成部分。当公开招标文件与招标文件的澄清和修改就同一内容的表述不一致时，</w:t>
      </w:r>
      <w:r w:rsidRPr="000105A2">
        <w:rPr>
          <w:rFonts w:hint="eastAsia"/>
        </w:rPr>
        <w:t>以最后澄清或修改公告为准。</w:t>
      </w:r>
    </w:p>
    <w:p w14:paraId="2FC4BAD3"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11.招标文件的澄清、修改 、现场考察和答疑会</w:t>
      </w:r>
    </w:p>
    <w:p w14:paraId="293FEDF2"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 xml:space="preserve"> 11.1采购人或者采购代理机构可以对已发出的招标文件进行必要的澄清或者修改，但不得改变采购标的和资格条件。澄清或者修改应当在原公告发布媒体上发布澄清公告。澄清或者修改的内容为招标文件的组成部分。</w:t>
      </w:r>
    </w:p>
    <w:p w14:paraId="149826B9" w14:textId="77777777" w:rsidR="004259AA" w:rsidRPr="000105A2" w:rsidRDefault="00F8594E">
      <w:pPr>
        <w:spacing w:line="360" w:lineRule="auto"/>
        <w:ind w:firstLineChars="200" w:firstLine="420"/>
        <w:rPr>
          <w:rFonts w:hAnsi="宋体"/>
        </w:rPr>
      </w:pPr>
      <w:r w:rsidRPr="000105A2">
        <w:rPr>
          <w:rFonts w:hAnsi="宋体"/>
        </w:rPr>
        <w:t xml:space="preserve">11.2 </w:t>
      </w:r>
      <w:r w:rsidRPr="000105A2">
        <w:rPr>
          <w:rFonts w:hAnsi="宋体" w:hint="eastAsia"/>
        </w:rPr>
        <w:t>投标人应认真审阅本公开招标文件，如有疑问，或发现其中有误或有要求不合理的，应在投标人须知前附表规定的</w:t>
      </w:r>
      <w:r w:rsidRPr="000105A2">
        <w:rPr>
          <w:rFonts w:cs="宋体" w:hint="eastAsia"/>
          <w:kern w:val="0"/>
          <w:szCs w:val="21"/>
        </w:rPr>
        <w:t>投标截止时间</w:t>
      </w:r>
      <w:r w:rsidRPr="000105A2">
        <w:rPr>
          <w:rFonts w:hAnsi="宋体" w:hint="eastAsia"/>
        </w:rPr>
        <w:t>前以书面形式要求采购人或采购代理机构对招标文件予以澄清；否则，由此产生的后果由投标人自行负责。</w:t>
      </w:r>
    </w:p>
    <w:p w14:paraId="2C123776" w14:textId="77777777" w:rsidR="004259AA" w:rsidRPr="000105A2" w:rsidRDefault="00F8594E">
      <w:pPr>
        <w:spacing w:line="360" w:lineRule="auto"/>
        <w:ind w:firstLineChars="200" w:firstLine="420"/>
      </w:pPr>
      <w:r w:rsidRPr="000105A2">
        <w:rPr>
          <w:rFonts w:hAnsi="宋体"/>
        </w:rPr>
        <w:t xml:space="preserve">11.3 </w:t>
      </w:r>
      <w:r w:rsidRPr="000105A2">
        <w:rPr>
          <w:rFonts w:hAnsi="宋体" w:hint="eastAsia"/>
        </w:rPr>
        <w:t>采购人或者采购代理机构可以对已发出的招标文件进行必要的澄清或者修改。澄清或者修改的内容可能影响投标文件编制的，采购人或者采购代理机构应当在投标截止时间至少</w:t>
      </w:r>
      <w:r w:rsidRPr="000105A2">
        <w:rPr>
          <w:rFonts w:hAnsi="宋体"/>
        </w:rPr>
        <w:t>15</w:t>
      </w:r>
      <w:r w:rsidRPr="000105A2">
        <w:rPr>
          <w:rFonts w:hAnsi="宋体" w:hint="eastAsia"/>
        </w:rPr>
        <w:t>日前，以书面形式通知</w:t>
      </w:r>
      <w:r w:rsidRPr="000105A2">
        <w:rPr>
          <w:rFonts w:hAnsi="宋体"/>
        </w:rPr>
        <w:t>(</w:t>
      </w:r>
      <w:r w:rsidRPr="000105A2">
        <w:rPr>
          <w:rFonts w:hAnsi="宋体" w:hint="eastAsia"/>
        </w:rPr>
        <w:t>在“</w:t>
      </w:r>
      <w:r w:rsidRPr="000105A2">
        <w:rPr>
          <w:rFonts w:hAnsi="宋体" w:hint="eastAsia"/>
          <w:szCs w:val="21"/>
        </w:rPr>
        <w:t>投标人须知前附表”</w:t>
      </w:r>
      <w:r w:rsidRPr="000105A2">
        <w:rPr>
          <w:rFonts w:hAnsi="宋体" w:hint="eastAsia"/>
        </w:rPr>
        <w:t>规定的政府采购信息发布媒体上发布更正公告及平台短信通知</w:t>
      </w:r>
      <w:r w:rsidRPr="000105A2">
        <w:rPr>
          <w:rFonts w:hAnsi="宋体"/>
        </w:rPr>
        <w:t>)</w:t>
      </w:r>
      <w:r w:rsidRPr="000105A2">
        <w:rPr>
          <w:rFonts w:hAnsi="宋体" w:hint="eastAsia"/>
        </w:rPr>
        <w:t>所有获取招标文件的潜在投标人；不足</w:t>
      </w:r>
      <w:r w:rsidRPr="000105A2">
        <w:rPr>
          <w:rFonts w:hAnsi="宋体"/>
        </w:rPr>
        <w:t>15</w:t>
      </w:r>
      <w:r w:rsidRPr="000105A2">
        <w:rPr>
          <w:rFonts w:hAnsi="宋体" w:hint="eastAsia"/>
        </w:rPr>
        <w:t>日的，采购人或者采购代理机构应当顺延提交投标文件的截止时间。发出的澄清或者修改不影响投标文件编制的也应在截标前</w:t>
      </w:r>
      <w:r w:rsidRPr="000105A2">
        <w:rPr>
          <w:rFonts w:hAnsi="宋体"/>
        </w:rPr>
        <w:t>3</w:t>
      </w:r>
      <w:r w:rsidRPr="000105A2">
        <w:rPr>
          <w:rFonts w:hAnsi="宋体" w:hint="eastAsia"/>
        </w:rPr>
        <w:t>日发出。</w:t>
      </w:r>
    </w:p>
    <w:p w14:paraId="51E682CE" w14:textId="77777777" w:rsidR="004259AA" w:rsidRPr="000105A2" w:rsidRDefault="00F8594E">
      <w:pPr>
        <w:spacing w:line="360" w:lineRule="auto"/>
        <w:ind w:firstLineChars="200" w:firstLine="420"/>
      </w:pPr>
      <w:r w:rsidRPr="000105A2">
        <w:rPr>
          <w:rFonts w:hAnsi="宋体"/>
        </w:rPr>
        <w:t xml:space="preserve">11.4 </w:t>
      </w:r>
      <w:r w:rsidRPr="000105A2">
        <w:rPr>
          <w:rFonts w:hint="eastAsia"/>
        </w:rPr>
        <w:t>采购人和采购代理机构可以视采购具体情况，变更投标截止时间和开标时间，将变更时间将在</w:t>
      </w:r>
      <w:r w:rsidRPr="000105A2">
        <w:rPr>
          <w:rFonts w:hAnsi="宋体" w:hint="eastAsia"/>
        </w:rPr>
        <w:t>“</w:t>
      </w:r>
      <w:r w:rsidRPr="000105A2">
        <w:rPr>
          <w:rFonts w:hAnsi="宋体" w:hint="eastAsia"/>
          <w:szCs w:val="21"/>
        </w:rPr>
        <w:t>投标人须知前附表”</w:t>
      </w:r>
      <w:r w:rsidRPr="000105A2">
        <w:rPr>
          <w:rFonts w:cs="宋体" w:hint="eastAsia"/>
          <w:kern w:val="0"/>
          <w:szCs w:val="21"/>
        </w:rPr>
        <w:t>规定的政府采购信息发布媒体上</w:t>
      </w:r>
      <w:r w:rsidRPr="000105A2">
        <w:rPr>
          <w:rFonts w:hint="eastAsia"/>
        </w:rPr>
        <w:t>发布更正公告。</w:t>
      </w:r>
    </w:p>
    <w:p w14:paraId="133509FB" w14:textId="77777777" w:rsidR="004259AA" w:rsidRPr="000105A2" w:rsidRDefault="00F8594E">
      <w:pPr>
        <w:spacing w:line="360" w:lineRule="auto"/>
        <w:ind w:firstLineChars="200" w:firstLine="420"/>
        <w:rPr>
          <w:rFonts w:hAnsi="宋体"/>
        </w:rPr>
      </w:pPr>
      <w:r w:rsidRPr="000105A2">
        <w:rPr>
          <w:rFonts w:hAnsi="宋体"/>
        </w:rPr>
        <w:t>11.5</w:t>
      </w:r>
      <w:r w:rsidRPr="000105A2">
        <w:rPr>
          <w:rFonts w:hAnsi="宋体" w:hint="eastAsia"/>
        </w:rPr>
        <w:t>采购人或者采购代理机构可以在招标文件提供期限截止后，组织已获取招标文件的潜在投标人现场考察或者召开开标前答疑会，具体详见“投标人须知前附表”。</w:t>
      </w:r>
    </w:p>
    <w:p w14:paraId="74CCA04C" w14:textId="77777777" w:rsidR="004259AA" w:rsidRPr="000105A2" w:rsidRDefault="00F8594E">
      <w:pPr>
        <w:spacing w:line="400" w:lineRule="exact"/>
        <w:ind w:firstLineChars="200" w:firstLine="643"/>
        <w:jc w:val="center"/>
        <w:outlineLvl w:val="2"/>
        <w:rPr>
          <w:b/>
          <w:bCs/>
          <w:sz w:val="32"/>
          <w:szCs w:val="32"/>
        </w:rPr>
      </w:pPr>
      <w:bookmarkStart w:id="6" w:name="_Toc166603928"/>
      <w:r w:rsidRPr="000105A2">
        <w:rPr>
          <w:rFonts w:hint="eastAsia"/>
          <w:b/>
          <w:bCs/>
          <w:sz w:val="32"/>
          <w:szCs w:val="32"/>
        </w:rPr>
        <w:t>三、投标文件的编制</w:t>
      </w:r>
      <w:bookmarkEnd w:id="6"/>
    </w:p>
    <w:p w14:paraId="692E73B3"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12.投标文件的编制原则</w:t>
      </w:r>
    </w:p>
    <w:p w14:paraId="3619900A"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12.1投标人必须按照招标文件的要求编制投标文件。投标文件必须对招标文件提出的要求和条件作出明确响应。</w:t>
      </w:r>
    </w:p>
    <w:p w14:paraId="0DB7ACB2"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12.2投标人应根据自身实际情况如实响应招标文件，不得仅将招标文件内容简单复制粘贴作为投标响应，还应当提供相关证明材料，否则将作无效响应处理（定制采购项目不适用本条款）。对于重要技术条款或技术参数应当在投标文件中提供技术支持资料，技术支持资料以招标文件中规定的形式为准，否则将视为无效技术支持资料。</w:t>
      </w:r>
    </w:p>
    <w:p w14:paraId="5A68F311"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13.投标文件的组成</w:t>
      </w:r>
    </w:p>
    <w:p w14:paraId="0741BB2E"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13.1投标文件由报价文件、资格证明文件、商务文件、技术文件四部分组成。</w:t>
      </w:r>
    </w:p>
    <w:p w14:paraId="7FB68BAE"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（1）资格证明文件：具体材料见“投标人须知前附表”。</w:t>
      </w:r>
    </w:p>
    <w:p w14:paraId="1919865A"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（2）商务文件：具体材料见“投标人须知前附表”。</w:t>
      </w:r>
    </w:p>
    <w:p w14:paraId="0343F328"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 xml:space="preserve">（3）技术文件：具体材料见“投标人须知前附表”。 </w:t>
      </w:r>
    </w:p>
    <w:p w14:paraId="60D3EB71"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（4）报价文件： 具体材料见“投标人须知前附表”。</w:t>
      </w:r>
    </w:p>
    <w:p w14:paraId="3CFC4ACF"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13.2投标文件电子版：具体要求见本节19.投标文件编制。</w:t>
      </w:r>
    </w:p>
    <w:p w14:paraId="35CEC23D"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14.投标文件的语言及计量</w:t>
      </w:r>
    </w:p>
    <w:p w14:paraId="57FE6C3C"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14.1语言文字</w:t>
      </w:r>
    </w:p>
    <w:p w14:paraId="568B1DFA"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3209D40A"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14.2投标计量单位</w:t>
      </w:r>
    </w:p>
    <w:p w14:paraId="3E1863C4"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招标文件已有明确规定的，使用招标文件规定的计量单位；招标文件没有规定的，应采用中华人民共和国法定计量单位，货币种类为人民币，否则视同未响应。</w:t>
      </w:r>
    </w:p>
    <w:p w14:paraId="48B831C4"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15.投标文件提交的风险</w:t>
      </w:r>
    </w:p>
    <w:p w14:paraId="5D5A04B1" w14:textId="77777777" w:rsidR="004259AA" w:rsidRPr="000105A2" w:rsidRDefault="00F8594E">
      <w:pPr>
        <w:spacing w:line="360" w:lineRule="auto"/>
        <w:ind w:firstLineChars="200" w:firstLine="420"/>
        <w:rPr>
          <w:rFonts w:hAnsi="宋体"/>
          <w:b/>
          <w:bCs/>
        </w:rPr>
      </w:pPr>
      <w:r w:rsidRPr="000105A2">
        <w:rPr>
          <w:rFonts w:hAnsi="宋体" w:hint="eastAsia"/>
        </w:rPr>
        <w:t>投标文件分为资格文件、商务文件、技术文件、报价文件四部分（其中：商务文件与技术文件合并编辑成一个电子文档）。各投标人在编制投标文件时请按照招标文件规定的编排格式进行，不按要求提交齐全的文件、混乱的编排导致投标文件被误读或评标委员会查找不到有效文件是造成投标人投标文件无效的风险。▲</w:t>
      </w:r>
      <w:r w:rsidRPr="000105A2">
        <w:rPr>
          <w:rFonts w:hAnsi="宋体" w:hint="eastAsia"/>
          <w:b/>
          <w:bCs/>
        </w:rPr>
        <w:t>投标文件内容不齐全、未按规定的文件格式编制的、没有对招标文件作出实质性响应，投标无效；</w:t>
      </w:r>
    </w:p>
    <w:p w14:paraId="6172E7FE"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16.投标报价</w:t>
      </w:r>
    </w:p>
    <w:p w14:paraId="103AF87B"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16.1投标报价应</w:t>
      </w:r>
      <w:r w:rsidRPr="000105A2">
        <w:rPr>
          <w:rFonts w:ascii="宋体" w:hAnsi="宋体" w:hint="eastAsia"/>
          <w:bCs/>
          <w:szCs w:val="20"/>
        </w:rPr>
        <w:t>按“第六章　投标文件格式”中“开标一览表”格式填写。</w:t>
      </w:r>
    </w:p>
    <w:p w14:paraId="415B4E2A"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16.2投标报价具体包括内容详见“投标人须知前附表”。</w:t>
      </w:r>
    </w:p>
    <w:p w14:paraId="66D28609"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16.3投标人必须就所投每个分标的全部内容分别作完整唯一总价报价，不得存在漏项报价；投标人必须就所投分标的单项内容作唯一报价。</w:t>
      </w:r>
    </w:p>
    <w:p w14:paraId="356CECE0"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17.投标有效期</w:t>
      </w:r>
    </w:p>
    <w:p w14:paraId="2EC80C8A"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17.1投标有效期是指为保证采购人有足够的时间在开标后完成评标、定标、合同签订等工作而要求投标人提交的投标文件在一定时间内保持有效的期限。</w:t>
      </w:r>
    </w:p>
    <w:p w14:paraId="4B95E8B1"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17.2 投标有效期应按规定的期限作出承诺，具体详见“投标人须知前附表”。</w:t>
      </w:r>
    </w:p>
    <w:p w14:paraId="510CB0FB"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17.3投标人的投标文件在投标有效期内均保持有效。</w:t>
      </w:r>
    </w:p>
    <w:p w14:paraId="6EEE6F7D"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18.投标保证金</w:t>
      </w:r>
    </w:p>
    <w:p w14:paraId="4C37F43D" w14:textId="77777777" w:rsidR="004259AA" w:rsidRPr="000105A2" w:rsidRDefault="00F8594E">
      <w:pPr>
        <w:spacing w:line="360" w:lineRule="auto"/>
        <w:ind w:firstLineChars="200" w:firstLine="420"/>
        <w:rPr>
          <w:rFonts w:hAnsi="宋体"/>
          <w:szCs w:val="21"/>
        </w:rPr>
      </w:pPr>
      <w:r w:rsidRPr="000105A2">
        <w:rPr>
          <w:rFonts w:hAnsi="宋体" w:hint="eastAsia"/>
          <w:szCs w:val="21"/>
        </w:rPr>
        <w:t>见“投标人须知前附表”。</w:t>
      </w:r>
    </w:p>
    <w:p w14:paraId="19A19C4F"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19.投标文件的编制</w:t>
      </w:r>
    </w:p>
    <w:p w14:paraId="67F63580" w14:textId="77777777" w:rsidR="004259AA" w:rsidRPr="000105A2" w:rsidRDefault="00F8594E">
      <w:pPr>
        <w:spacing w:line="360" w:lineRule="auto"/>
        <w:ind w:firstLineChars="200" w:firstLine="420"/>
        <w:rPr>
          <w:rFonts w:ascii="宋体" w:hAnsi="宋体"/>
          <w:bCs/>
          <w:szCs w:val="21"/>
        </w:rPr>
      </w:pPr>
      <w:r w:rsidRPr="000105A2">
        <w:rPr>
          <w:rFonts w:ascii="宋体" w:hAnsi="宋体"/>
          <w:bCs/>
          <w:szCs w:val="21"/>
        </w:rPr>
        <w:t>19.1</w:t>
      </w:r>
      <w:r w:rsidRPr="000105A2">
        <w:rPr>
          <w:rFonts w:ascii="宋体" w:hAnsi="宋体" w:hint="eastAsia"/>
          <w:bCs/>
          <w:szCs w:val="21"/>
        </w:rPr>
        <w:t>投标文件编制要求详见“投标人须知前附表”。投标人应按本招标文件规定的格式和顺序编制、装订投标文件并标注页码，投标文件内容不完整、编排混乱导致投标文件被误读、漏读或者查找不到相关内容的，由此引发的后果由投标人承担。</w:t>
      </w:r>
    </w:p>
    <w:p w14:paraId="6B6F4F2E" w14:textId="77777777" w:rsidR="004259AA" w:rsidRPr="000105A2" w:rsidRDefault="00F8594E">
      <w:pPr>
        <w:adjustRightInd w:val="0"/>
        <w:snapToGrid w:val="0"/>
        <w:spacing w:line="360" w:lineRule="auto"/>
        <w:ind w:firstLineChars="200" w:firstLine="420"/>
        <w:rPr>
          <w:rFonts w:hAnsi="宋体"/>
          <w:szCs w:val="21"/>
        </w:rPr>
      </w:pPr>
      <w:r w:rsidRPr="000105A2">
        <w:rPr>
          <w:rFonts w:ascii="宋体" w:hAnsi="宋体"/>
          <w:bCs/>
          <w:szCs w:val="21"/>
        </w:rPr>
        <w:t>19.2</w:t>
      </w:r>
      <w:r w:rsidRPr="000105A2">
        <w:rPr>
          <w:rFonts w:hAnsi="宋体" w:hint="eastAsia"/>
          <w:szCs w:val="21"/>
        </w:rPr>
        <w:t>投标文件按照招标文件第六章格式要求在规定位置进行签署、盖章。投标人的投标文件未按照招标文件要求签署、盖章的，</w:t>
      </w:r>
      <w:r w:rsidRPr="000105A2">
        <w:rPr>
          <w:rFonts w:hAnsi="宋体" w:hint="eastAsia"/>
          <w:b/>
          <w:szCs w:val="21"/>
        </w:rPr>
        <w:t>其投标无效。</w:t>
      </w:r>
      <w:r w:rsidRPr="000105A2">
        <w:rPr>
          <w:rFonts w:hAnsi="宋体" w:hint="eastAsia"/>
          <w:szCs w:val="21"/>
        </w:rPr>
        <w:t>骑缝盖公章不视为在规定位置盖章。</w:t>
      </w:r>
    </w:p>
    <w:p w14:paraId="283D9631" w14:textId="77777777" w:rsidR="004259AA" w:rsidRPr="000105A2" w:rsidRDefault="00F8594E">
      <w:pPr>
        <w:adjustRightInd w:val="0"/>
        <w:snapToGrid w:val="0"/>
        <w:spacing w:line="360" w:lineRule="auto"/>
        <w:ind w:firstLineChars="200" w:firstLine="420"/>
        <w:rPr>
          <w:rFonts w:hAnsi="宋体"/>
          <w:szCs w:val="21"/>
        </w:rPr>
      </w:pPr>
      <w:r w:rsidRPr="000105A2">
        <w:rPr>
          <w:rFonts w:ascii="宋体" w:hAnsi="宋体"/>
          <w:bCs/>
          <w:szCs w:val="21"/>
        </w:rPr>
        <w:t>19.3</w:t>
      </w:r>
      <w:r w:rsidRPr="000105A2">
        <w:rPr>
          <w:rFonts w:hAnsi="宋体" w:hint="eastAsia"/>
          <w:szCs w:val="21"/>
        </w:rPr>
        <w:t>为确保网上操作合法、有效和安全，投标人应当在投标截止时间前完成在“广西政府采购云”平台的身份认证，确保在电子投标过程中能够对相关数据电文进行加密和使用电子签名。</w:t>
      </w:r>
    </w:p>
    <w:p w14:paraId="5DB7A0A7"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19.4投标文件中标注的投标人名称应与主体资格证明（如营业执照、事业单位法人证书、执业许可证、自然人身份证等）及公章一致，</w:t>
      </w:r>
      <w:r w:rsidRPr="000105A2">
        <w:rPr>
          <w:rFonts w:ascii="宋体" w:hAnsi="宋体" w:hint="eastAsia"/>
          <w:szCs w:val="21"/>
        </w:rPr>
        <w:t>否则作无效投标处理</w:t>
      </w:r>
      <w:r w:rsidRPr="000105A2">
        <w:rPr>
          <w:rFonts w:ascii="宋体" w:hAnsi="宋体" w:hint="eastAsia"/>
          <w:b/>
          <w:szCs w:val="21"/>
        </w:rPr>
        <w:t>。</w:t>
      </w:r>
    </w:p>
    <w:p w14:paraId="689B121D" w14:textId="77777777" w:rsidR="004259AA" w:rsidRPr="000105A2" w:rsidRDefault="00F8594E">
      <w:pPr>
        <w:spacing w:line="360" w:lineRule="auto"/>
        <w:ind w:firstLineChars="200" w:firstLine="420"/>
        <w:rPr>
          <w:rFonts w:ascii="宋体" w:hAnsi="宋体" w:cs="宋体"/>
          <w:szCs w:val="21"/>
        </w:rPr>
      </w:pPr>
      <w:r w:rsidRPr="000105A2">
        <w:rPr>
          <w:rFonts w:ascii="宋体" w:hAnsi="宋体"/>
          <w:bCs/>
          <w:szCs w:val="21"/>
        </w:rPr>
        <w:t xml:space="preserve"> 19.5</w:t>
      </w:r>
      <w:r w:rsidRPr="000105A2">
        <w:rPr>
          <w:rFonts w:hAnsi="宋体" w:hint="eastAsia"/>
          <w:szCs w:val="21"/>
        </w:rPr>
        <w:t>投标文件应避免涂改、行间插字或者删除，</w:t>
      </w:r>
      <w:r w:rsidRPr="000105A2">
        <w:rPr>
          <w:rFonts w:ascii="宋体" w:hAnsi="宋体" w:cs="宋体" w:hint="eastAsia"/>
          <w:b/>
          <w:szCs w:val="21"/>
        </w:rPr>
        <w:t>否则其投标无效。</w:t>
      </w:r>
    </w:p>
    <w:p w14:paraId="2012CE82" w14:textId="77777777" w:rsidR="004259AA" w:rsidRPr="000105A2" w:rsidRDefault="00F8594E">
      <w:pPr>
        <w:spacing w:line="360" w:lineRule="auto"/>
        <w:ind w:firstLineChars="250" w:firstLine="525"/>
        <w:rPr>
          <w:rFonts w:hAnsi="宋体"/>
        </w:rPr>
      </w:pPr>
      <w:r w:rsidRPr="000105A2">
        <w:rPr>
          <w:rFonts w:ascii="宋体" w:hAnsi="宋体"/>
          <w:bCs/>
          <w:szCs w:val="21"/>
        </w:rPr>
        <w:t>19.6</w:t>
      </w:r>
      <w:r w:rsidRPr="000105A2">
        <w:rPr>
          <w:rFonts w:hAnsi="宋体" w:hint="eastAsia"/>
        </w:rPr>
        <w:t>对招标文件的实质性要求和条件作出响应是指投标人必须对招标文件中标注为实质性要求和条件的</w:t>
      </w:r>
      <w:r w:rsidRPr="000105A2">
        <w:rPr>
          <w:rFonts w:hint="eastAsia"/>
          <w:szCs w:val="21"/>
        </w:rPr>
        <w:t>服务内容及要求</w:t>
      </w:r>
      <w:r w:rsidRPr="000105A2">
        <w:rPr>
          <w:rFonts w:hAnsi="宋体" w:hint="eastAsia"/>
        </w:rPr>
        <w:t>、商务条款及其它内容</w:t>
      </w:r>
      <w:r w:rsidRPr="000105A2">
        <w:rPr>
          <w:rFonts w:hint="eastAsia"/>
          <w:b/>
        </w:rPr>
        <w:t>作出满足或者优于原要求和条件的承诺</w:t>
      </w:r>
      <w:r w:rsidRPr="000105A2">
        <w:rPr>
          <w:rFonts w:hint="eastAsia"/>
        </w:rPr>
        <w:t>。</w:t>
      </w:r>
    </w:p>
    <w:p w14:paraId="0C892141" w14:textId="77777777" w:rsidR="004259AA" w:rsidRPr="000105A2" w:rsidRDefault="00F8594E">
      <w:pPr>
        <w:spacing w:line="360" w:lineRule="auto"/>
        <w:ind w:firstLineChars="200" w:firstLine="422"/>
        <w:rPr>
          <w:rFonts w:ascii="宋体" w:hAnsi="宋体"/>
          <w:b/>
          <w:szCs w:val="21"/>
          <w:u w:val="single"/>
        </w:rPr>
      </w:pPr>
      <w:r w:rsidRPr="000105A2">
        <w:rPr>
          <w:rFonts w:ascii="宋体" w:hAnsi="宋体" w:hint="eastAsia"/>
          <w:b/>
          <w:szCs w:val="21"/>
          <w:u w:val="single"/>
        </w:rPr>
        <w:t>19.7本项目为南宁市全流程电子化项目，异常情况见“第二节 投标人须知正文”中“四、24.2开标程序。</w:t>
      </w:r>
    </w:p>
    <w:p w14:paraId="03CD6DCB"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20.备份投标文件</w:t>
      </w:r>
    </w:p>
    <w:p w14:paraId="7AF9BA8B" w14:textId="77777777" w:rsidR="004259AA" w:rsidRPr="000105A2" w:rsidRDefault="00F8594E">
      <w:pPr>
        <w:spacing w:line="360" w:lineRule="auto"/>
        <w:ind w:firstLineChars="200" w:firstLine="420"/>
        <w:rPr>
          <w:rFonts w:ascii="黑体" w:eastAsia="黑体" w:hAnsi="黑体"/>
          <w:sz w:val="24"/>
        </w:rPr>
      </w:pPr>
      <w:r w:rsidRPr="000105A2">
        <w:rPr>
          <w:rFonts w:hAnsi="宋体" w:hint="eastAsia"/>
          <w:bCs/>
          <w:szCs w:val="21"/>
        </w:rPr>
        <w:t>详见在“投标人须知前附表”。</w:t>
      </w:r>
    </w:p>
    <w:p w14:paraId="5976505E"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21.投标文件的提交</w:t>
      </w:r>
    </w:p>
    <w:p w14:paraId="2AF61951" w14:textId="77777777" w:rsidR="004259AA" w:rsidRPr="000105A2" w:rsidRDefault="00F8594E">
      <w:pPr>
        <w:spacing w:line="360" w:lineRule="auto"/>
        <w:ind w:firstLineChars="200" w:firstLine="420"/>
        <w:rPr>
          <w:rFonts w:hAnsi="宋体"/>
          <w:b/>
        </w:rPr>
      </w:pPr>
      <w:r w:rsidRPr="000105A2">
        <w:rPr>
          <w:rFonts w:hAnsi="宋体"/>
          <w:bCs/>
          <w:szCs w:val="21"/>
        </w:rPr>
        <w:t>21.1</w:t>
      </w:r>
      <w:r w:rsidRPr="000105A2">
        <w:rPr>
          <w:rFonts w:hAnsi="宋体" w:hint="eastAsia"/>
          <w:bCs/>
          <w:szCs w:val="21"/>
        </w:rPr>
        <w:t>投标人必须在“投标人须知前附表”规定的投标文件接收时间和投标地点提交电子版投标文件。电子投标文件应在制作完成后，在投标截止时间前通过有效数字证书（</w:t>
      </w:r>
      <w:r w:rsidRPr="000105A2">
        <w:rPr>
          <w:rFonts w:hAnsi="宋体"/>
          <w:bCs/>
          <w:szCs w:val="21"/>
        </w:rPr>
        <w:t>CA</w:t>
      </w:r>
      <w:r w:rsidRPr="000105A2">
        <w:rPr>
          <w:rFonts w:hAnsi="宋体" w:hint="eastAsia"/>
          <w:bCs/>
          <w:szCs w:val="21"/>
        </w:rPr>
        <w:t>认证锁）进行电子签章、加密，然后通过网络将加密的电子投标文件递交至“广西政府采购云平台”。</w:t>
      </w:r>
    </w:p>
    <w:p w14:paraId="3E35F2DF" w14:textId="77777777" w:rsidR="004259AA" w:rsidRPr="000105A2" w:rsidRDefault="00F8594E">
      <w:pPr>
        <w:spacing w:line="360" w:lineRule="auto"/>
        <w:ind w:firstLineChars="200" w:firstLine="422"/>
        <w:rPr>
          <w:rFonts w:ascii="宋体" w:hAnsi="宋体"/>
          <w:b/>
          <w:szCs w:val="20"/>
        </w:rPr>
      </w:pPr>
      <w:r w:rsidRPr="000105A2">
        <w:rPr>
          <w:rFonts w:ascii="宋体" w:hAnsi="宋体" w:hint="eastAsia"/>
          <w:b/>
          <w:szCs w:val="21"/>
        </w:rPr>
        <w:t>21.2未在规定时间内提交或者未按照招标文件要求密封或者标记的电子投标文件，“广西政府采购云”平台将拒收。</w:t>
      </w:r>
    </w:p>
    <w:p w14:paraId="36B32290"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21.3电子版投标文件提交方式见“招标公告”中“四、提交投标文件截止时间、开标时间和地点”</w:t>
      </w:r>
      <w:r w:rsidRPr="000105A2">
        <w:rPr>
          <w:rFonts w:ascii="宋体" w:hAnsi="宋体" w:hint="eastAsia"/>
          <w:b/>
          <w:szCs w:val="21"/>
        </w:rPr>
        <w:t xml:space="preserve"> 。</w:t>
      </w:r>
    </w:p>
    <w:p w14:paraId="1141C814"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22. 投标文件的补充、修改、撤回与退回</w:t>
      </w:r>
    </w:p>
    <w:p w14:paraId="23A571F9" w14:textId="77777777" w:rsidR="004259AA" w:rsidRPr="000105A2" w:rsidRDefault="00F8594E">
      <w:pPr>
        <w:spacing w:line="360" w:lineRule="auto"/>
        <w:ind w:firstLineChars="200" w:firstLine="420"/>
        <w:rPr>
          <w:rFonts w:ascii="黑体" w:eastAsia="黑体" w:hAnsi="黑体"/>
          <w:sz w:val="24"/>
        </w:rPr>
      </w:pPr>
      <w:r w:rsidRPr="000105A2">
        <w:rPr>
          <w:rFonts w:ascii="宋体" w:hAnsi="宋体" w:cs="宋体" w:hint="eastAsia"/>
          <w:szCs w:val="21"/>
        </w:rPr>
        <w:t>22.1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广西政府采购云”平台将拒收。（补充、修改或者撤回方式见公告附件“电子投标文件制作与投送教程”）</w:t>
      </w:r>
    </w:p>
    <w:p w14:paraId="1D12149B" w14:textId="77777777" w:rsidR="004259AA" w:rsidRPr="000105A2" w:rsidRDefault="00F8594E">
      <w:pPr>
        <w:adjustRightInd w:val="0"/>
        <w:spacing w:line="360" w:lineRule="auto"/>
        <w:ind w:firstLineChars="200" w:firstLine="420"/>
        <w:rPr>
          <w:rFonts w:ascii="宋体" w:hAnsi="宋体" w:cs="宋体"/>
          <w:szCs w:val="21"/>
        </w:rPr>
      </w:pPr>
      <w:r w:rsidRPr="000105A2">
        <w:rPr>
          <w:rFonts w:ascii="宋体" w:hAnsi="宋体" w:cs="宋体" w:hint="eastAsia"/>
          <w:szCs w:val="21"/>
        </w:rPr>
        <w:t>22.2“广西政府采购云”平台收到投标文件，将妥善保存并即时向供应商发出确认回执通知。在投标截止时间前，除供应商补充、修改或者撤回投标文件外，任何单位和个人不得解密或提取投标文件。</w:t>
      </w:r>
    </w:p>
    <w:p w14:paraId="59AD4C28" w14:textId="77777777" w:rsidR="004259AA" w:rsidRPr="000105A2" w:rsidRDefault="00F8594E">
      <w:pPr>
        <w:spacing w:line="360" w:lineRule="auto"/>
        <w:ind w:firstLineChars="200" w:firstLine="420"/>
        <w:rPr>
          <w:rFonts w:ascii="宋体" w:hAnsi="宋体" w:cs="宋体"/>
          <w:szCs w:val="21"/>
        </w:rPr>
      </w:pPr>
      <w:r w:rsidRPr="000105A2">
        <w:rPr>
          <w:rFonts w:ascii="宋体" w:hAnsi="宋体" w:cs="宋体" w:hint="eastAsia"/>
          <w:szCs w:val="21"/>
        </w:rPr>
        <w:t>22.3在投标截止时间止提交电子版投标文件的投标人不足3家时，电子版投标文件由代理机构在“广西政府采购云”平台操作退回，除此之外采购人和采购代理机构对已提交的投标文件概不退回。</w:t>
      </w:r>
    </w:p>
    <w:p w14:paraId="684F902B" w14:textId="77777777" w:rsidR="004259AA" w:rsidRPr="000105A2" w:rsidRDefault="004259AA">
      <w:pPr>
        <w:snapToGrid w:val="0"/>
        <w:spacing w:line="400" w:lineRule="exact"/>
        <w:ind w:firstLine="404"/>
        <w:rPr>
          <w:rFonts w:ascii="宋体" w:hAnsi="宋体"/>
          <w:snapToGrid w:val="0"/>
          <w:spacing w:val="-4"/>
          <w:szCs w:val="21"/>
        </w:rPr>
      </w:pPr>
    </w:p>
    <w:p w14:paraId="4F5AA234" w14:textId="77777777" w:rsidR="004259AA" w:rsidRPr="000105A2" w:rsidRDefault="00F8594E">
      <w:pPr>
        <w:spacing w:line="400" w:lineRule="exact"/>
        <w:ind w:firstLineChars="200" w:firstLine="643"/>
        <w:jc w:val="center"/>
        <w:outlineLvl w:val="2"/>
        <w:rPr>
          <w:b/>
          <w:bCs/>
          <w:sz w:val="32"/>
          <w:szCs w:val="32"/>
        </w:rPr>
      </w:pPr>
      <w:bookmarkStart w:id="7" w:name="_Toc166603929"/>
      <w:r w:rsidRPr="000105A2">
        <w:rPr>
          <w:rFonts w:hint="eastAsia"/>
          <w:b/>
          <w:bCs/>
          <w:sz w:val="32"/>
          <w:szCs w:val="32"/>
        </w:rPr>
        <w:t>四、开标</w:t>
      </w:r>
      <w:bookmarkEnd w:id="7"/>
    </w:p>
    <w:p w14:paraId="630D83E6"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23.开标时间和地点</w:t>
      </w:r>
    </w:p>
    <w:p w14:paraId="1889F4AF" w14:textId="77777777" w:rsidR="004259AA" w:rsidRPr="000105A2" w:rsidRDefault="00F8594E">
      <w:pPr>
        <w:spacing w:line="360" w:lineRule="auto"/>
        <w:ind w:firstLineChars="200" w:firstLine="420"/>
        <w:rPr>
          <w:rFonts w:hAnsi="宋体"/>
          <w:bCs/>
        </w:rPr>
      </w:pPr>
      <w:r w:rsidRPr="000105A2">
        <w:rPr>
          <w:rFonts w:hAnsi="宋体"/>
          <w:bCs/>
        </w:rPr>
        <w:t>23.1</w:t>
      </w:r>
      <w:r w:rsidRPr="000105A2">
        <w:rPr>
          <w:rFonts w:hAnsi="宋体" w:hint="eastAsia"/>
          <w:bCs/>
        </w:rPr>
        <w:t>开标时间及地点详见“投标人须知前附表”</w:t>
      </w:r>
    </w:p>
    <w:p w14:paraId="7F7CA726" w14:textId="77777777" w:rsidR="004259AA" w:rsidRPr="000105A2" w:rsidRDefault="00F8594E">
      <w:pPr>
        <w:spacing w:line="360" w:lineRule="auto"/>
        <w:ind w:firstLineChars="200" w:firstLine="420"/>
      </w:pPr>
      <w:r w:rsidRPr="000105A2">
        <w:rPr>
          <w:rFonts w:hAnsi="宋体"/>
        </w:rPr>
        <w:t>23.2</w:t>
      </w:r>
      <w:r w:rsidRPr="000105A2">
        <w:rPr>
          <w:rFonts w:hAnsi="宋体" w:hint="eastAsia"/>
        </w:rPr>
        <w:t>如</w:t>
      </w:r>
      <w:r w:rsidRPr="000105A2">
        <w:rPr>
          <w:rFonts w:hAnsi="宋体" w:hint="eastAsia"/>
          <w:bCs/>
        </w:rPr>
        <w:t>投标人成功解密投标文件，但未在“广西政府采购云”电子开标大厅参加开标的，视同认可开标过程和结果，</w:t>
      </w:r>
      <w:r w:rsidRPr="000105A2">
        <w:rPr>
          <w:rFonts w:hAnsi="宋体" w:hint="eastAsia"/>
        </w:rPr>
        <w:t>由此产生的后果由投标人自行负责。</w:t>
      </w:r>
      <w:r w:rsidRPr="000105A2">
        <w:rPr>
          <w:rFonts w:hint="eastAsia"/>
        </w:rPr>
        <w:t>投标人不足</w:t>
      </w:r>
      <w:r w:rsidRPr="000105A2">
        <w:t>3</w:t>
      </w:r>
      <w:r w:rsidRPr="000105A2">
        <w:rPr>
          <w:rFonts w:hint="eastAsia"/>
        </w:rPr>
        <w:t>家的，不得开标。</w:t>
      </w:r>
    </w:p>
    <w:p w14:paraId="6C256B3E"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24.开标程序</w:t>
      </w:r>
    </w:p>
    <w:p w14:paraId="72900EE6" w14:textId="77777777" w:rsidR="004259AA" w:rsidRPr="000105A2" w:rsidRDefault="00F8594E">
      <w:pPr>
        <w:autoSpaceDE w:val="0"/>
        <w:autoSpaceDN w:val="0"/>
        <w:adjustRightInd w:val="0"/>
        <w:spacing w:line="440" w:lineRule="exact"/>
        <w:ind w:firstLineChars="200" w:firstLine="420"/>
        <w:rPr>
          <w:rFonts w:ascii="宋体" w:hAnsi="宋体"/>
          <w:kern w:val="0"/>
          <w:szCs w:val="21"/>
        </w:rPr>
      </w:pPr>
      <w:r w:rsidRPr="000105A2">
        <w:rPr>
          <w:rFonts w:ascii="宋体" w:hAnsi="宋体" w:hint="eastAsia"/>
          <w:bCs/>
          <w:szCs w:val="21"/>
        </w:rPr>
        <w:t>24.1</w:t>
      </w:r>
      <w:r w:rsidRPr="000105A2">
        <w:rPr>
          <w:rFonts w:ascii="宋体" w:hAnsi="宋体" w:hint="eastAsia"/>
          <w:kern w:val="0"/>
          <w:szCs w:val="21"/>
        </w:rPr>
        <w:t>开标形式：</w:t>
      </w:r>
    </w:p>
    <w:p w14:paraId="1B98849E" w14:textId="77777777" w:rsidR="004259AA" w:rsidRPr="000105A2" w:rsidRDefault="00F8594E">
      <w:pPr>
        <w:autoSpaceDE w:val="0"/>
        <w:autoSpaceDN w:val="0"/>
        <w:adjustRightInd w:val="0"/>
        <w:spacing w:line="440" w:lineRule="exact"/>
        <w:ind w:firstLineChars="200" w:firstLine="420"/>
        <w:rPr>
          <w:rFonts w:ascii="宋体" w:hAnsi="宋体"/>
          <w:bCs/>
          <w:szCs w:val="21"/>
        </w:rPr>
      </w:pPr>
      <w:r w:rsidRPr="000105A2">
        <w:rPr>
          <w:rFonts w:ascii="宋体" w:hAnsi="宋体" w:hint="eastAsia"/>
          <w:szCs w:val="21"/>
        </w:rPr>
        <w:t>（1）</w:t>
      </w:r>
      <w:r w:rsidRPr="000105A2">
        <w:rPr>
          <w:rFonts w:ascii="宋体" w:hAnsi="宋体" w:hint="eastAsia"/>
          <w:bCs/>
          <w:szCs w:val="21"/>
        </w:rPr>
        <w:t>开标的准备工作由采购代理机构负责落实，采购代理机构必须基于“广西政府采购云”平台选取评审专家，如采购代理机构未按规定选取专家的，视为本次开评标无效，应当重新采购；</w:t>
      </w:r>
    </w:p>
    <w:p w14:paraId="45246D00" w14:textId="77777777" w:rsidR="004259AA" w:rsidRPr="000105A2" w:rsidRDefault="00F8594E">
      <w:pPr>
        <w:autoSpaceDE w:val="0"/>
        <w:autoSpaceDN w:val="0"/>
        <w:adjustRightInd w:val="0"/>
        <w:spacing w:line="440" w:lineRule="exact"/>
        <w:ind w:firstLineChars="200" w:firstLine="420"/>
        <w:rPr>
          <w:rFonts w:ascii="宋体" w:hAnsi="宋体"/>
          <w:bCs/>
          <w:szCs w:val="21"/>
        </w:rPr>
      </w:pPr>
      <w:r w:rsidRPr="000105A2">
        <w:rPr>
          <w:rFonts w:ascii="宋体" w:hAnsi="宋体" w:hint="eastAsia"/>
          <w:bCs/>
          <w:szCs w:val="21"/>
        </w:rPr>
        <w:t>（2）采购代理机构将按照招标文件规定的时间通过“广西政府采购云”平台组织线上开标活动、开启投标文件，所有供应商均应当准时在线参加。投标人如不参加开标大会的，视同认可开标结果，事后不得对采购相关人员、开标过程和开标结果提出异议，同时投标人因未在线参加开标而导致投标文件无法按时解密等一切后果由投标人自己承担。</w:t>
      </w:r>
    </w:p>
    <w:p w14:paraId="21767D68" w14:textId="77777777" w:rsidR="004259AA" w:rsidRPr="000105A2" w:rsidRDefault="00F8594E">
      <w:pPr>
        <w:autoSpaceDE w:val="0"/>
        <w:autoSpaceDN w:val="0"/>
        <w:adjustRightInd w:val="0"/>
        <w:spacing w:line="440" w:lineRule="exact"/>
        <w:ind w:firstLineChars="200" w:firstLine="420"/>
        <w:rPr>
          <w:rFonts w:ascii="宋体" w:hAnsi="宋体"/>
          <w:bCs/>
          <w:szCs w:val="21"/>
        </w:rPr>
      </w:pPr>
      <w:r w:rsidRPr="000105A2">
        <w:rPr>
          <w:rFonts w:ascii="宋体" w:hAnsi="宋体" w:hint="eastAsia"/>
          <w:bCs/>
          <w:szCs w:val="21"/>
        </w:rPr>
        <w:t>24.2开标程序：</w:t>
      </w:r>
    </w:p>
    <w:p w14:paraId="59B5C18B" w14:textId="77777777" w:rsidR="004259AA" w:rsidRPr="000105A2" w:rsidRDefault="00F8594E">
      <w:pPr>
        <w:snapToGrid w:val="0"/>
        <w:spacing w:line="440" w:lineRule="exact"/>
        <w:ind w:firstLineChars="200" w:firstLine="422"/>
        <w:rPr>
          <w:rFonts w:ascii="宋体" w:hAnsi="宋体"/>
          <w:szCs w:val="21"/>
        </w:rPr>
      </w:pPr>
      <w:r w:rsidRPr="000105A2">
        <w:rPr>
          <w:rFonts w:ascii="宋体" w:hAnsi="宋体" w:hint="eastAsia"/>
          <w:b/>
          <w:szCs w:val="21"/>
        </w:rPr>
        <w:t>（1）解密电子投标文件。</w:t>
      </w:r>
      <w:r w:rsidRPr="000105A2">
        <w:rPr>
          <w:rFonts w:ascii="宋体" w:hAnsi="宋体" w:cs="仿宋_GB2312" w:hint="eastAsia"/>
          <w:b/>
          <w:szCs w:val="21"/>
        </w:rPr>
        <w:t>“</w:t>
      </w:r>
      <w:r w:rsidRPr="000105A2">
        <w:rPr>
          <w:rFonts w:ascii="宋体" w:hAnsi="宋体" w:cs="仿宋_GB2312" w:hint="eastAsia"/>
          <w:szCs w:val="21"/>
        </w:rPr>
        <w:t>广西政府采购云”平台按开标时间自动提取所有投标文件。采购代理机构依托“广西政府采购云”平台</w:t>
      </w:r>
      <w:r w:rsidRPr="000105A2">
        <w:rPr>
          <w:rFonts w:ascii="宋体" w:hAnsi="宋体" w:hint="eastAsia"/>
          <w:szCs w:val="21"/>
        </w:rPr>
        <w:t>向各投标人发出电子加密投标文件【开始解密】通知，由投标人按招标文件规定的时间内自行进行投标文件解密。投标人的法定代表人或其委托代理人</w:t>
      </w:r>
      <w:r w:rsidRPr="000105A2">
        <w:rPr>
          <w:rFonts w:ascii="宋体" w:hAnsi="宋体" w:hint="eastAsia"/>
          <w:b/>
          <w:szCs w:val="21"/>
        </w:rPr>
        <w:t>须携带加密时所用的CA锁准时登录到“广西政府采购云”平台电子开标大厅签到并对电子投标文件解密</w:t>
      </w:r>
      <w:r w:rsidRPr="000105A2">
        <w:rPr>
          <w:rFonts w:ascii="宋体" w:hAnsi="宋体" w:hint="eastAsia"/>
          <w:szCs w:val="21"/>
        </w:rPr>
        <w:t>。开标后5分钟投标人还未进行解密的，代理机构要通知投标人。通知后，</w:t>
      </w:r>
      <w:r w:rsidRPr="000105A2">
        <w:rPr>
          <w:rFonts w:ascii="宋体" w:hAnsi="宋体" w:cs="仿宋_GB2312" w:hint="eastAsia"/>
          <w:szCs w:val="21"/>
        </w:rPr>
        <w:t>投标文件仍未按时解密，</w:t>
      </w:r>
      <w:r w:rsidRPr="000105A2">
        <w:rPr>
          <w:rFonts w:ascii="宋体" w:hAnsi="宋体" w:hint="eastAsia"/>
          <w:szCs w:val="21"/>
        </w:rPr>
        <w:t>或者投标人没预留联系方式或预留联系方式无效，导致代理机构无法联系到投标人进行解密的，</w:t>
      </w:r>
      <w:r w:rsidRPr="000105A2">
        <w:rPr>
          <w:rFonts w:ascii="宋体" w:hAnsi="宋体" w:hint="eastAsia"/>
          <w:b/>
          <w:szCs w:val="21"/>
        </w:rPr>
        <w:t>均视为无效投标。</w:t>
      </w:r>
    </w:p>
    <w:p w14:paraId="2CCEC544" w14:textId="77777777" w:rsidR="004259AA" w:rsidRPr="000105A2" w:rsidRDefault="00F8594E">
      <w:pPr>
        <w:snapToGrid w:val="0"/>
        <w:spacing w:line="440" w:lineRule="exact"/>
        <w:ind w:firstLineChars="200" w:firstLine="420"/>
        <w:rPr>
          <w:rFonts w:ascii="宋体" w:hAnsi="宋体"/>
          <w:szCs w:val="21"/>
        </w:rPr>
      </w:pPr>
      <w:r w:rsidRPr="000105A2">
        <w:rPr>
          <w:rFonts w:ascii="宋体" w:hAnsi="宋体" w:hint="eastAsia"/>
          <w:szCs w:val="21"/>
        </w:rPr>
        <w:t>（解密</w:t>
      </w:r>
      <w:r w:rsidRPr="000105A2">
        <w:rPr>
          <w:rFonts w:ascii="宋体" w:hAnsi="宋体" w:hint="eastAsia"/>
          <w:bCs/>
          <w:szCs w:val="21"/>
        </w:rPr>
        <w:t>异常情况处理：详见本章</w:t>
      </w:r>
      <w:r w:rsidRPr="000105A2">
        <w:rPr>
          <w:rFonts w:ascii="宋体" w:hAnsi="宋体" w:hint="eastAsia"/>
          <w:szCs w:val="20"/>
        </w:rPr>
        <w:t>29.3 电子交易活动的中止。</w:t>
      </w:r>
      <w:r w:rsidRPr="000105A2">
        <w:rPr>
          <w:rFonts w:ascii="宋体" w:hAnsi="宋体" w:hint="eastAsia"/>
          <w:szCs w:val="21"/>
        </w:rPr>
        <w:t>）</w:t>
      </w:r>
    </w:p>
    <w:p w14:paraId="13729E64"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w:t>
      </w:r>
      <w:r w:rsidRPr="000105A2">
        <w:rPr>
          <w:rFonts w:ascii="宋体" w:hAnsi="宋体" w:hint="eastAsia"/>
          <w:b/>
          <w:szCs w:val="21"/>
        </w:rPr>
        <w:t>电子唱标。</w:t>
      </w:r>
      <w:r w:rsidRPr="000105A2">
        <w:rPr>
          <w:rFonts w:ascii="宋体" w:hAnsi="宋体" w:hint="eastAsia"/>
          <w:szCs w:val="21"/>
        </w:rPr>
        <w:t>投标文件解密结束，各投标供应商报价均在“广西政府采购云”平台远程不见面开标大厅展示；</w:t>
      </w:r>
    </w:p>
    <w:p w14:paraId="2F33304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w:t>
      </w:r>
      <w:r w:rsidRPr="000105A2">
        <w:rPr>
          <w:rFonts w:ascii="宋体" w:hAnsi="宋体" w:hint="eastAsia"/>
          <w:b/>
          <w:szCs w:val="21"/>
        </w:rPr>
        <w:t>签署电子《政府采购活动现场确认声明书》。</w:t>
      </w:r>
      <w:r w:rsidRPr="000105A2">
        <w:rPr>
          <w:rFonts w:ascii="宋体" w:hAnsi="宋体" w:hint="eastAsia"/>
          <w:szCs w:val="21"/>
        </w:rPr>
        <w:t>通过邮件形式在远程不见面开标大厅发送各投标人签署电子《政府采购活动现场确认声明书》。</w:t>
      </w:r>
    </w:p>
    <w:p w14:paraId="59CF03DB"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（4）开标过程由采购代理机构如实记录，并电子留痕，由参加电子开标的各投标人代表对电子开标记录在开标记录公布后15分钟内进行当场校核及勘误，并线上确认，未确认的视同认可开标结果。</w:t>
      </w:r>
    </w:p>
    <w:p w14:paraId="75D3C504"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583A3033"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bCs/>
          <w:szCs w:val="21"/>
        </w:rPr>
        <w:t>（6）开标结束。</w:t>
      </w:r>
    </w:p>
    <w:p w14:paraId="4B57F735" w14:textId="77777777" w:rsidR="004259AA" w:rsidRPr="000105A2" w:rsidRDefault="00F8594E">
      <w:pPr>
        <w:snapToGrid w:val="0"/>
        <w:spacing w:line="440" w:lineRule="exact"/>
        <w:ind w:firstLineChars="200" w:firstLine="422"/>
        <w:rPr>
          <w:rFonts w:ascii="宋体" w:hAnsi="宋体"/>
          <w:szCs w:val="21"/>
        </w:rPr>
      </w:pPr>
      <w:r w:rsidRPr="000105A2">
        <w:rPr>
          <w:rFonts w:ascii="宋体" w:hAnsi="宋体" w:hint="eastAsia"/>
          <w:b/>
          <w:bCs/>
          <w:szCs w:val="21"/>
        </w:rPr>
        <w:t>特别说明：</w:t>
      </w:r>
      <w:r w:rsidRPr="000105A2">
        <w:rPr>
          <w:rFonts w:ascii="宋体" w:hAnsi="宋体" w:hint="eastAsia"/>
          <w:szCs w:val="21"/>
        </w:rPr>
        <w:t>如遇“广西政府采购云”平台电子化开标或评审程序调整的，按调整后执行。</w:t>
      </w:r>
    </w:p>
    <w:p w14:paraId="08B38E90" w14:textId="77777777" w:rsidR="004259AA" w:rsidRPr="000105A2" w:rsidRDefault="004259AA">
      <w:pPr>
        <w:snapToGrid w:val="0"/>
        <w:spacing w:line="400" w:lineRule="exact"/>
        <w:ind w:leftChars="228" w:left="689" w:hangingChars="100" w:hanging="210"/>
        <w:rPr>
          <w:rFonts w:ascii="宋体" w:hAnsi="宋体"/>
          <w:szCs w:val="20"/>
        </w:rPr>
      </w:pPr>
    </w:p>
    <w:p w14:paraId="6B70E9C6" w14:textId="77777777" w:rsidR="004259AA" w:rsidRPr="000105A2" w:rsidRDefault="00F8594E">
      <w:pPr>
        <w:spacing w:line="400" w:lineRule="exact"/>
        <w:ind w:firstLineChars="200" w:firstLine="643"/>
        <w:jc w:val="center"/>
        <w:outlineLvl w:val="2"/>
        <w:rPr>
          <w:b/>
          <w:bCs/>
          <w:sz w:val="32"/>
          <w:szCs w:val="32"/>
        </w:rPr>
      </w:pPr>
      <w:bookmarkStart w:id="8" w:name="_Toc166603930"/>
      <w:r w:rsidRPr="000105A2">
        <w:rPr>
          <w:rFonts w:hint="eastAsia"/>
          <w:b/>
          <w:bCs/>
          <w:sz w:val="32"/>
          <w:szCs w:val="32"/>
        </w:rPr>
        <w:t>五、资格审查</w:t>
      </w:r>
      <w:bookmarkEnd w:id="8"/>
    </w:p>
    <w:p w14:paraId="65C54B5C" w14:textId="77777777" w:rsidR="004259AA" w:rsidRPr="000105A2" w:rsidRDefault="00F8594E">
      <w:pPr>
        <w:spacing w:line="360" w:lineRule="auto"/>
        <w:ind w:firstLineChars="200" w:firstLine="482"/>
        <w:outlineLvl w:val="4"/>
        <w:rPr>
          <w:rFonts w:ascii="黑体" w:eastAsia="黑体" w:hAnsi="黑体"/>
          <w:b/>
          <w:bCs/>
          <w:sz w:val="24"/>
          <w:szCs w:val="28"/>
        </w:rPr>
      </w:pPr>
      <w:r w:rsidRPr="000105A2">
        <w:rPr>
          <w:rFonts w:ascii="黑体" w:eastAsia="黑体" w:hAnsi="黑体" w:hint="eastAsia"/>
          <w:b/>
          <w:bCs/>
          <w:sz w:val="24"/>
          <w:szCs w:val="28"/>
        </w:rPr>
        <w:t>25.资格审查</w:t>
      </w:r>
    </w:p>
    <w:p w14:paraId="5CE90121" w14:textId="77777777" w:rsidR="004259AA" w:rsidRPr="000105A2" w:rsidRDefault="00F8594E">
      <w:pPr>
        <w:spacing w:line="360" w:lineRule="auto"/>
        <w:ind w:firstLineChars="200" w:firstLine="422"/>
        <w:rPr>
          <w:rFonts w:ascii="宋体" w:hAnsi="宋体"/>
          <w:b/>
          <w:bCs/>
          <w:szCs w:val="20"/>
        </w:rPr>
      </w:pPr>
      <w:r w:rsidRPr="000105A2">
        <w:rPr>
          <w:rFonts w:ascii="宋体" w:hAnsi="宋体" w:hint="eastAsia"/>
          <w:b/>
          <w:bCs/>
          <w:szCs w:val="20"/>
        </w:rPr>
        <w:t xml:space="preserve"> 25.1开标结束后，采购人或采购机构依法通过电子投标文件对投标人的资格进行线上审查。</w:t>
      </w:r>
    </w:p>
    <w:p w14:paraId="71DD40BA" w14:textId="77777777" w:rsidR="004259AA" w:rsidRPr="000105A2" w:rsidRDefault="00F8594E">
      <w:pPr>
        <w:spacing w:line="360" w:lineRule="auto"/>
        <w:ind w:firstLineChars="200" w:firstLine="422"/>
        <w:rPr>
          <w:rFonts w:ascii="宋体" w:hAnsi="宋体"/>
          <w:b/>
          <w:bCs/>
          <w:szCs w:val="20"/>
        </w:rPr>
      </w:pPr>
      <w:r w:rsidRPr="000105A2">
        <w:rPr>
          <w:rFonts w:ascii="宋体" w:hAnsi="宋体" w:hint="eastAsia"/>
          <w:b/>
          <w:bCs/>
          <w:szCs w:val="20"/>
        </w:rPr>
        <w:t xml:space="preserve"> 25.2采购人或采购机构依据法律法规和招标文件的规定，对投标人的基本资格条件、特定资格条件进行审查。</w:t>
      </w:r>
    </w:p>
    <w:p w14:paraId="5009156F" w14:textId="77777777" w:rsidR="004259AA" w:rsidRPr="000105A2" w:rsidRDefault="00F8594E">
      <w:pPr>
        <w:spacing w:line="360" w:lineRule="auto"/>
        <w:ind w:firstLineChars="200" w:firstLine="420"/>
        <w:rPr>
          <w:rFonts w:ascii="宋体" w:hAnsi="宋体"/>
        </w:rPr>
      </w:pPr>
      <w:r w:rsidRPr="000105A2">
        <w:rPr>
          <w:rFonts w:ascii="宋体" w:hAnsi="宋体" w:hint="eastAsia"/>
        </w:rPr>
        <w:t>25.3资格审查标准为本“招标文件”中“投标人须知前附表”13.1点载明对投标人资格要求的条件。本项目资格审查采用合格制，凡符合招标文件规定的投标人资格要求的投标人均通过资格审查。</w:t>
      </w:r>
    </w:p>
    <w:p w14:paraId="07881287" w14:textId="77777777" w:rsidR="004259AA" w:rsidRPr="000105A2" w:rsidRDefault="00F8594E">
      <w:pPr>
        <w:spacing w:line="360" w:lineRule="auto"/>
        <w:ind w:firstLineChars="200" w:firstLine="422"/>
        <w:rPr>
          <w:rFonts w:ascii="宋体" w:hAnsi="宋体"/>
          <w:b/>
          <w:bCs/>
          <w:szCs w:val="20"/>
        </w:rPr>
      </w:pPr>
      <w:r w:rsidRPr="000105A2">
        <w:rPr>
          <w:rFonts w:ascii="宋体" w:hAnsi="宋体" w:hint="eastAsia"/>
          <w:b/>
          <w:bCs/>
          <w:szCs w:val="20"/>
        </w:rPr>
        <w:t>25.4投标人有下列情形之一的，资格审查不通过，作无效投标处理：</w:t>
      </w:r>
    </w:p>
    <w:p w14:paraId="0A3B784C"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1</w:t>
      </w:r>
      <w:r w:rsidRPr="000105A2">
        <w:rPr>
          <w:rFonts w:hAnsi="宋体" w:hint="eastAsia"/>
        </w:rPr>
        <w:t>）不具备招标文件中规定的资格要求的；（注：其中信用查询规则见“投标人须知前附表”，“广西政府采购云”平台已与“信用中国”平台做接口，审查专家可直接在线查询）</w:t>
      </w:r>
    </w:p>
    <w:p w14:paraId="2682B861"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2</w:t>
      </w:r>
      <w:r w:rsidRPr="000105A2">
        <w:rPr>
          <w:rFonts w:hAnsi="宋体" w:hint="eastAsia"/>
        </w:rPr>
        <w:t>）投标文件未提供任一项“投标人须知前附表”资格证明文件规定的“必须提供”的文件资料的；</w:t>
      </w:r>
    </w:p>
    <w:p w14:paraId="7FE820A0"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）投标文件提供的资格证明文件出现任一项不符合“投标人须知前附表”资格证明文件规定的“必须提供”的文件资料要求或者无效的。</w:t>
      </w:r>
    </w:p>
    <w:p w14:paraId="07388D98" w14:textId="77777777" w:rsidR="004259AA" w:rsidRPr="000105A2" w:rsidRDefault="00F8594E">
      <w:pPr>
        <w:spacing w:line="360" w:lineRule="auto"/>
        <w:ind w:firstLineChars="200" w:firstLine="420"/>
        <w:outlineLvl w:val="4"/>
        <w:rPr>
          <w:rFonts w:ascii="宋体" w:hAnsi="宋体"/>
          <w:szCs w:val="20"/>
        </w:rPr>
      </w:pPr>
      <w:r w:rsidRPr="000105A2">
        <w:rPr>
          <w:rFonts w:ascii="宋体" w:hAnsi="宋体" w:hint="eastAsia"/>
          <w:szCs w:val="20"/>
        </w:rPr>
        <w:t>25.5资格审查的合格投标人不足3家的，不得评标。</w:t>
      </w:r>
    </w:p>
    <w:p w14:paraId="1F9CB040" w14:textId="77777777" w:rsidR="004259AA" w:rsidRPr="000105A2" w:rsidRDefault="00F8594E">
      <w:pPr>
        <w:spacing w:line="360" w:lineRule="auto"/>
        <w:ind w:firstLineChars="200" w:firstLine="643"/>
        <w:jc w:val="center"/>
        <w:outlineLvl w:val="2"/>
        <w:rPr>
          <w:b/>
          <w:bCs/>
          <w:sz w:val="32"/>
          <w:szCs w:val="32"/>
        </w:rPr>
      </w:pPr>
      <w:bookmarkStart w:id="9" w:name="_Toc166603931"/>
      <w:r w:rsidRPr="000105A2">
        <w:rPr>
          <w:rFonts w:hint="eastAsia"/>
          <w:b/>
          <w:bCs/>
          <w:sz w:val="32"/>
          <w:szCs w:val="32"/>
        </w:rPr>
        <w:t>六、评标</w:t>
      </w:r>
      <w:bookmarkEnd w:id="9"/>
    </w:p>
    <w:p w14:paraId="59224B49"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26.组建评标委员会</w:t>
      </w:r>
    </w:p>
    <w:p w14:paraId="13AF06AA" w14:textId="77777777" w:rsidR="004259AA" w:rsidRPr="000105A2" w:rsidRDefault="00F8594E">
      <w:pPr>
        <w:spacing w:line="360" w:lineRule="auto"/>
        <w:ind w:firstLineChars="200" w:firstLine="420"/>
        <w:rPr>
          <w:rFonts w:hAnsi="宋体"/>
        </w:rPr>
      </w:pPr>
      <w:r w:rsidRPr="000105A2">
        <w:rPr>
          <w:rFonts w:hAnsi="宋体" w:hint="eastAsia"/>
        </w:rPr>
        <w:t>评标委员会由采购人代表和评审专家组成，人数为</w:t>
      </w:r>
      <w:r w:rsidRPr="000105A2">
        <w:rPr>
          <w:rFonts w:hAnsi="宋体"/>
        </w:rPr>
        <w:t>5</w:t>
      </w:r>
      <w:r w:rsidRPr="000105A2">
        <w:rPr>
          <w:rFonts w:hAnsi="宋体" w:hint="eastAsia"/>
        </w:rPr>
        <w:t>人以上单数，其中评审专家不得少于成员总数的三分之二。</w:t>
      </w:r>
    </w:p>
    <w:p w14:paraId="3C9F64C0" w14:textId="77777777" w:rsidR="004259AA" w:rsidRPr="000105A2" w:rsidRDefault="00F8594E">
      <w:pPr>
        <w:spacing w:line="360" w:lineRule="auto"/>
        <w:ind w:firstLineChars="200" w:firstLine="420"/>
        <w:rPr>
          <w:rFonts w:hAnsi="宋体"/>
        </w:rPr>
      </w:pPr>
      <w:r w:rsidRPr="000105A2">
        <w:rPr>
          <w:rFonts w:hAnsi="宋体" w:hint="eastAsia"/>
        </w:rPr>
        <w:t>参加过采购项目前期咨询论证的专家，不得参加该采购项目的评审活动。</w:t>
      </w:r>
    </w:p>
    <w:p w14:paraId="49E8EE0B"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27.评标的依据</w:t>
      </w:r>
    </w:p>
    <w:p w14:paraId="0801031A" w14:textId="77777777" w:rsidR="004259AA" w:rsidRPr="000105A2" w:rsidRDefault="00F8594E">
      <w:pPr>
        <w:spacing w:line="360" w:lineRule="auto"/>
        <w:ind w:firstLineChars="200" w:firstLine="420"/>
        <w:rPr>
          <w:rFonts w:hAnsi="宋体"/>
        </w:rPr>
      </w:pPr>
      <w:r w:rsidRPr="000105A2">
        <w:rPr>
          <w:rFonts w:hAnsi="宋体" w:hint="eastAsia"/>
        </w:rPr>
        <w:t>评标委员会以招标文件为依据对投标文件进行评审，</w:t>
      </w:r>
      <w:r w:rsidRPr="000105A2">
        <w:rPr>
          <w:rFonts w:hAnsi="宋体" w:cs="宋体" w:hint="eastAsia"/>
        </w:rPr>
        <w:t>“第四章评标方法和评标标准”</w:t>
      </w:r>
      <w:r w:rsidRPr="000105A2">
        <w:rPr>
          <w:rFonts w:hAnsi="宋体" w:hint="eastAsia"/>
        </w:rPr>
        <w:t>没有规定的方法、评审因素和标准，不作为评标依据。</w:t>
      </w:r>
    </w:p>
    <w:p w14:paraId="29E0AD86"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28.评标原则</w:t>
      </w:r>
    </w:p>
    <w:p w14:paraId="2B6DC68C" w14:textId="77777777" w:rsidR="004259AA" w:rsidRPr="000105A2" w:rsidRDefault="00F8594E">
      <w:pPr>
        <w:spacing w:line="360" w:lineRule="auto"/>
        <w:ind w:firstLineChars="200" w:firstLine="420"/>
        <w:rPr>
          <w:rFonts w:hAnsi="宋体"/>
        </w:rPr>
      </w:pPr>
      <w:r w:rsidRPr="000105A2">
        <w:rPr>
          <w:rFonts w:hAnsi="宋体"/>
        </w:rPr>
        <w:t>28.1</w:t>
      </w:r>
      <w:r w:rsidRPr="000105A2">
        <w:rPr>
          <w:rFonts w:hAnsi="宋体" w:hint="eastAsia"/>
        </w:rPr>
        <w:t>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D66ACAC" w14:textId="77777777" w:rsidR="004259AA" w:rsidRPr="000105A2" w:rsidRDefault="00F8594E">
      <w:pPr>
        <w:spacing w:line="360" w:lineRule="auto"/>
        <w:ind w:firstLineChars="200" w:firstLine="420"/>
        <w:rPr>
          <w:rFonts w:hAnsi="宋体"/>
        </w:rPr>
      </w:pPr>
      <w:r w:rsidRPr="000105A2">
        <w:rPr>
          <w:rFonts w:hAnsi="宋体"/>
        </w:rPr>
        <w:t>28.2</w:t>
      </w:r>
      <w:r w:rsidRPr="000105A2">
        <w:rPr>
          <w:rFonts w:hAnsi="宋体" w:hint="eastAsia"/>
        </w:rPr>
        <w:t>评委表决。在评标过程中出现法律法规和招标文件均没有明确规定的情形时，由评标委员会现场协商解决，协商不一致的，由全体评委投票表决，以得票率二分之一以上专家的意见为准并由采购代理机构作记录。</w:t>
      </w:r>
    </w:p>
    <w:p w14:paraId="56FB04B8" w14:textId="77777777" w:rsidR="004259AA" w:rsidRPr="000105A2" w:rsidRDefault="00F8594E">
      <w:pPr>
        <w:spacing w:line="360" w:lineRule="auto"/>
        <w:ind w:firstLineChars="200" w:firstLine="420"/>
        <w:rPr>
          <w:rFonts w:hAnsi="宋体"/>
        </w:rPr>
      </w:pPr>
      <w:r w:rsidRPr="000105A2">
        <w:rPr>
          <w:rFonts w:hAnsi="宋体"/>
        </w:rPr>
        <w:t>28.3</w:t>
      </w:r>
      <w:r w:rsidRPr="000105A2">
        <w:rPr>
          <w:rFonts w:hAnsi="宋体" w:hint="eastAsia"/>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76F0F68F" w14:textId="77777777" w:rsidR="004259AA" w:rsidRPr="000105A2" w:rsidRDefault="00F8594E">
      <w:pPr>
        <w:spacing w:line="360" w:lineRule="auto"/>
        <w:ind w:firstLineChars="200" w:firstLine="420"/>
        <w:rPr>
          <w:rFonts w:hAnsi="宋体"/>
        </w:rPr>
      </w:pPr>
      <w:r w:rsidRPr="000105A2">
        <w:rPr>
          <w:rFonts w:hAnsi="宋体"/>
        </w:rPr>
        <w:t>28.4</w:t>
      </w:r>
      <w:r w:rsidRPr="000105A2">
        <w:rPr>
          <w:rFonts w:hAnsi="宋体" w:hint="eastAsia"/>
        </w:rPr>
        <w:t>评标过程的监控。本项目电子评标过程实行网上留痕、全程录音、录像监控，投标人在评标过程中所进行的试图影响评标结果的不公正活动，可能导致其投标按无效处理。</w:t>
      </w:r>
    </w:p>
    <w:p w14:paraId="152FC57C" w14:textId="77777777" w:rsidR="004259AA" w:rsidRPr="000105A2" w:rsidRDefault="00F8594E">
      <w:pPr>
        <w:widowControl/>
        <w:spacing w:line="560" w:lineRule="exact"/>
        <w:ind w:firstLineChars="200" w:firstLine="420"/>
        <w:jc w:val="left"/>
        <w:textAlignment w:val="baseline"/>
        <w:rPr>
          <w:rFonts w:hAnsi="宋体"/>
        </w:rPr>
      </w:pPr>
      <w:r w:rsidRPr="000105A2">
        <w:rPr>
          <w:rFonts w:hAnsi="宋体"/>
        </w:rPr>
        <w:t>28.5</w:t>
      </w:r>
      <w:r w:rsidRPr="000105A2">
        <w:rPr>
          <w:rFonts w:hAnsi="宋体"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4B7F17F"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29.评标方法及评标标准</w:t>
      </w:r>
    </w:p>
    <w:p w14:paraId="7FB891F7" w14:textId="77777777" w:rsidR="004259AA" w:rsidRPr="000105A2" w:rsidRDefault="00F8594E">
      <w:pPr>
        <w:spacing w:line="360" w:lineRule="auto"/>
        <w:ind w:firstLineChars="200" w:firstLine="420"/>
        <w:rPr>
          <w:rFonts w:hAnsi="宋体"/>
        </w:rPr>
      </w:pPr>
      <w:r w:rsidRPr="000105A2">
        <w:rPr>
          <w:rFonts w:hAnsi="宋体"/>
        </w:rPr>
        <w:t>29.1</w:t>
      </w:r>
      <w:r w:rsidRPr="000105A2">
        <w:rPr>
          <w:rFonts w:hAnsi="宋体" w:hint="eastAsia"/>
        </w:rPr>
        <w:t>本项目的评标方法详见“投标人须知前附表”。</w:t>
      </w:r>
    </w:p>
    <w:p w14:paraId="66C4A218" w14:textId="77777777" w:rsidR="004259AA" w:rsidRPr="000105A2" w:rsidRDefault="00F8594E">
      <w:pPr>
        <w:spacing w:line="360" w:lineRule="auto"/>
        <w:ind w:firstLineChars="200" w:firstLine="420"/>
        <w:rPr>
          <w:rFonts w:hAnsi="宋体"/>
        </w:rPr>
      </w:pPr>
      <w:r w:rsidRPr="000105A2">
        <w:rPr>
          <w:rFonts w:hAnsi="宋体"/>
        </w:rPr>
        <w:t>29.2</w:t>
      </w:r>
      <w:r w:rsidRPr="000105A2">
        <w:rPr>
          <w:rFonts w:hAnsi="宋体" w:hint="eastAsia"/>
        </w:rPr>
        <w:t>评标委员会按照</w:t>
      </w:r>
      <w:r w:rsidRPr="000105A2">
        <w:rPr>
          <w:rFonts w:hAnsi="宋体" w:cs="宋体" w:hint="eastAsia"/>
          <w:b/>
        </w:rPr>
        <w:t>“第四章评标方法和评标标准”</w:t>
      </w:r>
      <w:r w:rsidRPr="000105A2">
        <w:rPr>
          <w:rFonts w:hAnsi="宋体" w:hint="eastAsia"/>
        </w:rPr>
        <w:t>规定的方法、评审因素、标准和程序对投标文件进行评审。</w:t>
      </w:r>
    </w:p>
    <w:p w14:paraId="208B6C2E" w14:textId="77777777" w:rsidR="004259AA" w:rsidRPr="000105A2" w:rsidRDefault="00F8594E">
      <w:pPr>
        <w:spacing w:line="360" w:lineRule="auto"/>
        <w:ind w:firstLineChars="200" w:firstLine="420"/>
        <w:rPr>
          <w:rFonts w:hAnsi="宋体"/>
        </w:rPr>
      </w:pPr>
      <w:r w:rsidRPr="000105A2">
        <w:rPr>
          <w:rFonts w:hAnsi="宋体"/>
        </w:rPr>
        <w:t xml:space="preserve">29.3 </w:t>
      </w:r>
      <w:r w:rsidRPr="000105A2">
        <w:rPr>
          <w:rFonts w:hAnsi="宋体" w:hint="eastAsia"/>
        </w:rPr>
        <w:t>电子交易活动的中止。采购过程中出现以下情形，导致电子交易平台无法正常运行，或者无法保证电子交易的公平、公正和安全时，采购机构可中止电子交易活动：</w:t>
      </w:r>
    </w:p>
    <w:p w14:paraId="1FC1E50C"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1</w:t>
      </w:r>
      <w:r w:rsidRPr="000105A2">
        <w:rPr>
          <w:rFonts w:hAnsi="宋体" w:hint="eastAsia"/>
        </w:rPr>
        <w:t>）电子交易平台发生故障而无法登录访问的；</w:t>
      </w:r>
    </w:p>
    <w:p w14:paraId="6C7CCA02"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2</w:t>
      </w:r>
      <w:r w:rsidRPr="000105A2">
        <w:rPr>
          <w:rFonts w:hAnsi="宋体" w:hint="eastAsia"/>
        </w:rPr>
        <w:t>）电子交易平台应用或数据库出现错误，不能进行正常操作的；</w:t>
      </w:r>
    </w:p>
    <w:p w14:paraId="0A5EA7F7"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）电子交易平台发现严重安全漏洞，有潜在泄密危险的；</w:t>
      </w:r>
    </w:p>
    <w:p w14:paraId="6C5E5E4F"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）病毒发作导致不能进行正常操作的；</w:t>
      </w:r>
    </w:p>
    <w:p w14:paraId="7B54E3A6"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）其他无法保证电子交易的公平、公正和安全的情况。</w:t>
      </w:r>
    </w:p>
    <w:p w14:paraId="02AE4754" w14:textId="77777777" w:rsidR="004259AA" w:rsidRPr="000105A2" w:rsidRDefault="00F8594E">
      <w:pPr>
        <w:spacing w:line="360" w:lineRule="auto"/>
        <w:ind w:firstLineChars="200" w:firstLine="420"/>
        <w:rPr>
          <w:rFonts w:hAnsi="宋体"/>
        </w:rPr>
      </w:pPr>
      <w:r w:rsidRPr="000105A2">
        <w:rPr>
          <w:rFonts w:hAnsi="宋体"/>
        </w:rPr>
        <w:t>29.4</w:t>
      </w:r>
      <w:r w:rsidRPr="000105A2">
        <w:rPr>
          <w:rFonts w:hAnsi="宋体" w:hint="eastAsia"/>
        </w:rPr>
        <w:t>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72F303E8" w14:textId="77777777" w:rsidR="004259AA" w:rsidRPr="000105A2" w:rsidRDefault="004259AA">
      <w:pPr>
        <w:snapToGrid w:val="0"/>
        <w:spacing w:line="400" w:lineRule="exact"/>
        <w:ind w:firstLineChars="200" w:firstLine="420"/>
        <w:rPr>
          <w:rFonts w:ascii="宋体" w:hAnsi="宋体"/>
          <w:szCs w:val="20"/>
        </w:rPr>
      </w:pPr>
    </w:p>
    <w:p w14:paraId="6FE9C36E" w14:textId="77777777" w:rsidR="004259AA" w:rsidRPr="000105A2" w:rsidRDefault="00F8594E">
      <w:pPr>
        <w:spacing w:line="400" w:lineRule="exact"/>
        <w:ind w:firstLineChars="200" w:firstLine="643"/>
        <w:jc w:val="center"/>
        <w:outlineLvl w:val="2"/>
        <w:rPr>
          <w:b/>
          <w:bCs/>
          <w:sz w:val="32"/>
          <w:szCs w:val="32"/>
        </w:rPr>
      </w:pPr>
      <w:bookmarkStart w:id="10" w:name="_Toc166603932"/>
      <w:r w:rsidRPr="000105A2">
        <w:rPr>
          <w:rFonts w:hint="eastAsia"/>
          <w:b/>
          <w:bCs/>
          <w:sz w:val="32"/>
          <w:szCs w:val="32"/>
        </w:rPr>
        <w:t>七、中标和合同</w:t>
      </w:r>
      <w:bookmarkEnd w:id="10"/>
    </w:p>
    <w:p w14:paraId="75FB564F"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30.确定中标人</w:t>
      </w:r>
    </w:p>
    <w:p w14:paraId="462AFE93" w14:textId="77777777" w:rsidR="004259AA" w:rsidRPr="000105A2" w:rsidRDefault="00F8594E">
      <w:pPr>
        <w:spacing w:line="360" w:lineRule="auto"/>
        <w:ind w:firstLineChars="200" w:firstLine="422"/>
        <w:rPr>
          <w:rFonts w:ascii="宋体" w:hAnsi="宋体" w:cs="Courier New"/>
          <w:b/>
          <w:bCs/>
          <w:szCs w:val="21"/>
        </w:rPr>
      </w:pPr>
      <w:r w:rsidRPr="000105A2">
        <w:rPr>
          <w:rFonts w:ascii="宋体" w:hAnsi="宋体" w:cs="Courier New" w:hint="eastAsia"/>
          <w:b/>
          <w:bCs/>
          <w:szCs w:val="21"/>
        </w:rPr>
        <w:t>30.1本项目授权评标委员会直接按第四章“评标方法及标准”的规定排列中标候选人顺序，并依照次序确定中标人。</w:t>
      </w:r>
    </w:p>
    <w:p w14:paraId="7A751A33"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30.2采购人、采购代理机构认为供应商对采购过程、中标结果提出的质疑成立且影响或者可能影响中标结果的，合格供应商符合法定数量时，可以从合格的中标候选人中另行确定中标人的，应当依法另行确定中标人；否则应当重新开展采购活动。</w:t>
      </w:r>
    </w:p>
    <w:p w14:paraId="797B1DB2"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30.3中标供应商无正当理由拒签合同的，根据《中华人民共和国政府采购法》第七十七条第一款规定处理。</w:t>
      </w:r>
    </w:p>
    <w:p w14:paraId="032F2995"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30.4根据《中华人民共和国民法典》</w:t>
      </w:r>
      <w:r w:rsidRPr="000105A2">
        <w:rPr>
          <w:rFonts w:hint="eastAsia"/>
          <w:sz w:val="19"/>
          <w:szCs w:val="19"/>
        </w:rPr>
        <w:t>第五百六十三条</w:t>
      </w:r>
      <w:r w:rsidRPr="000105A2">
        <w:rPr>
          <w:rFonts w:ascii="宋体" w:hAnsi="宋体" w:cs="Courier New" w:hint="eastAsia"/>
          <w:szCs w:val="21"/>
        </w:rPr>
        <w:t>，因不可抗力致使不能实现合同目的的，当事人可以解除合同。</w:t>
      </w:r>
    </w:p>
    <w:p w14:paraId="435AEC9B"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31. 结果公告</w:t>
      </w:r>
    </w:p>
    <w:p w14:paraId="1233C7FC" w14:textId="77777777" w:rsidR="004259AA" w:rsidRPr="000105A2" w:rsidRDefault="00F8594E">
      <w:pPr>
        <w:spacing w:line="360" w:lineRule="auto"/>
        <w:ind w:firstLineChars="200" w:firstLine="420"/>
        <w:rPr>
          <w:rFonts w:hAnsi="宋体" w:cs="宋体"/>
        </w:rPr>
      </w:pPr>
      <w:r w:rsidRPr="000105A2">
        <w:rPr>
          <w:rFonts w:hAnsi="宋体"/>
          <w:szCs w:val="21"/>
        </w:rPr>
        <w:t>31.1</w:t>
      </w:r>
      <w:r w:rsidRPr="000105A2">
        <w:rPr>
          <w:rFonts w:hAnsi="宋体" w:cs="宋体" w:hint="eastAsia"/>
        </w:rPr>
        <w:t>在中标供应商</w:t>
      </w:r>
      <w:r w:rsidRPr="000105A2">
        <w:rPr>
          <w:rFonts w:hAnsi="宋体" w:cs="Arial" w:hint="eastAsia"/>
        </w:rPr>
        <w:t>确定之日起</w:t>
      </w:r>
      <w:r w:rsidRPr="000105A2">
        <w:rPr>
          <w:rFonts w:hAnsi="宋体" w:cs="宋体"/>
        </w:rPr>
        <w:t>2</w:t>
      </w:r>
      <w:r w:rsidRPr="000105A2">
        <w:rPr>
          <w:rFonts w:hAnsi="宋体" w:cs="宋体" w:hint="eastAsia"/>
        </w:rPr>
        <w:t>个工作日内，由采购代理机构</w:t>
      </w:r>
      <w:r w:rsidRPr="000105A2">
        <w:rPr>
          <w:rFonts w:hAnsi="宋体" w:hint="eastAsia"/>
          <w:b/>
          <w:szCs w:val="21"/>
        </w:rPr>
        <w:t>在招标公告发布媒体上</w:t>
      </w:r>
      <w:r w:rsidRPr="000105A2">
        <w:rPr>
          <w:rFonts w:hAnsi="宋体" w:cs="宋体" w:hint="eastAsia"/>
        </w:rPr>
        <w:t>发布中标结果公告，中标结果公告期限为</w:t>
      </w:r>
      <w:r w:rsidRPr="000105A2">
        <w:rPr>
          <w:rFonts w:hAnsi="宋体" w:cs="宋体"/>
        </w:rPr>
        <w:t>1</w:t>
      </w:r>
      <w:r w:rsidRPr="000105A2">
        <w:rPr>
          <w:rFonts w:hAnsi="宋体" w:cs="宋体" w:hint="eastAsia"/>
        </w:rPr>
        <w:t>个工作日，发布中标结果公告的同时向中标供应商发出中标通知书。</w:t>
      </w:r>
      <w:r w:rsidRPr="000105A2">
        <w:rPr>
          <w:rFonts w:hAnsi="宋体" w:hint="eastAsia"/>
          <w:b/>
          <w:szCs w:val="21"/>
        </w:rPr>
        <w:t>采购代理机构发出中标通知书前，应当对中标人信用进行核实，对列入失信被执行人、重大税收违法失信主体、政府采购严重违法失信行为记录名单及其他不符合《中华人民共和国政府采购法》第二十二条规定条件的投标人，取消其中标资格，并确定排名第二的中标候选人为中标人。</w:t>
      </w:r>
      <w:r w:rsidRPr="000105A2">
        <w:rPr>
          <w:rFonts w:hAnsi="宋体" w:hint="eastAsia"/>
          <w:szCs w:val="21"/>
        </w:rPr>
        <w:t>排名第二的中标候选人因前款规定的同样原因被取消中标资格的，</w:t>
      </w:r>
      <w:r w:rsidRPr="000105A2">
        <w:rPr>
          <w:rFonts w:hAnsi="宋体" w:cs="Courier New" w:hint="eastAsia"/>
          <w:szCs w:val="21"/>
        </w:rPr>
        <w:t>授权的评标委员会</w:t>
      </w:r>
      <w:r w:rsidRPr="000105A2">
        <w:rPr>
          <w:rFonts w:hAnsi="宋体" w:hint="eastAsia"/>
          <w:szCs w:val="21"/>
        </w:rPr>
        <w:t>可以确定排名第三的中标候选人为中标人，以此类推。</w:t>
      </w:r>
    </w:p>
    <w:p w14:paraId="678BD89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以上信息查询记录及相关证据与采购文件一并保存。</w:t>
      </w:r>
    </w:p>
    <w:p w14:paraId="7B006AEC"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31.2中小企业在政府采购活动过程中，请根据企业的真实情况出具《中小企业声明函》。依法享受中小企业优惠政策的，采购人或者采购代理机构在公告中标结果时，同时公告其《中小企业声明函》，接受社会监督。</w:t>
      </w:r>
    </w:p>
    <w:p w14:paraId="5A12D2AC"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32.发出中标通知书</w:t>
      </w:r>
    </w:p>
    <w:p w14:paraId="1F2902E7"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32.1在发布中标公告的同时，采购代理机构向中标人通过“广西政府采购云”平台发出电子中标通知书。</w:t>
      </w:r>
    </w:p>
    <w:p w14:paraId="03611969"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32.2对未通过资格审查的投标人，采购人或采购机构应当告知其未通过的原因；采用综合评分办法评审的，采购人或采购机构还应当告知未中标人本人的评审得分与排序。</w:t>
      </w:r>
    </w:p>
    <w:p w14:paraId="3F187B2E"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33. 无义务解释未中标原因</w:t>
      </w:r>
    </w:p>
    <w:p w14:paraId="293A69BB"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采购代理机构无义务向未中标的投标人解释未中标原因和退还投标文件。</w:t>
      </w:r>
    </w:p>
    <w:p w14:paraId="40F6F27E"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34.合同授予标准</w:t>
      </w:r>
    </w:p>
    <w:p w14:paraId="5CC19128" w14:textId="77777777" w:rsidR="004259AA" w:rsidRPr="000105A2" w:rsidRDefault="00F8594E">
      <w:pPr>
        <w:spacing w:line="360" w:lineRule="auto"/>
        <w:ind w:firstLineChars="200" w:firstLine="420"/>
        <w:rPr>
          <w:rFonts w:ascii="宋体" w:hAnsi="宋体"/>
          <w:szCs w:val="21"/>
        </w:rPr>
      </w:pPr>
      <w:r w:rsidRPr="000105A2">
        <w:rPr>
          <w:rFonts w:ascii="宋体" w:hAnsi="宋体" w:cs="Courier New" w:hint="eastAsia"/>
          <w:szCs w:val="21"/>
        </w:rPr>
        <w:t>合同将授予被确定实质上响应招标文件要求，具备履行合同能力的中标人（招标文件另有约定多名中标人的除外）。</w:t>
      </w:r>
    </w:p>
    <w:p w14:paraId="08EA8D04"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35.履约保证金</w:t>
      </w:r>
    </w:p>
    <w:p w14:paraId="293091FE" w14:textId="77777777" w:rsidR="004259AA" w:rsidRPr="000105A2" w:rsidRDefault="00F8594E">
      <w:pPr>
        <w:spacing w:line="360" w:lineRule="auto"/>
        <w:ind w:firstLineChars="200" w:firstLine="420"/>
        <w:rPr>
          <w:rFonts w:ascii="宋体" w:hAnsi="宋体" w:cs="仿宋_GB2312"/>
          <w:szCs w:val="21"/>
        </w:rPr>
      </w:pPr>
      <w:r w:rsidRPr="000105A2">
        <w:rPr>
          <w:rFonts w:ascii="宋体" w:hAnsi="宋体" w:cs="仿宋_GB2312" w:hint="eastAsia"/>
          <w:szCs w:val="21"/>
        </w:rPr>
        <w:t>见“投标人须知前附表”。</w:t>
      </w:r>
    </w:p>
    <w:p w14:paraId="475D9850"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36.签订合同</w:t>
      </w:r>
    </w:p>
    <w:p w14:paraId="6CA90323" w14:textId="77777777" w:rsidR="004259AA" w:rsidRPr="000105A2" w:rsidRDefault="00F8594E">
      <w:pPr>
        <w:adjustRightInd w:val="0"/>
        <w:snapToGrid w:val="0"/>
        <w:spacing w:line="360" w:lineRule="auto"/>
        <w:ind w:firstLineChars="200" w:firstLine="422"/>
        <w:rPr>
          <w:rFonts w:ascii="宋体" w:hAnsi="宋体"/>
          <w:kern w:val="0"/>
          <w:szCs w:val="21"/>
          <w:lang w:val="zh-CN"/>
        </w:rPr>
      </w:pPr>
      <w:r w:rsidRPr="000105A2">
        <w:rPr>
          <w:rFonts w:ascii="宋体" w:hAnsi="宋体" w:hint="eastAsia"/>
          <w:b/>
          <w:szCs w:val="21"/>
        </w:rPr>
        <w:t xml:space="preserve"> 36.1中标人领取电子中标通知书后，</w:t>
      </w:r>
      <w:r w:rsidRPr="000105A2">
        <w:rPr>
          <w:rFonts w:ascii="宋体" w:hAnsi="宋体" w:hint="eastAsia"/>
          <w:kern w:val="0"/>
          <w:szCs w:val="21"/>
          <w:lang w:val="zh-CN"/>
        </w:rPr>
        <w:t>按规定的日期、时间、地点，由法定代表人或其授权代表与采购人代表签订电子采购合同。如中标人为联合体的，由联合体成员各方法定代表人或其授权代表与采购人代表签订合同，签订携带资料详见“投标人须知前附表”。</w:t>
      </w:r>
    </w:p>
    <w:p w14:paraId="2AEA39E5" w14:textId="77777777" w:rsidR="004259AA" w:rsidRPr="000105A2" w:rsidRDefault="00F8594E">
      <w:pPr>
        <w:adjustRightInd w:val="0"/>
        <w:snapToGrid w:val="0"/>
        <w:spacing w:line="360" w:lineRule="auto"/>
        <w:ind w:firstLineChars="200" w:firstLine="420"/>
        <w:rPr>
          <w:rFonts w:ascii="宋体" w:hAnsi="宋体"/>
          <w:kern w:val="0"/>
          <w:szCs w:val="21"/>
          <w:lang w:val="zh-CN"/>
        </w:rPr>
      </w:pPr>
      <w:r w:rsidRPr="000105A2">
        <w:rPr>
          <w:rFonts w:ascii="宋体" w:hAnsi="宋体" w:hint="eastAsia"/>
          <w:kern w:val="0"/>
          <w:szCs w:val="21"/>
          <w:lang w:val="zh-CN"/>
        </w:rPr>
        <w:t>36.2</w:t>
      </w:r>
      <w:r w:rsidRPr="000105A2">
        <w:rPr>
          <w:rFonts w:ascii="宋体" w:hAnsi="宋体" w:cs="仿宋_GB2312" w:hint="eastAsia"/>
          <w:szCs w:val="21"/>
        </w:rPr>
        <w:t>采购合同由采购人与中标供应商根据招标文件、投标文件等内容通过政府采购电子交易平台在线签订，自动备案。</w:t>
      </w:r>
    </w:p>
    <w:p w14:paraId="76BBDA7C" w14:textId="77777777" w:rsidR="004259AA" w:rsidRPr="000105A2" w:rsidRDefault="00F8594E">
      <w:pPr>
        <w:adjustRightInd w:val="0"/>
        <w:snapToGrid w:val="0"/>
        <w:spacing w:line="360" w:lineRule="auto"/>
        <w:ind w:firstLineChars="200" w:firstLine="420"/>
        <w:rPr>
          <w:rFonts w:ascii="宋体" w:hAnsi="宋体" w:cs="仿宋_GB2312"/>
          <w:szCs w:val="21"/>
        </w:rPr>
      </w:pPr>
      <w:r w:rsidRPr="000105A2">
        <w:rPr>
          <w:rFonts w:ascii="宋体" w:hAnsi="宋体" w:hint="eastAsia"/>
          <w:szCs w:val="21"/>
        </w:rPr>
        <w:t>36.3签订合同时间：按中标通知书规定的时间与采购人签订合同（最长不能超过25日）。</w:t>
      </w:r>
    </w:p>
    <w:p w14:paraId="1FB9AE27"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36.4中标人拒绝与采购人签订合同的，采购人可以按照评审报告推荐的中标候选人名单排序，确定下一候选人为中标人，也可以重新开展政府采购活动。如采购人无正当理由拒签合同的，给中标供应商造成损失的，中标供应商可追究采购人承担相应的法律责任。</w:t>
      </w:r>
    </w:p>
    <w:p w14:paraId="315ABF3F"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36.5政府采购合同是政府采购项目验收的依据，中标供应商和采购人应当按照采购合同约定的各自的权利和义务全面履行合同。任何一方当事人在履行合同过程中均不得擅自变更、中止或终止合同。政府采购合同继续履行将损害国家利益和社会公共利益的，双方当事人应当变更、中止或终止合同。有过错的一方应当承担赔偿责任，双方都有过错的，各自承担相应的责任。</w:t>
      </w:r>
    </w:p>
    <w:p w14:paraId="0167ACC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36.6采购人或中标供应商不得单方面向合同另一方提出任何招标文件没有约定的条件或不合理的要求，作为签订合同的条件；也不得协商另行订立背离招标文件和合同实质性内容的协议。</w:t>
      </w:r>
    </w:p>
    <w:p w14:paraId="015B2BE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36.7</w:t>
      </w:r>
      <w:r w:rsidRPr="000105A2">
        <w:rPr>
          <w:rFonts w:ascii="宋体" w:hAnsi="宋体" w:cs="仿宋_GB2312" w:hint="eastAsia"/>
          <w:szCs w:val="21"/>
        </w:rPr>
        <w:t>如签订合同并生效后，供应商无故拒绝或延期，除按照合同条款处理外，将承担相应的法律责任。</w:t>
      </w:r>
    </w:p>
    <w:p w14:paraId="21B0E556"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36.8采购人需追加与合同标的相同的货物或者服务的，在不改变原合同条款且已报财政部门批准落实资金的前提下，可从原中标供应商处添购， 所签订的补充添置合同的采购资金总额不超过原采购合同金额的10%。</w:t>
      </w:r>
    </w:p>
    <w:p w14:paraId="1A5AE919"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37.政府采购合同公告</w:t>
      </w:r>
    </w:p>
    <w:p w14:paraId="2CAD2EE6" w14:textId="77777777" w:rsidR="004259AA" w:rsidRPr="000105A2" w:rsidRDefault="00F8594E">
      <w:pPr>
        <w:spacing w:line="360" w:lineRule="auto"/>
        <w:ind w:firstLineChars="200" w:firstLine="420"/>
        <w:rPr>
          <w:rFonts w:ascii="宋体" w:hAnsi="宋体"/>
        </w:rPr>
      </w:pPr>
      <w:r w:rsidRPr="000105A2">
        <w:rPr>
          <w:rFonts w:hAnsi="宋体" w:hint="eastAsia"/>
        </w:rPr>
        <w:t>采购人或者受托采购代理机构应当自政府采购合同签订之日起</w:t>
      </w:r>
      <w:r w:rsidRPr="000105A2">
        <w:rPr>
          <w:rFonts w:hAnsi="宋体"/>
        </w:rPr>
        <w:t>2</w:t>
      </w:r>
      <w:r w:rsidRPr="000105A2">
        <w:rPr>
          <w:rFonts w:hAnsi="宋体" w:hint="eastAsia"/>
        </w:rPr>
        <w:t>个工作日内，将政府采购合同</w:t>
      </w:r>
      <w:r w:rsidRPr="000105A2">
        <w:rPr>
          <w:rFonts w:ascii="宋体" w:hAnsi="宋体" w:hint="eastAsia"/>
          <w:bCs/>
        </w:rPr>
        <w:t>在以下媒体上发布</w:t>
      </w:r>
      <w:r w:rsidRPr="000105A2">
        <w:rPr>
          <w:rFonts w:ascii="宋体" w:hAnsi="宋体" w:cs="宋体" w:hint="eastAsia"/>
          <w:kern w:val="0"/>
          <w:szCs w:val="21"/>
        </w:rPr>
        <w:t xml:space="preserve"> “广西政府采购网”（http://zfcg.gxzf.gov.cn）</w:t>
      </w:r>
      <w:r w:rsidRPr="000105A2">
        <w:rPr>
          <w:rFonts w:hAnsi="宋体" w:hint="eastAsia"/>
        </w:rPr>
        <w:t>上公告，但政府采购合同中涉及国家秘密、商业秘密的内容除外。</w:t>
      </w:r>
    </w:p>
    <w:p w14:paraId="0AED0257"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38. 询问、质疑和投诉</w:t>
      </w:r>
    </w:p>
    <w:p w14:paraId="417F7818" w14:textId="77777777" w:rsidR="004259AA" w:rsidRPr="000105A2" w:rsidRDefault="00F8594E">
      <w:pPr>
        <w:spacing w:line="360" w:lineRule="auto"/>
        <w:ind w:firstLineChars="200" w:firstLine="422"/>
        <w:rPr>
          <w:rFonts w:hAnsi="宋体"/>
          <w:b/>
          <w:szCs w:val="21"/>
        </w:rPr>
      </w:pPr>
      <w:r w:rsidRPr="000105A2">
        <w:rPr>
          <w:rFonts w:hAnsi="宋体"/>
          <w:b/>
          <w:szCs w:val="21"/>
        </w:rPr>
        <w:t>38.1</w:t>
      </w:r>
      <w:r w:rsidRPr="000105A2">
        <w:rPr>
          <w:rFonts w:hAnsi="宋体" w:hint="eastAsia"/>
          <w:b/>
          <w:szCs w:val="21"/>
        </w:rPr>
        <w:t>询问</w:t>
      </w:r>
    </w:p>
    <w:p w14:paraId="522F008E" w14:textId="77777777" w:rsidR="004259AA" w:rsidRPr="000105A2" w:rsidRDefault="00F8594E">
      <w:pPr>
        <w:spacing w:line="360" w:lineRule="auto"/>
        <w:ind w:firstLineChars="200" w:firstLine="420"/>
        <w:rPr>
          <w:rFonts w:hAnsi="宋体"/>
          <w:bCs/>
          <w:szCs w:val="21"/>
        </w:rPr>
      </w:pPr>
      <w:r w:rsidRPr="000105A2">
        <w:rPr>
          <w:rFonts w:hAnsi="宋体"/>
          <w:bCs/>
          <w:szCs w:val="21"/>
        </w:rPr>
        <w:t>38.1.1</w:t>
      </w:r>
      <w:r w:rsidRPr="000105A2">
        <w:rPr>
          <w:rFonts w:hAnsi="宋体" w:hint="eastAsia"/>
          <w:bCs/>
          <w:szCs w:val="21"/>
        </w:rPr>
        <w:t>供应商在开标前对政府采购活动事项有疑问的，可以向采购人或采购代理机构项目负责人提出询问。</w:t>
      </w:r>
    </w:p>
    <w:p w14:paraId="703522D9" w14:textId="77777777" w:rsidR="004259AA" w:rsidRPr="000105A2" w:rsidRDefault="00F8594E">
      <w:pPr>
        <w:spacing w:line="360" w:lineRule="auto"/>
        <w:ind w:firstLineChars="200" w:firstLine="420"/>
        <w:rPr>
          <w:rFonts w:hAnsi="宋体"/>
          <w:bCs/>
          <w:szCs w:val="21"/>
        </w:rPr>
      </w:pPr>
      <w:r w:rsidRPr="000105A2">
        <w:rPr>
          <w:rFonts w:hAnsi="宋体"/>
          <w:bCs/>
          <w:szCs w:val="21"/>
        </w:rPr>
        <w:t>38.1.2</w:t>
      </w:r>
      <w:r w:rsidRPr="000105A2">
        <w:rPr>
          <w:rFonts w:hAnsi="宋体" w:hint="eastAsia"/>
          <w:bCs/>
          <w:szCs w:val="21"/>
        </w:rPr>
        <w:t>采购人或采购人委托的采购代理机构自受理询问之日起</w:t>
      </w:r>
      <w:r w:rsidRPr="000105A2">
        <w:rPr>
          <w:rFonts w:hAnsi="宋体"/>
          <w:bCs/>
          <w:szCs w:val="21"/>
        </w:rPr>
        <w:t>3</w:t>
      </w:r>
      <w:r w:rsidRPr="000105A2">
        <w:rPr>
          <w:rFonts w:hAnsi="宋体" w:hint="eastAsia"/>
          <w:bCs/>
          <w:szCs w:val="21"/>
        </w:rPr>
        <w:t>个工作日内对供应商依法提出的询问作出答复，</w:t>
      </w:r>
      <w:r w:rsidRPr="000105A2">
        <w:rPr>
          <w:rFonts w:hint="eastAsia"/>
        </w:rPr>
        <w:t>但答复内容不得涉及商业秘密</w:t>
      </w:r>
      <w:r w:rsidRPr="000105A2">
        <w:rPr>
          <w:rFonts w:hAnsi="宋体" w:hint="eastAsia"/>
          <w:bCs/>
          <w:szCs w:val="21"/>
        </w:rPr>
        <w:t>。</w:t>
      </w:r>
    </w:p>
    <w:p w14:paraId="4186C1D0" w14:textId="77777777" w:rsidR="004259AA" w:rsidRPr="000105A2" w:rsidRDefault="00F8594E">
      <w:pPr>
        <w:spacing w:line="360" w:lineRule="auto"/>
        <w:ind w:firstLineChars="200" w:firstLine="420"/>
        <w:rPr>
          <w:rFonts w:hAnsi="宋体"/>
          <w:bCs/>
          <w:szCs w:val="21"/>
        </w:rPr>
      </w:pPr>
      <w:r w:rsidRPr="000105A2">
        <w:rPr>
          <w:rFonts w:hAnsi="宋体"/>
          <w:bCs/>
          <w:szCs w:val="21"/>
        </w:rPr>
        <w:t xml:space="preserve">38.1.3 </w:t>
      </w:r>
      <w:r w:rsidRPr="000105A2">
        <w:rPr>
          <w:rFonts w:hAnsi="宋体" w:hint="eastAsia"/>
          <w:bCs/>
          <w:szCs w:val="21"/>
        </w:rPr>
        <w:t>询问事项可能影响中标、成交结果的，采购人应当暂停签订合同，已经签订合同的，应当中止履行合同。</w:t>
      </w:r>
    </w:p>
    <w:p w14:paraId="69C6207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38.2质疑</w:t>
      </w:r>
    </w:p>
    <w:p w14:paraId="70D7DE73" w14:textId="77777777" w:rsidR="004259AA" w:rsidRPr="000105A2" w:rsidRDefault="00F8594E">
      <w:pPr>
        <w:spacing w:line="360" w:lineRule="auto"/>
        <w:ind w:firstLineChars="200" w:firstLine="420"/>
        <w:rPr>
          <w:rFonts w:ascii="宋体" w:hAnsi="宋体"/>
          <w:b/>
          <w:szCs w:val="21"/>
        </w:rPr>
      </w:pPr>
      <w:r w:rsidRPr="000105A2">
        <w:rPr>
          <w:rFonts w:ascii="宋体" w:hAnsi="宋体" w:hint="eastAsia"/>
          <w:szCs w:val="21"/>
        </w:rPr>
        <w:t>38.2.1</w:t>
      </w:r>
      <w:r w:rsidRPr="000105A2">
        <w:rPr>
          <w:rFonts w:ascii="宋体" w:hAnsi="宋体" w:hint="eastAsia"/>
          <w:b/>
          <w:szCs w:val="21"/>
        </w:rPr>
        <w:t xml:space="preserve">供应商认为招标文件、采购过程或者中标结果使自己的合法权益受到损害的，必须在知道或者应知其权益受到损害之日起7个工作日内，以书面形式向采购人、采购代理机构提出质疑，质疑有效期结束后，采购人或采购代理机构不再受理该项目质疑。采购人、采购代理机构接收质疑函的方式、联系部门、联系电话和通讯地址等信息详见“投标人须知前附表”。具体质疑起算时间及处理方式如下： </w:t>
      </w:r>
    </w:p>
    <w:p w14:paraId="247DD997"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1</w:t>
      </w:r>
      <w:r w:rsidRPr="000105A2">
        <w:rPr>
          <w:rFonts w:hAnsi="宋体" w:hint="eastAsia"/>
          <w:bCs/>
        </w:rPr>
        <w:t>）潜在供应商依法获取公开招标文件后，认为采购文件使自己的权益受到损害的，应当在公开招标文件公告期限届满之日起</w:t>
      </w:r>
      <w:r w:rsidRPr="000105A2">
        <w:rPr>
          <w:rFonts w:hAnsi="宋体"/>
          <w:bCs/>
        </w:rPr>
        <w:t>7</w:t>
      </w:r>
      <w:r w:rsidRPr="000105A2">
        <w:rPr>
          <w:rFonts w:hAnsi="宋体" w:hint="eastAsia"/>
          <w:bCs/>
        </w:rPr>
        <w:t>个工作日内提出质疑。</w:t>
      </w:r>
      <w:r w:rsidRPr="000105A2">
        <w:rPr>
          <w:rFonts w:hint="eastAsia"/>
        </w:rPr>
        <w:t>委托代理协议无特殊约定的，</w:t>
      </w:r>
      <w:r w:rsidRPr="000105A2">
        <w:rPr>
          <w:rFonts w:hAnsi="宋体" w:hint="eastAsia"/>
          <w:bCs/>
        </w:rPr>
        <w:t>对公开招标文件中采购需求（含资格要求、采购预算和评分办法）的质疑由采购人受理并负责答复；对公开招标文件中的采购执行程序的质疑由采购代理机构受理并负责答复。</w:t>
      </w:r>
    </w:p>
    <w:p w14:paraId="0B113A6B"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2</w:t>
      </w:r>
      <w:r w:rsidRPr="000105A2">
        <w:rPr>
          <w:rFonts w:hAnsi="宋体" w:hint="eastAsia"/>
          <w:bCs/>
        </w:rPr>
        <w:t>）供应商认为采购过程使自己的权益受到损害的，应当在各采购程序环节结束之日起</w:t>
      </w:r>
      <w:r w:rsidRPr="000105A2">
        <w:rPr>
          <w:rFonts w:hAnsi="宋体"/>
          <w:bCs/>
        </w:rPr>
        <w:t>7</w:t>
      </w:r>
      <w:r w:rsidRPr="000105A2">
        <w:rPr>
          <w:rFonts w:hAnsi="宋体" w:hint="eastAsia"/>
          <w:bCs/>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2EFAD611"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3</w:t>
      </w:r>
      <w:r w:rsidRPr="000105A2">
        <w:rPr>
          <w:rFonts w:hAnsi="宋体" w:hint="eastAsia"/>
          <w:bCs/>
        </w:rPr>
        <w:t>）供应商认为中标或者成交结果使自己的权益受到损害的，应当在中标或者成交结果公告期限届满之日起</w:t>
      </w:r>
      <w:r w:rsidRPr="000105A2">
        <w:rPr>
          <w:rFonts w:hAnsi="宋体"/>
          <w:bCs/>
        </w:rPr>
        <w:t>7</w:t>
      </w:r>
      <w:r w:rsidRPr="000105A2">
        <w:rPr>
          <w:rFonts w:hAnsi="宋体" w:hint="eastAsia"/>
          <w:bCs/>
        </w:rPr>
        <w:t>个工作日内提出质疑，由采购人受理并负责答复。</w:t>
      </w:r>
    </w:p>
    <w:p w14:paraId="67F310AE" w14:textId="77777777" w:rsidR="004259AA" w:rsidRPr="000105A2" w:rsidRDefault="00F8594E">
      <w:pPr>
        <w:spacing w:line="360" w:lineRule="auto"/>
        <w:ind w:firstLineChars="200" w:firstLine="422"/>
        <w:rPr>
          <w:rFonts w:hAnsi="宋体"/>
          <w:bCs/>
          <w:szCs w:val="21"/>
        </w:rPr>
      </w:pPr>
      <w:r w:rsidRPr="000105A2">
        <w:rPr>
          <w:rFonts w:hAnsi="宋体"/>
          <w:b/>
          <w:bCs/>
          <w:szCs w:val="21"/>
        </w:rPr>
        <w:t>38.2.2</w:t>
      </w:r>
      <w:r w:rsidRPr="000105A2">
        <w:rPr>
          <w:rFonts w:hAnsi="宋体" w:hint="eastAsia"/>
          <w:bCs/>
          <w:szCs w:val="21"/>
        </w:rPr>
        <w:t>供应商质疑实行实名制，其质疑应当有具体的质疑事项及事实根据，质疑应当坚持依法依规、诚实信用原则，不得进行虚假、恶意质疑。</w:t>
      </w:r>
    </w:p>
    <w:p w14:paraId="72D3E07D" w14:textId="77777777" w:rsidR="004259AA" w:rsidRPr="000105A2" w:rsidRDefault="00F8594E">
      <w:pPr>
        <w:spacing w:line="360" w:lineRule="auto"/>
        <w:ind w:firstLineChars="200" w:firstLine="422"/>
        <w:rPr>
          <w:rFonts w:hAnsi="宋体"/>
          <w:bCs/>
        </w:rPr>
      </w:pPr>
      <w:r w:rsidRPr="000105A2">
        <w:rPr>
          <w:rFonts w:hAnsi="宋体"/>
          <w:b/>
          <w:bCs/>
        </w:rPr>
        <w:t>38.2.3</w:t>
      </w:r>
      <w:r w:rsidRPr="000105A2">
        <w:rPr>
          <w:rFonts w:hAnsi="宋体" w:hint="eastAsia"/>
          <w:bCs/>
        </w:rPr>
        <w:t>质疑供应商可以委托代理人办理质疑事务。委托代理人应熟悉相关业务情况。代理人办理质疑事务时，除提交质疑书外，还应当提交质疑供应商的授权委托书和委托代理人身份证明复印件</w:t>
      </w:r>
      <w:r w:rsidRPr="000105A2">
        <w:rPr>
          <w:rFonts w:hAnsi="宋体" w:hint="eastAsia"/>
        </w:rPr>
        <w:t>。</w:t>
      </w:r>
    </w:p>
    <w:p w14:paraId="45581039" w14:textId="77777777" w:rsidR="004259AA" w:rsidRPr="000105A2" w:rsidRDefault="00F8594E">
      <w:pPr>
        <w:spacing w:line="360" w:lineRule="auto"/>
        <w:ind w:firstLineChars="200" w:firstLine="422"/>
        <w:rPr>
          <w:rFonts w:hAnsi="宋体"/>
          <w:b/>
          <w:bCs/>
        </w:rPr>
      </w:pPr>
      <w:r w:rsidRPr="000105A2">
        <w:rPr>
          <w:rFonts w:hAnsi="宋体"/>
          <w:b/>
          <w:bCs/>
        </w:rPr>
        <w:t xml:space="preserve">38.2.4 </w:t>
      </w:r>
      <w:r w:rsidRPr="000105A2">
        <w:rPr>
          <w:rFonts w:hAnsi="宋体" w:hint="eastAsia"/>
          <w:b/>
          <w:bCs/>
        </w:rPr>
        <w:t>质疑供应商提起质疑应当符合下列条件：</w:t>
      </w:r>
    </w:p>
    <w:p w14:paraId="5E733B70"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1</w:t>
      </w:r>
      <w:r w:rsidRPr="000105A2">
        <w:rPr>
          <w:rFonts w:hAnsi="宋体" w:hint="eastAsia"/>
          <w:bCs/>
        </w:rPr>
        <w:t>）质疑供应商是参与所质疑</w:t>
      </w:r>
      <w:r w:rsidRPr="000105A2">
        <w:rPr>
          <w:rFonts w:hAnsi="宋体" w:hint="eastAsia"/>
          <w:bCs/>
          <w:szCs w:val="21"/>
        </w:rPr>
        <w:t>项目</w:t>
      </w:r>
      <w:r w:rsidRPr="000105A2">
        <w:rPr>
          <w:rFonts w:hAnsi="宋体" w:hint="eastAsia"/>
          <w:bCs/>
        </w:rPr>
        <w:t>采购活动的供应商（潜在供应商已依法获取该项目的采购文件的，可以对该采购文件质疑）；</w:t>
      </w:r>
    </w:p>
    <w:p w14:paraId="05BC24A3"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2</w:t>
      </w:r>
      <w:r w:rsidRPr="000105A2">
        <w:rPr>
          <w:rFonts w:hAnsi="宋体" w:hint="eastAsia"/>
          <w:bCs/>
        </w:rPr>
        <w:t>）质疑函内容符合本章第</w:t>
      </w:r>
      <w:r w:rsidRPr="000105A2">
        <w:rPr>
          <w:rFonts w:hAnsi="宋体"/>
          <w:bCs/>
        </w:rPr>
        <w:t>38.2.5</w:t>
      </w:r>
      <w:r w:rsidRPr="000105A2">
        <w:rPr>
          <w:rFonts w:hAnsi="宋体" w:hint="eastAsia"/>
          <w:bCs/>
        </w:rPr>
        <w:t>项的规定；</w:t>
      </w:r>
    </w:p>
    <w:p w14:paraId="1DD638BD"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3</w:t>
      </w:r>
      <w:r w:rsidRPr="000105A2">
        <w:rPr>
          <w:rFonts w:hAnsi="宋体" w:hint="eastAsia"/>
          <w:bCs/>
        </w:rPr>
        <w:t>）在质疑有效期限内提起质疑；</w:t>
      </w:r>
    </w:p>
    <w:p w14:paraId="3E4B74FD"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4</w:t>
      </w:r>
      <w:r w:rsidRPr="000105A2">
        <w:rPr>
          <w:rFonts w:hAnsi="宋体" w:hint="eastAsia"/>
          <w:bCs/>
        </w:rPr>
        <w:t>）属于所质疑的采购人或采购人委托的采购代理机构组织的采购活动；</w:t>
      </w:r>
    </w:p>
    <w:p w14:paraId="6FD3EEF1"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5</w:t>
      </w:r>
      <w:r w:rsidRPr="000105A2">
        <w:rPr>
          <w:rFonts w:hAnsi="宋体" w:hint="eastAsia"/>
          <w:bCs/>
        </w:rPr>
        <w:t>）同一质疑事项未经采购人或采购人委托的采购代理机构质疑处理；</w:t>
      </w:r>
    </w:p>
    <w:p w14:paraId="30827602"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6</w:t>
      </w:r>
      <w:r w:rsidRPr="000105A2">
        <w:rPr>
          <w:rFonts w:hAnsi="宋体" w:hint="eastAsia"/>
          <w:bCs/>
        </w:rPr>
        <w:t>）供应商对同一采购程序环节的质疑应当在质疑有效期内一次性提出；</w:t>
      </w:r>
    </w:p>
    <w:p w14:paraId="17F5F848"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7</w:t>
      </w:r>
      <w:r w:rsidRPr="000105A2">
        <w:rPr>
          <w:rFonts w:hAnsi="宋体" w:hint="eastAsia"/>
          <w:bCs/>
        </w:rPr>
        <w:t>）供应商提交质疑应当提交必要的证明材料，证明材料应以合法手段取得；</w:t>
      </w:r>
    </w:p>
    <w:p w14:paraId="5242958E" w14:textId="77777777" w:rsidR="004259AA" w:rsidRPr="000105A2" w:rsidRDefault="00F8594E">
      <w:pPr>
        <w:spacing w:line="360" w:lineRule="auto"/>
        <w:ind w:firstLineChars="200" w:firstLine="420"/>
      </w:pPr>
      <w:r w:rsidRPr="000105A2">
        <w:rPr>
          <w:rFonts w:hAnsi="宋体" w:hint="eastAsia"/>
          <w:bCs/>
        </w:rPr>
        <w:t>（</w:t>
      </w:r>
      <w:r w:rsidRPr="000105A2">
        <w:rPr>
          <w:rFonts w:hAnsi="宋体"/>
          <w:bCs/>
        </w:rPr>
        <w:t>8</w:t>
      </w:r>
      <w:r w:rsidRPr="000105A2">
        <w:rPr>
          <w:rFonts w:hAnsi="宋体" w:hint="eastAsia"/>
          <w:bCs/>
        </w:rPr>
        <w:t>）财政部门规定的其他条件。</w:t>
      </w:r>
    </w:p>
    <w:p w14:paraId="5F7059A7" w14:textId="77777777" w:rsidR="004259AA" w:rsidRPr="000105A2" w:rsidRDefault="00F8594E">
      <w:pPr>
        <w:spacing w:line="360" w:lineRule="auto"/>
        <w:ind w:firstLineChars="200" w:firstLine="420"/>
        <w:rPr>
          <w:rFonts w:ascii="宋体" w:hAnsi="宋体"/>
          <w:b/>
          <w:szCs w:val="21"/>
        </w:rPr>
      </w:pPr>
      <w:r w:rsidRPr="000105A2">
        <w:rPr>
          <w:rFonts w:ascii="宋体" w:hAnsi="宋体" w:hint="eastAsia"/>
          <w:szCs w:val="21"/>
        </w:rPr>
        <w:t xml:space="preserve"> 38.2.5 </w:t>
      </w:r>
      <w:r w:rsidRPr="000105A2">
        <w:rPr>
          <w:rFonts w:hAnsi="宋体" w:hint="eastAsia"/>
          <w:bCs/>
        </w:rPr>
        <w:t>供应商提出质疑应当提交质疑函和必要的证明材料，针对同一采购程序环节的质疑必须在法定质疑期内一次性提出。质疑函应当包括下列内容（质疑函格式后附）：</w:t>
      </w:r>
    </w:p>
    <w:p w14:paraId="742C392D"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1</w:t>
      </w:r>
      <w:r w:rsidRPr="000105A2">
        <w:rPr>
          <w:rFonts w:hAnsi="宋体" w:hint="eastAsia"/>
          <w:bCs/>
        </w:rPr>
        <w:t>）供应商的姓名或者名称、地址、邮编、联系人及联系电话；</w:t>
      </w:r>
    </w:p>
    <w:p w14:paraId="5F9A678F"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2</w:t>
      </w:r>
      <w:r w:rsidRPr="000105A2">
        <w:rPr>
          <w:rFonts w:hAnsi="宋体" w:hint="eastAsia"/>
          <w:bCs/>
        </w:rPr>
        <w:t>）质疑项目的名称、编号；</w:t>
      </w:r>
    </w:p>
    <w:p w14:paraId="4183CEA9"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3</w:t>
      </w:r>
      <w:r w:rsidRPr="000105A2">
        <w:rPr>
          <w:rFonts w:hAnsi="宋体" w:hint="eastAsia"/>
          <w:bCs/>
        </w:rPr>
        <w:t>）具体、明确的质疑事项和与质疑事项相关的请求；</w:t>
      </w:r>
    </w:p>
    <w:p w14:paraId="789C10F1"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4</w:t>
      </w:r>
      <w:r w:rsidRPr="000105A2">
        <w:rPr>
          <w:rFonts w:hAnsi="宋体" w:hint="eastAsia"/>
          <w:bCs/>
        </w:rPr>
        <w:t>）事实依据（列明权益受到损害的事实和理由）；</w:t>
      </w:r>
    </w:p>
    <w:p w14:paraId="1642EECE"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5</w:t>
      </w:r>
      <w:r w:rsidRPr="000105A2">
        <w:rPr>
          <w:rFonts w:hAnsi="宋体" w:hint="eastAsia"/>
          <w:bCs/>
        </w:rPr>
        <w:t>）必要的法律依据；</w:t>
      </w:r>
    </w:p>
    <w:p w14:paraId="20D0150D" w14:textId="77777777" w:rsidR="004259AA" w:rsidRPr="000105A2" w:rsidRDefault="00F8594E">
      <w:pPr>
        <w:spacing w:line="360" w:lineRule="auto"/>
        <w:ind w:firstLineChars="200" w:firstLine="420"/>
        <w:rPr>
          <w:rFonts w:hAnsi="宋体"/>
          <w:bCs/>
        </w:rPr>
      </w:pPr>
      <w:r w:rsidRPr="000105A2">
        <w:rPr>
          <w:rFonts w:hAnsi="宋体" w:hint="eastAsia"/>
          <w:bCs/>
        </w:rPr>
        <w:t>（</w:t>
      </w:r>
      <w:r w:rsidRPr="000105A2">
        <w:rPr>
          <w:rFonts w:hAnsi="宋体"/>
          <w:bCs/>
        </w:rPr>
        <w:t>6</w:t>
      </w:r>
      <w:r w:rsidRPr="000105A2">
        <w:rPr>
          <w:rFonts w:hAnsi="宋体" w:hint="eastAsia"/>
          <w:bCs/>
        </w:rPr>
        <w:t>）提出质疑的日期。</w:t>
      </w:r>
    </w:p>
    <w:p w14:paraId="69C460BF" w14:textId="77777777" w:rsidR="004259AA" w:rsidRPr="000105A2" w:rsidRDefault="00F8594E">
      <w:pPr>
        <w:spacing w:line="360" w:lineRule="auto"/>
        <w:ind w:firstLineChars="200" w:firstLine="420"/>
        <w:rPr>
          <w:rFonts w:hAnsi="宋体"/>
          <w:bCs/>
        </w:rPr>
      </w:pPr>
      <w:r w:rsidRPr="000105A2">
        <w:rPr>
          <w:rFonts w:hAnsi="宋体" w:hint="eastAsia"/>
          <w:bCs/>
        </w:rPr>
        <w:t>供应商为自然人的，应当由本人签字；供应商为法人或者其他组织的，应当由法定代表人、主要负责人，或者其委托代理人签字或者盖章，并加盖公章。</w:t>
      </w:r>
    </w:p>
    <w:p w14:paraId="2DC0751A" w14:textId="77777777" w:rsidR="004259AA" w:rsidRPr="000105A2" w:rsidRDefault="00F8594E">
      <w:pPr>
        <w:spacing w:line="360" w:lineRule="auto"/>
        <w:ind w:firstLineChars="200" w:firstLine="422"/>
        <w:rPr>
          <w:rFonts w:ascii="宋体" w:hAnsi="宋体"/>
          <w:b/>
          <w:szCs w:val="20"/>
        </w:rPr>
      </w:pPr>
      <w:r w:rsidRPr="000105A2">
        <w:rPr>
          <w:rFonts w:ascii="宋体" w:hAnsi="宋体" w:hint="eastAsia"/>
          <w:b/>
          <w:szCs w:val="20"/>
        </w:rPr>
        <w:t>38.2.6采购人或采购人委托的采购代理机构在收到质疑函后7个工作日内作出答复，并以书面形式通知质疑供应商及其他有关供应商。对不符合质疑条件的质疑，答复不予受理，并说明理由；对符合质疑条件的质疑，对质疑事项作出答复</w:t>
      </w:r>
    </w:p>
    <w:p w14:paraId="4B5927A2" w14:textId="77777777" w:rsidR="004259AA" w:rsidRPr="000105A2" w:rsidRDefault="00F8594E">
      <w:pPr>
        <w:spacing w:line="360" w:lineRule="auto"/>
        <w:ind w:firstLineChars="200" w:firstLine="420"/>
        <w:rPr>
          <w:rFonts w:ascii="宋体" w:hAnsi="宋体"/>
          <w:bCs/>
          <w:szCs w:val="21"/>
        </w:rPr>
      </w:pPr>
      <w:r w:rsidRPr="000105A2">
        <w:rPr>
          <w:rFonts w:ascii="宋体" w:hAnsi="宋体" w:hint="eastAsia"/>
          <w:szCs w:val="21"/>
        </w:rPr>
        <w:t>3</w:t>
      </w:r>
      <w:r w:rsidRPr="000105A2">
        <w:rPr>
          <w:rFonts w:ascii="宋体" w:hAnsi="宋体" w:hint="eastAsia"/>
          <w:bCs/>
          <w:szCs w:val="21"/>
        </w:rPr>
        <w:t>8.2.7采购人、采购代理机构认为供应商质疑不成立，或者成立但未对中标结果构成影响的，继续开展采购活动；认为供应商质疑成立且影响或者可能影响中标结果的，按照下列情况处理：</w:t>
      </w:r>
    </w:p>
    <w:p w14:paraId="36524CBE" w14:textId="77777777" w:rsidR="004259AA" w:rsidRPr="000105A2" w:rsidRDefault="00F8594E">
      <w:pPr>
        <w:spacing w:line="360" w:lineRule="auto"/>
        <w:ind w:firstLineChars="200" w:firstLine="420"/>
        <w:rPr>
          <w:rFonts w:hAnsi="宋体"/>
          <w:bCs/>
        </w:rPr>
      </w:pPr>
      <w:r w:rsidRPr="000105A2">
        <w:rPr>
          <w:rFonts w:hAnsi="宋体" w:hint="eastAsia"/>
          <w:bCs/>
        </w:rPr>
        <w:t xml:space="preserve">　　（一）对招标文件提出的质疑，依法通过澄清或者修改可以继续开展采购活动的，澄清或者修改招标文件后继续开展采购活动；否则应当修改招标文件后重新开展采购活动。</w:t>
      </w:r>
    </w:p>
    <w:p w14:paraId="0E56D52A" w14:textId="77777777" w:rsidR="004259AA" w:rsidRPr="000105A2" w:rsidRDefault="00F8594E">
      <w:pPr>
        <w:spacing w:line="360" w:lineRule="auto"/>
        <w:ind w:firstLineChars="200" w:firstLine="420"/>
        <w:rPr>
          <w:rFonts w:hAnsi="宋体"/>
          <w:bCs/>
        </w:rPr>
      </w:pPr>
      <w:r w:rsidRPr="000105A2">
        <w:rPr>
          <w:rFonts w:hAnsi="宋体" w:hint="eastAsia"/>
          <w:bCs/>
        </w:rPr>
        <w:t xml:space="preserve">　　（二）对采购过程、中标结果提出的质疑，合格供应商符合法定数量时，可以从合格的中标候选人中另行确定中标供应商的，应当依法另行确定中标供应商；否则应当重新开展采购活动。</w:t>
      </w:r>
    </w:p>
    <w:p w14:paraId="343C7251" w14:textId="77777777" w:rsidR="004259AA" w:rsidRPr="000105A2" w:rsidRDefault="00F8594E">
      <w:pPr>
        <w:spacing w:line="360" w:lineRule="auto"/>
        <w:ind w:firstLineChars="200" w:firstLine="420"/>
        <w:rPr>
          <w:rFonts w:hAnsi="宋体"/>
          <w:bCs/>
        </w:rPr>
      </w:pPr>
      <w:r w:rsidRPr="000105A2">
        <w:rPr>
          <w:rFonts w:hAnsi="宋体" w:hint="eastAsia"/>
          <w:bCs/>
        </w:rPr>
        <w:t>质疑答复导致中标结果改变的，采购人或者采购代理机构应当将有关情况书面报告本级财政部门。</w:t>
      </w:r>
    </w:p>
    <w:p w14:paraId="0DFA60E6" w14:textId="77777777" w:rsidR="004259AA" w:rsidRPr="000105A2" w:rsidRDefault="00F8594E">
      <w:pPr>
        <w:spacing w:line="360" w:lineRule="auto"/>
        <w:ind w:firstLineChars="200" w:firstLine="422"/>
        <w:rPr>
          <w:rFonts w:hAnsi="宋体"/>
          <w:b/>
        </w:rPr>
      </w:pPr>
      <w:r w:rsidRPr="000105A2">
        <w:rPr>
          <w:rFonts w:hAnsi="宋体"/>
          <w:b/>
        </w:rPr>
        <w:t>38.3</w:t>
      </w:r>
      <w:r w:rsidRPr="000105A2">
        <w:rPr>
          <w:rFonts w:hAnsi="宋体" w:hint="eastAsia"/>
          <w:b/>
        </w:rPr>
        <w:t>投诉</w:t>
      </w:r>
    </w:p>
    <w:p w14:paraId="5964185E" w14:textId="77777777" w:rsidR="004259AA" w:rsidRPr="000105A2" w:rsidRDefault="00F8594E">
      <w:pPr>
        <w:spacing w:line="360" w:lineRule="auto"/>
        <w:ind w:firstLineChars="200" w:firstLine="422"/>
        <w:rPr>
          <w:rFonts w:hAnsi="宋体"/>
          <w:bCs/>
        </w:rPr>
      </w:pPr>
      <w:r w:rsidRPr="000105A2">
        <w:rPr>
          <w:rFonts w:hAnsi="宋体"/>
          <w:b/>
        </w:rPr>
        <w:t>38.3</w:t>
      </w:r>
      <w:r w:rsidRPr="000105A2">
        <w:rPr>
          <w:rFonts w:hAnsi="宋体"/>
          <w:bCs/>
        </w:rPr>
        <w:t>.</w:t>
      </w:r>
      <w:r w:rsidRPr="000105A2">
        <w:rPr>
          <w:rFonts w:hAnsi="宋体"/>
          <w:b/>
          <w:bCs/>
        </w:rPr>
        <w:t xml:space="preserve">1 </w:t>
      </w:r>
      <w:r w:rsidRPr="000105A2">
        <w:rPr>
          <w:rFonts w:hAnsi="宋体" w:hint="eastAsia"/>
          <w:bCs/>
        </w:rPr>
        <w:t>供应商认为采购文件、采购过程、中标和成交结果使自己的合法权益受到损害的，应当首先依法向采购人或采购人委托的</w:t>
      </w:r>
      <w:r w:rsidRPr="000105A2">
        <w:rPr>
          <w:rFonts w:hAnsi="宋体" w:hint="eastAsia"/>
        </w:rPr>
        <w:t>采购代理机构</w:t>
      </w:r>
      <w:r w:rsidRPr="000105A2">
        <w:rPr>
          <w:rFonts w:hAnsi="宋体" w:hint="eastAsia"/>
          <w:bCs/>
        </w:rPr>
        <w:t>提出质疑。对采购人、</w:t>
      </w:r>
      <w:r w:rsidRPr="000105A2">
        <w:rPr>
          <w:rFonts w:hAnsi="宋体" w:hint="eastAsia"/>
        </w:rPr>
        <w:t>采购代理机构</w:t>
      </w:r>
      <w:r w:rsidRPr="000105A2">
        <w:rPr>
          <w:rFonts w:hAnsi="宋体" w:hint="eastAsia"/>
          <w:bCs/>
        </w:rPr>
        <w:t>的答复不满意，或者采购人、</w:t>
      </w:r>
      <w:r w:rsidRPr="000105A2">
        <w:rPr>
          <w:rFonts w:hAnsi="宋体" w:hint="eastAsia"/>
        </w:rPr>
        <w:t>采购代理机构</w:t>
      </w:r>
      <w:r w:rsidRPr="000105A2">
        <w:rPr>
          <w:rFonts w:hAnsi="宋体" w:hint="eastAsia"/>
          <w:bCs/>
        </w:rPr>
        <w:t>未在规定期限内做出答复的，供应商可以在答复期满后</w:t>
      </w:r>
      <w:r w:rsidRPr="000105A2">
        <w:rPr>
          <w:rFonts w:hAnsi="宋体"/>
          <w:bCs/>
        </w:rPr>
        <w:t>15</w:t>
      </w:r>
      <w:r w:rsidRPr="000105A2">
        <w:rPr>
          <w:rFonts w:hAnsi="宋体" w:hint="eastAsia"/>
          <w:bCs/>
        </w:rPr>
        <w:t>个工作日内向南宁市政府采购监督管理部门提起投诉，投诉方式见“投标人须知前附表”。</w:t>
      </w:r>
    </w:p>
    <w:p w14:paraId="7007AC8E" w14:textId="77777777" w:rsidR="004259AA" w:rsidRPr="000105A2" w:rsidRDefault="00F8594E">
      <w:pPr>
        <w:spacing w:line="360" w:lineRule="auto"/>
        <w:ind w:firstLineChars="200" w:firstLine="422"/>
        <w:rPr>
          <w:rFonts w:hAnsi="宋体"/>
          <w:bCs/>
        </w:rPr>
      </w:pPr>
      <w:r w:rsidRPr="000105A2">
        <w:rPr>
          <w:rFonts w:hAnsi="宋体"/>
          <w:b/>
        </w:rPr>
        <w:t>38.3</w:t>
      </w:r>
      <w:r w:rsidRPr="000105A2">
        <w:rPr>
          <w:b/>
        </w:rPr>
        <w:t xml:space="preserve">.2 </w:t>
      </w:r>
      <w:r w:rsidRPr="000105A2">
        <w:rPr>
          <w:rFonts w:hint="eastAsia"/>
        </w:rPr>
        <w:t>投诉人投诉时，应当提交投诉书，并按照被投诉采购人、</w:t>
      </w:r>
      <w:r w:rsidRPr="000105A2">
        <w:rPr>
          <w:rFonts w:hAnsi="宋体" w:hint="eastAsia"/>
        </w:rPr>
        <w:t>采购代理机构</w:t>
      </w:r>
      <w:r w:rsidRPr="000105A2">
        <w:rPr>
          <w:rFonts w:hint="eastAsia"/>
        </w:rPr>
        <w:t>和与投诉事项有关的供应商数量提供投诉书的副本。投诉书</w:t>
      </w:r>
      <w:r w:rsidRPr="000105A2">
        <w:rPr>
          <w:rFonts w:hint="eastAsia"/>
          <w:szCs w:val="21"/>
        </w:rPr>
        <w:t>应当包括下列主要内容</w:t>
      </w:r>
      <w:r w:rsidRPr="000105A2">
        <w:rPr>
          <w:rFonts w:hint="eastAsia"/>
        </w:rPr>
        <w:t>（如材料中有外文资料应同时附上对应的中文译本）</w:t>
      </w:r>
      <w:r w:rsidRPr="000105A2">
        <w:rPr>
          <w:rFonts w:hAnsi="宋体" w:hint="eastAsia"/>
          <w:bCs/>
        </w:rPr>
        <w:t>（投诉书格式后附）</w:t>
      </w:r>
      <w:r w:rsidRPr="000105A2">
        <w:rPr>
          <w:rFonts w:hint="eastAsia"/>
          <w:szCs w:val="21"/>
        </w:rPr>
        <w:t>：</w:t>
      </w:r>
    </w:p>
    <w:p w14:paraId="7173BEB1" w14:textId="77777777" w:rsidR="004259AA" w:rsidRPr="000105A2" w:rsidRDefault="00F8594E">
      <w:pPr>
        <w:spacing w:line="360" w:lineRule="auto"/>
        <w:ind w:firstLineChars="200" w:firstLine="420"/>
      </w:pPr>
      <w:r w:rsidRPr="000105A2">
        <w:rPr>
          <w:rFonts w:hAnsi="宋体" w:hint="eastAsia"/>
        </w:rPr>
        <w:t>（</w:t>
      </w:r>
      <w:r w:rsidRPr="000105A2">
        <w:rPr>
          <w:rFonts w:hAnsi="宋体"/>
        </w:rPr>
        <w:t>1</w:t>
      </w:r>
      <w:r w:rsidRPr="000105A2">
        <w:rPr>
          <w:rFonts w:hAnsi="宋体" w:hint="eastAsia"/>
        </w:rPr>
        <w:t>）投诉人和被投诉人的名称、地址、邮编、联系人及联系电话等；</w:t>
      </w:r>
    </w:p>
    <w:p w14:paraId="006776EE" w14:textId="77777777" w:rsidR="004259AA" w:rsidRPr="000105A2" w:rsidRDefault="00F8594E">
      <w:pPr>
        <w:spacing w:line="360" w:lineRule="auto"/>
        <w:ind w:firstLineChars="200" w:firstLine="420"/>
      </w:pPr>
      <w:r w:rsidRPr="000105A2">
        <w:rPr>
          <w:rFonts w:hAnsi="宋体" w:hint="eastAsia"/>
        </w:rPr>
        <w:t>（</w:t>
      </w:r>
      <w:r w:rsidRPr="000105A2">
        <w:rPr>
          <w:rFonts w:hAnsi="宋体"/>
        </w:rPr>
        <w:t>2</w:t>
      </w:r>
      <w:r w:rsidRPr="000105A2">
        <w:rPr>
          <w:rFonts w:hAnsi="宋体" w:hint="eastAsia"/>
        </w:rPr>
        <w:t>）质疑和质疑答复情况及相关证明材料；</w:t>
      </w:r>
    </w:p>
    <w:p w14:paraId="1C4A27DC"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）具体、明确的投诉事项和与投诉事项相关的投诉请求；</w:t>
      </w:r>
    </w:p>
    <w:p w14:paraId="63E7DA85"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）事实依据；</w:t>
      </w:r>
    </w:p>
    <w:p w14:paraId="50B70000" w14:textId="77777777" w:rsidR="004259AA" w:rsidRPr="000105A2" w:rsidRDefault="00F8594E">
      <w:pPr>
        <w:spacing w:line="360" w:lineRule="auto"/>
        <w:ind w:firstLineChars="200" w:firstLine="420"/>
      </w:pPr>
      <w:r w:rsidRPr="000105A2">
        <w:rPr>
          <w:rFonts w:hAnsi="宋体" w:hint="eastAsia"/>
        </w:rPr>
        <w:t>（</w:t>
      </w:r>
      <w:r w:rsidRPr="000105A2">
        <w:rPr>
          <w:rFonts w:hAnsi="宋体"/>
        </w:rPr>
        <w:t>5</w:t>
      </w:r>
      <w:r w:rsidRPr="000105A2">
        <w:rPr>
          <w:rFonts w:hAnsi="宋体" w:hint="eastAsia"/>
        </w:rPr>
        <w:t>）法律依据；</w:t>
      </w:r>
    </w:p>
    <w:p w14:paraId="1787D81E"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6</w:t>
      </w:r>
      <w:r w:rsidRPr="000105A2">
        <w:rPr>
          <w:rFonts w:hAnsi="宋体" w:hint="eastAsia"/>
        </w:rPr>
        <w:t>）提起投诉的日期。</w:t>
      </w:r>
    </w:p>
    <w:p w14:paraId="517AC1C0"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7</w:t>
      </w:r>
      <w:r w:rsidRPr="000105A2">
        <w:rPr>
          <w:rFonts w:hAnsi="宋体" w:hint="eastAsia"/>
        </w:rPr>
        <w:t>）附件材料：营业执照副本内页复印件（要求证件有效并清晰反映企业法人经营范围；近期连续三个月依法缴纳税收和在职职工社会保障资金证明材料（复印件）。</w:t>
      </w:r>
      <w:r w:rsidRPr="000105A2">
        <w:rPr>
          <w:rFonts w:hAnsi="宋体"/>
        </w:rPr>
        <w:tab/>
      </w:r>
    </w:p>
    <w:p w14:paraId="6D67CE32" w14:textId="77777777" w:rsidR="004259AA" w:rsidRPr="000105A2" w:rsidRDefault="00F8594E">
      <w:pPr>
        <w:spacing w:line="360" w:lineRule="auto"/>
        <w:ind w:firstLineChars="200" w:firstLine="422"/>
        <w:rPr>
          <w:rFonts w:hAnsi="宋体"/>
          <w:bCs/>
        </w:rPr>
      </w:pPr>
      <w:r w:rsidRPr="000105A2">
        <w:rPr>
          <w:rFonts w:hAnsi="宋体"/>
          <w:b/>
        </w:rPr>
        <w:t>38.3</w:t>
      </w:r>
      <w:r w:rsidRPr="000105A2">
        <w:rPr>
          <w:b/>
        </w:rPr>
        <w:t xml:space="preserve">.3  </w:t>
      </w:r>
      <w:r w:rsidRPr="000105A2">
        <w:rPr>
          <w:rFonts w:hint="eastAsia"/>
        </w:rPr>
        <w:t>投诉人可以委托代理人办理投诉事务。</w:t>
      </w:r>
      <w:r w:rsidRPr="000105A2">
        <w:rPr>
          <w:rFonts w:hAnsi="宋体" w:hint="eastAsia"/>
          <w:bCs/>
        </w:rPr>
        <w:t>委托代理人应熟悉相关业务情况。</w:t>
      </w:r>
      <w:r w:rsidRPr="000105A2">
        <w:rPr>
          <w:rFonts w:hint="eastAsia"/>
        </w:rPr>
        <w:t>代理人办理投诉事务时，除提交投诉书外，还应当提交投诉人的授权委托书和</w:t>
      </w:r>
      <w:r w:rsidRPr="000105A2">
        <w:rPr>
          <w:rFonts w:hAnsi="宋体" w:hint="eastAsia"/>
        </w:rPr>
        <w:t>委托代理人身份证明复印件。</w:t>
      </w:r>
    </w:p>
    <w:p w14:paraId="425E4023" w14:textId="77777777" w:rsidR="004259AA" w:rsidRPr="000105A2" w:rsidRDefault="00F8594E">
      <w:pPr>
        <w:spacing w:line="360" w:lineRule="auto"/>
        <w:ind w:firstLineChars="200" w:firstLine="422"/>
        <w:rPr>
          <w:rFonts w:hAnsi="宋体"/>
        </w:rPr>
      </w:pPr>
      <w:r w:rsidRPr="000105A2">
        <w:rPr>
          <w:rFonts w:hAnsi="宋体"/>
          <w:b/>
        </w:rPr>
        <w:t>38.3</w:t>
      </w:r>
      <w:r w:rsidRPr="000105A2">
        <w:rPr>
          <w:b/>
        </w:rPr>
        <w:t>.4</w:t>
      </w:r>
      <w:r w:rsidRPr="000105A2">
        <w:rPr>
          <w:rFonts w:hint="eastAsia"/>
        </w:rPr>
        <w:t>投诉人提起投诉应当符合下列条件：</w:t>
      </w:r>
    </w:p>
    <w:p w14:paraId="34CF4ED0" w14:textId="77777777" w:rsidR="004259AA" w:rsidRPr="000105A2" w:rsidRDefault="00F8594E">
      <w:pPr>
        <w:spacing w:line="360" w:lineRule="auto"/>
        <w:ind w:firstLineChars="200" w:firstLine="420"/>
        <w:rPr>
          <w:rFonts w:ascii="宋体" w:hAnsi="宋体"/>
        </w:rPr>
      </w:pPr>
      <w:r w:rsidRPr="000105A2">
        <w:rPr>
          <w:rFonts w:ascii="宋体" w:hAnsi="宋体" w:hint="eastAsia"/>
        </w:rPr>
        <w:t>（1）投诉人是参与所投诉政府采购活动的供应商；</w:t>
      </w:r>
    </w:p>
    <w:p w14:paraId="100F6213" w14:textId="77777777" w:rsidR="004259AA" w:rsidRPr="000105A2" w:rsidRDefault="00F8594E">
      <w:pPr>
        <w:spacing w:line="360" w:lineRule="auto"/>
        <w:ind w:firstLineChars="200" w:firstLine="420"/>
        <w:rPr>
          <w:rFonts w:ascii="宋体" w:hAnsi="宋体"/>
        </w:rPr>
      </w:pPr>
      <w:r w:rsidRPr="000105A2">
        <w:rPr>
          <w:rFonts w:ascii="宋体" w:hAnsi="宋体" w:hint="eastAsia"/>
        </w:rPr>
        <w:t>（2）提起投诉前已依法进行质疑；</w:t>
      </w:r>
    </w:p>
    <w:p w14:paraId="39322495" w14:textId="77777777" w:rsidR="004259AA" w:rsidRPr="000105A2" w:rsidRDefault="00F8594E">
      <w:pPr>
        <w:spacing w:line="360" w:lineRule="auto"/>
        <w:ind w:firstLineChars="200" w:firstLine="420"/>
        <w:rPr>
          <w:rFonts w:ascii="宋体" w:hAnsi="宋体"/>
        </w:rPr>
      </w:pPr>
      <w:r w:rsidRPr="000105A2">
        <w:rPr>
          <w:rFonts w:ascii="宋体" w:hAnsi="宋体" w:hint="eastAsia"/>
        </w:rPr>
        <w:t>（3）投诉书内容符合本章第38.3.2项的规定；</w:t>
      </w:r>
    </w:p>
    <w:p w14:paraId="53B22C03" w14:textId="77777777" w:rsidR="004259AA" w:rsidRPr="000105A2" w:rsidRDefault="00F8594E">
      <w:pPr>
        <w:spacing w:line="360" w:lineRule="auto"/>
        <w:ind w:firstLineChars="200" w:firstLine="420"/>
        <w:rPr>
          <w:rFonts w:ascii="宋体" w:hAnsi="宋体"/>
        </w:rPr>
      </w:pPr>
      <w:r w:rsidRPr="000105A2">
        <w:rPr>
          <w:rFonts w:ascii="宋体" w:hAnsi="宋体" w:hint="eastAsia"/>
        </w:rPr>
        <w:t>（4）在投诉有效期限内提起投诉；</w:t>
      </w:r>
    </w:p>
    <w:p w14:paraId="754F5EA8" w14:textId="77777777" w:rsidR="004259AA" w:rsidRPr="000105A2" w:rsidRDefault="00F8594E">
      <w:pPr>
        <w:spacing w:line="360" w:lineRule="auto"/>
        <w:ind w:firstLineChars="200" w:firstLine="420"/>
        <w:rPr>
          <w:rFonts w:ascii="宋体" w:hAnsi="宋体"/>
        </w:rPr>
      </w:pPr>
      <w:r w:rsidRPr="000105A2">
        <w:rPr>
          <w:rFonts w:ascii="宋体" w:hAnsi="宋体" w:hint="eastAsia"/>
        </w:rPr>
        <w:t>（5）属于南宁市政府采购监督管理部门管辖；</w:t>
      </w:r>
    </w:p>
    <w:p w14:paraId="00EF3EA2" w14:textId="77777777" w:rsidR="004259AA" w:rsidRPr="000105A2" w:rsidRDefault="00F8594E">
      <w:pPr>
        <w:spacing w:line="360" w:lineRule="auto"/>
        <w:ind w:firstLineChars="200" w:firstLine="420"/>
        <w:rPr>
          <w:rFonts w:ascii="宋体" w:hAnsi="宋体"/>
        </w:rPr>
      </w:pPr>
      <w:r w:rsidRPr="000105A2">
        <w:rPr>
          <w:rFonts w:ascii="宋体" w:hAnsi="宋体" w:hint="eastAsia"/>
        </w:rPr>
        <w:t>（6）同一投诉事项未经</w:t>
      </w:r>
      <w:r w:rsidRPr="000105A2">
        <w:rPr>
          <w:rFonts w:ascii="宋体" w:hAnsi="宋体" w:hint="eastAsia"/>
          <w:bCs/>
        </w:rPr>
        <w:t>南宁市政府采购监督管理部门</w:t>
      </w:r>
      <w:r w:rsidRPr="000105A2">
        <w:rPr>
          <w:rFonts w:ascii="宋体" w:hAnsi="宋体" w:hint="eastAsia"/>
        </w:rPr>
        <w:t>投诉处理；</w:t>
      </w:r>
    </w:p>
    <w:p w14:paraId="75427A08" w14:textId="77777777" w:rsidR="004259AA" w:rsidRPr="000105A2" w:rsidRDefault="00F8594E">
      <w:pPr>
        <w:spacing w:line="360" w:lineRule="auto"/>
        <w:ind w:firstLineChars="200" w:firstLine="420"/>
        <w:rPr>
          <w:rFonts w:ascii="宋体"/>
        </w:rPr>
      </w:pPr>
      <w:r w:rsidRPr="000105A2">
        <w:rPr>
          <w:rFonts w:ascii="宋体" w:hint="eastAsia"/>
        </w:rPr>
        <w:t>（7）国务院财政部门规定的其他条件。</w:t>
      </w:r>
    </w:p>
    <w:p w14:paraId="1250730E" w14:textId="77777777" w:rsidR="004259AA" w:rsidRPr="000105A2" w:rsidRDefault="00F8594E">
      <w:pPr>
        <w:spacing w:line="360" w:lineRule="auto"/>
        <w:ind w:firstLineChars="200" w:firstLine="422"/>
      </w:pPr>
      <w:r w:rsidRPr="000105A2">
        <w:rPr>
          <w:rFonts w:hAnsi="宋体"/>
          <w:b/>
        </w:rPr>
        <w:t>38.3</w:t>
      </w:r>
      <w:r w:rsidRPr="000105A2">
        <w:rPr>
          <w:rFonts w:ascii="宋体" w:hint="eastAsia"/>
          <w:b/>
        </w:rPr>
        <w:t>.5</w:t>
      </w:r>
      <w:r w:rsidRPr="000105A2">
        <w:rPr>
          <w:rFonts w:ascii="宋体" w:hint="eastAsia"/>
        </w:rPr>
        <w:t xml:space="preserve">  南宁市政府采购监督管理部门</w:t>
      </w:r>
      <w:r w:rsidRPr="000105A2">
        <w:rPr>
          <w:rFonts w:hint="eastAsia"/>
        </w:rPr>
        <w:t>自受理投诉之日起</w:t>
      </w:r>
      <w:r w:rsidRPr="000105A2">
        <w:t>30</w:t>
      </w:r>
      <w:r w:rsidRPr="000105A2">
        <w:rPr>
          <w:rFonts w:hint="eastAsia"/>
        </w:rPr>
        <w:t>个工作日内，对投诉事项作出处理决定，并以书面形式通知投诉人、被投诉人及其他与投诉处理结果有利害关系的政府采购当</w:t>
      </w:r>
      <w:r w:rsidRPr="000105A2">
        <w:rPr>
          <w:rFonts w:ascii="宋体" w:hint="eastAsia"/>
        </w:rPr>
        <w:t>事人</w:t>
      </w:r>
      <w:r w:rsidRPr="000105A2">
        <w:rPr>
          <w:rFonts w:hint="eastAsia"/>
        </w:rPr>
        <w:t>。并将投诉结果在</w:t>
      </w:r>
      <w:r w:rsidRPr="000105A2">
        <w:rPr>
          <w:rFonts w:ascii="宋体" w:hAnsi="宋体" w:cs="宋体" w:hint="eastAsia"/>
          <w:kern w:val="0"/>
          <w:szCs w:val="21"/>
        </w:rPr>
        <w:t>“广西政府采购网”（http://zfcg.gxzf.gov.cn）</w:t>
      </w:r>
      <w:r w:rsidRPr="000105A2">
        <w:rPr>
          <w:rFonts w:hint="eastAsia"/>
        </w:rPr>
        <w:t>发布。</w:t>
      </w:r>
    </w:p>
    <w:p w14:paraId="335A9F8D" w14:textId="77777777" w:rsidR="004259AA" w:rsidRPr="000105A2" w:rsidRDefault="00F8594E">
      <w:pPr>
        <w:spacing w:line="360" w:lineRule="auto"/>
        <w:ind w:firstLineChars="200" w:firstLine="422"/>
        <w:rPr>
          <w:rFonts w:ascii="宋体"/>
        </w:rPr>
      </w:pPr>
      <w:r w:rsidRPr="000105A2">
        <w:rPr>
          <w:rFonts w:hAnsi="宋体"/>
          <w:b/>
        </w:rPr>
        <w:t>38.3</w:t>
      </w:r>
      <w:r w:rsidRPr="000105A2">
        <w:rPr>
          <w:rFonts w:ascii="宋体" w:hint="eastAsia"/>
          <w:b/>
        </w:rPr>
        <w:t>.6</w:t>
      </w:r>
      <w:r w:rsidRPr="000105A2">
        <w:rPr>
          <w:rFonts w:ascii="宋体" w:hint="eastAsia"/>
        </w:rPr>
        <w:t xml:space="preserve">  南宁市政府采购监督管理部门在处理投诉事项期间，可以视具体情况暂停采购活动。</w:t>
      </w:r>
    </w:p>
    <w:p w14:paraId="36A7B84B" w14:textId="77777777" w:rsidR="004259AA" w:rsidRPr="000105A2" w:rsidRDefault="00F8594E">
      <w:pPr>
        <w:snapToGrid w:val="0"/>
        <w:spacing w:line="360" w:lineRule="auto"/>
        <w:ind w:leftChars="57" w:left="120" w:firstLineChars="150" w:firstLine="482"/>
        <w:jc w:val="center"/>
        <w:outlineLvl w:val="2"/>
        <w:rPr>
          <w:b/>
          <w:bCs/>
          <w:sz w:val="32"/>
          <w:szCs w:val="32"/>
        </w:rPr>
      </w:pPr>
      <w:bookmarkStart w:id="11" w:name="_Toc166603933"/>
      <w:r w:rsidRPr="000105A2">
        <w:rPr>
          <w:rFonts w:hint="eastAsia"/>
          <w:b/>
          <w:bCs/>
          <w:sz w:val="32"/>
          <w:szCs w:val="32"/>
        </w:rPr>
        <w:t>八、验收</w:t>
      </w:r>
      <w:bookmarkEnd w:id="11"/>
    </w:p>
    <w:p w14:paraId="5B55E771" w14:textId="77777777" w:rsidR="004259AA" w:rsidRPr="000105A2" w:rsidRDefault="00F8594E">
      <w:pPr>
        <w:spacing w:line="360" w:lineRule="auto"/>
        <w:ind w:firstLineChars="200" w:firstLine="422"/>
        <w:rPr>
          <w:rFonts w:hAnsi="宋体"/>
          <w:b/>
        </w:rPr>
      </w:pPr>
      <w:r w:rsidRPr="000105A2">
        <w:rPr>
          <w:rFonts w:hAnsi="宋体"/>
          <w:b/>
        </w:rPr>
        <w:t>39.</w:t>
      </w:r>
      <w:r w:rsidRPr="000105A2">
        <w:rPr>
          <w:rFonts w:hAnsi="宋体" w:hint="eastAsia"/>
          <w:b/>
        </w:rPr>
        <w:t>验收</w:t>
      </w:r>
    </w:p>
    <w:p w14:paraId="099CBDDC" w14:textId="77777777" w:rsidR="004259AA" w:rsidRPr="000105A2" w:rsidRDefault="00F8594E">
      <w:pPr>
        <w:tabs>
          <w:tab w:val="left" w:pos="0"/>
        </w:tabs>
        <w:spacing w:line="360" w:lineRule="auto"/>
        <w:ind w:firstLine="420"/>
        <w:rPr>
          <w:rFonts w:hAnsi="宋体"/>
        </w:rPr>
      </w:pPr>
      <w:r w:rsidRPr="000105A2">
        <w:rPr>
          <w:rFonts w:hAnsi="宋体"/>
        </w:rPr>
        <w:t>39.1</w:t>
      </w:r>
      <w:r w:rsidRPr="000105A2">
        <w:rPr>
          <w:rFonts w:hAnsi="宋体" w:hint="eastAsia"/>
        </w:rPr>
        <w:t>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5D2C524C" w14:textId="77777777" w:rsidR="004259AA" w:rsidRPr="000105A2" w:rsidRDefault="00F8594E">
      <w:pPr>
        <w:tabs>
          <w:tab w:val="left" w:pos="0"/>
        </w:tabs>
        <w:spacing w:line="360" w:lineRule="auto"/>
        <w:ind w:firstLine="420"/>
        <w:rPr>
          <w:rFonts w:hAnsi="宋体"/>
        </w:rPr>
      </w:pPr>
      <w:r w:rsidRPr="000105A2">
        <w:rPr>
          <w:rFonts w:hAnsi="宋体"/>
        </w:rPr>
        <w:t>39.2</w:t>
      </w:r>
      <w:r w:rsidRPr="000105A2">
        <w:rPr>
          <w:rFonts w:hAnsi="宋体" w:hint="eastAsia"/>
        </w:rPr>
        <w:t>采购人可以邀请参加本项目的其他投标人或者第三方机构参与验收。参与验收的投标人或者第三方机构的意见作为验收书的参考资料一并存档。</w:t>
      </w:r>
    </w:p>
    <w:p w14:paraId="085E225A" w14:textId="77777777" w:rsidR="004259AA" w:rsidRPr="000105A2" w:rsidRDefault="00F8594E">
      <w:pPr>
        <w:tabs>
          <w:tab w:val="left" w:pos="0"/>
        </w:tabs>
        <w:spacing w:line="360" w:lineRule="auto"/>
        <w:ind w:firstLine="420"/>
        <w:rPr>
          <w:rFonts w:hAnsi="宋体"/>
        </w:rPr>
      </w:pPr>
      <w:r w:rsidRPr="000105A2">
        <w:rPr>
          <w:rFonts w:hAnsi="宋体"/>
        </w:rPr>
        <w:t>39.3</w:t>
      </w:r>
      <w:r w:rsidRPr="000105A2">
        <w:rPr>
          <w:rFonts w:hAnsi="宋体" w:hint="eastAsia"/>
        </w:rPr>
        <w:t>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1E588A06" w14:textId="77777777" w:rsidR="004259AA" w:rsidRPr="000105A2" w:rsidRDefault="00F8594E">
      <w:pPr>
        <w:tabs>
          <w:tab w:val="left" w:pos="0"/>
        </w:tabs>
        <w:spacing w:line="360" w:lineRule="auto"/>
        <w:ind w:firstLine="420"/>
        <w:rPr>
          <w:rFonts w:hAnsi="宋体"/>
        </w:rPr>
      </w:pPr>
      <w:r w:rsidRPr="000105A2">
        <w:rPr>
          <w:rFonts w:hAnsi="宋体"/>
        </w:rPr>
        <w:t>39.4</w:t>
      </w:r>
      <w:r w:rsidRPr="000105A2">
        <w:rPr>
          <w:rFonts w:hAnsi="宋体" w:hint="eastAsia"/>
        </w:rPr>
        <w:t>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5B3CBEA" w14:textId="77777777" w:rsidR="004259AA" w:rsidRPr="000105A2" w:rsidRDefault="004259AA">
      <w:pPr>
        <w:snapToGrid w:val="0"/>
        <w:spacing w:line="400" w:lineRule="exact"/>
        <w:rPr>
          <w:rFonts w:ascii="宋体" w:hAnsi="宋体"/>
          <w:szCs w:val="20"/>
        </w:rPr>
      </w:pPr>
    </w:p>
    <w:p w14:paraId="1DA2B1A4" w14:textId="77777777" w:rsidR="004259AA" w:rsidRPr="000105A2" w:rsidRDefault="00F8594E">
      <w:pPr>
        <w:spacing w:line="360" w:lineRule="auto"/>
        <w:ind w:firstLineChars="200" w:firstLine="643"/>
        <w:jc w:val="center"/>
        <w:outlineLvl w:val="2"/>
        <w:rPr>
          <w:b/>
          <w:bCs/>
          <w:sz w:val="32"/>
          <w:szCs w:val="32"/>
        </w:rPr>
      </w:pPr>
      <w:bookmarkStart w:id="12" w:name="_Toc166603934"/>
      <w:r w:rsidRPr="000105A2">
        <w:rPr>
          <w:rFonts w:hint="eastAsia"/>
          <w:b/>
          <w:bCs/>
          <w:sz w:val="32"/>
          <w:szCs w:val="32"/>
        </w:rPr>
        <w:t>九、其他事项</w:t>
      </w:r>
      <w:bookmarkEnd w:id="12"/>
    </w:p>
    <w:p w14:paraId="0585AE0F"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40.代理服务费</w:t>
      </w:r>
    </w:p>
    <w:p w14:paraId="747321E1"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代理服务收费标准及缴费账户详见“投标人须知前附表”，投标人为联合体的，可以由联合体中的一方或者多方共同交纳代理服务费。</w:t>
      </w:r>
    </w:p>
    <w:p w14:paraId="7FE7A9EC"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41. 需要补充的其他内容</w:t>
      </w:r>
    </w:p>
    <w:p w14:paraId="756EC63B" w14:textId="77777777" w:rsidR="004259AA" w:rsidRPr="000105A2" w:rsidRDefault="00F8594E">
      <w:pPr>
        <w:spacing w:line="360" w:lineRule="auto"/>
        <w:ind w:firstLineChars="200" w:firstLine="420"/>
        <w:rPr>
          <w:rFonts w:hAnsi="宋体"/>
        </w:rPr>
      </w:pPr>
      <w:r w:rsidRPr="000105A2">
        <w:rPr>
          <w:rFonts w:hAnsi="宋体"/>
        </w:rPr>
        <w:t>41.1</w:t>
      </w:r>
      <w:r w:rsidRPr="000105A2">
        <w:rPr>
          <w:rFonts w:hAnsi="宋体" w:cs="宋体" w:hint="eastAsia"/>
        </w:rPr>
        <w:t>本招标文件解释规则详见</w:t>
      </w:r>
      <w:r w:rsidRPr="000105A2">
        <w:rPr>
          <w:rFonts w:hAnsi="宋体" w:hint="eastAsia"/>
        </w:rPr>
        <w:t>“投标人须知前附表”。</w:t>
      </w:r>
    </w:p>
    <w:p w14:paraId="35B7BD3F" w14:textId="77777777" w:rsidR="004259AA" w:rsidRPr="000105A2" w:rsidRDefault="00F8594E">
      <w:pPr>
        <w:spacing w:line="360" w:lineRule="auto"/>
        <w:ind w:firstLineChars="200" w:firstLine="420"/>
        <w:rPr>
          <w:rFonts w:hAnsi="宋体"/>
        </w:rPr>
      </w:pPr>
      <w:r w:rsidRPr="000105A2">
        <w:rPr>
          <w:rFonts w:hAnsi="宋体" w:cs="宋体"/>
        </w:rPr>
        <w:t xml:space="preserve">41.2 </w:t>
      </w:r>
      <w:r w:rsidRPr="000105A2">
        <w:rPr>
          <w:rFonts w:hAnsi="宋体" w:hint="eastAsia"/>
        </w:rPr>
        <w:t>其他事项详见“投标人须知前附表”。</w:t>
      </w:r>
    </w:p>
    <w:p w14:paraId="64E3DE72" w14:textId="77777777" w:rsidR="004259AA" w:rsidRPr="000105A2" w:rsidRDefault="00F8594E">
      <w:pPr>
        <w:spacing w:line="360" w:lineRule="auto"/>
        <w:ind w:firstLineChars="200" w:firstLine="420"/>
        <w:rPr>
          <w:rFonts w:hAnsi="宋体"/>
        </w:rPr>
      </w:pPr>
      <w:r w:rsidRPr="000105A2">
        <w:rPr>
          <w:rFonts w:hAnsi="宋体"/>
        </w:rPr>
        <w:t>41.3</w:t>
      </w:r>
      <w:r w:rsidRPr="000105A2">
        <w:rPr>
          <w:rFonts w:hAnsi="宋体" w:hint="eastAsia"/>
        </w:rPr>
        <w:t>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服务的人员为中小企业依照《中华人民共和国劳动合同法》订立劳动合同的从业人员，</w:t>
      </w:r>
      <w:r w:rsidRPr="000105A2">
        <w:rPr>
          <w:rFonts w:hint="eastAsia"/>
        </w:rPr>
        <w:t>不对其中涉及的货物的制造商和工程承建商作出要求的，</w:t>
      </w:r>
      <w:r w:rsidRPr="000105A2">
        <w:rPr>
          <w:rFonts w:hAnsi="宋体" w:hint="eastAsia"/>
        </w:rPr>
        <w:t>享受本文件规定的中小企业扶持政策。</w:t>
      </w:r>
    </w:p>
    <w:p w14:paraId="14D99CF9" w14:textId="77777777" w:rsidR="004259AA" w:rsidRPr="000105A2" w:rsidRDefault="00F8594E">
      <w:pPr>
        <w:spacing w:line="360" w:lineRule="auto"/>
        <w:ind w:firstLineChars="200" w:firstLine="420"/>
        <w:rPr>
          <w:rFonts w:hAnsi="宋体"/>
        </w:rPr>
      </w:pPr>
      <w:r w:rsidRPr="000105A2">
        <w:rPr>
          <w:rFonts w:hAnsi="宋体" w:hint="eastAsia"/>
        </w:rPr>
        <w:t>以联合体形式参加政府采购活动，联合体各方均为中小企业的，联合体视同中小企业。其中，联合体各方均为小微企业的，联合体视同小微企业。</w:t>
      </w:r>
    </w:p>
    <w:p w14:paraId="7B67C2F6" w14:textId="77777777" w:rsidR="004259AA" w:rsidRPr="000105A2" w:rsidRDefault="00F8594E">
      <w:pPr>
        <w:spacing w:line="360" w:lineRule="auto"/>
        <w:ind w:firstLineChars="200" w:firstLine="420"/>
        <w:rPr>
          <w:rFonts w:hAnsi="宋体"/>
        </w:rPr>
      </w:pPr>
      <w:r w:rsidRPr="000105A2">
        <w:rPr>
          <w:rFonts w:hAnsi="宋体" w:hint="eastAsia"/>
        </w:rPr>
        <w:t>依据本文件规定享受扶持政策获得政府采购合同的，小微企业不得将合同分包给大中型企业，中型企业不得将合同分包给大型企业。</w:t>
      </w:r>
    </w:p>
    <w:p w14:paraId="56AF54A5" w14:textId="77777777" w:rsidR="004259AA" w:rsidRPr="000105A2" w:rsidRDefault="00F8594E">
      <w:pPr>
        <w:spacing w:line="360" w:lineRule="auto"/>
        <w:ind w:firstLineChars="200" w:firstLine="480"/>
        <w:rPr>
          <w:rFonts w:ascii="黑体" w:eastAsia="黑体" w:hAnsi="黑体"/>
          <w:sz w:val="24"/>
        </w:rPr>
      </w:pPr>
      <w:r w:rsidRPr="000105A2">
        <w:rPr>
          <w:rFonts w:ascii="黑体" w:eastAsia="黑体" w:hAnsi="黑体" w:hint="eastAsia"/>
          <w:sz w:val="24"/>
        </w:rPr>
        <w:t>42. 政采贷相关说明</w:t>
      </w:r>
    </w:p>
    <w:p w14:paraId="1F4F32C2" w14:textId="77777777" w:rsidR="004259AA" w:rsidRPr="000105A2" w:rsidRDefault="00F8594E">
      <w:pPr>
        <w:spacing w:line="360" w:lineRule="auto"/>
        <w:ind w:firstLineChars="200" w:firstLine="420"/>
        <w:jc w:val="left"/>
        <w:rPr>
          <w:rFonts w:hAnsi="宋体"/>
        </w:rPr>
      </w:pPr>
      <w:r w:rsidRPr="000105A2">
        <w:rPr>
          <w:rFonts w:hAnsi="宋体" w:hint="eastAsia"/>
        </w:rPr>
        <w:t>为优化政府采购营商环境，缓解供应商资金难题，南宁市政府采购试行政府采购信用融资制度，中标供应商如有融资需求，可凭政府采购合同通过以下方式申请政府采购信用融资贷款：</w:t>
      </w:r>
    </w:p>
    <w:p w14:paraId="3C5AF6C5" w14:textId="77777777" w:rsidR="004259AA" w:rsidRPr="000105A2" w:rsidRDefault="00F8594E">
      <w:pPr>
        <w:numPr>
          <w:ilvl w:val="0"/>
          <w:numId w:val="3"/>
        </w:numPr>
        <w:spacing w:line="360" w:lineRule="auto"/>
        <w:ind w:firstLineChars="200" w:firstLine="420"/>
        <w:jc w:val="left"/>
        <w:rPr>
          <w:rFonts w:hAnsi="宋体"/>
        </w:rPr>
      </w:pPr>
      <w:r w:rsidRPr="000105A2">
        <w:rPr>
          <w:rFonts w:hAnsi="宋体" w:hint="eastAsia"/>
        </w:rPr>
        <w:t>线下渠道：在“南宁市公共资源交易中心”官网（网址：</w:t>
      </w:r>
      <w:r w:rsidRPr="000105A2">
        <w:rPr>
          <w:rFonts w:hAnsi="宋体"/>
        </w:rPr>
        <w:t>http://www.nnggzy.org.cn</w:t>
      </w:r>
      <w:r w:rsidRPr="000105A2">
        <w:rPr>
          <w:rFonts w:hAnsi="宋体" w:hint="eastAsia"/>
        </w:rPr>
        <w:t>）“交易信息</w:t>
      </w:r>
      <w:r w:rsidRPr="000105A2">
        <w:rPr>
          <w:rFonts w:hAnsi="宋体"/>
        </w:rPr>
        <w:t>-</w:t>
      </w:r>
      <w:r w:rsidRPr="000105A2">
        <w:rPr>
          <w:rFonts w:hAnsi="宋体" w:hint="eastAsia"/>
        </w:rPr>
        <w:t>政府采购</w:t>
      </w:r>
      <w:r w:rsidRPr="000105A2">
        <w:rPr>
          <w:rFonts w:hAnsi="宋体"/>
        </w:rPr>
        <w:t>-</w:t>
      </w:r>
      <w:r w:rsidRPr="000105A2">
        <w:rPr>
          <w:rFonts w:hAnsi="宋体" w:hint="eastAsia"/>
        </w:rPr>
        <w:t>政府采购信用融资”中融资银行和南宁市企业融资服务中心专栏信息申请政府采购信用融资。</w:t>
      </w:r>
    </w:p>
    <w:p w14:paraId="08B9C98C" w14:textId="77777777" w:rsidR="004259AA" w:rsidRPr="000105A2" w:rsidRDefault="00F8594E">
      <w:pPr>
        <w:numPr>
          <w:ilvl w:val="0"/>
          <w:numId w:val="3"/>
        </w:numPr>
        <w:spacing w:line="360" w:lineRule="auto"/>
        <w:ind w:firstLineChars="200" w:firstLine="420"/>
        <w:jc w:val="left"/>
        <w:rPr>
          <w:rFonts w:hAnsi="宋体"/>
        </w:rPr>
      </w:pPr>
      <w:r w:rsidRPr="000105A2">
        <w:rPr>
          <w:rFonts w:hAnsi="宋体" w:hint="eastAsia"/>
        </w:rPr>
        <w:t>线上渠道：登录中征营应收账款融资服务平台（网址：</w:t>
      </w:r>
      <w:r w:rsidRPr="000105A2">
        <w:rPr>
          <w:rFonts w:hAnsi="宋体"/>
        </w:rPr>
        <w:t>https://www.crcrfsp.com</w:t>
      </w:r>
      <w:r w:rsidRPr="000105A2">
        <w:rPr>
          <w:rFonts w:hAnsi="宋体" w:hint="eastAsia"/>
        </w:rPr>
        <w:t>，客服电话：</w:t>
      </w:r>
      <w:r w:rsidRPr="000105A2">
        <w:rPr>
          <w:rFonts w:hAnsi="宋体"/>
        </w:rPr>
        <w:t>400-009-0001</w:t>
      </w:r>
      <w:r w:rsidRPr="000105A2">
        <w:rPr>
          <w:rFonts w:hAnsi="宋体" w:hint="eastAsia"/>
        </w:rPr>
        <w:t>），选择相关金融产品和银行业金融机构金融融资贷款。具体操作方式见《中国人民银行南宁中心支行广西壮族自治区财政厅关于推广线上“政采贷”融资模式的通知》（南宁银发〔</w:t>
      </w:r>
      <w:r w:rsidRPr="000105A2">
        <w:rPr>
          <w:rFonts w:hAnsi="宋体"/>
        </w:rPr>
        <w:t>2021</w:t>
      </w:r>
      <w:r w:rsidRPr="000105A2">
        <w:rPr>
          <w:rFonts w:hAnsi="宋体" w:hint="eastAsia"/>
        </w:rPr>
        <w:t>〕</w:t>
      </w:r>
      <w:r w:rsidRPr="000105A2">
        <w:rPr>
          <w:rFonts w:hAnsi="宋体"/>
        </w:rPr>
        <w:t>258</w:t>
      </w:r>
      <w:r w:rsidRPr="000105A2">
        <w:rPr>
          <w:rFonts w:hAnsi="宋体" w:hint="eastAsia"/>
        </w:rPr>
        <w:t>号）文（文件公开网址详情见：“广西政府采购网”——</w:t>
      </w:r>
      <w:r w:rsidRPr="000105A2">
        <w:rPr>
          <w:rFonts w:hAnsi="宋体"/>
        </w:rPr>
        <w:t>http://www.ccgp-guangxi.gov.cn/AdministrativeRegulations/AutonomousRegion/9830442.html</w:t>
      </w:r>
      <w:r w:rsidRPr="000105A2">
        <w:rPr>
          <w:rFonts w:hAnsi="宋体" w:hint="eastAsia"/>
        </w:rPr>
        <w:t>）</w:t>
      </w:r>
      <w:r w:rsidRPr="000105A2">
        <w:rPr>
          <w:rFonts w:hAnsi="宋体"/>
        </w:rPr>
        <w:br w:type="page"/>
      </w:r>
    </w:p>
    <w:p w14:paraId="5A75BB80" w14:textId="77777777" w:rsidR="004259AA" w:rsidRPr="000105A2" w:rsidRDefault="00F8594E">
      <w:pPr>
        <w:ind w:firstLine="723"/>
        <w:jc w:val="center"/>
        <w:outlineLvl w:val="0"/>
        <w:rPr>
          <w:b/>
          <w:sz w:val="36"/>
          <w:szCs w:val="20"/>
        </w:rPr>
      </w:pPr>
      <w:bookmarkStart w:id="13" w:name="_Toc166603935"/>
      <w:r w:rsidRPr="000105A2">
        <w:rPr>
          <w:rFonts w:hint="eastAsia"/>
          <w:b/>
          <w:sz w:val="36"/>
          <w:szCs w:val="20"/>
        </w:rPr>
        <w:t>第四章评标方法及评分标准</w:t>
      </w:r>
      <w:bookmarkEnd w:id="13"/>
    </w:p>
    <w:p w14:paraId="71A70DD1" w14:textId="77777777" w:rsidR="004259AA" w:rsidRPr="000105A2" w:rsidRDefault="00F8594E">
      <w:pPr>
        <w:ind w:firstLine="643"/>
        <w:jc w:val="center"/>
        <w:outlineLvl w:val="1"/>
        <w:rPr>
          <w:b/>
          <w:bCs/>
          <w:sz w:val="32"/>
          <w:szCs w:val="32"/>
        </w:rPr>
      </w:pPr>
      <w:bookmarkStart w:id="14" w:name="_Toc166603936"/>
      <w:r w:rsidRPr="000105A2">
        <w:rPr>
          <w:rFonts w:hint="eastAsia"/>
          <w:b/>
          <w:bCs/>
          <w:sz w:val="32"/>
          <w:szCs w:val="32"/>
        </w:rPr>
        <w:t>第一节评标方法</w:t>
      </w:r>
      <w:bookmarkEnd w:id="14"/>
    </w:p>
    <w:p w14:paraId="30C9EF7B" w14:textId="77777777" w:rsidR="004259AA" w:rsidRPr="000105A2" w:rsidRDefault="00F8594E">
      <w:pPr>
        <w:tabs>
          <w:tab w:val="left" w:pos="2472"/>
        </w:tabs>
        <w:spacing w:line="460" w:lineRule="exact"/>
        <w:ind w:firstLineChars="200" w:firstLine="420"/>
        <w:rPr>
          <w:rFonts w:ascii="宋体" w:hAnsi="Courier New"/>
          <w:szCs w:val="21"/>
        </w:rPr>
      </w:pPr>
      <w:r w:rsidRPr="000105A2">
        <w:rPr>
          <w:rFonts w:ascii="宋体" w:hAnsi="宋体" w:cs="宋体" w:hint="eastAsia"/>
          <w:szCs w:val="21"/>
        </w:rPr>
        <w:t>本项目采用</w:t>
      </w:r>
      <w:r w:rsidRPr="000105A2">
        <w:rPr>
          <w:rFonts w:ascii="宋体" w:hAnsi="宋体" w:cs="宋体" w:hint="eastAsia"/>
          <w:szCs w:val="21"/>
          <w:u w:val="single"/>
        </w:rPr>
        <w:t xml:space="preserve"> 以下勾选的方式</w:t>
      </w:r>
      <w:r w:rsidRPr="000105A2">
        <w:rPr>
          <w:rFonts w:ascii="宋体" w:hAnsi="宋体" w:cs="宋体" w:hint="eastAsia"/>
          <w:szCs w:val="21"/>
        </w:rPr>
        <w:t>进行评审。</w:t>
      </w:r>
    </w:p>
    <w:p w14:paraId="4DF51288" w14:textId="77777777" w:rsidR="004259AA" w:rsidRPr="000105A2" w:rsidRDefault="00F8594E">
      <w:pPr>
        <w:spacing w:line="360" w:lineRule="auto"/>
        <w:ind w:firstLine="420"/>
        <w:rPr>
          <w:rFonts w:ascii="宋体" w:hAnsi="宋体"/>
          <w:szCs w:val="20"/>
        </w:rPr>
      </w:pPr>
      <w:r w:rsidRPr="000105A2">
        <w:rPr>
          <w:rFonts w:ascii="宋体" w:hAnsi="宋体" w:hint="eastAsia"/>
          <w:szCs w:val="21"/>
        </w:rPr>
        <w:t>□最低评标价法，是指投标文件满足招标文件</w:t>
      </w:r>
      <w:r w:rsidRPr="000105A2">
        <w:rPr>
          <w:rFonts w:ascii="宋体" w:hAnsi="宋体" w:hint="eastAsia"/>
          <w:szCs w:val="20"/>
        </w:rPr>
        <w:t>全部实质性要求，且投标报价最低的投标人为中标候选人的评标方法。</w:t>
      </w:r>
    </w:p>
    <w:p w14:paraId="4DD4C4DF" w14:textId="77777777" w:rsidR="004259AA" w:rsidRPr="000105A2" w:rsidRDefault="00F8594E">
      <w:pPr>
        <w:autoSpaceDE w:val="0"/>
        <w:autoSpaceDN w:val="0"/>
        <w:adjustRightInd w:val="0"/>
        <w:spacing w:line="440" w:lineRule="exact"/>
        <w:ind w:firstLineChars="200" w:firstLine="420"/>
        <w:rPr>
          <w:rFonts w:ascii="宋体" w:hAnsi="宋体"/>
          <w:sz w:val="24"/>
        </w:rPr>
      </w:pPr>
      <w:r w:rsidRPr="000105A2">
        <w:rPr>
          <w:rFonts w:ascii="宋体" w:hAnsi="宋体" w:hint="eastAsia"/>
        </w:rPr>
        <w:t>√</w:t>
      </w:r>
      <w:r w:rsidRPr="000105A2">
        <w:rPr>
          <w:rFonts w:hAnsi="宋体" w:hint="eastAsia"/>
        </w:rPr>
        <w:t>综合评分法，</w:t>
      </w:r>
      <w:r w:rsidRPr="000105A2">
        <w:rPr>
          <w:rFonts w:ascii="宋体" w:hAnsi="宋体" w:hint="eastAsia"/>
          <w:szCs w:val="20"/>
        </w:rPr>
        <w:t xml:space="preserve">是指投标文件满足招标文件全部实质性要求，且按照评审因素的量化指标评审得分最高的投标人为中标候选人的评标方法。评标委员会将对各投标人的投标报价、技术和服务方案、投标人的企业实力及资质等方面进行综合评审，对实质上响应招标文件的投标人，由各评委独立记名打分。经统计，得出各投标人的综合得分,按综合得分由高到低顺序排列。若综合得分相同的，按投标报价由低到高顺序排列。若综合得分且投标报价相同的，货物类采购项目以技术性能得分较高者为先，服务类采购项目以实力信誉及业绩得分较高者为先。 </w:t>
      </w:r>
    </w:p>
    <w:p w14:paraId="76917434" w14:textId="77777777" w:rsidR="004259AA" w:rsidRPr="000105A2" w:rsidRDefault="004259AA">
      <w:pPr>
        <w:spacing w:line="360" w:lineRule="auto"/>
        <w:ind w:firstLine="420"/>
        <w:rPr>
          <w:rFonts w:ascii="宋体" w:hAnsi="宋体"/>
          <w:szCs w:val="20"/>
        </w:rPr>
      </w:pPr>
    </w:p>
    <w:p w14:paraId="4523DCE3" w14:textId="77777777" w:rsidR="004259AA" w:rsidRPr="000105A2" w:rsidRDefault="00F8594E">
      <w:pPr>
        <w:tabs>
          <w:tab w:val="left" w:pos="2472"/>
        </w:tabs>
        <w:spacing w:line="460" w:lineRule="exact"/>
        <w:ind w:firstLine="643"/>
        <w:jc w:val="center"/>
        <w:outlineLvl w:val="1"/>
        <w:rPr>
          <w:b/>
          <w:bCs/>
          <w:sz w:val="32"/>
          <w:szCs w:val="32"/>
        </w:rPr>
      </w:pPr>
      <w:bookmarkStart w:id="15" w:name="_Toc166603937"/>
      <w:r w:rsidRPr="000105A2">
        <w:rPr>
          <w:rFonts w:hint="eastAsia"/>
          <w:b/>
          <w:bCs/>
          <w:sz w:val="32"/>
          <w:szCs w:val="32"/>
        </w:rPr>
        <w:t>第二节评标程序</w:t>
      </w:r>
      <w:bookmarkEnd w:id="15"/>
    </w:p>
    <w:p w14:paraId="0BDDBCD2"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1.符合性审查</w:t>
      </w:r>
    </w:p>
    <w:p w14:paraId="54A17B49" w14:textId="77777777" w:rsidR="004259AA" w:rsidRPr="000105A2" w:rsidRDefault="00F8594E">
      <w:pPr>
        <w:spacing w:line="360" w:lineRule="auto"/>
        <w:ind w:firstLineChars="200" w:firstLine="420"/>
        <w:rPr>
          <w:rFonts w:hAnsi="宋体"/>
        </w:rPr>
      </w:pPr>
      <w:r w:rsidRPr="000105A2">
        <w:rPr>
          <w:rFonts w:hAnsi="宋体" w:hint="eastAsia"/>
        </w:rPr>
        <w:t>评标委员会应当对符合资格的投标人的投标文件进行投标报价、商务、技术等实质性内容符合性审查，以确定其是否满足招标文件的实质性要求。</w:t>
      </w:r>
    </w:p>
    <w:p w14:paraId="520385CC"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2.符合性审查不通过而导致投标无效的情形</w:t>
      </w:r>
    </w:p>
    <w:p w14:paraId="6C30BAA0"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投标人的投标文件中存在对招标文件的任何实质性要求和条件的负偏离，将被视为投标无效。</w:t>
      </w:r>
    </w:p>
    <w:p w14:paraId="24746BF6"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2.1在报价评审时，如发现下列情形之一的，将被视为投标无效：</w:t>
      </w:r>
    </w:p>
    <w:p w14:paraId="215E7C22"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（1）投标文件未提供“投标人须知前附表”第13.1条规定中“必须提供”的文件资料的;</w:t>
      </w:r>
    </w:p>
    <w:p w14:paraId="40CCEDEE"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（2）未采用人民币报价或者未按照招标文件标明的币种报价的；</w:t>
      </w:r>
    </w:p>
    <w:p w14:paraId="10D0AB8A"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（3）报价超出招标文件规定最高限价，或者超出采购预算金额（包括分项预算）的；</w:t>
      </w:r>
    </w:p>
    <w:p w14:paraId="30518C1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4）投标人未就所投分标进行报价或者存在漏项报价；投标人未就所投分标的单项内容作唯一报价；投标人未就所投分标的全部内容作唯一总价报价；存在有选择、有条件报价的（招标文件允许有备选方案或者其他约定的除外）；</w:t>
      </w:r>
    </w:p>
    <w:p w14:paraId="43777E8F"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（5）修正后的报价，投标人不确认的；</w:t>
      </w:r>
    </w:p>
    <w:p w14:paraId="5A3EFCA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（6）投标人属于本章第5条第（2）项情形的。</w:t>
      </w:r>
    </w:p>
    <w:p w14:paraId="3D6E8DAC"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2.2在商务评审时，如发现下列情形之一的，将被视为投标无效：</w:t>
      </w:r>
    </w:p>
    <w:p w14:paraId="553DC983"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（1）投标文件未按招标文件要求签署、盖章的；</w:t>
      </w:r>
    </w:p>
    <w:p w14:paraId="3E68921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 xml:space="preserve">（2）委托代理人未能出具有效身份证明或者出具的身份证明与授权委托书中的信息不符的； </w:t>
      </w:r>
    </w:p>
    <w:p w14:paraId="4CBA2F1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（3）投标文件未提供“投标人须知前附表”第13.1条规定中“必须提供”或者“委托时必须提供”的文件资料的;</w:t>
      </w:r>
    </w:p>
    <w:p w14:paraId="1DAE377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（4）投标有效期、项目完成时间（交货时间、服务完成时间或者服务期等）、质保期、售后服务等招标文件中标“▲”的商务条款发生负偏离的；</w:t>
      </w:r>
    </w:p>
    <w:p w14:paraId="3F919D9A"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（5）商务条款评审允许负偏离的条款数超过“投标人须知前附表”规定项数的。</w:t>
      </w:r>
    </w:p>
    <w:p w14:paraId="5057F596"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（6）投标文件的实质性内容未使用中文表述、使用计量单位不符合招标文件要求的；</w:t>
      </w:r>
    </w:p>
    <w:p w14:paraId="597550C2"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（7）投标文件中的文件资料因填写不齐全或者内容虚假或者出现其他情形而导致被评标委员会认定无效的；</w:t>
      </w:r>
    </w:p>
    <w:p w14:paraId="04A81772"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（8）投标文件含有采购人不能接受的附加条件的；</w:t>
      </w:r>
    </w:p>
    <w:p w14:paraId="3F981248"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（9）未响应招标文件实质性要求的；</w:t>
      </w:r>
    </w:p>
    <w:p w14:paraId="480231E4"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（10）属于投标人须知正文第9.2条情形的；</w:t>
      </w:r>
    </w:p>
    <w:p w14:paraId="1740DA96"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（11）法律、法规和招标文件规定的其他无效情形。</w:t>
      </w:r>
    </w:p>
    <w:p w14:paraId="2E0E6F68"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2.3在技术评审时，如发现下列情形之一的，将被视为投标无效：</w:t>
      </w:r>
    </w:p>
    <w:p w14:paraId="7AD4A41F" w14:textId="77777777" w:rsidR="004259AA" w:rsidRPr="000105A2" w:rsidRDefault="00F8594E">
      <w:pPr>
        <w:spacing w:line="360" w:lineRule="auto"/>
        <w:ind w:firstLineChars="200" w:firstLine="420"/>
        <w:rPr>
          <w:rFonts w:hAnsi="宋体"/>
          <w:szCs w:val="21"/>
        </w:rPr>
      </w:pPr>
      <w:r w:rsidRPr="000105A2">
        <w:rPr>
          <w:rFonts w:hAnsi="宋体" w:hint="eastAsia"/>
          <w:szCs w:val="21"/>
        </w:rPr>
        <w:t>（</w:t>
      </w:r>
      <w:r w:rsidRPr="000105A2">
        <w:rPr>
          <w:rFonts w:hAnsi="宋体"/>
          <w:szCs w:val="21"/>
        </w:rPr>
        <w:t>1</w:t>
      </w:r>
      <w:r w:rsidRPr="000105A2">
        <w:rPr>
          <w:rFonts w:hAnsi="宋体" w:hint="eastAsia"/>
          <w:szCs w:val="21"/>
        </w:rPr>
        <w:t>）不满足招标文件要求的服务内容、技术要求、安全、质量标准，或者与招标文件中标“▲”的技术需求发生负偏离的；</w:t>
      </w:r>
    </w:p>
    <w:p w14:paraId="4AA93412" w14:textId="77777777" w:rsidR="004259AA" w:rsidRPr="000105A2" w:rsidRDefault="00F8594E">
      <w:pPr>
        <w:spacing w:line="360" w:lineRule="auto"/>
        <w:ind w:firstLineChars="200" w:firstLine="420"/>
        <w:rPr>
          <w:rFonts w:hAnsi="宋体"/>
          <w:szCs w:val="21"/>
        </w:rPr>
      </w:pPr>
      <w:r w:rsidRPr="000105A2">
        <w:rPr>
          <w:rFonts w:hAnsi="宋体" w:hint="eastAsia"/>
          <w:szCs w:val="21"/>
        </w:rPr>
        <w:t>（</w:t>
      </w:r>
      <w:r w:rsidRPr="000105A2">
        <w:rPr>
          <w:rFonts w:hAnsi="宋体"/>
          <w:szCs w:val="21"/>
        </w:rPr>
        <w:t>2</w:t>
      </w:r>
      <w:r w:rsidRPr="000105A2">
        <w:rPr>
          <w:rFonts w:hAnsi="宋体" w:hint="eastAsia"/>
          <w:szCs w:val="21"/>
        </w:rPr>
        <w:t>）技术需求评审允许负偏离的条款数超过“投标人须知前附表”规定项数的；</w:t>
      </w:r>
    </w:p>
    <w:p w14:paraId="583F654A" w14:textId="77777777" w:rsidR="004259AA" w:rsidRPr="000105A2" w:rsidRDefault="00F8594E">
      <w:pPr>
        <w:spacing w:line="360" w:lineRule="auto"/>
        <w:ind w:firstLineChars="200" w:firstLine="420"/>
        <w:rPr>
          <w:rFonts w:hAnsi="宋体"/>
          <w:szCs w:val="21"/>
        </w:rPr>
      </w:pPr>
      <w:r w:rsidRPr="000105A2">
        <w:rPr>
          <w:rFonts w:hAnsi="宋体" w:hint="eastAsia"/>
          <w:szCs w:val="21"/>
        </w:rPr>
        <w:t>（</w:t>
      </w:r>
      <w:r w:rsidRPr="000105A2">
        <w:rPr>
          <w:rFonts w:hAnsi="宋体"/>
          <w:szCs w:val="21"/>
        </w:rPr>
        <w:t>3</w:t>
      </w:r>
      <w:r w:rsidRPr="000105A2">
        <w:rPr>
          <w:rFonts w:hAnsi="宋体" w:hint="eastAsia"/>
          <w:szCs w:val="21"/>
        </w:rPr>
        <w:t>）投标文件未提供“投标人须知前附表”第</w:t>
      </w:r>
      <w:r w:rsidRPr="000105A2">
        <w:rPr>
          <w:rFonts w:hAnsi="宋体"/>
          <w:szCs w:val="21"/>
        </w:rPr>
        <w:t>13.1</w:t>
      </w:r>
      <w:r w:rsidRPr="000105A2">
        <w:rPr>
          <w:rFonts w:hAnsi="宋体" w:hint="eastAsia"/>
          <w:szCs w:val="21"/>
        </w:rPr>
        <w:t>条规定中“必须提供”的文件资料的</w:t>
      </w:r>
      <w:r w:rsidRPr="000105A2">
        <w:rPr>
          <w:rFonts w:hAnsi="宋体"/>
          <w:szCs w:val="21"/>
        </w:rPr>
        <w:t>;</w:t>
      </w:r>
    </w:p>
    <w:p w14:paraId="131D9E0E" w14:textId="77777777" w:rsidR="004259AA" w:rsidRPr="000105A2" w:rsidRDefault="00F8594E">
      <w:pPr>
        <w:spacing w:line="360" w:lineRule="auto"/>
        <w:ind w:firstLineChars="200" w:firstLine="420"/>
        <w:rPr>
          <w:rFonts w:hAnsi="宋体"/>
          <w:szCs w:val="21"/>
        </w:rPr>
      </w:pPr>
      <w:r w:rsidRPr="000105A2">
        <w:rPr>
          <w:rFonts w:hAnsi="宋体" w:hint="eastAsia"/>
          <w:szCs w:val="21"/>
        </w:rPr>
        <w:t>（</w:t>
      </w:r>
      <w:r w:rsidRPr="000105A2">
        <w:rPr>
          <w:rFonts w:hAnsi="宋体"/>
          <w:szCs w:val="21"/>
        </w:rPr>
        <w:t>4</w:t>
      </w:r>
      <w:r w:rsidRPr="000105A2">
        <w:rPr>
          <w:rFonts w:hAnsi="宋体" w:hint="eastAsia"/>
          <w:szCs w:val="21"/>
        </w:rPr>
        <w:t>）虚假投标，或者出现其他情形而导致被评标委员会认定无效的；</w:t>
      </w:r>
    </w:p>
    <w:p w14:paraId="72452E37" w14:textId="77777777" w:rsidR="004259AA" w:rsidRPr="000105A2" w:rsidRDefault="00F8594E">
      <w:pPr>
        <w:spacing w:line="360" w:lineRule="auto"/>
        <w:ind w:firstLineChars="200" w:firstLine="420"/>
        <w:rPr>
          <w:rFonts w:hAnsi="宋体"/>
          <w:szCs w:val="21"/>
        </w:rPr>
      </w:pPr>
      <w:r w:rsidRPr="000105A2">
        <w:rPr>
          <w:rFonts w:hAnsi="宋体" w:hint="eastAsia"/>
          <w:szCs w:val="21"/>
        </w:rPr>
        <w:t>（</w:t>
      </w:r>
      <w:r w:rsidRPr="000105A2">
        <w:rPr>
          <w:rFonts w:hAnsi="宋体"/>
          <w:szCs w:val="21"/>
        </w:rPr>
        <w:t>5</w:t>
      </w:r>
      <w:r w:rsidRPr="000105A2">
        <w:rPr>
          <w:rFonts w:hAnsi="宋体" w:hint="eastAsia"/>
          <w:szCs w:val="21"/>
        </w:rPr>
        <w:t>）如招标文件需要提供技术方案的，投标技术方案不明确，招标文件未允许但存在一个或者一个以上备选（替代）投标方案的。</w:t>
      </w:r>
    </w:p>
    <w:p w14:paraId="630AD77C"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3.澄清补正、说明或者补正</w:t>
      </w:r>
    </w:p>
    <w:p w14:paraId="31F99247"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对投标文件中含义不明确、同类问题表述不一致或者有明显文字和计算错误的内容，评标委员会应在“广西政府采购云”平台发布电子澄清函，要求投标人在规定时间内作出必要的澄清、说明或者补正。投标人在“广西政府采购云”平台接收到电子澄清函后根据澄清函内容上传PDF格式回函，电子澄清答复函使用CA证书加盖单位公章后在线上传至评标委员会。投标人的澄清、说明或者补正不得超出投标文件的范围或者改变投标文件的实质性内容。投标人未在规定时间内进行澄清、说明或者补正的，按无效投标处理。</w:t>
      </w:r>
    </w:p>
    <w:p w14:paraId="4E6D8CA7" w14:textId="77777777" w:rsidR="004259AA" w:rsidRPr="000105A2" w:rsidRDefault="00F8594E">
      <w:pPr>
        <w:spacing w:line="360" w:lineRule="auto"/>
        <w:ind w:firstLineChars="200" w:firstLine="420"/>
        <w:rPr>
          <w:rFonts w:ascii="宋体" w:hAnsi="宋体" w:cs="Courier New"/>
          <w:szCs w:val="21"/>
        </w:rPr>
      </w:pPr>
      <w:r w:rsidRPr="000105A2">
        <w:rPr>
          <w:rFonts w:ascii="宋体" w:hAnsi="宋体" w:cs="Courier New" w:hint="eastAsia"/>
          <w:szCs w:val="21"/>
        </w:rPr>
        <w:t>异常情况处理：如遇无法正常使用线上发送澄清函的情况，将启动书面形式办理。启动书面形式办理的情况下，评标委员会以书面形式要求投标人在规定时间内作出必要的澄清、说明或者补正。投标人的澄清、说明或者补正必须采用书面形式，并加盖公章，或者由法定代表人或者其授权的代表签字。</w:t>
      </w:r>
    </w:p>
    <w:p w14:paraId="5BB9BADB"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4.投标文件修正</w:t>
      </w:r>
    </w:p>
    <w:p w14:paraId="7F425BBD"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 xml:space="preserve">4.1投标文件报价出现前后不一致的，按照下列规定修正： </w:t>
      </w:r>
    </w:p>
    <w:p w14:paraId="2FC66F5A"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1</w:t>
      </w:r>
      <w:r w:rsidRPr="000105A2">
        <w:rPr>
          <w:rFonts w:hAnsi="宋体" w:hint="eastAsia"/>
        </w:rPr>
        <w:t>）报价文件中“开标一览表”内容与投标文件中相应内容不一致的，以“开标一览表”为准；</w:t>
      </w:r>
    </w:p>
    <w:p w14:paraId="6AAA95C0"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2</w:t>
      </w:r>
      <w:r w:rsidRPr="000105A2">
        <w:rPr>
          <w:rFonts w:hAnsi="宋体" w:hint="eastAsia"/>
        </w:rPr>
        <w:t>）大写金额和小写金额不一致的，以大写金额为准；</w:t>
      </w:r>
    </w:p>
    <w:p w14:paraId="2D3FE096"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3</w:t>
      </w:r>
      <w:r w:rsidRPr="000105A2">
        <w:rPr>
          <w:rFonts w:hAnsi="宋体" w:hint="eastAsia"/>
        </w:rPr>
        <w:t>）单价金额小数点或者百分比有明显错位的，以开标一览表的总价为准，并修改单价；</w:t>
      </w:r>
    </w:p>
    <w:p w14:paraId="06979B4F" w14:textId="77777777" w:rsidR="004259AA" w:rsidRPr="000105A2" w:rsidRDefault="00F8594E">
      <w:pPr>
        <w:spacing w:line="360" w:lineRule="auto"/>
        <w:ind w:firstLineChars="200" w:firstLine="420"/>
        <w:rPr>
          <w:rFonts w:hAnsi="宋体"/>
        </w:rPr>
      </w:pPr>
      <w:r w:rsidRPr="000105A2">
        <w:rPr>
          <w:rFonts w:hAnsi="宋体" w:hint="eastAsia"/>
        </w:rPr>
        <w:t>（</w:t>
      </w:r>
      <w:r w:rsidRPr="000105A2">
        <w:rPr>
          <w:rFonts w:hAnsi="宋体"/>
        </w:rPr>
        <w:t>4</w:t>
      </w:r>
      <w:r w:rsidRPr="000105A2">
        <w:rPr>
          <w:rFonts w:hAnsi="宋体" w:hint="eastAsia"/>
        </w:rPr>
        <w:t>）总价金额与按单价汇总金额不一致的，以单价金额计算结果为准。</w:t>
      </w:r>
    </w:p>
    <w:p w14:paraId="012DDDC0" w14:textId="77777777" w:rsidR="004259AA" w:rsidRPr="000105A2" w:rsidRDefault="00F8594E">
      <w:pPr>
        <w:spacing w:line="360" w:lineRule="auto"/>
        <w:ind w:firstLineChars="200" w:firstLine="420"/>
        <w:rPr>
          <w:rFonts w:hAnsi="宋体"/>
        </w:rPr>
      </w:pPr>
      <w:r w:rsidRPr="000105A2">
        <w:rPr>
          <w:rFonts w:hAnsi="宋体" w:hint="eastAsia"/>
        </w:rPr>
        <w:t>同时出现两种以上不一致的，按照以上（</w:t>
      </w:r>
      <w:r w:rsidRPr="000105A2">
        <w:rPr>
          <w:rFonts w:hAnsi="宋体"/>
        </w:rPr>
        <w:t>1</w:t>
      </w:r>
      <w:r w:rsidRPr="000105A2">
        <w:rPr>
          <w:rFonts w:hAnsi="宋体" w:hint="eastAsia"/>
        </w:rPr>
        <w:t>）</w:t>
      </w:r>
      <w:r w:rsidRPr="000105A2">
        <w:rPr>
          <w:rFonts w:hAnsi="宋体"/>
        </w:rPr>
        <w:t>-</w:t>
      </w:r>
      <w:r w:rsidRPr="000105A2">
        <w:rPr>
          <w:rFonts w:hAnsi="宋体" w:hint="eastAsia"/>
        </w:rPr>
        <w:t>（</w:t>
      </w:r>
      <w:r w:rsidRPr="000105A2">
        <w:rPr>
          <w:rFonts w:hAnsi="宋体"/>
        </w:rPr>
        <w:t>4</w:t>
      </w:r>
      <w:r w:rsidRPr="000105A2">
        <w:rPr>
          <w:rFonts w:hAnsi="宋体" w:hint="eastAsia"/>
        </w:rPr>
        <w:t>）规定的顺序修正。修正后的报价经投标人确认后产生约束力，投标人不确认的，其投标无效。</w:t>
      </w:r>
    </w:p>
    <w:p w14:paraId="57A0BD2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4.2经投标人确认修正后的报价若超过采购预算金额或者最高限价，投标人的投标文件作无效投标处理。</w:t>
      </w:r>
    </w:p>
    <w:p w14:paraId="4C848589"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4.3经投标人确认修正后的报价作为签订合同的依据，并以此报价计算价格分。</w:t>
      </w:r>
    </w:p>
    <w:p w14:paraId="1303C951"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5.比较与评价</w:t>
      </w:r>
    </w:p>
    <w:p w14:paraId="134ED529" w14:textId="77777777" w:rsidR="004259AA" w:rsidRPr="000105A2" w:rsidRDefault="00F8594E">
      <w:pPr>
        <w:spacing w:line="360" w:lineRule="auto"/>
        <w:ind w:firstLineChars="200" w:firstLine="420"/>
        <w:rPr>
          <w:rFonts w:hAnsi="宋体"/>
        </w:rPr>
      </w:pPr>
      <w:r w:rsidRPr="000105A2">
        <w:rPr>
          <w:rFonts w:hAnsi="宋体"/>
        </w:rPr>
        <w:t>5.1</w:t>
      </w:r>
      <w:r w:rsidRPr="000105A2">
        <w:rPr>
          <w:rFonts w:hAnsi="宋体" w:hint="eastAsia"/>
        </w:rPr>
        <w:t>评标委员会按照招标文件中规定的评标方法和评标标准，对符合性审查合格的投标文件进行商务和技术评估，综合比较与评价。</w:t>
      </w:r>
    </w:p>
    <w:p w14:paraId="52544A3A" w14:textId="77777777" w:rsidR="004259AA" w:rsidRPr="000105A2" w:rsidRDefault="00F8594E">
      <w:pPr>
        <w:spacing w:line="360" w:lineRule="auto"/>
        <w:ind w:firstLineChars="200" w:firstLine="420"/>
        <w:rPr>
          <w:rFonts w:hAnsi="宋体"/>
        </w:rPr>
      </w:pPr>
      <w:r w:rsidRPr="000105A2">
        <w:rPr>
          <w:rFonts w:hAnsi="宋体"/>
        </w:rPr>
        <w:t>5.2</w:t>
      </w:r>
      <w:r w:rsidRPr="000105A2">
        <w:rPr>
          <w:rFonts w:hAnsi="宋体" w:hint="eastAsia"/>
        </w:rPr>
        <w:t>评标委员会独立对每个投标人的投标文件进行评价，并汇总每个投标人的得分。</w:t>
      </w:r>
    </w:p>
    <w:p w14:paraId="06B08617" w14:textId="77777777" w:rsidR="004259AA" w:rsidRPr="000105A2" w:rsidRDefault="00F8594E">
      <w:pPr>
        <w:widowControl/>
        <w:numPr>
          <w:ilvl w:val="0"/>
          <w:numId w:val="4"/>
        </w:numPr>
        <w:spacing w:after="150" w:line="480" w:lineRule="auto"/>
        <w:ind w:firstLineChars="200" w:firstLine="420"/>
        <w:jc w:val="left"/>
        <w:rPr>
          <w:rFonts w:hAnsi="宋体"/>
        </w:rPr>
      </w:pPr>
      <w:r w:rsidRPr="000105A2">
        <w:rPr>
          <w:rFonts w:hAnsi="宋体" w:hint="eastAsia"/>
        </w:rPr>
        <w:t>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D14CCDD" w14:textId="77777777" w:rsidR="004259AA" w:rsidRPr="000105A2" w:rsidRDefault="00F8594E">
      <w:pPr>
        <w:widowControl/>
        <w:numPr>
          <w:ilvl w:val="0"/>
          <w:numId w:val="4"/>
        </w:numPr>
        <w:spacing w:after="150" w:line="480" w:lineRule="auto"/>
        <w:ind w:firstLineChars="200" w:firstLine="420"/>
        <w:jc w:val="left"/>
        <w:rPr>
          <w:rFonts w:hAnsi="宋体"/>
        </w:rPr>
      </w:pPr>
      <w:r w:rsidRPr="000105A2">
        <w:rPr>
          <w:rFonts w:hAnsi="宋体" w:hint="eastAsia"/>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将其作为无效投标处理。</w:t>
      </w:r>
    </w:p>
    <w:p w14:paraId="62041014" w14:textId="77777777" w:rsidR="004259AA" w:rsidRPr="000105A2" w:rsidRDefault="00F8594E">
      <w:pPr>
        <w:spacing w:line="360" w:lineRule="auto"/>
        <w:ind w:firstLineChars="200" w:firstLine="420"/>
        <w:rPr>
          <w:rFonts w:hAnsi="宋体"/>
        </w:rPr>
      </w:pPr>
      <w:r w:rsidRPr="000105A2">
        <w:rPr>
          <w:rFonts w:hAnsi="宋体"/>
        </w:rPr>
        <w:t>5.3</w:t>
      </w:r>
      <w:r w:rsidRPr="000105A2">
        <w:rPr>
          <w:rFonts w:hAnsi="宋体" w:hint="eastAsia"/>
        </w:rPr>
        <w:t>评标委员会按照招标文件中规定的评标方法和标准计算各投标人的报价得分。在计算过程中，不得去掉最高报价或者最低报价。</w:t>
      </w:r>
    </w:p>
    <w:p w14:paraId="50E9A848" w14:textId="77777777" w:rsidR="004259AA" w:rsidRPr="000105A2" w:rsidRDefault="00F8594E">
      <w:pPr>
        <w:spacing w:line="360" w:lineRule="auto"/>
        <w:ind w:firstLineChars="200" w:firstLine="420"/>
        <w:rPr>
          <w:rFonts w:hAnsi="宋体"/>
        </w:rPr>
      </w:pPr>
      <w:r w:rsidRPr="000105A2">
        <w:rPr>
          <w:rFonts w:hAnsi="宋体"/>
        </w:rPr>
        <w:t>5.4</w:t>
      </w:r>
      <w:r w:rsidRPr="000105A2">
        <w:rPr>
          <w:rFonts w:hAnsi="宋体" w:hint="eastAsia"/>
        </w:rPr>
        <w:t>各投标人的得分为所有评委的有效评分的算术平均数。</w:t>
      </w:r>
    </w:p>
    <w:p w14:paraId="2EE9A3E8" w14:textId="77777777" w:rsidR="004259AA" w:rsidRPr="000105A2" w:rsidRDefault="00F8594E">
      <w:pPr>
        <w:spacing w:line="360" w:lineRule="auto"/>
        <w:ind w:firstLineChars="200" w:firstLine="420"/>
        <w:rPr>
          <w:rFonts w:hAnsi="宋体"/>
        </w:rPr>
      </w:pPr>
      <w:r w:rsidRPr="000105A2">
        <w:rPr>
          <w:rFonts w:hAnsi="宋体"/>
        </w:rPr>
        <w:t>5.5</w:t>
      </w:r>
      <w:r w:rsidRPr="000105A2">
        <w:rPr>
          <w:rFonts w:hAnsi="宋体" w:hint="eastAsia"/>
        </w:rPr>
        <w:t>评标委员会按照招标文件中的规定推荐中标候选人。</w:t>
      </w:r>
    </w:p>
    <w:p w14:paraId="5441B546" w14:textId="77777777" w:rsidR="004259AA" w:rsidRPr="000105A2" w:rsidRDefault="00F8594E">
      <w:pPr>
        <w:spacing w:line="360" w:lineRule="auto"/>
        <w:ind w:firstLineChars="200" w:firstLine="420"/>
        <w:rPr>
          <w:rFonts w:hAnsi="宋体"/>
        </w:rPr>
      </w:pPr>
      <w:r w:rsidRPr="000105A2">
        <w:rPr>
          <w:rFonts w:hAnsi="宋体"/>
        </w:rPr>
        <w:t>5.6</w:t>
      </w:r>
      <w:r w:rsidRPr="000105A2">
        <w:rPr>
          <w:rFonts w:hAnsi="宋体" w:hint="eastAsia"/>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应当在评标报告上签署不同意见及理由，否则视为同意评标报告。</w:t>
      </w:r>
    </w:p>
    <w:p w14:paraId="77D42EE5" w14:textId="77777777" w:rsidR="004259AA" w:rsidRPr="000105A2" w:rsidRDefault="00F8594E">
      <w:pPr>
        <w:spacing w:line="360" w:lineRule="auto"/>
        <w:ind w:firstLineChars="200" w:firstLine="422"/>
        <w:rPr>
          <w:rFonts w:ascii="宋体" w:hAnsi="宋体"/>
          <w:b/>
          <w:szCs w:val="21"/>
        </w:rPr>
      </w:pPr>
      <w:r w:rsidRPr="000105A2">
        <w:rPr>
          <w:rFonts w:ascii="宋体" w:hAnsi="宋体" w:hint="eastAsia"/>
          <w:b/>
          <w:szCs w:val="21"/>
        </w:rPr>
        <w:t>6.评审复核</w:t>
      </w:r>
    </w:p>
    <w:p w14:paraId="2217F9AF" w14:textId="77777777" w:rsidR="004259AA" w:rsidRPr="000105A2" w:rsidRDefault="00F8594E">
      <w:pPr>
        <w:spacing w:line="360" w:lineRule="auto"/>
        <w:ind w:firstLineChars="200" w:firstLine="420"/>
        <w:rPr>
          <w:rFonts w:ascii="宋体" w:hAnsi="宋体"/>
          <w:szCs w:val="21"/>
        </w:rPr>
      </w:pPr>
      <w:r w:rsidRPr="000105A2">
        <w:rPr>
          <w:rFonts w:ascii="宋体" w:hAnsi="宋体" w:hint="eastAsia"/>
          <w:szCs w:val="21"/>
        </w:rPr>
        <w:t>6.1评标报告签署前，评标委员会要对评审结果进行复核，复核意见要体现在评标报告中。</w:t>
      </w:r>
    </w:p>
    <w:p w14:paraId="0CD27709" w14:textId="77777777" w:rsidR="004259AA" w:rsidRPr="000105A2" w:rsidRDefault="00F8594E">
      <w:pPr>
        <w:widowControl/>
        <w:spacing w:line="560" w:lineRule="exact"/>
        <w:ind w:firstLineChars="200" w:firstLine="420"/>
        <w:jc w:val="left"/>
        <w:textAlignment w:val="baseline"/>
        <w:rPr>
          <w:rFonts w:hAnsi="宋体"/>
        </w:rPr>
      </w:pPr>
      <w:r w:rsidRPr="000105A2">
        <w:rPr>
          <w:rFonts w:hAnsi="宋体"/>
        </w:rPr>
        <w:t>6.2</w:t>
      </w:r>
      <w:r w:rsidRPr="000105A2">
        <w:rPr>
          <w:rFonts w:hAnsi="宋体" w:hint="eastAsia"/>
        </w:rPr>
        <w:t>评标结果汇总完成后，除下列情形外，任何人不得修改评标结果：</w:t>
      </w:r>
    </w:p>
    <w:p w14:paraId="012D3A30" w14:textId="77777777" w:rsidR="004259AA" w:rsidRPr="000105A2" w:rsidRDefault="00F8594E">
      <w:pPr>
        <w:widowControl/>
        <w:spacing w:line="560" w:lineRule="exact"/>
        <w:jc w:val="left"/>
        <w:textAlignment w:val="baseline"/>
        <w:rPr>
          <w:rFonts w:hAnsi="宋体"/>
        </w:rPr>
      </w:pPr>
      <w:r w:rsidRPr="000105A2">
        <w:rPr>
          <w:rFonts w:hAnsi="宋体" w:hint="eastAsia"/>
        </w:rPr>
        <w:t xml:space="preserve">　　（一）分值汇总计算错误的；</w:t>
      </w:r>
    </w:p>
    <w:p w14:paraId="3F1DF378" w14:textId="77777777" w:rsidR="004259AA" w:rsidRPr="000105A2" w:rsidRDefault="00F8594E">
      <w:pPr>
        <w:widowControl/>
        <w:spacing w:line="560" w:lineRule="exact"/>
        <w:jc w:val="left"/>
        <w:textAlignment w:val="baseline"/>
        <w:rPr>
          <w:rFonts w:hAnsi="宋体"/>
        </w:rPr>
      </w:pPr>
      <w:r w:rsidRPr="000105A2">
        <w:rPr>
          <w:rFonts w:hAnsi="宋体" w:hint="eastAsia"/>
        </w:rPr>
        <w:t xml:space="preserve">　　（二）分项评分超出评分标准范围的；</w:t>
      </w:r>
    </w:p>
    <w:p w14:paraId="7B1206A0" w14:textId="77777777" w:rsidR="004259AA" w:rsidRPr="000105A2" w:rsidRDefault="00F8594E">
      <w:pPr>
        <w:widowControl/>
        <w:spacing w:line="560" w:lineRule="exact"/>
        <w:jc w:val="left"/>
        <w:textAlignment w:val="baseline"/>
        <w:rPr>
          <w:rFonts w:hAnsi="宋体"/>
        </w:rPr>
      </w:pPr>
      <w:r w:rsidRPr="000105A2">
        <w:rPr>
          <w:rFonts w:hAnsi="宋体" w:hint="eastAsia"/>
        </w:rPr>
        <w:t xml:space="preserve">　　（三）评标委员会成员对客观评审因素评分不一致的；</w:t>
      </w:r>
    </w:p>
    <w:p w14:paraId="7D953117" w14:textId="77777777" w:rsidR="004259AA" w:rsidRPr="000105A2" w:rsidRDefault="00F8594E">
      <w:pPr>
        <w:widowControl/>
        <w:spacing w:line="560" w:lineRule="exact"/>
        <w:jc w:val="left"/>
        <w:textAlignment w:val="baseline"/>
        <w:rPr>
          <w:rFonts w:hAnsi="宋体"/>
        </w:rPr>
      </w:pPr>
      <w:r w:rsidRPr="000105A2">
        <w:rPr>
          <w:rFonts w:hAnsi="宋体" w:hint="eastAsia"/>
        </w:rPr>
        <w:t xml:space="preserve">　　（四）经评标委员会认定评分畸高、畸低的。</w:t>
      </w:r>
    </w:p>
    <w:p w14:paraId="5F89410E" w14:textId="77777777" w:rsidR="004259AA" w:rsidRPr="000105A2" w:rsidRDefault="00F8594E">
      <w:pPr>
        <w:spacing w:line="360" w:lineRule="auto"/>
        <w:ind w:firstLineChars="200" w:firstLine="420"/>
        <w:rPr>
          <w:rFonts w:hAnsi="宋体"/>
        </w:rPr>
      </w:pPr>
      <w:r w:rsidRPr="000105A2">
        <w:rPr>
          <w:rFonts w:hAnsi="宋体" w:hint="eastAsia"/>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14:paraId="2F91A01C" w14:textId="77777777" w:rsidR="004259AA" w:rsidRPr="000105A2" w:rsidRDefault="00F8594E">
      <w:pPr>
        <w:keepNext/>
        <w:keepLines/>
        <w:spacing w:before="260" w:after="260" w:line="412" w:lineRule="auto"/>
        <w:ind w:firstLine="600"/>
        <w:jc w:val="center"/>
        <w:outlineLvl w:val="1"/>
        <w:rPr>
          <w:rFonts w:ascii="Arial" w:eastAsia="黑体" w:hAnsi="Arial"/>
          <w:bCs/>
          <w:sz w:val="30"/>
          <w:szCs w:val="30"/>
        </w:rPr>
      </w:pPr>
      <w:bookmarkStart w:id="16" w:name="_Toc166603938"/>
      <w:r w:rsidRPr="000105A2">
        <w:rPr>
          <w:rFonts w:ascii="Arial" w:eastAsia="黑体" w:hAnsi="Arial" w:hint="eastAsia"/>
          <w:bCs/>
          <w:sz w:val="30"/>
          <w:szCs w:val="30"/>
        </w:rPr>
        <w:t>第三节评分标准</w:t>
      </w:r>
      <w:bookmarkEnd w:id="16"/>
    </w:p>
    <w:p w14:paraId="00B82CD7" w14:textId="77777777" w:rsidR="004259AA" w:rsidRPr="000105A2" w:rsidRDefault="00F8594E">
      <w:pPr>
        <w:ind w:firstLineChars="200" w:firstLine="602"/>
        <w:jc w:val="center"/>
        <w:rPr>
          <w:b/>
          <w:sz w:val="30"/>
          <w:szCs w:val="30"/>
        </w:rPr>
      </w:pPr>
      <w:r w:rsidRPr="000105A2">
        <w:rPr>
          <w:rFonts w:hint="eastAsia"/>
          <w:b/>
          <w:sz w:val="30"/>
          <w:szCs w:val="30"/>
        </w:rPr>
        <w:t>综合评分法</w:t>
      </w:r>
    </w:p>
    <w:p w14:paraId="349CDF57" w14:textId="77777777" w:rsidR="004259AA" w:rsidRPr="000105A2" w:rsidRDefault="00F8594E">
      <w:pPr>
        <w:spacing w:line="360" w:lineRule="auto"/>
        <w:ind w:firstLine="420"/>
        <w:rPr>
          <w:rFonts w:ascii="宋体" w:hAnsi="宋体"/>
          <w:bCs/>
          <w:szCs w:val="20"/>
        </w:rPr>
      </w:pPr>
      <w:bookmarkStart w:id="17" w:name="PO_3000001866_PM051"/>
      <w:r w:rsidRPr="000105A2">
        <w:rPr>
          <w:rFonts w:ascii="宋体" w:hAnsi="宋体" w:hint="eastAsia"/>
          <w:bCs/>
          <w:szCs w:val="20"/>
        </w:rPr>
        <w:t>注：</w:t>
      </w:r>
    </w:p>
    <w:p w14:paraId="0130DF08" w14:textId="77777777" w:rsidR="004259AA" w:rsidRPr="000105A2" w:rsidRDefault="00F8594E">
      <w:pPr>
        <w:spacing w:line="360" w:lineRule="auto"/>
        <w:ind w:firstLine="420"/>
        <w:rPr>
          <w:rFonts w:ascii="宋体" w:hAnsi="宋体"/>
          <w:bCs/>
          <w:szCs w:val="20"/>
        </w:rPr>
      </w:pPr>
      <w:r w:rsidRPr="000105A2">
        <w:rPr>
          <w:rFonts w:ascii="宋体" w:hAnsi="宋体" w:hint="eastAsia"/>
          <w:bCs/>
          <w:szCs w:val="20"/>
        </w:rPr>
        <w:t>1、计分方法按四舍五入取至百分位。</w:t>
      </w:r>
    </w:p>
    <w:p w14:paraId="4AE8ED64" w14:textId="77777777" w:rsidR="004259AA" w:rsidRPr="000105A2" w:rsidRDefault="00F8594E">
      <w:pPr>
        <w:spacing w:line="360" w:lineRule="auto"/>
        <w:ind w:firstLine="420"/>
        <w:rPr>
          <w:rFonts w:ascii="宋体" w:hAnsi="宋体"/>
          <w:bCs/>
          <w:szCs w:val="20"/>
        </w:rPr>
      </w:pPr>
      <w:r w:rsidRPr="000105A2">
        <w:rPr>
          <w:rFonts w:ascii="宋体" w:hAnsi="宋体" w:hint="eastAsia"/>
          <w:bCs/>
          <w:szCs w:val="20"/>
        </w:rPr>
        <w:t>2、商务技术评审因素为客观评分项的，应在评分项目或评分标准中予以标注为“客观分”。对投标人的客观评分项目，各评标专家评分应当一致。</w:t>
      </w:r>
    </w:p>
    <w:p w14:paraId="64E7EF5B" w14:textId="77777777" w:rsidR="004259AA" w:rsidRPr="000105A2" w:rsidRDefault="00F8594E">
      <w:pPr>
        <w:spacing w:before="260" w:after="260" w:line="360" w:lineRule="auto"/>
        <w:jc w:val="center"/>
        <w:outlineLvl w:val="2"/>
        <w:rPr>
          <w:rFonts w:ascii="微软雅黑" w:eastAsia="微软雅黑" w:hAnsi="微软雅黑"/>
          <w:b/>
          <w:bCs/>
          <w:kern w:val="0"/>
          <w:sz w:val="32"/>
          <w:szCs w:val="32"/>
        </w:rPr>
      </w:pPr>
      <w:r w:rsidRPr="000105A2">
        <w:rPr>
          <w:rFonts w:ascii="微软雅黑" w:eastAsia="微软雅黑" w:hAnsi="微软雅黑" w:hint="eastAsia"/>
          <w:b/>
          <w:bCs/>
          <w:kern w:val="0"/>
          <w:sz w:val="32"/>
          <w:szCs w:val="32"/>
        </w:rPr>
        <w:t>（适用于A分标）</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179"/>
        <w:gridCol w:w="1134"/>
        <w:gridCol w:w="6274"/>
      </w:tblGrid>
      <w:tr w:rsidR="000105A2" w:rsidRPr="000105A2" w14:paraId="209D0F5A" w14:textId="77777777">
        <w:trPr>
          <w:trHeight w:val="491"/>
          <w:jc w:val="center"/>
        </w:trPr>
        <w:tc>
          <w:tcPr>
            <w:tcW w:w="1741" w:type="dxa"/>
            <w:gridSpan w:val="2"/>
            <w:vAlign w:val="center"/>
          </w:tcPr>
          <w:p w14:paraId="30D65179"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序号</w:t>
            </w:r>
          </w:p>
        </w:tc>
        <w:tc>
          <w:tcPr>
            <w:tcW w:w="1134" w:type="dxa"/>
            <w:vAlign w:val="center"/>
          </w:tcPr>
          <w:p w14:paraId="29005983"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评审因素</w:t>
            </w:r>
          </w:p>
        </w:tc>
        <w:tc>
          <w:tcPr>
            <w:tcW w:w="6274" w:type="dxa"/>
            <w:vAlign w:val="center"/>
          </w:tcPr>
          <w:p w14:paraId="0D76C62B"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评标标准</w:t>
            </w:r>
          </w:p>
        </w:tc>
      </w:tr>
      <w:tr w:rsidR="000105A2" w:rsidRPr="000105A2" w14:paraId="2A744052" w14:textId="77777777">
        <w:trPr>
          <w:jc w:val="center"/>
        </w:trPr>
        <w:tc>
          <w:tcPr>
            <w:tcW w:w="562" w:type="dxa"/>
            <w:vAlign w:val="center"/>
          </w:tcPr>
          <w:p w14:paraId="4462BE38" w14:textId="77777777" w:rsidR="004259AA" w:rsidRPr="000105A2" w:rsidRDefault="00F8594E">
            <w:pPr>
              <w:adjustRightIn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1</w:t>
            </w:r>
          </w:p>
        </w:tc>
        <w:tc>
          <w:tcPr>
            <w:tcW w:w="1179" w:type="dxa"/>
            <w:vAlign w:val="center"/>
          </w:tcPr>
          <w:p w14:paraId="1B2851F9"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价格分</w:t>
            </w:r>
          </w:p>
          <w:p w14:paraId="74DD78F2"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（满分</w:t>
            </w:r>
            <w:r w:rsidRPr="000105A2">
              <w:rPr>
                <w:rFonts w:asciiTheme="minorEastAsia" w:eastAsiaTheme="minorEastAsia" w:hAnsiTheme="minorEastAsia" w:hint="eastAsia"/>
                <w:b/>
                <w:bCs/>
                <w:szCs w:val="21"/>
                <w:u w:val="single"/>
              </w:rPr>
              <w:t>20</w:t>
            </w:r>
            <w:r w:rsidRPr="000105A2">
              <w:rPr>
                <w:rFonts w:asciiTheme="minorEastAsia" w:eastAsiaTheme="minorEastAsia" w:hAnsiTheme="minorEastAsia" w:hint="eastAsia"/>
                <w:b/>
                <w:bCs/>
                <w:szCs w:val="21"/>
              </w:rPr>
              <w:t>分）</w:t>
            </w:r>
          </w:p>
        </w:tc>
        <w:tc>
          <w:tcPr>
            <w:tcW w:w="1134" w:type="dxa"/>
            <w:vAlign w:val="center"/>
          </w:tcPr>
          <w:p w14:paraId="6F75E4A8"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投标报价（满分</w:t>
            </w:r>
            <w:r w:rsidRPr="000105A2">
              <w:rPr>
                <w:rFonts w:asciiTheme="minorEastAsia" w:eastAsiaTheme="minorEastAsia" w:hAnsiTheme="minorEastAsia" w:hint="eastAsia"/>
                <w:b/>
                <w:bCs/>
                <w:szCs w:val="21"/>
                <w:u w:val="single"/>
              </w:rPr>
              <w:t>20</w:t>
            </w:r>
            <w:r w:rsidRPr="000105A2">
              <w:rPr>
                <w:rFonts w:asciiTheme="minorEastAsia" w:eastAsiaTheme="minorEastAsia" w:hAnsiTheme="minorEastAsia" w:hint="eastAsia"/>
                <w:b/>
                <w:bCs/>
                <w:szCs w:val="21"/>
              </w:rPr>
              <w:t>分）</w:t>
            </w:r>
          </w:p>
        </w:tc>
        <w:tc>
          <w:tcPr>
            <w:tcW w:w="6274" w:type="dxa"/>
            <w:vAlign w:val="center"/>
          </w:tcPr>
          <w:p w14:paraId="18D1EDE8"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（1）评标报价为投标人的投标报价进行政策性扣除后的价格，评标报价只是作为评标时使用。最终中标人的中标金额等于投标报价。</w:t>
            </w:r>
          </w:p>
          <w:p w14:paraId="48A08DE9"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（2）政策性扣除计算方法。</w:t>
            </w:r>
          </w:p>
          <w:p w14:paraId="5270F910" w14:textId="77777777" w:rsidR="004259AA" w:rsidRPr="000105A2" w:rsidRDefault="00F8594E">
            <w:pPr>
              <w:snapToGrid w:val="0"/>
              <w:spacing w:line="380" w:lineRule="exact"/>
              <w:rPr>
                <w:rFonts w:asciiTheme="minorEastAsia" w:eastAsiaTheme="minorEastAsia" w:hAnsiTheme="minorEastAsia"/>
                <w:szCs w:val="21"/>
              </w:rPr>
            </w:pPr>
            <w:r w:rsidRPr="000105A2">
              <w:rPr>
                <w:rFonts w:asciiTheme="minorEastAsia" w:eastAsiaTheme="minorEastAsia" w:hAnsiTheme="minorEastAsia" w:hint="eastAsia"/>
                <w:bCs/>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w:t>
            </w:r>
            <w:r w:rsidRPr="000105A2">
              <w:rPr>
                <w:rFonts w:asciiTheme="minorEastAsia" w:eastAsiaTheme="minorEastAsia" w:hAnsiTheme="minorEastAsia" w:hint="eastAsia"/>
                <w:bCs/>
                <w:szCs w:val="21"/>
                <w:u w:val="single"/>
              </w:rPr>
              <w:t>10%</w:t>
            </w:r>
            <w:r w:rsidRPr="000105A2">
              <w:rPr>
                <w:rFonts w:asciiTheme="minorEastAsia" w:eastAsiaTheme="minorEastAsia" w:hAnsiTheme="minorEastAsia" w:hint="eastAsia"/>
                <w:bCs/>
                <w:szCs w:val="21"/>
              </w:rPr>
              <w:t>的扣除，扣除后的价格为评标报价，即评标报价=投标报价×（1-</w:t>
            </w:r>
            <w:r w:rsidRPr="000105A2">
              <w:rPr>
                <w:rFonts w:asciiTheme="minorEastAsia" w:eastAsiaTheme="minorEastAsia" w:hAnsiTheme="minorEastAsia" w:hint="eastAsia"/>
                <w:bCs/>
                <w:szCs w:val="21"/>
                <w:u w:val="single"/>
              </w:rPr>
              <w:t>10</w:t>
            </w:r>
            <w:r w:rsidRPr="000105A2">
              <w:rPr>
                <w:rFonts w:asciiTheme="minorEastAsia" w:eastAsiaTheme="minorEastAsia" w:hAnsiTheme="minorEastAsia"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0105A2">
              <w:rPr>
                <w:rFonts w:asciiTheme="minorEastAsia" w:eastAsiaTheme="minorEastAsia" w:hAnsiTheme="minorEastAsia" w:hint="eastAsia"/>
                <w:bCs/>
                <w:szCs w:val="21"/>
                <w:u w:val="single"/>
              </w:rPr>
              <w:t>4%</w:t>
            </w:r>
            <w:r w:rsidRPr="000105A2">
              <w:rPr>
                <w:rFonts w:asciiTheme="minorEastAsia" w:eastAsiaTheme="minorEastAsia" w:hAnsiTheme="minorEastAsia" w:hint="eastAsia"/>
                <w:bCs/>
                <w:szCs w:val="21"/>
              </w:rPr>
              <w:t>的扣除，用扣除后的价格参加评审，扣除后的价格为评标报价，即评标报价=投标报价×（1-</w:t>
            </w:r>
            <w:r w:rsidRPr="000105A2">
              <w:rPr>
                <w:rFonts w:asciiTheme="minorEastAsia" w:eastAsiaTheme="minorEastAsia" w:hAnsiTheme="minorEastAsia" w:hint="eastAsia"/>
                <w:bCs/>
                <w:szCs w:val="21"/>
                <w:u w:val="single"/>
              </w:rPr>
              <w:t>4</w:t>
            </w:r>
            <w:r w:rsidRPr="000105A2">
              <w:rPr>
                <w:rFonts w:asciiTheme="minorEastAsia" w:eastAsiaTheme="minorEastAsia" w:hAnsiTheme="minorEastAsia" w:hint="eastAsia"/>
                <w:bCs/>
                <w:szCs w:val="21"/>
              </w:rPr>
              <w:t>%）。除上述情况外，评标报价=投标报价（</w:t>
            </w:r>
            <w:r w:rsidRPr="000105A2">
              <w:rPr>
                <w:rFonts w:asciiTheme="minorEastAsia" w:eastAsiaTheme="minorEastAsia" w:hAnsiTheme="minorEastAsia" w:cs="Arial"/>
                <w:szCs w:val="21"/>
              </w:rPr>
              <w:t>投标</w:t>
            </w:r>
            <w:r w:rsidRPr="000105A2">
              <w:rPr>
                <w:rFonts w:asciiTheme="minorEastAsia" w:eastAsiaTheme="minorEastAsia" w:hAnsiTheme="minorEastAsia" w:cs="Arial" w:hint="eastAsia"/>
                <w:szCs w:val="21"/>
              </w:rPr>
              <w:t>单价合计金额</w:t>
            </w:r>
            <w:r w:rsidRPr="000105A2">
              <w:rPr>
                <w:rFonts w:asciiTheme="minorEastAsia" w:eastAsiaTheme="minorEastAsia" w:hAnsiTheme="minorEastAsia" w:hint="eastAsia"/>
                <w:bCs/>
                <w:szCs w:val="21"/>
              </w:rPr>
              <w:t>）。</w:t>
            </w:r>
          </w:p>
          <w:p w14:paraId="530FB759"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105A2">
              <w:rPr>
                <w:rFonts w:asciiTheme="minorEastAsia" w:eastAsiaTheme="minorEastAsia" w:hAnsiTheme="minorEastAsia" w:hint="eastAsia"/>
                <w:szCs w:val="21"/>
              </w:rPr>
              <w:t>监狱企业参加政府采购活动时，应当提供由省级以上监狱管理局、戒毒管理局（含新疆生产建设兵团）出具的属于监狱企业的证明文件。</w:t>
            </w:r>
            <w:r w:rsidRPr="000105A2">
              <w:rPr>
                <w:rFonts w:asciiTheme="minorEastAsia" w:eastAsiaTheme="minorEastAsia" w:hAnsiTheme="minorEastAsia" w:hint="eastAsia"/>
                <w:bCs/>
                <w:szCs w:val="21"/>
              </w:rPr>
              <w:t>监狱企业属于小型、微型企业的，不重复享受政策。</w:t>
            </w:r>
          </w:p>
          <w:p w14:paraId="1CF9B7B0"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szCs w:val="21"/>
              </w:rPr>
              <w:t>（4）按照</w:t>
            </w:r>
            <w:r w:rsidRPr="000105A2">
              <w:rPr>
                <w:rFonts w:asciiTheme="minorEastAsia" w:eastAsiaTheme="minorEastAsia" w:hAnsiTheme="minorEastAsia" w:hint="eastAsia"/>
                <w:bCs/>
                <w:szCs w:val="21"/>
              </w:rPr>
              <w:t>《关于促进残疾人就业政府采购政策的通知》（财库〔2017〕141号）的规定，残疾人福利性单位视同小型、微型企业，享受预留份额、评审中价格扣除等促进中小企业发展的政府采购政策。</w:t>
            </w:r>
            <w:r w:rsidRPr="000105A2">
              <w:rPr>
                <w:rFonts w:asciiTheme="minorEastAsia" w:eastAsiaTheme="minorEastAsia" w:hAnsiTheme="minorEastAsia" w:hint="eastAsia"/>
                <w:szCs w:val="21"/>
              </w:rPr>
              <w:t>残疾人福利性单位参加政府采购活动时，应当提供该通知规定的《残疾人福利性单位声明函》，并对声明的真实性负责。</w:t>
            </w:r>
            <w:r w:rsidRPr="000105A2">
              <w:rPr>
                <w:rFonts w:asciiTheme="minorEastAsia" w:eastAsiaTheme="minorEastAsia" w:hAnsiTheme="minorEastAsia" w:hint="eastAsia"/>
                <w:bCs/>
                <w:szCs w:val="21"/>
              </w:rPr>
              <w:t>残疾人福利性单位属于小型、微型企业的，不重复享受政策。</w:t>
            </w:r>
          </w:p>
          <w:p w14:paraId="3308930F" w14:textId="77777777" w:rsidR="004259AA" w:rsidRPr="000105A2" w:rsidRDefault="00F8594E">
            <w:pPr>
              <w:snapToGrid w:val="0"/>
              <w:spacing w:line="360" w:lineRule="exact"/>
              <w:ind w:firstLineChars="111" w:firstLine="233"/>
              <w:rPr>
                <w:rFonts w:ascii="宋体" w:hAnsi="宋体"/>
                <w:bCs/>
                <w:szCs w:val="21"/>
              </w:rPr>
            </w:pPr>
            <w:r w:rsidRPr="000105A2">
              <w:rPr>
                <w:rFonts w:ascii="宋体" w:hAnsi="宋体" w:hint="eastAsia"/>
                <w:bCs/>
                <w:szCs w:val="21"/>
              </w:rPr>
              <w:t>（5）以进入综合评分环节的最高的评标报价为基准价（如A供应商折扣率为1</w:t>
            </w:r>
            <w:r w:rsidRPr="000105A2">
              <w:rPr>
                <w:rFonts w:ascii="宋体" w:hAnsi="宋体"/>
                <w:bCs/>
                <w:szCs w:val="21"/>
              </w:rPr>
              <w:t>0</w:t>
            </w:r>
            <w:r w:rsidRPr="000105A2">
              <w:rPr>
                <w:rFonts w:ascii="宋体" w:hAnsi="宋体" w:hint="eastAsia"/>
                <w:bCs/>
                <w:szCs w:val="21"/>
              </w:rPr>
              <w:t>%；B供应商折扣率为1</w:t>
            </w:r>
            <w:r w:rsidRPr="000105A2">
              <w:rPr>
                <w:rFonts w:ascii="宋体" w:hAnsi="宋体"/>
                <w:bCs/>
                <w:szCs w:val="21"/>
              </w:rPr>
              <w:t>5</w:t>
            </w:r>
            <w:r w:rsidRPr="000105A2">
              <w:rPr>
                <w:rFonts w:ascii="宋体" w:hAnsi="宋体" w:hint="eastAsia"/>
                <w:bCs/>
                <w:szCs w:val="21"/>
              </w:rPr>
              <w:t>%，则B供应商的折扣率报价高），基准价报价得分为20分。</w:t>
            </w:r>
          </w:p>
          <w:p w14:paraId="6AFE8229" w14:textId="77777777" w:rsidR="004259AA" w:rsidRPr="000105A2" w:rsidRDefault="00F8594E">
            <w:pPr>
              <w:snapToGrid w:val="0"/>
              <w:spacing w:line="360" w:lineRule="exact"/>
              <w:ind w:firstLineChars="111" w:firstLine="233"/>
              <w:rPr>
                <w:rFonts w:ascii="宋体" w:hAnsi="宋体"/>
                <w:bCs/>
                <w:szCs w:val="21"/>
              </w:rPr>
            </w:pPr>
            <w:r w:rsidRPr="000105A2">
              <w:rPr>
                <w:rFonts w:ascii="宋体" w:hAnsi="宋体" w:hint="eastAsia"/>
                <w:bCs/>
                <w:szCs w:val="21"/>
              </w:rPr>
              <w:t>（6）价格分计算公式：</w:t>
            </w:r>
          </w:p>
          <w:p w14:paraId="40D44552" w14:textId="77777777" w:rsidR="004259AA" w:rsidRPr="000105A2" w:rsidRDefault="00F8594E">
            <w:pPr>
              <w:spacing w:line="380" w:lineRule="exact"/>
              <w:rPr>
                <w:rFonts w:asciiTheme="minorEastAsia" w:eastAsiaTheme="minorEastAsia" w:hAnsiTheme="minorEastAsia" w:cs="Courier New"/>
                <w:bCs/>
                <w:szCs w:val="21"/>
              </w:rPr>
            </w:pPr>
            <w:r w:rsidRPr="000105A2">
              <w:rPr>
                <w:rFonts w:hAnsi="宋体" w:hint="eastAsia"/>
                <w:bCs/>
              </w:rPr>
              <w:t>某投标人价格分</w:t>
            </w:r>
            <w:r w:rsidRPr="000105A2">
              <w:rPr>
                <w:rFonts w:hAnsi="宋体"/>
                <w:bCs/>
              </w:rPr>
              <w:t>=</w:t>
            </w:r>
            <w:r w:rsidRPr="000105A2">
              <w:rPr>
                <w:rFonts w:hAnsi="宋体" w:hint="eastAsia"/>
                <w:bCs/>
              </w:rPr>
              <w:t>（</w:t>
            </w:r>
            <w:r w:rsidRPr="000105A2">
              <w:rPr>
                <w:rFonts w:hAnsi="宋体" w:hint="eastAsia"/>
                <w:bCs/>
              </w:rPr>
              <w:t>1</w:t>
            </w:r>
            <w:r w:rsidRPr="000105A2">
              <w:rPr>
                <w:rFonts w:hAnsi="宋体"/>
                <w:bCs/>
              </w:rPr>
              <w:t>-</w:t>
            </w:r>
            <w:r w:rsidRPr="000105A2">
              <w:rPr>
                <w:rFonts w:hAnsi="宋体" w:hint="eastAsia"/>
                <w:bCs/>
              </w:rPr>
              <w:t>基准价）</w:t>
            </w:r>
            <w:r w:rsidRPr="000105A2">
              <w:rPr>
                <w:rFonts w:hAnsi="宋体"/>
                <w:bCs/>
              </w:rPr>
              <w:t>/</w:t>
            </w:r>
            <w:r w:rsidRPr="000105A2">
              <w:rPr>
                <w:rFonts w:hAnsi="宋体" w:hint="eastAsia"/>
                <w:bCs/>
              </w:rPr>
              <w:t>（</w:t>
            </w:r>
            <w:r w:rsidRPr="000105A2">
              <w:rPr>
                <w:rFonts w:hAnsi="宋体" w:hint="eastAsia"/>
                <w:bCs/>
              </w:rPr>
              <w:t>1</w:t>
            </w:r>
            <w:r w:rsidRPr="000105A2">
              <w:rPr>
                <w:rFonts w:hAnsi="宋体"/>
                <w:bCs/>
              </w:rPr>
              <w:t>-</w:t>
            </w:r>
            <w:r w:rsidRPr="000105A2">
              <w:rPr>
                <w:rFonts w:hAnsi="宋体" w:hint="eastAsia"/>
                <w:bCs/>
              </w:rPr>
              <w:t>某投标人折扣率）×</w:t>
            </w:r>
            <w:r w:rsidRPr="000105A2">
              <w:rPr>
                <w:rFonts w:hAnsi="宋体" w:hint="eastAsia"/>
                <w:bCs/>
              </w:rPr>
              <w:t>20</w:t>
            </w:r>
            <w:r w:rsidRPr="000105A2">
              <w:rPr>
                <w:rFonts w:hAnsi="宋体" w:hint="eastAsia"/>
                <w:bCs/>
              </w:rPr>
              <w:t>分</w:t>
            </w:r>
          </w:p>
        </w:tc>
      </w:tr>
      <w:tr w:rsidR="000105A2" w:rsidRPr="000105A2" w14:paraId="56B73974" w14:textId="77777777">
        <w:trPr>
          <w:jc w:val="center"/>
        </w:trPr>
        <w:tc>
          <w:tcPr>
            <w:tcW w:w="562" w:type="dxa"/>
            <w:vMerge w:val="restart"/>
            <w:vAlign w:val="center"/>
          </w:tcPr>
          <w:p w14:paraId="48D441FC" w14:textId="77777777" w:rsidR="004259AA" w:rsidRPr="000105A2" w:rsidRDefault="00F8594E">
            <w:pPr>
              <w:adjustRightInd w:val="0"/>
              <w:snapToGri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2</w:t>
            </w:r>
          </w:p>
        </w:tc>
        <w:tc>
          <w:tcPr>
            <w:tcW w:w="1179" w:type="dxa"/>
            <w:vMerge w:val="restart"/>
            <w:vAlign w:val="center"/>
          </w:tcPr>
          <w:p w14:paraId="11F4433B" w14:textId="77777777" w:rsidR="004259AA" w:rsidRPr="000105A2" w:rsidRDefault="00F8594E">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r w:rsidRPr="000105A2">
              <w:rPr>
                <w:rFonts w:asciiTheme="minorEastAsia" w:eastAsiaTheme="minorEastAsia" w:hAnsiTheme="minorEastAsia" w:hint="eastAsia"/>
                <w:bCs/>
                <w:szCs w:val="21"/>
              </w:rPr>
              <w:t>组织实施方案分</w:t>
            </w:r>
          </w:p>
          <w:p w14:paraId="62C3EA60" w14:textId="77777777" w:rsidR="004259AA" w:rsidRPr="000105A2" w:rsidRDefault="00F8594E">
            <w:pPr>
              <w:adjustRightInd w:val="0"/>
              <w:snapToGrid w:val="0"/>
              <w:spacing w:line="380" w:lineRule="exact"/>
              <w:ind w:leftChars="-50" w:left="-105" w:rightChars="-50" w:right="-105"/>
              <w:jc w:val="center"/>
              <w:textAlignment w:val="baseline"/>
              <w:rPr>
                <w:rFonts w:asciiTheme="minorEastAsia" w:eastAsiaTheme="minorEastAsia" w:hAnsiTheme="minorEastAsia"/>
                <w:spacing w:val="-18"/>
                <w:szCs w:val="21"/>
              </w:rPr>
            </w:pPr>
            <w:r w:rsidRPr="000105A2">
              <w:rPr>
                <w:rFonts w:asciiTheme="minorEastAsia" w:eastAsiaTheme="minorEastAsia" w:hAnsiTheme="minorEastAsia" w:hint="eastAsia"/>
                <w:bCs/>
                <w:szCs w:val="21"/>
              </w:rPr>
              <w:t>（</w:t>
            </w:r>
            <w:r w:rsidRPr="000105A2">
              <w:rPr>
                <w:rFonts w:asciiTheme="minorEastAsia" w:eastAsiaTheme="minorEastAsia" w:hAnsiTheme="minorEastAsia" w:hint="eastAsia"/>
                <w:szCs w:val="21"/>
              </w:rPr>
              <w:t>满分</w:t>
            </w:r>
            <w:r w:rsidRPr="000105A2">
              <w:rPr>
                <w:rFonts w:asciiTheme="minorEastAsia" w:eastAsiaTheme="minorEastAsia" w:hAnsiTheme="minorEastAsia" w:hint="eastAsia"/>
                <w:szCs w:val="21"/>
                <w:u w:val="single"/>
              </w:rPr>
              <w:t>54</w:t>
            </w:r>
            <w:r w:rsidRPr="000105A2">
              <w:rPr>
                <w:rFonts w:asciiTheme="minorEastAsia" w:eastAsiaTheme="minorEastAsia" w:hAnsiTheme="minorEastAsia" w:hint="eastAsia"/>
                <w:szCs w:val="21"/>
              </w:rPr>
              <w:t>分</w:t>
            </w:r>
            <w:r w:rsidRPr="000105A2">
              <w:rPr>
                <w:rFonts w:asciiTheme="minorEastAsia" w:eastAsiaTheme="minorEastAsia" w:hAnsiTheme="minorEastAsia" w:hint="eastAsia"/>
                <w:bCs/>
                <w:szCs w:val="21"/>
              </w:rPr>
              <w:t>）</w:t>
            </w:r>
          </w:p>
        </w:tc>
        <w:tc>
          <w:tcPr>
            <w:tcW w:w="1134" w:type="dxa"/>
            <w:vAlign w:val="center"/>
          </w:tcPr>
          <w:p w14:paraId="11034AB5"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bCs/>
                <w:szCs w:val="21"/>
              </w:rPr>
              <w:t>项目实施方案分（满分18分）</w:t>
            </w:r>
          </w:p>
        </w:tc>
        <w:tc>
          <w:tcPr>
            <w:tcW w:w="6274" w:type="dxa"/>
            <w:vAlign w:val="center"/>
          </w:tcPr>
          <w:p w14:paraId="4655AF76"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一档（0分）：</w:t>
            </w:r>
            <w:r w:rsidRPr="000105A2">
              <w:rPr>
                <w:rFonts w:asciiTheme="minorEastAsia" w:eastAsiaTheme="minorEastAsia" w:hAnsiTheme="minorEastAsia" w:hint="eastAsia"/>
                <w:bCs/>
                <w:szCs w:val="21"/>
              </w:rPr>
              <w:t>项目实施方案与本项目要求不适配的</w:t>
            </w:r>
            <w:r w:rsidRPr="000105A2">
              <w:rPr>
                <w:rFonts w:asciiTheme="minorEastAsia" w:eastAsiaTheme="minorEastAsia" w:hAnsiTheme="minorEastAsia" w:cs="Arial"/>
                <w:szCs w:val="21"/>
              </w:rPr>
              <w:t>。</w:t>
            </w:r>
          </w:p>
          <w:p w14:paraId="60391410"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二档（</w:t>
            </w:r>
            <w:r w:rsidRPr="000105A2">
              <w:rPr>
                <w:rFonts w:asciiTheme="minorEastAsia" w:eastAsiaTheme="minorEastAsia" w:hAnsiTheme="minorEastAsia" w:cs="Arial" w:hint="eastAsia"/>
                <w:szCs w:val="21"/>
              </w:rPr>
              <w:t>6</w:t>
            </w:r>
            <w:r w:rsidRPr="000105A2">
              <w:rPr>
                <w:rFonts w:asciiTheme="minorEastAsia" w:eastAsiaTheme="minorEastAsia" w:hAnsiTheme="minorEastAsia" w:cs="Arial"/>
                <w:szCs w:val="21"/>
              </w:rPr>
              <w:t>分）：</w:t>
            </w:r>
            <w:r w:rsidRPr="000105A2">
              <w:rPr>
                <w:rFonts w:asciiTheme="minorEastAsia" w:eastAsiaTheme="minorEastAsia" w:hAnsiTheme="minorEastAsia" w:cs="Arial" w:hint="eastAsia"/>
                <w:szCs w:val="21"/>
              </w:rPr>
              <w:t>有</w:t>
            </w:r>
            <w:r w:rsidRPr="000105A2">
              <w:rPr>
                <w:rFonts w:asciiTheme="minorEastAsia" w:eastAsiaTheme="minorEastAsia" w:hAnsiTheme="minorEastAsia" w:cs="Arial"/>
                <w:szCs w:val="21"/>
              </w:rPr>
              <w:t>配送方案、质量保证措施</w:t>
            </w:r>
            <w:r w:rsidRPr="000105A2">
              <w:rPr>
                <w:rFonts w:asciiTheme="minorEastAsia" w:eastAsiaTheme="minorEastAsia" w:hAnsiTheme="minorEastAsia" w:cs="Arial" w:hint="eastAsia"/>
                <w:szCs w:val="21"/>
              </w:rPr>
              <w:t>、</w:t>
            </w:r>
            <w:r w:rsidRPr="000105A2">
              <w:rPr>
                <w:rFonts w:asciiTheme="minorEastAsia" w:eastAsiaTheme="minorEastAsia" w:hAnsiTheme="minorEastAsia" w:cs="Arial"/>
                <w:szCs w:val="21"/>
              </w:rPr>
              <w:t>项目执行组织措施、项目执行保障措施、产品配送组织计划</w:t>
            </w:r>
            <w:r w:rsidRPr="000105A2">
              <w:rPr>
                <w:rFonts w:asciiTheme="minorEastAsia" w:eastAsiaTheme="minorEastAsia" w:hAnsiTheme="minorEastAsia" w:cs="Arial" w:hint="eastAsia"/>
                <w:szCs w:val="21"/>
              </w:rPr>
              <w:t>，但缺乏针对性</w:t>
            </w:r>
            <w:r w:rsidRPr="000105A2">
              <w:rPr>
                <w:rFonts w:asciiTheme="minorEastAsia" w:eastAsiaTheme="minorEastAsia" w:hAnsiTheme="minorEastAsia" w:cs="Arial"/>
                <w:szCs w:val="21"/>
              </w:rPr>
              <w:t>；</w:t>
            </w:r>
            <w:r w:rsidRPr="000105A2">
              <w:rPr>
                <w:rFonts w:asciiTheme="minorEastAsia" w:eastAsiaTheme="minorEastAsia" w:hAnsiTheme="minorEastAsia" w:cs="Arial"/>
                <w:bCs/>
                <w:kern w:val="0"/>
                <w:szCs w:val="21"/>
              </w:rPr>
              <w:t>配送人员在2人及以下、配送车辆1辆的。</w:t>
            </w:r>
          </w:p>
          <w:p w14:paraId="08C38D9F"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三档（1</w:t>
            </w:r>
            <w:r w:rsidRPr="000105A2">
              <w:rPr>
                <w:rFonts w:asciiTheme="minorEastAsia" w:eastAsiaTheme="minorEastAsia" w:hAnsiTheme="minorEastAsia" w:cs="Arial" w:hint="eastAsia"/>
                <w:szCs w:val="21"/>
              </w:rPr>
              <w:t>2</w:t>
            </w:r>
            <w:r w:rsidRPr="000105A2">
              <w:rPr>
                <w:rFonts w:asciiTheme="minorEastAsia" w:eastAsiaTheme="minorEastAsia" w:hAnsiTheme="minorEastAsia" w:cs="Arial"/>
                <w:szCs w:val="21"/>
              </w:rPr>
              <w:t>分）：配送方案、质量保证措施（包装质量满足运输距离、防潮、防霉、防破损装卸等条件）等</w:t>
            </w:r>
            <w:r w:rsidRPr="000105A2">
              <w:rPr>
                <w:rFonts w:asciiTheme="minorEastAsia" w:eastAsiaTheme="minorEastAsia" w:hAnsiTheme="minorEastAsia" w:cs="Arial" w:hint="eastAsia"/>
                <w:szCs w:val="21"/>
              </w:rPr>
              <w:t>内容齐全、措施明确有针对性</w:t>
            </w:r>
            <w:r w:rsidRPr="000105A2">
              <w:rPr>
                <w:rFonts w:asciiTheme="minorEastAsia" w:eastAsiaTheme="minorEastAsia" w:hAnsiTheme="minorEastAsia" w:cs="Arial"/>
                <w:szCs w:val="21"/>
              </w:rPr>
              <w:t>，</w:t>
            </w:r>
            <w:r w:rsidRPr="000105A2">
              <w:rPr>
                <w:rFonts w:asciiTheme="minorEastAsia" w:eastAsiaTheme="minorEastAsia" w:hAnsiTheme="minorEastAsia" w:cs="Arial"/>
                <w:bCs/>
                <w:kern w:val="0"/>
                <w:szCs w:val="21"/>
              </w:rPr>
              <w:t>配送人员为3人及以上、配送车辆为2辆及以上</w:t>
            </w:r>
            <w:r w:rsidRPr="000105A2">
              <w:rPr>
                <w:rFonts w:asciiTheme="minorEastAsia" w:eastAsiaTheme="minorEastAsia" w:hAnsiTheme="minorEastAsia" w:cs="Arial"/>
                <w:szCs w:val="21"/>
              </w:rPr>
              <w:t>；项目执行组织措施、项目执行保障措施、产品配送组织计划等</w:t>
            </w:r>
            <w:r w:rsidRPr="000105A2">
              <w:rPr>
                <w:rFonts w:asciiTheme="minorEastAsia" w:eastAsiaTheme="minorEastAsia" w:hAnsiTheme="minorEastAsia" w:cs="Arial" w:hint="eastAsia"/>
                <w:szCs w:val="21"/>
              </w:rPr>
              <w:t>内容齐全、措施明确有针对性</w:t>
            </w:r>
            <w:r w:rsidRPr="000105A2">
              <w:rPr>
                <w:rFonts w:asciiTheme="minorEastAsia" w:eastAsiaTheme="minorEastAsia" w:hAnsiTheme="minorEastAsia" w:cs="Arial"/>
                <w:bCs/>
                <w:kern w:val="0"/>
                <w:szCs w:val="21"/>
              </w:rPr>
              <w:t>的。</w:t>
            </w:r>
          </w:p>
          <w:p w14:paraId="511CBE24"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四档（1</w:t>
            </w:r>
            <w:r w:rsidRPr="000105A2">
              <w:rPr>
                <w:rFonts w:asciiTheme="minorEastAsia" w:eastAsiaTheme="minorEastAsia" w:hAnsiTheme="minorEastAsia" w:cs="Arial" w:hint="eastAsia"/>
                <w:szCs w:val="21"/>
              </w:rPr>
              <w:t>8</w:t>
            </w:r>
            <w:r w:rsidRPr="000105A2">
              <w:rPr>
                <w:rFonts w:asciiTheme="minorEastAsia" w:eastAsiaTheme="minorEastAsia" w:hAnsiTheme="minorEastAsia" w:cs="Arial"/>
                <w:szCs w:val="21"/>
              </w:rPr>
              <w:t>分）：配送方案、质量保证措施（包装质量满足运输距离、防潮、防霉、防破损装卸等条件）等内容详细全面且切实可行，有明确的配送服务系统（固定供货渠道，固定仓储设施，固定配送工具），</w:t>
            </w:r>
            <w:r w:rsidRPr="000105A2">
              <w:rPr>
                <w:rFonts w:asciiTheme="minorEastAsia" w:eastAsiaTheme="minorEastAsia" w:hAnsiTheme="minorEastAsia" w:cs="Arial"/>
                <w:bCs/>
                <w:kern w:val="0"/>
                <w:szCs w:val="21"/>
              </w:rPr>
              <w:t>配送人员为3人及以上、配送车辆为2辆及以上</w:t>
            </w:r>
            <w:r w:rsidRPr="000105A2">
              <w:rPr>
                <w:rFonts w:asciiTheme="minorEastAsia" w:eastAsiaTheme="minorEastAsia" w:hAnsiTheme="minorEastAsia" w:cs="Arial" w:hint="eastAsia"/>
                <w:bCs/>
                <w:kern w:val="0"/>
                <w:szCs w:val="21"/>
              </w:rPr>
              <w:t>，</w:t>
            </w:r>
            <w:r w:rsidRPr="000105A2">
              <w:rPr>
                <w:rFonts w:asciiTheme="minorEastAsia" w:eastAsiaTheme="minorEastAsia" w:hAnsiTheme="minorEastAsia" w:cs="Arial"/>
                <w:szCs w:val="21"/>
              </w:rPr>
              <w:t>且有第三方配送服务商提供配送</w:t>
            </w:r>
            <w:r w:rsidRPr="000105A2">
              <w:rPr>
                <w:rFonts w:asciiTheme="minorEastAsia" w:eastAsiaTheme="minorEastAsia" w:hAnsiTheme="minorEastAsia" w:cs="Arial" w:hint="eastAsia"/>
                <w:szCs w:val="21"/>
              </w:rPr>
              <w:t>辅助</w:t>
            </w:r>
            <w:r w:rsidRPr="000105A2">
              <w:rPr>
                <w:rFonts w:asciiTheme="minorEastAsia" w:eastAsiaTheme="minorEastAsia" w:hAnsiTheme="minorEastAsia" w:cs="Arial"/>
                <w:szCs w:val="21"/>
              </w:rPr>
              <w:t>服务的，项目执行组织措施、项目执行保障措施产品配送组织计划可行，</w:t>
            </w:r>
            <w:r w:rsidRPr="000105A2">
              <w:rPr>
                <w:rFonts w:asciiTheme="minorEastAsia" w:eastAsiaTheme="minorEastAsia" w:hAnsiTheme="minorEastAsia" w:cs="Arial"/>
                <w:bCs/>
                <w:kern w:val="0"/>
                <w:szCs w:val="21"/>
              </w:rPr>
              <w:t>配送人员</w:t>
            </w:r>
            <w:r w:rsidRPr="000105A2">
              <w:rPr>
                <w:rFonts w:asciiTheme="minorEastAsia" w:eastAsiaTheme="minorEastAsia" w:hAnsiTheme="minorEastAsia" w:cs="Arial" w:hint="eastAsia"/>
                <w:bCs/>
                <w:kern w:val="0"/>
                <w:szCs w:val="21"/>
              </w:rPr>
              <w:t>有相关服务经验的，</w:t>
            </w:r>
            <w:r w:rsidRPr="000105A2">
              <w:rPr>
                <w:rFonts w:asciiTheme="minorEastAsia" w:eastAsiaTheme="minorEastAsia" w:hAnsiTheme="minorEastAsia" w:cs="Arial" w:hint="eastAsia"/>
                <w:szCs w:val="21"/>
              </w:rPr>
              <w:t>项目实施保障性高</w:t>
            </w:r>
            <w:r w:rsidRPr="000105A2">
              <w:rPr>
                <w:rFonts w:asciiTheme="minorEastAsia" w:eastAsiaTheme="minorEastAsia" w:hAnsiTheme="minorEastAsia" w:cs="Arial"/>
                <w:szCs w:val="21"/>
              </w:rPr>
              <w:t>。</w:t>
            </w:r>
          </w:p>
        </w:tc>
      </w:tr>
      <w:tr w:rsidR="000105A2" w:rsidRPr="000105A2" w14:paraId="415F0073" w14:textId="77777777">
        <w:trPr>
          <w:jc w:val="center"/>
        </w:trPr>
        <w:tc>
          <w:tcPr>
            <w:tcW w:w="562" w:type="dxa"/>
            <w:vMerge/>
            <w:vAlign w:val="center"/>
          </w:tcPr>
          <w:p w14:paraId="4E23F0D4"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179" w:type="dxa"/>
            <w:vMerge/>
            <w:vAlign w:val="center"/>
          </w:tcPr>
          <w:p w14:paraId="53DADF1D"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134" w:type="dxa"/>
            <w:vAlign w:val="center"/>
          </w:tcPr>
          <w:p w14:paraId="0EAE3D2C" w14:textId="77777777" w:rsidR="004259AA" w:rsidRPr="000105A2" w:rsidRDefault="00F8594E">
            <w:pPr>
              <w:widowControl/>
              <w:snapToGrid w:val="0"/>
              <w:spacing w:line="380" w:lineRule="exact"/>
              <w:jc w:val="center"/>
              <w:rPr>
                <w:rFonts w:asciiTheme="minorEastAsia" w:eastAsiaTheme="minorEastAsia" w:hAnsiTheme="minorEastAsia" w:cs="微软雅黑"/>
                <w:szCs w:val="21"/>
              </w:rPr>
            </w:pPr>
            <w:r w:rsidRPr="000105A2">
              <w:rPr>
                <w:rFonts w:asciiTheme="minorEastAsia" w:eastAsiaTheme="minorEastAsia" w:hAnsiTheme="minorEastAsia" w:cs="微软雅黑" w:hint="eastAsia"/>
                <w:szCs w:val="21"/>
              </w:rPr>
              <w:t>质量控制方案分（满分12分）</w:t>
            </w:r>
          </w:p>
        </w:tc>
        <w:tc>
          <w:tcPr>
            <w:tcW w:w="6274" w:type="dxa"/>
            <w:vAlign w:val="center"/>
          </w:tcPr>
          <w:p w14:paraId="4D6D6819" w14:textId="77777777" w:rsidR="004259AA" w:rsidRPr="000105A2" w:rsidRDefault="00F8594E">
            <w:pPr>
              <w:spacing w:line="380" w:lineRule="exact"/>
              <w:rPr>
                <w:rFonts w:asciiTheme="minorEastAsia" w:eastAsiaTheme="minorEastAsia" w:hAnsiTheme="minorEastAsia" w:cs="Arial"/>
                <w:kern w:val="0"/>
                <w:szCs w:val="21"/>
              </w:rPr>
            </w:pPr>
            <w:r w:rsidRPr="000105A2">
              <w:rPr>
                <w:rFonts w:asciiTheme="minorEastAsia" w:eastAsiaTheme="minorEastAsia" w:hAnsiTheme="minorEastAsia" w:cs="Arial"/>
                <w:kern w:val="0"/>
                <w:szCs w:val="21"/>
              </w:rPr>
              <w:t>一档（</w:t>
            </w:r>
            <w:r w:rsidRPr="000105A2">
              <w:rPr>
                <w:rFonts w:asciiTheme="minorEastAsia" w:eastAsiaTheme="minorEastAsia" w:hAnsiTheme="minorEastAsia" w:cs="Arial" w:hint="eastAsia"/>
                <w:kern w:val="0"/>
                <w:szCs w:val="21"/>
              </w:rPr>
              <w:t>4</w:t>
            </w:r>
            <w:r w:rsidRPr="000105A2">
              <w:rPr>
                <w:rFonts w:asciiTheme="minorEastAsia" w:eastAsiaTheme="minorEastAsia" w:hAnsiTheme="minorEastAsia" w:cs="Arial"/>
                <w:kern w:val="0"/>
                <w:szCs w:val="21"/>
              </w:rPr>
              <w:t>分）：供应商提供了质量控制方案，对质量控制的各个环节进行描述</w:t>
            </w:r>
            <w:r w:rsidRPr="000105A2">
              <w:rPr>
                <w:rFonts w:asciiTheme="minorEastAsia" w:eastAsiaTheme="minorEastAsia" w:hAnsiTheme="minorEastAsia" w:cs="Arial" w:hint="eastAsia"/>
                <w:kern w:val="0"/>
                <w:szCs w:val="21"/>
              </w:rPr>
              <w:t>且无明显错误</w:t>
            </w:r>
            <w:r w:rsidRPr="000105A2">
              <w:rPr>
                <w:rFonts w:asciiTheme="minorEastAsia" w:eastAsiaTheme="minorEastAsia" w:hAnsiTheme="minorEastAsia" w:cs="Arial"/>
                <w:kern w:val="0"/>
                <w:szCs w:val="21"/>
              </w:rPr>
              <w:t>的。</w:t>
            </w:r>
          </w:p>
          <w:p w14:paraId="793F59E0" w14:textId="77777777" w:rsidR="004259AA" w:rsidRPr="000105A2" w:rsidRDefault="00F8594E">
            <w:pPr>
              <w:spacing w:line="380" w:lineRule="exact"/>
              <w:rPr>
                <w:rFonts w:asciiTheme="minorEastAsia" w:eastAsiaTheme="minorEastAsia" w:hAnsiTheme="minorEastAsia" w:cs="Arial"/>
                <w:kern w:val="0"/>
                <w:szCs w:val="21"/>
              </w:rPr>
            </w:pPr>
            <w:r w:rsidRPr="000105A2">
              <w:rPr>
                <w:rFonts w:asciiTheme="minorEastAsia" w:eastAsiaTheme="minorEastAsia" w:hAnsiTheme="minorEastAsia" w:cs="Arial"/>
                <w:kern w:val="0"/>
                <w:szCs w:val="21"/>
              </w:rPr>
              <w:t>二档（</w:t>
            </w:r>
            <w:r w:rsidRPr="000105A2">
              <w:rPr>
                <w:rFonts w:asciiTheme="minorEastAsia" w:eastAsiaTheme="minorEastAsia" w:hAnsiTheme="minorEastAsia" w:cs="Arial" w:hint="eastAsia"/>
                <w:kern w:val="0"/>
                <w:szCs w:val="21"/>
              </w:rPr>
              <w:t>8</w:t>
            </w:r>
            <w:r w:rsidRPr="000105A2">
              <w:rPr>
                <w:rFonts w:asciiTheme="minorEastAsia" w:eastAsiaTheme="minorEastAsia" w:hAnsiTheme="minorEastAsia" w:cs="Arial"/>
                <w:kern w:val="0"/>
                <w:szCs w:val="21"/>
              </w:rPr>
              <w:t>分）：供应商提供了质量控制方案，对质量控制的各个环节进行详细描述并对质量控制的重点环节进行分析，</w:t>
            </w:r>
            <w:r w:rsidRPr="000105A2">
              <w:rPr>
                <w:rFonts w:asciiTheme="minorEastAsia" w:eastAsiaTheme="minorEastAsia" w:hAnsiTheme="minorEastAsia" w:cs="Arial" w:hint="eastAsia"/>
                <w:kern w:val="0"/>
                <w:szCs w:val="21"/>
              </w:rPr>
              <w:t>拟投入本项</w:t>
            </w:r>
            <w:r w:rsidRPr="000105A2">
              <w:rPr>
                <w:rFonts w:asciiTheme="minorEastAsia" w:eastAsiaTheme="minorEastAsia" w:hAnsiTheme="minorEastAsia" w:cs="Arial"/>
                <w:kern w:val="0"/>
                <w:szCs w:val="21"/>
              </w:rPr>
              <w:t>标本室或留样室（提供标本室或留样室照片及详细地址）的。</w:t>
            </w:r>
          </w:p>
          <w:p w14:paraId="0E67DB91" w14:textId="77777777" w:rsidR="004259AA" w:rsidRPr="000105A2" w:rsidRDefault="00F8594E">
            <w:pPr>
              <w:widowControl/>
              <w:snapToGrid w:val="0"/>
              <w:spacing w:line="380" w:lineRule="exact"/>
              <w:rPr>
                <w:rFonts w:asciiTheme="minorEastAsia" w:eastAsiaTheme="minorEastAsia" w:hAnsiTheme="minorEastAsia" w:cs="微软雅黑"/>
                <w:spacing w:val="-2"/>
                <w:szCs w:val="21"/>
              </w:rPr>
            </w:pPr>
            <w:r w:rsidRPr="000105A2">
              <w:rPr>
                <w:rFonts w:asciiTheme="minorEastAsia" w:eastAsiaTheme="minorEastAsia" w:hAnsiTheme="minorEastAsia" w:cs="Arial"/>
                <w:kern w:val="0"/>
                <w:szCs w:val="21"/>
              </w:rPr>
              <w:t>三档（</w:t>
            </w:r>
            <w:r w:rsidRPr="000105A2">
              <w:rPr>
                <w:rFonts w:asciiTheme="minorEastAsia" w:eastAsiaTheme="minorEastAsia" w:hAnsiTheme="minorEastAsia" w:cs="Arial" w:hint="eastAsia"/>
                <w:kern w:val="0"/>
                <w:szCs w:val="21"/>
              </w:rPr>
              <w:t>12</w:t>
            </w:r>
            <w:r w:rsidRPr="000105A2">
              <w:rPr>
                <w:rFonts w:asciiTheme="minorEastAsia" w:eastAsiaTheme="minorEastAsia" w:hAnsiTheme="minorEastAsia" w:cs="Arial"/>
                <w:kern w:val="0"/>
                <w:szCs w:val="21"/>
              </w:rPr>
              <w:t>分）：供应商提供了质量控制方案，对质量控制的各个环节进行详细描述并对质量控制的重点环节进行分析，有严格的管理标准，具有标本室或留样室（提供标本室或留样室照片及详细地址），</w:t>
            </w:r>
            <w:r w:rsidRPr="000105A2">
              <w:rPr>
                <w:rFonts w:asciiTheme="minorEastAsia" w:eastAsiaTheme="minorEastAsia" w:hAnsiTheme="minorEastAsia" w:cs="Arial" w:hint="eastAsia"/>
                <w:kern w:val="0"/>
                <w:szCs w:val="21"/>
              </w:rPr>
              <w:t>质检项目完整,可以对农药残留、重金属、黄曲霉菌、二氧化硫残留、染色、增重等进行检测，提供不少于10种中药饮片（在附件1中药饮片留样品种目录中的药品）的检测报告扫描件(检测报告为投标人出具的检测报告,检测内容包含:农药残留、重金属、黄曲霉菌、二氧化硫残留、染色、增重等)的。</w:t>
            </w:r>
          </w:p>
        </w:tc>
      </w:tr>
      <w:tr w:rsidR="000105A2" w:rsidRPr="000105A2" w14:paraId="6E27B171" w14:textId="77777777">
        <w:trPr>
          <w:jc w:val="center"/>
        </w:trPr>
        <w:tc>
          <w:tcPr>
            <w:tcW w:w="562" w:type="dxa"/>
            <w:vMerge/>
            <w:vAlign w:val="center"/>
          </w:tcPr>
          <w:p w14:paraId="74A10D26"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179" w:type="dxa"/>
            <w:vMerge/>
            <w:vAlign w:val="center"/>
          </w:tcPr>
          <w:p w14:paraId="61824EAF"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134" w:type="dxa"/>
            <w:vAlign w:val="center"/>
          </w:tcPr>
          <w:p w14:paraId="5F116E5B" w14:textId="77777777" w:rsidR="004259AA" w:rsidRPr="000105A2" w:rsidRDefault="00F8594E">
            <w:pPr>
              <w:adjustRightInd w:val="0"/>
              <w:snapToGrid w:val="0"/>
              <w:spacing w:line="380" w:lineRule="exact"/>
              <w:jc w:val="center"/>
              <w:rPr>
                <w:rFonts w:asciiTheme="minorEastAsia" w:eastAsiaTheme="minorEastAsia" w:hAnsiTheme="minorEastAsia" w:cs="宋体"/>
                <w:bCs/>
                <w:szCs w:val="21"/>
              </w:rPr>
            </w:pPr>
            <w:r w:rsidRPr="000105A2">
              <w:rPr>
                <w:rFonts w:asciiTheme="minorEastAsia" w:eastAsiaTheme="minorEastAsia" w:hAnsiTheme="minorEastAsia" w:cs="宋体" w:hint="eastAsia"/>
                <w:szCs w:val="21"/>
              </w:rPr>
              <w:t>中药房（中药饮片区域）保证中药房正常运行采取的措施方案分</w:t>
            </w:r>
          </w:p>
          <w:p w14:paraId="3AC390A5" w14:textId="77777777" w:rsidR="004259AA" w:rsidRPr="000105A2" w:rsidRDefault="00F8594E">
            <w:pPr>
              <w:widowControl/>
              <w:snapToGrid w:val="0"/>
              <w:spacing w:line="380" w:lineRule="exact"/>
              <w:jc w:val="center"/>
              <w:rPr>
                <w:rFonts w:asciiTheme="minorEastAsia" w:eastAsiaTheme="minorEastAsia" w:hAnsiTheme="minorEastAsia" w:cs="微软雅黑"/>
                <w:szCs w:val="21"/>
              </w:rPr>
            </w:pPr>
            <w:r w:rsidRPr="000105A2">
              <w:rPr>
                <w:rFonts w:asciiTheme="minorEastAsia" w:eastAsiaTheme="minorEastAsia" w:hAnsiTheme="minorEastAsia" w:cs="宋体" w:hint="eastAsia"/>
                <w:bCs/>
                <w:szCs w:val="21"/>
              </w:rPr>
              <w:t>（满分12分）</w:t>
            </w:r>
          </w:p>
        </w:tc>
        <w:tc>
          <w:tcPr>
            <w:tcW w:w="6274" w:type="dxa"/>
            <w:vAlign w:val="center"/>
          </w:tcPr>
          <w:p w14:paraId="7B90DFE1"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一档（3分）：保证中药房正常运行采取的措施缺乏可行性和合理性；</w:t>
            </w:r>
          </w:p>
          <w:p w14:paraId="7FE9C80D"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二档（6分）：保证中药房正常运行采取的措施在框架性表述的基础上进行了简要的说明，</w:t>
            </w:r>
            <w:r w:rsidRPr="000105A2">
              <w:rPr>
                <w:rFonts w:asciiTheme="minorEastAsia" w:eastAsiaTheme="minorEastAsia" w:hAnsiTheme="minorEastAsia" w:hint="eastAsia"/>
                <w:szCs w:val="21"/>
              </w:rPr>
              <w:t>可行性贴合本项目实际需求，</w:t>
            </w:r>
            <w:r w:rsidRPr="000105A2">
              <w:rPr>
                <w:rFonts w:asciiTheme="minorEastAsia" w:eastAsiaTheme="minorEastAsia" w:hAnsiTheme="minorEastAsia" w:cs="宋体" w:hint="eastAsia"/>
                <w:szCs w:val="21"/>
              </w:rPr>
              <w:t>齐全得当；</w:t>
            </w:r>
          </w:p>
          <w:p w14:paraId="46AC8ABE"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三档（9分）：中药房（中药饮片区域）保证中药房正常运行的人员配备、管理制度、工作流程、信息化建设、设备维护等内容齐全具体且措施得当；</w:t>
            </w:r>
          </w:p>
          <w:p w14:paraId="645363C7" w14:textId="77777777" w:rsidR="004259AA" w:rsidRPr="000105A2" w:rsidRDefault="00F8594E">
            <w:pPr>
              <w:spacing w:line="380" w:lineRule="exact"/>
              <w:rPr>
                <w:rFonts w:asciiTheme="minorEastAsia" w:eastAsiaTheme="minorEastAsia" w:hAnsiTheme="minorEastAsia" w:cs="Arial"/>
                <w:kern w:val="0"/>
                <w:szCs w:val="21"/>
              </w:rPr>
            </w:pPr>
            <w:r w:rsidRPr="000105A2">
              <w:rPr>
                <w:rFonts w:asciiTheme="minorEastAsia" w:eastAsiaTheme="minorEastAsia" w:hAnsiTheme="minorEastAsia" w:cs="宋体" w:hint="eastAsia"/>
                <w:szCs w:val="21"/>
              </w:rPr>
              <w:t>四档（12分）：在三档的基础上增加拟投入人员配备的明细（含人员名字、身份证号、相关证书等）；针对药房的管理，能提供完善的管理措施，制药取药流程图，且流程合理，能达到节约患者取药时间的目标。</w:t>
            </w:r>
          </w:p>
        </w:tc>
      </w:tr>
      <w:tr w:rsidR="000105A2" w:rsidRPr="000105A2" w14:paraId="58E6BE74" w14:textId="77777777">
        <w:trPr>
          <w:jc w:val="center"/>
        </w:trPr>
        <w:tc>
          <w:tcPr>
            <w:tcW w:w="562" w:type="dxa"/>
            <w:vMerge/>
            <w:vAlign w:val="center"/>
          </w:tcPr>
          <w:p w14:paraId="03CF2853"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179" w:type="dxa"/>
            <w:vMerge/>
            <w:vAlign w:val="center"/>
          </w:tcPr>
          <w:p w14:paraId="3D4ABDC3"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134" w:type="dxa"/>
            <w:vAlign w:val="center"/>
          </w:tcPr>
          <w:p w14:paraId="775EB1DC"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售后服务分（满分12分）</w:t>
            </w:r>
          </w:p>
        </w:tc>
        <w:tc>
          <w:tcPr>
            <w:tcW w:w="6274" w:type="dxa"/>
            <w:vAlign w:val="center"/>
          </w:tcPr>
          <w:p w14:paraId="06DA44D4" w14:textId="77777777" w:rsidR="004259AA" w:rsidRPr="000105A2" w:rsidRDefault="00F8594E">
            <w:pPr>
              <w:widowControl/>
              <w:snapToGrid w:val="0"/>
              <w:spacing w:line="380" w:lineRule="exact"/>
              <w:rPr>
                <w:rFonts w:asciiTheme="minorEastAsia" w:eastAsiaTheme="minorEastAsia" w:hAnsiTheme="minorEastAsia"/>
                <w:szCs w:val="21"/>
              </w:rPr>
            </w:pPr>
            <w:r w:rsidRPr="000105A2">
              <w:rPr>
                <w:rFonts w:asciiTheme="minorEastAsia" w:eastAsiaTheme="minorEastAsia" w:hAnsiTheme="minorEastAsia" w:cs="Arial"/>
                <w:szCs w:val="21"/>
              </w:rPr>
              <w:t>一档（</w:t>
            </w:r>
            <w:r w:rsidRPr="000105A2">
              <w:rPr>
                <w:rFonts w:asciiTheme="minorEastAsia" w:eastAsiaTheme="minorEastAsia" w:hAnsiTheme="minorEastAsia" w:cs="Arial" w:hint="eastAsia"/>
                <w:szCs w:val="21"/>
              </w:rPr>
              <w:t>4</w:t>
            </w:r>
            <w:r w:rsidRPr="000105A2">
              <w:rPr>
                <w:rFonts w:asciiTheme="minorEastAsia" w:eastAsiaTheme="minorEastAsia" w:hAnsiTheme="minorEastAsia" w:cs="Arial"/>
                <w:szCs w:val="21"/>
              </w:rPr>
              <w:t>分）</w:t>
            </w:r>
            <w:r w:rsidRPr="000105A2">
              <w:rPr>
                <w:rFonts w:asciiTheme="minorEastAsia" w:eastAsiaTheme="minorEastAsia" w:hAnsiTheme="minorEastAsia" w:cs="Arial" w:hint="eastAsia"/>
                <w:szCs w:val="21"/>
              </w:rPr>
              <w:t>：</w:t>
            </w:r>
            <w:r w:rsidRPr="000105A2">
              <w:rPr>
                <w:rFonts w:asciiTheme="minorEastAsia" w:eastAsiaTheme="minorEastAsia" w:hAnsiTheme="minorEastAsia" w:hint="eastAsia"/>
                <w:szCs w:val="21"/>
              </w:rPr>
              <w:t>投标人提供了售后服务方案及服务承诺，仅满足招标文件要求的；</w:t>
            </w:r>
          </w:p>
          <w:p w14:paraId="7E8F2EE3" w14:textId="77777777" w:rsidR="004259AA" w:rsidRPr="000105A2" w:rsidRDefault="00F8594E">
            <w:pPr>
              <w:widowControl/>
              <w:snapToGrid w:val="0"/>
              <w:spacing w:line="380" w:lineRule="exact"/>
              <w:rPr>
                <w:rFonts w:asciiTheme="minorEastAsia" w:eastAsiaTheme="minorEastAsia" w:hAnsiTheme="minorEastAsia"/>
                <w:szCs w:val="21"/>
              </w:rPr>
            </w:pPr>
            <w:r w:rsidRPr="000105A2">
              <w:rPr>
                <w:rFonts w:asciiTheme="minorEastAsia" w:eastAsiaTheme="minorEastAsia" w:hAnsiTheme="minorEastAsia" w:cs="Arial" w:hint="eastAsia"/>
                <w:szCs w:val="21"/>
              </w:rPr>
              <w:t>二</w:t>
            </w:r>
            <w:r w:rsidRPr="000105A2">
              <w:rPr>
                <w:rFonts w:asciiTheme="minorEastAsia" w:eastAsiaTheme="minorEastAsia" w:hAnsiTheme="minorEastAsia" w:cs="Arial"/>
                <w:szCs w:val="21"/>
              </w:rPr>
              <w:t>档（</w:t>
            </w:r>
            <w:r w:rsidRPr="000105A2">
              <w:rPr>
                <w:rFonts w:asciiTheme="minorEastAsia" w:eastAsiaTheme="minorEastAsia" w:hAnsiTheme="minorEastAsia" w:cs="Arial" w:hint="eastAsia"/>
                <w:szCs w:val="21"/>
              </w:rPr>
              <w:t>8</w:t>
            </w:r>
            <w:r w:rsidRPr="000105A2">
              <w:rPr>
                <w:rFonts w:asciiTheme="minorEastAsia" w:eastAsiaTheme="minorEastAsia" w:hAnsiTheme="minorEastAsia" w:cs="Arial"/>
                <w:szCs w:val="21"/>
              </w:rPr>
              <w:t>分）</w:t>
            </w:r>
            <w:r w:rsidRPr="000105A2">
              <w:rPr>
                <w:rFonts w:asciiTheme="minorEastAsia" w:eastAsiaTheme="minorEastAsia" w:hAnsiTheme="minorEastAsia" w:cs="Arial" w:hint="eastAsia"/>
                <w:szCs w:val="21"/>
              </w:rPr>
              <w:t>：</w:t>
            </w:r>
            <w:r w:rsidRPr="000105A2">
              <w:rPr>
                <w:rFonts w:asciiTheme="minorEastAsia" w:eastAsiaTheme="minorEastAsia" w:hAnsiTheme="minorEastAsia" w:hint="eastAsia"/>
                <w:szCs w:val="21"/>
              </w:rPr>
              <w:t>在满足一档要求的基础上，有详细的配送方案及产品退换货措施，对应急供货等情况有提供措施方案的；</w:t>
            </w:r>
          </w:p>
          <w:p w14:paraId="5606AB4E" w14:textId="77777777" w:rsidR="004259AA" w:rsidRPr="000105A2" w:rsidRDefault="00F8594E">
            <w:pPr>
              <w:widowControl/>
              <w:snapToGrid w:val="0"/>
              <w:spacing w:line="380" w:lineRule="exact"/>
              <w:rPr>
                <w:rFonts w:asciiTheme="minorEastAsia" w:eastAsiaTheme="minorEastAsia" w:hAnsiTheme="minorEastAsia" w:cs="微软雅黑"/>
                <w:szCs w:val="21"/>
              </w:rPr>
            </w:pPr>
            <w:r w:rsidRPr="000105A2">
              <w:rPr>
                <w:rFonts w:asciiTheme="minorEastAsia" w:eastAsiaTheme="minorEastAsia" w:hAnsiTheme="minorEastAsia" w:cs="Arial" w:hint="eastAsia"/>
                <w:szCs w:val="21"/>
              </w:rPr>
              <w:t>三</w:t>
            </w:r>
            <w:r w:rsidRPr="000105A2">
              <w:rPr>
                <w:rFonts w:asciiTheme="minorEastAsia" w:eastAsiaTheme="minorEastAsia" w:hAnsiTheme="minorEastAsia" w:cs="Arial"/>
                <w:szCs w:val="21"/>
              </w:rPr>
              <w:t>档（</w:t>
            </w:r>
            <w:r w:rsidRPr="000105A2">
              <w:rPr>
                <w:rFonts w:asciiTheme="minorEastAsia" w:eastAsiaTheme="minorEastAsia" w:hAnsiTheme="minorEastAsia" w:cs="Arial" w:hint="eastAsia"/>
                <w:szCs w:val="21"/>
              </w:rPr>
              <w:t>12</w:t>
            </w:r>
            <w:r w:rsidRPr="000105A2">
              <w:rPr>
                <w:rFonts w:asciiTheme="minorEastAsia" w:eastAsiaTheme="minorEastAsia" w:hAnsiTheme="minorEastAsia" w:cs="Arial"/>
                <w:szCs w:val="21"/>
              </w:rPr>
              <w:t>分）</w:t>
            </w:r>
            <w:r w:rsidRPr="000105A2">
              <w:rPr>
                <w:rFonts w:asciiTheme="minorEastAsia" w:eastAsiaTheme="minorEastAsia" w:hAnsiTheme="minorEastAsia" w:cs="Arial" w:hint="eastAsia"/>
                <w:szCs w:val="21"/>
              </w:rPr>
              <w:t>：</w:t>
            </w:r>
            <w:r w:rsidRPr="000105A2">
              <w:rPr>
                <w:rFonts w:asciiTheme="minorEastAsia" w:eastAsiaTheme="minorEastAsia" w:hAnsiTheme="minorEastAsia" w:hint="eastAsia"/>
                <w:szCs w:val="21"/>
              </w:rPr>
              <w:t>在满足二档要求的基础上，有对医疗纠纷、药检质量、不良反应、产品价格调整、应急供货等情况有提供具体的措施方案，且方案完善合理、可行的；</w:t>
            </w:r>
          </w:p>
        </w:tc>
      </w:tr>
      <w:tr w:rsidR="000105A2" w:rsidRPr="000105A2" w14:paraId="46FDFCF7" w14:textId="77777777">
        <w:trPr>
          <w:trHeight w:val="1257"/>
          <w:jc w:val="center"/>
        </w:trPr>
        <w:tc>
          <w:tcPr>
            <w:tcW w:w="562" w:type="dxa"/>
            <w:vMerge w:val="restart"/>
            <w:vAlign w:val="center"/>
          </w:tcPr>
          <w:p w14:paraId="2725504B"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3</w:t>
            </w:r>
          </w:p>
        </w:tc>
        <w:tc>
          <w:tcPr>
            <w:tcW w:w="1179" w:type="dxa"/>
            <w:vMerge w:val="restart"/>
            <w:vAlign w:val="center"/>
          </w:tcPr>
          <w:p w14:paraId="5D861327"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商务分</w:t>
            </w:r>
            <w:r w:rsidRPr="000105A2">
              <w:rPr>
                <w:rFonts w:asciiTheme="minorEastAsia" w:eastAsiaTheme="minorEastAsia" w:hAnsiTheme="minorEastAsia" w:hint="eastAsia"/>
                <w:bCs/>
                <w:szCs w:val="21"/>
              </w:rPr>
              <w:t>（</w:t>
            </w:r>
            <w:r w:rsidRPr="000105A2">
              <w:rPr>
                <w:rFonts w:asciiTheme="minorEastAsia" w:eastAsiaTheme="minorEastAsia" w:hAnsiTheme="minorEastAsia" w:hint="eastAsia"/>
                <w:szCs w:val="21"/>
              </w:rPr>
              <w:t>满分</w:t>
            </w:r>
            <w:r w:rsidRPr="000105A2">
              <w:rPr>
                <w:rFonts w:asciiTheme="minorEastAsia" w:eastAsiaTheme="minorEastAsia" w:hAnsiTheme="minorEastAsia" w:hint="eastAsia"/>
                <w:szCs w:val="21"/>
                <w:u w:val="single"/>
              </w:rPr>
              <w:t>26</w:t>
            </w:r>
            <w:r w:rsidRPr="000105A2">
              <w:rPr>
                <w:rFonts w:asciiTheme="minorEastAsia" w:eastAsiaTheme="minorEastAsia" w:hAnsiTheme="minorEastAsia" w:hint="eastAsia"/>
                <w:szCs w:val="21"/>
              </w:rPr>
              <w:t>分</w:t>
            </w:r>
            <w:r w:rsidRPr="000105A2">
              <w:rPr>
                <w:rFonts w:asciiTheme="minorEastAsia" w:eastAsiaTheme="minorEastAsia" w:hAnsiTheme="minorEastAsia" w:hint="eastAsia"/>
                <w:bCs/>
                <w:szCs w:val="21"/>
              </w:rPr>
              <w:t>）</w:t>
            </w:r>
          </w:p>
        </w:tc>
        <w:tc>
          <w:tcPr>
            <w:tcW w:w="1134" w:type="dxa"/>
            <w:vAlign w:val="center"/>
          </w:tcPr>
          <w:p w14:paraId="7B99AB10" w14:textId="77777777" w:rsidR="004259AA" w:rsidRPr="000105A2" w:rsidRDefault="00F8594E">
            <w:pPr>
              <w:adjustRightInd w:val="0"/>
              <w:snapToGri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履约能力分（满分20分）</w:t>
            </w:r>
          </w:p>
        </w:tc>
        <w:tc>
          <w:tcPr>
            <w:tcW w:w="6274" w:type="dxa"/>
            <w:vAlign w:val="center"/>
          </w:tcPr>
          <w:p w14:paraId="5144743B"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1）投入本项目的生产和质检设备情况进行评分（满分10分）：</w:t>
            </w:r>
          </w:p>
          <w:p w14:paraId="4A2BD92B"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①投入高效液相色谱仪，1台得0.5分，最高得1分；</w:t>
            </w:r>
          </w:p>
          <w:p w14:paraId="0F372961"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②投入气相色谱仪或原子吸收光谱仪，每1台得0.5分，最高得1分；</w:t>
            </w:r>
          </w:p>
          <w:p w14:paraId="523B3126"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③投入液质联用仪或气质联用仪，1台得0.5分，最高得1分；</w:t>
            </w:r>
          </w:p>
          <w:p w14:paraId="43D96083" w14:textId="77777777" w:rsidR="004259AA" w:rsidRPr="000105A2" w:rsidRDefault="00F8594E">
            <w:pPr>
              <w:adjustRightInd w:val="0"/>
              <w:snapToGrid w:val="0"/>
              <w:spacing w:line="380" w:lineRule="exact"/>
              <w:textAlignment w:val="baseline"/>
              <w:rPr>
                <w:rFonts w:asciiTheme="minorEastAsia" w:eastAsiaTheme="minorEastAsia" w:hAnsiTheme="minorEastAsia" w:cs="微软雅黑"/>
                <w:szCs w:val="21"/>
              </w:rPr>
            </w:pPr>
            <w:r w:rsidRPr="000105A2">
              <w:rPr>
                <w:rFonts w:asciiTheme="minorEastAsia" w:eastAsiaTheme="minorEastAsia" w:hAnsiTheme="minorEastAsia" w:hint="eastAsia"/>
                <w:szCs w:val="21"/>
              </w:rPr>
              <w:t>④</w:t>
            </w:r>
            <w:r w:rsidRPr="000105A2">
              <w:rPr>
                <w:rFonts w:asciiTheme="minorEastAsia" w:eastAsiaTheme="minorEastAsia" w:hAnsiTheme="minorEastAsia" w:cs="微软雅黑" w:hint="eastAsia"/>
                <w:szCs w:val="21"/>
              </w:rPr>
              <w:t>可提供中药饮片智能调剂系统的，得</w:t>
            </w:r>
            <w:r w:rsidRPr="000105A2">
              <w:rPr>
                <w:rFonts w:asciiTheme="minorEastAsia" w:eastAsiaTheme="minorEastAsia" w:hAnsiTheme="minorEastAsia" w:hint="eastAsia"/>
                <w:szCs w:val="21"/>
              </w:rPr>
              <w:t>1</w:t>
            </w:r>
            <w:r w:rsidRPr="000105A2">
              <w:rPr>
                <w:rFonts w:asciiTheme="minorEastAsia" w:eastAsiaTheme="minorEastAsia" w:hAnsiTheme="minorEastAsia" w:cs="微软雅黑" w:hint="eastAsia"/>
                <w:szCs w:val="21"/>
              </w:rPr>
              <w:t>分；</w:t>
            </w:r>
          </w:p>
          <w:p w14:paraId="0558560A"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⑤投入烘干机、水分测定仪、包装机等器具等设备，每有1台得0.5分，最高得1分。</w:t>
            </w:r>
          </w:p>
          <w:p w14:paraId="28E965F2"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⑥在南宁市内设有专门的代煎中心，并通过广西中药药事质控中心中药煎药资质评估小组评估和备案，且可提供代煎中药饮片服务。或承诺中标公示后60天内能在南宁市区内建成并经中医药管理局验收的代煎中心，得3分。</w:t>
            </w:r>
          </w:p>
          <w:p w14:paraId="1CF8C41E"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若承诺后未能达成的，将取消中标供应商中标资格，并报同级南宁市财政局采购办，按政府采购法第七十七条第一款“（一）提供虚假材料谋取中标、成交的”的情形，实施“列入不良行为记录名单，在一至三年内禁止参加政府采购活动”的处罚）</w:t>
            </w:r>
          </w:p>
          <w:p w14:paraId="0E886627"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cs="微软雅黑" w:hint="eastAsia"/>
                <w:szCs w:val="21"/>
              </w:rPr>
              <w:t>⑦投入并配备中药煎药配送服务物流车队的，每台车辆得0.5分，</w:t>
            </w:r>
            <w:r w:rsidRPr="000105A2">
              <w:rPr>
                <w:rFonts w:asciiTheme="minorEastAsia" w:eastAsiaTheme="minorEastAsia" w:hAnsiTheme="minorEastAsia" w:hint="eastAsia"/>
                <w:szCs w:val="21"/>
              </w:rPr>
              <w:t>最高得2分。</w:t>
            </w:r>
          </w:p>
          <w:p w14:paraId="21C3A2F0"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注: 投标文件中提供设备清单及购买发票或其他所有权证明材料</w:t>
            </w:r>
            <w:r w:rsidRPr="000105A2">
              <w:rPr>
                <w:rFonts w:asciiTheme="minorEastAsia" w:eastAsiaTheme="minorEastAsia" w:hAnsiTheme="minorEastAsia" w:cs="Courier New" w:hint="eastAsia"/>
                <w:szCs w:val="21"/>
              </w:rPr>
              <w:t>扫描件并加盖投标人电子签章</w:t>
            </w:r>
            <w:r w:rsidRPr="000105A2">
              <w:rPr>
                <w:rFonts w:asciiTheme="minorEastAsia" w:eastAsiaTheme="minorEastAsia" w:hAnsiTheme="minorEastAsia" w:hint="eastAsia"/>
                <w:szCs w:val="21"/>
              </w:rPr>
              <w:t>，</w:t>
            </w:r>
            <w:r w:rsidRPr="000105A2">
              <w:rPr>
                <w:rFonts w:asciiTheme="minorEastAsia" w:eastAsiaTheme="minorEastAsia" w:hAnsiTheme="minorEastAsia" w:cs="Courier New" w:hint="eastAsia"/>
                <w:szCs w:val="21"/>
              </w:rPr>
              <w:t>否则不予以计分</w:t>
            </w:r>
            <w:r w:rsidRPr="000105A2">
              <w:rPr>
                <w:rFonts w:asciiTheme="minorEastAsia" w:eastAsiaTheme="minorEastAsia" w:hAnsiTheme="minorEastAsia" w:hint="eastAsia"/>
                <w:szCs w:val="21"/>
              </w:rPr>
              <w:t>。</w:t>
            </w:r>
          </w:p>
          <w:p w14:paraId="694E9093" w14:textId="77777777" w:rsidR="004259AA" w:rsidRPr="000105A2" w:rsidRDefault="00F8594E">
            <w:pPr>
              <w:adjustRightInd w:val="0"/>
              <w:snapToGrid w:val="0"/>
              <w:spacing w:line="380" w:lineRule="exact"/>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2）</w:t>
            </w:r>
            <w:r w:rsidRPr="000105A2">
              <w:rPr>
                <w:rFonts w:ascii="宋体" w:hAnsi="宋体" w:cs="宋体" w:hint="eastAsia"/>
                <w:szCs w:val="21"/>
              </w:rPr>
              <w:t>投标人通过ISO9001等质量管理体系认证，每项</w:t>
            </w:r>
            <w:r w:rsidRPr="000105A2">
              <w:rPr>
                <w:rFonts w:asciiTheme="minorEastAsia" w:eastAsiaTheme="minorEastAsia" w:hAnsiTheme="minorEastAsia" w:hint="eastAsia"/>
                <w:szCs w:val="21"/>
              </w:rPr>
              <w:t>得1分，投标文件中提供相关证明</w:t>
            </w:r>
            <w:r w:rsidRPr="000105A2">
              <w:rPr>
                <w:rFonts w:asciiTheme="minorEastAsia" w:eastAsiaTheme="minorEastAsia" w:hAnsiTheme="minorEastAsia" w:cs="Courier New" w:hint="eastAsia"/>
                <w:szCs w:val="21"/>
              </w:rPr>
              <w:t>扫描件并加盖投标人电子签章</w:t>
            </w:r>
            <w:r w:rsidRPr="000105A2">
              <w:rPr>
                <w:rFonts w:asciiTheme="minorEastAsia" w:eastAsiaTheme="minorEastAsia" w:hAnsiTheme="minorEastAsia" w:hint="eastAsia"/>
                <w:szCs w:val="21"/>
              </w:rPr>
              <w:t>，</w:t>
            </w:r>
            <w:r w:rsidRPr="000105A2">
              <w:rPr>
                <w:rFonts w:asciiTheme="minorEastAsia" w:eastAsiaTheme="minorEastAsia" w:hAnsiTheme="minorEastAsia" w:cs="Courier New" w:hint="eastAsia"/>
                <w:szCs w:val="21"/>
              </w:rPr>
              <w:t>否则不予以计分</w:t>
            </w:r>
            <w:r w:rsidRPr="000105A2">
              <w:rPr>
                <w:rFonts w:asciiTheme="minorEastAsia" w:eastAsiaTheme="minorEastAsia" w:hAnsiTheme="minorEastAsia" w:hint="eastAsia"/>
                <w:szCs w:val="21"/>
              </w:rPr>
              <w:t>。最高2分。</w:t>
            </w:r>
          </w:p>
          <w:p w14:paraId="060D4ADF" w14:textId="77777777" w:rsidR="004259AA" w:rsidRPr="000105A2" w:rsidRDefault="00F8594E">
            <w:pPr>
              <w:widowControl/>
              <w:snapToGrid w:val="0"/>
              <w:spacing w:line="380" w:lineRule="exact"/>
              <w:rPr>
                <w:rFonts w:asciiTheme="minorEastAsia" w:eastAsiaTheme="minorEastAsia" w:hAnsiTheme="minorEastAsia"/>
                <w:szCs w:val="21"/>
              </w:rPr>
            </w:pPr>
            <w:r w:rsidRPr="000105A2">
              <w:rPr>
                <w:rFonts w:asciiTheme="minorEastAsia" w:eastAsiaTheme="minorEastAsia" w:hAnsiTheme="minorEastAsia" w:hint="eastAsia"/>
                <w:szCs w:val="21"/>
              </w:rPr>
              <w:t>3）投标人具有种植基地或有合作协议的种植基地（品种为招标文件附件1目录中）的，每有1个加2分，满分8分；投标文件中须提供自有基地或合作的种植基地的相关证明</w:t>
            </w:r>
            <w:r w:rsidRPr="000105A2">
              <w:rPr>
                <w:rFonts w:asciiTheme="minorEastAsia" w:eastAsiaTheme="minorEastAsia" w:hAnsiTheme="minorEastAsia" w:cs="Courier New" w:hint="eastAsia"/>
                <w:szCs w:val="21"/>
              </w:rPr>
              <w:t>扫描件并加盖投标人电子签章</w:t>
            </w:r>
            <w:r w:rsidRPr="000105A2">
              <w:rPr>
                <w:rFonts w:asciiTheme="minorEastAsia" w:eastAsiaTheme="minorEastAsia" w:hAnsiTheme="minorEastAsia" w:hint="eastAsia"/>
                <w:szCs w:val="21"/>
              </w:rPr>
              <w:t>，</w:t>
            </w:r>
            <w:r w:rsidRPr="000105A2">
              <w:rPr>
                <w:rFonts w:asciiTheme="minorEastAsia" w:eastAsiaTheme="minorEastAsia" w:hAnsiTheme="minorEastAsia" w:cs="Courier New" w:hint="eastAsia"/>
                <w:szCs w:val="21"/>
              </w:rPr>
              <w:t>否则不予以计分</w:t>
            </w:r>
            <w:r w:rsidRPr="000105A2">
              <w:rPr>
                <w:rFonts w:asciiTheme="minorEastAsia" w:eastAsiaTheme="minorEastAsia" w:hAnsiTheme="minorEastAsia" w:hint="eastAsia"/>
                <w:szCs w:val="21"/>
              </w:rPr>
              <w:t>。</w:t>
            </w:r>
          </w:p>
        </w:tc>
      </w:tr>
      <w:tr w:rsidR="000105A2" w:rsidRPr="000105A2" w14:paraId="0A8C0B47" w14:textId="77777777">
        <w:trPr>
          <w:jc w:val="center"/>
        </w:trPr>
        <w:tc>
          <w:tcPr>
            <w:tcW w:w="562" w:type="dxa"/>
            <w:vMerge/>
            <w:vAlign w:val="center"/>
          </w:tcPr>
          <w:p w14:paraId="18DE732A" w14:textId="77777777" w:rsidR="004259AA" w:rsidRPr="000105A2" w:rsidRDefault="004259AA">
            <w:pPr>
              <w:snapToGrid w:val="0"/>
              <w:spacing w:line="380" w:lineRule="exact"/>
              <w:jc w:val="center"/>
              <w:rPr>
                <w:rFonts w:asciiTheme="minorEastAsia" w:eastAsiaTheme="minorEastAsia" w:hAnsiTheme="minorEastAsia"/>
                <w:szCs w:val="21"/>
              </w:rPr>
            </w:pPr>
          </w:p>
        </w:tc>
        <w:tc>
          <w:tcPr>
            <w:tcW w:w="1179" w:type="dxa"/>
            <w:vMerge/>
            <w:vAlign w:val="center"/>
          </w:tcPr>
          <w:p w14:paraId="28F4C729" w14:textId="77777777" w:rsidR="004259AA" w:rsidRPr="000105A2" w:rsidRDefault="004259AA">
            <w:pPr>
              <w:snapToGrid w:val="0"/>
              <w:spacing w:line="380" w:lineRule="exact"/>
              <w:jc w:val="center"/>
              <w:rPr>
                <w:rFonts w:asciiTheme="minorEastAsia" w:eastAsiaTheme="minorEastAsia" w:hAnsiTheme="minorEastAsia"/>
                <w:szCs w:val="21"/>
              </w:rPr>
            </w:pPr>
          </w:p>
        </w:tc>
        <w:tc>
          <w:tcPr>
            <w:tcW w:w="1134" w:type="dxa"/>
            <w:vAlign w:val="center"/>
          </w:tcPr>
          <w:p w14:paraId="51892C83"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业绩分</w:t>
            </w:r>
          </w:p>
          <w:p w14:paraId="167D7569"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w:t>
            </w:r>
            <w:r w:rsidRPr="000105A2">
              <w:rPr>
                <w:rFonts w:asciiTheme="minorEastAsia" w:eastAsiaTheme="minorEastAsia" w:hAnsiTheme="minorEastAsia" w:cs="微软雅黑" w:hint="eastAsia"/>
                <w:szCs w:val="21"/>
              </w:rPr>
              <w:t>满分</w:t>
            </w:r>
            <w:r w:rsidRPr="000105A2">
              <w:rPr>
                <w:rFonts w:asciiTheme="minorEastAsia" w:eastAsiaTheme="minorEastAsia" w:hAnsiTheme="minorEastAsia" w:cs="微软雅黑" w:hint="eastAsia"/>
                <w:szCs w:val="21"/>
                <w:u w:val="single"/>
              </w:rPr>
              <w:t>6</w:t>
            </w:r>
            <w:r w:rsidRPr="000105A2">
              <w:rPr>
                <w:rFonts w:asciiTheme="minorEastAsia" w:eastAsiaTheme="minorEastAsia" w:hAnsiTheme="minorEastAsia" w:cs="微软雅黑" w:hint="eastAsia"/>
                <w:szCs w:val="21"/>
              </w:rPr>
              <w:t>分</w:t>
            </w:r>
            <w:r w:rsidRPr="000105A2">
              <w:rPr>
                <w:rFonts w:asciiTheme="minorEastAsia" w:eastAsiaTheme="minorEastAsia" w:hAnsiTheme="minorEastAsia" w:hint="eastAsia"/>
                <w:szCs w:val="21"/>
              </w:rPr>
              <w:t>）</w:t>
            </w:r>
          </w:p>
        </w:tc>
        <w:tc>
          <w:tcPr>
            <w:tcW w:w="6274" w:type="dxa"/>
          </w:tcPr>
          <w:p w14:paraId="660DEC1F" w14:textId="77777777" w:rsidR="004259AA" w:rsidRPr="000105A2" w:rsidRDefault="00F8594E">
            <w:pPr>
              <w:snapToGrid w:val="0"/>
              <w:spacing w:line="380" w:lineRule="exact"/>
              <w:rPr>
                <w:rFonts w:asciiTheme="minorEastAsia" w:eastAsiaTheme="minorEastAsia" w:hAnsiTheme="minorEastAsia" w:cs="Courier New"/>
                <w:szCs w:val="21"/>
              </w:rPr>
            </w:pPr>
            <w:r w:rsidRPr="000105A2">
              <w:rPr>
                <w:rFonts w:asciiTheme="minorEastAsia" w:eastAsiaTheme="minorEastAsia" w:hAnsiTheme="minorEastAsia" w:cs="Courier New" w:hint="eastAsia"/>
                <w:szCs w:val="21"/>
              </w:rPr>
              <w:t>投标人2021年1月1日至今同类项目（中药饮片供应配送类项目）业绩，每有1个采购单位【采购单位或合同甲方相同的不同合同按1个业绩计分】的业绩得2分，满分6分。</w:t>
            </w:r>
          </w:p>
          <w:p w14:paraId="3F285D32" w14:textId="77777777" w:rsidR="004259AA" w:rsidRPr="000105A2" w:rsidRDefault="00F8594E">
            <w:pPr>
              <w:snapToGrid w:val="0"/>
              <w:spacing w:line="380" w:lineRule="exact"/>
              <w:rPr>
                <w:rFonts w:asciiTheme="minorEastAsia" w:eastAsiaTheme="minorEastAsia" w:hAnsiTheme="minorEastAsia"/>
                <w:szCs w:val="21"/>
              </w:rPr>
            </w:pPr>
            <w:r w:rsidRPr="000105A2">
              <w:rPr>
                <w:rFonts w:asciiTheme="minorEastAsia" w:eastAsiaTheme="minorEastAsia" w:hAnsiTheme="minorEastAsia" w:cs="Courier New" w:hint="eastAsia"/>
                <w:szCs w:val="21"/>
              </w:rPr>
              <w:t>注：投标文件中提供有效的中标通知书或合同扫描件并加盖投标人电子签章，否则不予以计分。</w:t>
            </w:r>
          </w:p>
        </w:tc>
      </w:tr>
      <w:tr w:rsidR="000105A2" w:rsidRPr="000105A2" w14:paraId="35297410" w14:textId="77777777">
        <w:trPr>
          <w:jc w:val="center"/>
        </w:trPr>
        <w:tc>
          <w:tcPr>
            <w:tcW w:w="562" w:type="dxa"/>
            <w:vAlign w:val="center"/>
          </w:tcPr>
          <w:p w14:paraId="39995A8A"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4</w:t>
            </w:r>
          </w:p>
        </w:tc>
        <w:tc>
          <w:tcPr>
            <w:tcW w:w="1179" w:type="dxa"/>
            <w:vAlign w:val="center"/>
          </w:tcPr>
          <w:p w14:paraId="4B333F5E"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政策功能分</w:t>
            </w:r>
          </w:p>
        </w:tc>
        <w:tc>
          <w:tcPr>
            <w:tcW w:w="1134" w:type="dxa"/>
            <w:vAlign w:val="center"/>
          </w:tcPr>
          <w:p w14:paraId="0812CDD2"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节能、环保产品</w:t>
            </w:r>
          </w:p>
        </w:tc>
        <w:tc>
          <w:tcPr>
            <w:tcW w:w="6274" w:type="dxa"/>
            <w:vAlign w:val="center"/>
          </w:tcPr>
          <w:p w14:paraId="546EAE81" w14:textId="77777777" w:rsidR="004259AA" w:rsidRPr="000105A2" w:rsidRDefault="00F8594E">
            <w:pPr>
              <w:snapToGrid w:val="0"/>
              <w:spacing w:line="380" w:lineRule="exact"/>
              <w:jc w:val="left"/>
              <w:rPr>
                <w:rFonts w:asciiTheme="minorEastAsia" w:eastAsiaTheme="minorEastAsia" w:hAnsiTheme="minorEastAsia"/>
                <w:szCs w:val="21"/>
              </w:rPr>
            </w:pPr>
            <w:r w:rsidRPr="000105A2">
              <w:rPr>
                <w:rFonts w:asciiTheme="minorEastAsia" w:eastAsiaTheme="minorEastAsia" w:hAnsiTheme="minorEastAsia" w:cs="微软雅黑" w:hint="eastAsia"/>
                <w:szCs w:val="21"/>
              </w:rPr>
              <w:t>本项目为服务类项目，无</w:t>
            </w:r>
            <w:r w:rsidRPr="000105A2">
              <w:rPr>
                <w:rFonts w:asciiTheme="minorEastAsia" w:eastAsiaTheme="minorEastAsia" w:hAnsiTheme="minorEastAsia" w:hint="eastAsia"/>
                <w:szCs w:val="21"/>
              </w:rPr>
              <w:t>节能、环保产品政策功能分。</w:t>
            </w:r>
          </w:p>
        </w:tc>
      </w:tr>
      <w:tr w:rsidR="000105A2" w:rsidRPr="000105A2" w14:paraId="175C4DCA" w14:textId="77777777">
        <w:trPr>
          <w:trHeight w:val="719"/>
          <w:jc w:val="center"/>
        </w:trPr>
        <w:tc>
          <w:tcPr>
            <w:tcW w:w="9149" w:type="dxa"/>
            <w:gridSpan w:val="4"/>
            <w:vAlign w:val="center"/>
          </w:tcPr>
          <w:p w14:paraId="1256648E" w14:textId="77777777" w:rsidR="004259AA" w:rsidRPr="000105A2" w:rsidRDefault="00F8594E">
            <w:pPr>
              <w:snapToGrid w:val="0"/>
              <w:spacing w:line="380" w:lineRule="exact"/>
              <w:rPr>
                <w:rFonts w:asciiTheme="minorEastAsia" w:eastAsiaTheme="minorEastAsia" w:hAnsiTheme="minorEastAsia"/>
                <w:b/>
                <w:bCs/>
                <w:kern w:val="0"/>
                <w:szCs w:val="21"/>
              </w:rPr>
            </w:pPr>
            <w:r w:rsidRPr="000105A2">
              <w:rPr>
                <w:rFonts w:asciiTheme="minorEastAsia" w:eastAsiaTheme="minorEastAsia" w:hAnsiTheme="minorEastAsia" w:hint="eastAsia"/>
                <w:b/>
                <w:bCs/>
                <w:kern w:val="0"/>
                <w:szCs w:val="21"/>
              </w:rPr>
              <w:t>总得分=1+2+3+4</w:t>
            </w:r>
          </w:p>
        </w:tc>
      </w:tr>
    </w:tbl>
    <w:p w14:paraId="4B210CAF" w14:textId="77777777" w:rsidR="004259AA" w:rsidRPr="000105A2" w:rsidRDefault="00F8594E">
      <w:pPr>
        <w:spacing w:line="360" w:lineRule="auto"/>
        <w:ind w:firstLine="420"/>
        <w:rPr>
          <w:rFonts w:ascii="微软雅黑" w:eastAsia="微软雅黑" w:hAnsi="微软雅黑"/>
          <w:bCs/>
          <w:kern w:val="0"/>
          <w:szCs w:val="21"/>
        </w:rPr>
      </w:pPr>
      <w:r w:rsidRPr="000105A2">
        <w:rPr>
          <w:rFonts w:ascii="微软雅黑" w:eastAsia="微软雅黑" w:hAnsi="微软雅黑" w:hint="eastAsia"/>
          <w:bCs/>
          <w:kern w:val="0"/>
          <w:szCs w:val="21"/>
        </w:rPr>
        <w:t>注：计分方法按四舍五入取至百分位</w:t>
      </w:r>
    </w:p>
    <w:p w14:paraId="4DF0684B" w14:textId="77777777" w:rsidR="004259AA" w:rsidRPr="000105A2" w:rsidRDefault="004259AA">
      <w:pPr>
        <w:spacing w:line="360" w:lineRule="auto"/>
        <w:ind w:firstLine="420"/>
        <w:rPr>
          <w:rFonts w:ascii="微软雅黑" w:eastAsia="微软雅黑" w:hAnsi="微软雅黑"/>
          <w:bCs/>
          <w:kern w:val="0"/>
          <w:szCs w:val="21"/>
        </w:rPr>
      </w:pPr>
    </w:p>
    <w:p w14:paraId="1ADDF378" w14:textId="77777777" w:rsidR="004259AA" w:rsidRPr="000105A2" w:rsidRDefault="004259AA">
      <w:pPr>
        <w:spacing w:line="360" w:lineRule="auto"/>
        <w:ind w:firstLine="420"/>
        <w:rPr>
          <w:rFonts w:ascii="微软雅黑" w:eastAsia="微软雅黑" w:hAnsi="微软雅黑"/>
          <w:bCs/>
          <w:kern w:val="0"/>
          <w:szCs w:val="21"/>
        </w:rPr>
      </w:pPr>
    </w:p>
    <w:p w14:paraId="4FD1FD7D" w14:textId="77777777" w:rsidR="004259AA" w:rsidRPr="000105A2" w:rsidRDefault="00F8594E">
      <w:pPr>
        <w:spacing w:before="260" w:after="260" w:line="360" w:lineRule="auto"/>
        <w:jc w:val="center"/>
        <w:outlineLvl w:val="2"/>
        <w:rPr>
          <w:rFonts w:ascii="微软雅黑" w:eastAsia="微软雅黑" w:hAnsi="微软雅黑"/>
          <w:b/>
          <w:bCs/>
          <w:kern w:val="0"/>
          <w:sz w:val="32"/>
          <w:szCs w:val="32"/>
        </w:rPr>
      </w:pPr>
      <w:r w:rsidRPr="000105A2">
        <w:rPr>
          <w:rFonts w:ascii="微软雅黑" w:eastAsia="微软雅黑" w:hAnsi="微软雅黑" w:hint="eastAsia"/>
          <w:b/>
          <w:bCs/>
          <w:kern w:val="0"/>
          <w:sz w:val="32"/>
          <w:szCs w:val="32"/>
        </w:rPr>
        <w:t>（适用于B分标）</w:t>
      </w: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037"/>
        <w:gridCol w:w="1418"/>
        <w:gridCol w:w="6132"/>
      </w:tblGrid>
      <w:tr w:rsidR="000105A2" w:rsidRPr="000105A2" w14:paraId="5032BAEC" w14:textId="77777777">
        <w:trPr>
          <w:trHeight w:val="491"/>
          <w:jc w:val="center"/>
        </w:trPr>
        <w:tc>
          <w:tcPr>
            <w:tcW w:w="1599" w:type="dxa"/>
            <w:gridSpan w:val="2"/>
            <w:vAlign w:val="center"/>
          </w:tcPr>
          <w:p w14:paraId="45F67568"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序号</w:t>
            </w:r>
          </w:p>
        </w:tc>
        <w:tc>
          <w:tcPr>
            <w:tcW w:w="1418" w:type="dxa"/>
            <w:vAlign w:val="center"/>
          </w:tcPr>
          <w:p w14:paraId="1B02FE2F"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评审因素</w:t>
            </w:r>
          </w:p>
        </w:tc>
        <w:tc>
          <w:tcPr>
            <w:tcW w:w="6132" w:type="dxa"/>
            <w:vAlign w:val="center"/>
          </w:tcPr>
          <w:p w14:paraId="5CDE1E06" w14:textId="77777777" w:rsidR="004259AA" w:rsidRPr="000105A2" w:rsidRDefault="00F8594E">
            <w:pPr>
              <w:adjustRightInd w:val="0"/>
              <w:spacing w:line="380" w:lineRule="exact"/>
              <w:jc w:val="center"/>
              <w:textAlignment w:val="baseline"/>
              <w:rPr>
                <w:rFonts w:asciiTheme="minorEastAsia" w:eastAsiaTheme="minorEastAsia" w:hAnsiTheme="minorEastAsia"/>
                <w:b/>
                <w:szCs w:val="21"/>
              </w:rPr>
            </w:pPr>
            <w:r w:rsidRPr="000105A2">
              <w:rPr>
                <w:rFonts w:asciiTheme="minorEastAsia" w:eastAsiaTheme="minorEastAsia" w:hAnsiTheme="minorEastAsia" w:hint="eastAsia"/>
                <w:b/>
                <w:szCs w:val="21"/>
              </w:rPr>
              <w:t>评标标准</w:t>
            </w:r>
          </w:p>
        </w:tc>
      </w:tr>
      <w:tr w:rsidR="000105A2" w:rsidRPr="000105A2" w14:paraId="066D461D" w14:textId="77777777">
        <w:trPr>
          <w:jc w:val="center"/>
        </w:trPr>
        <w:tc>
          <w:tcPr>
            <w:tcW w:w="562" w:type="dxa"/>
            <w:vAlign w:val="center"/>
          </w:tcPr>
          <w:p w14:paraId="4539DB68" w14:textId="77777777" w:rsidR="004259AA" w:rsidRPr="000105A2" w:rsidRDefault="00F8594E">
            <w:pPr>
              <w:adjustRightIn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1</w:t>
            </w:r>
          </w:p>
        </w:tc>
        <w:tc>
          <w:tcPr>
            <w:tcW w:w="1037" w:type="dxa"/>
            <w:vAlign w:val="center"/>
          </w:tcPr>
          <w:p w14:paraId="57A2FF4B"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价格分</w:t>
            </w:r>
          </w:p>
          <w:p w14:paraId="2328CA46"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（满分</w:t>
            </w:r>
            <w:r w:rsidRPr="000105A2">
              <w:rPr>
                <w:rFonts w:asciiTheme="minorEastAsia" w:eastAsiaTheme="minorEastAsia" w:hAnsiTheme="minorEastAsia" w:hint="eastAsia"/>
                <w:b/>
                <w:bCs/>
                <w:szCs w:val="21"/>
                <w:u w:val="single"/>
              </w:rPr>
              <w:t>20</w:t>
            </w:r>
            <w:r w:rsidRPr="000105A2">
              <w:rPr>
                <w:rFonts w:asciiTheme="minorEastAsia" w:eastAsiaTheme="minorEastAsia" w:hAnsiTheme="minorEastAsia" w:hint="eastAsia"/>
                <w:b/>
                <w:bCs/>
                <w:szCs w:val="21"/>
              </w:rPr>
              <w:t>分）</w:t>
            </w:r>
          </w:p>
        </w:tc>
        <w:tc>
          <w:tcPr>
            <w:tcW w:w="1418" w:type="dxa"/>
            <w:vAlign w:val="center"/>
          </w:tcPr>
          <w:p w14:paraId="6EE493BA" w14:textId="77777777" w:rsidR="004259AA" w:rsidRPr="000105A2" w:rsidRDefault="00F8594E">
            <w:pPr>
              <w:adjustRightInd w:val="0"/>
              <w:spacing w:line="380" w:lineRule="exact"/>
              <w:jc w:val="center"/>
              <w:textAlignment w:val="baseline"/>
              <w:rPr>
                <w:rFonts w:asciiTheme="minorEastAsia" w:eastAsiaTheme="minorEastAsia" w:hAnsiTheme="minorEastAsia"/>
                <w:b/>
                <w:bCs/>
                <w:szCs w:val="21"/>
              </w:rPr>
            </w:pPr>
            <w:r w:rsidRPr="000105A2">
              <w:rPr>
                <w:rFonts w:asciiTheme="minorEastAsia" w:eastAsiaTheme="minorEastAsia" w:hAnsiTheme="minorEastAsia" w:hint="eastAsia"/>
                <w:b/>
                <w:bCs/>
                <w:szCs w:val="21"/>
              </w:rPr>
              <w:t>投标报价（满分</w:t>
            </w:r>
            <w:r w:rsidRPr="000105A2">
              <w:rPr>
                <w:rFonts w:asciiTheme="minorEastAsia" w:eastAsiaTheme="minorEastAsia" w:hAnsiTheme="minorEastAsia" w:hint="eastAsia"/>
                <w:b/>
                <w:bCs/>
                <w:szCs w:val="21"/>
                <w:u w:val="single"/>
              </w:rPr>
              <w:t>20</w:t>
            </w:r>
            <w:r w:rsidRPr="000105A2">
              <w:rPr>
                <w:rFonts w:asciiTheme="minorEastAsia" w:eastAsiaTheme="minorEastAsia" w:hAnsiTheme="minorEastAsia" w:hint="eastAsia"/>
                <w:b/>
                <w:bCs/>
                <w:szCs w:val="21"/>
              </w:rPr>
              <w:t>分）</w:t>
            </w:r>
          </w:p>
        </w:tc>
        <w:tc>
          <w:tcPr>
            <w:tcW w:w="6132" w:type="dxa"/>
            <w:vAlign w:val="center"/>
          </w:tcPr>
          <w:p w14:paraId="52043E88"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（1）评标报价为投标人的投标报价进行政策性扣除后的价格，评标报价只是作为评标时使用。最终中标人的中标金额等于投标报价。</w:t>
            </w:r>
          </w:p>
          <w:p w14:paraId="07DFB9E8"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（2）政策性扣除计算方法。</w:t>
            </w:r>
          </w:p>
          <w:p w14:paraId="2CEBAC3C" w14:textId="77777777" w:rsidR="004259AA" w:rsidRPr="000105A2" w:rsidRDefault="00F8594E">
            <w:pPr>
              <w:snapToGrid w:val="0"/>
              <w:spacing w:line="380" w:lineRule="exact"/>
              <w:rPr>
                <w:rFonts w:asciiTheme="minorEastAsia" w:eastAsiaTheme="minorEastAsia" w:hAnsiTheme="minorEastAsia"/>
                <w:szCs w:val="21"/>
              </w:rPr>
            </w:pPr>
            <w:r w:rsidRPr="000105A2">
              <w:rPr>
                <w:rFonts w:asciiTheme="minorEastAsia" w:eastAsiaTheme="minorEastAsia" w:hAnsiTheme="minorEastAsia" w:hint="eastAsia"/>
                <w:bCs/>
                <w:szCs w:val="21"/>
              </w:rPr>
              <w:t>根据《政府采购促进中小企业发展管理办法》（财库〔2020〕46号）及《广西壮族自治区财政厅关于持续优化政府采购营商环境推动高质量发展的通知》（桂财采〔2024〕55号）的规定，投标人在其投标文件中提供《中小企业声明函》，且服务全部由小微企业承接对其投标报价给予</w:t>
            </w:r>
            <w:r w:rsidRPr="000105A2">
              <w:rPr>
                <w:rFonts w:asciiTheme="minorEastAsia" w:eastAsiaTheme="minorEastAsia" w:hAnsiTheme="minorEastAsia" w:hint="eastAsia"/>
                <w:bCs/>
                <w:szCs w:val="21"/>
                <w:u w:val="single"/>
              </w:rPr>
              <w:t>10%</w:t>
            </w:r>
            <w:r w:rsidRPr="000105A2">
              <w:rPr>
                <w:rFonts w:asciiTheme="minorEastAsia" w:eastAsiaTheme="minorEastAsia" w:hAnsiTheme="minorEastAsia" w:hint="eastAsia"/>
                <w:bCs/>
                <w:szCs w:val="21"/>
              </w:rPr>
              <w:t>的扣除，扣除后的价格为评标报价，即评标报价=投标报价×（1-</w:t>
            </w:r>
            <w:r w:rsidRPr="000105A2">
              <w:rPr>
                <w:rFonts w:asciiTheme="minorEastAsia" w:eastAsiaTheme="minorEastAsia" w:hAnsiTheme="minorEastAsia" w:hint="eastAsia"/>
                <w:bCs/>
                <w:szCs w:val="21"/>
                <w:u w:val="single"/>
              </w:rPr>
              <w:t>10</w:t>
            </w:r>
            <w:r w:rsidRPr="000105A2">
              <w:rPr>
                <w:rFonts w:asciiTheme="minorEastAsia" w:eastAsiaTheme="minorEastAsia" w:hAnsiTheme="minorEastAsia" w:hint="eastAsia"/>
                <w:bCs/>
                <w:szCs w:val="21"/>
              </w:rPr>
              <w:t>%）。接受大中型企业与小微企业组成联合体或者允许大中型企业向一家或者多家小微企业分包的采购项目，联合协议或者分包意向协议约定小微企业的合同份额占到合同总金额30%以上的，采购人、采购代理机构应当对联合体或者大中型企业的报价给予</w:t>
            </w:r>
            <w:r w:rsidRPr="000105A2">
              <w:rPr>
                <w:rFonts w:asciiTheme="minorEastAsia" w:eastAsiaTheme="minorEastAsia" w:hAnsiTheme="minorEastAsia" w:hint="eastAsia"/>
                <w:bCs/>
                <w:szCs w:val="21"/>
                <w:u w:val="single"/>
              </w:rPr>
              <w:t>4%</w:t>
            </w:r>
            <w:r w:rsidRPr="000105A2">
              <w:rPr>
                <w:rFonts w:asciiTheme="minorEastAsia" w:eastAsiaTheme="minorEastAsia" w:hAnsiTheme="minorEastAsia" w:hint="eastAsia"/>
                <w:bCs/>
                <w:szCs w:val="21"/>
              </w:rPr>
              <w:t>的扣除，用扣除后的价格参加评审，扣除后的价格为评标报价，即评标报价=投标报价×（1-</w:t>
            </w:r>
            <w:r w:rsidRPr="000105A2">
              <w:rPr>
                <w:rFonts w:asciiTheme="minorEastAsia" w:eastAsiaTheme="minorEastAsia" w:hAnsiTheme="minorEastAsia" w:hint="eastAsia"/>
                <w:bCs/>
                <w:szCs w:val="21"/>
                <w:u w:val="single"/>
              </w:rPr>
              <w:t>4</w:t>
            </w:r>
            <w:r w:rsidRPr="000105A2">
              <w:rPr>
                <w:rFonts w:asciiTheme="minorEastAsia" w:eastAsiaTheme="minorEastAsia" w:hAnsiTheme="minorEastAsia" w:hint="eastAsia"/>
                <w:bCs/>
                <w:szCs w:val="21"/>
              </w:rPr>
              <w:t>%）。除上述情况外，评标报价=投标报价【</w:t>
            </w:r>
            <w:r w:rsidRPr="000105A2">
              <w:rPr>
                <w:rFonts w:asciiTheme="minorEastAsia" w:eastAsiaTheme="minorEastAsia" w:hAnsiTheme="minorEastAsia" w:cs="Arial" w:hint="eastAsia"/>
                <w:szCs w:val="21"/>
              </w:rPr>
              <w:t>折扣率报价</w:t>
            </w:r>
            <w:r w:rsidRPr="000105A2">
              <w:rPr>
                <w:rFonts w:asciiTheme="minorEastAsia" w:eastAsiaTheme="minorEastAsia" w:hAnsiTheme="minorEastAsia" w:hint="eastAsia"/>
                <w:bCs/>
                <w:szCs w:val="21"/>
              </w:rPr>
              <w:t>】。</w:t>
            </w:r>
          </w:p>
          <w:p w14:paraId="683B410D"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bCs/>
                <w:szCs w:val="21"/>
              </w:rPr>
              <w:t>（3）按照《财政部、司法部关于政府采购支持监狱企业发展有关问题的通知》（财库〔2014〕68号）的规定，监狱企业视同小型、微型企业，享受预留份额、评审中价格扣除等促进中小企业发展的政府采购政策。</w:t>
            </w:r>
            <w:r w:rsidRPr="000105A2">
              <w:rPr>
                <w:rFonts w:asciiTheme="minorEastAsia" w:eastAsiaTheme="minorEastAsia" w:hAnsiTheme="minorEastAsia" w:hint="eastAsia"/>
                <w:szCs w:val="21"/>
              </w:rPr>
              <w:t>监狱企业参加政府采购活动时，应当提供由省级以上监狱管理局、戒毒管理局（含新疆生产建设兵团）出具的属于监狱企业的证明文件。</w:t>
            </w:r>
            <w:r w:rsidRPr="000105A2">
              <w:rPr>
                <w:rFonts w:asciiTheme="minorEastAsia" w:eastAsiaTheme="minorEastAsia" w:hAnsiTheme="minorEastAsia" w:hint="eastAsia"/>
                <w:bCs/>
                <w:szCs w:val="21"/>
              </w:rPr>
              <w:t>监狱企业属于小型、微型企业的，不重复享受政策。</w:t>
            </w:r>
          </w:p>
          <w:p w14:paraId="443B85F6" w14:textId="77777777" w:rsidR="004259AA" w:rsidRPr="000105A2" w:rsidRDefault="00F8594E">
            <w:pPr>
              <w:snapToGrid w:val="0"/>
              <w:spacing w:line="380" w:lineRule="exact"/>
              <w:rPr>
                <w:rFonts w:asciiTheme="minorEastAsia" w:eastAsiaTheme="minorEastAsia" w:hAnsiTheme="minorEastAsia"/>
                <w:bCs/>
                <w:szCs w:val="21"/>
              </w:rPr>
            </w:pPr>
            <w:r w:rsidRPr="000105A2">
              <w:rPr>
                <w:rFonts w:asciiTheme="minorEastAsia" w:eastAsiaTheme="minorEastAsia" w:hAnsiTheme="minorEastAsia" w:hint="eastAsia"/>
                <w:szCs w:val="21"/>
              </w:rPr>
              <w:t>（4）按照</w:t>
            </w:r>
            <w:r w:rsidRPr="000105A2">
              <w:rPr>
                <w:rFonts w:asciiTheme="minorEastAsia" w:eastAsiaTheme="minorEastAsia" w:hAnsiTheme="minorEastAsia" w:hint="eastAsia"/>
                <w:bCs/>
                <w:szCs w:val="21"/>
              </w:rPr>
              <w:t>《关于促进残疾人就业政府采购政策的通知》（财库〔2017〕141号）的规定，残疾人福利性单位视同小型、微型企业，享受预留份额、评审中价格扣除等促进中小企业发展的政府采购政策。</w:t>
            </w:r>
            <w:r w:rsidRPr="000105A2">
              <w:rPr>
                <w:rFonts w:asciiTheme="minorEastAsia" w:eastAsiaTheme="minorEastAsia" w:hAnsiTheme="minorEastAsia" w:hint="eastAsia"/>
                <w:szCs w:val="21"/>
              </w:rPr>
              <w:t>残疾人福利性单位参加政府采购活动时，应当提供该通知规定的《残疾人福利性单位声明函》，并对声明的真实性负责。</w:t>
            </w:r>
            <w:r w:rsidRPr="000105A2">
              <w:rPr>
                <w:rFonts w:asciiTheme="minorEastAsia" w:eastAsiaTheme="minorEastAsia" w:hAnsiTheme="minorEastAsia" w:hint="eastAsia"/>
                <w:bCs/>
                <w:szCs w:val="21"/>
              </w:rPr>
              <w:t>残疾人福利性单位属于小型、微型企业的，不重复享受政策。</w:t>
            </w:r>
          </w:p>
          <w:p w14:paraId="3A8EF9F8" w14:textId="77777777" w:rsidR="004259AA" w:rsidRPr="000105A2" w:rsidRDefault="00F8594E">
            <w:pPr>
              <w:snapToGrid w:val="0"/>
              <w:spacing w:line="360" w:lineRule="exact"/>
              <w:ind w:firstLineChars="111" w:firstLine="233"/>
              <w:rPr>
                <w:rFonts w:ascii="宋体" w:hAnsi="宋体"/>
                <w:bCs/>
                <w:szCs w:val="21"/>
              </w:rPr>
            </w:pPr>
            <w:r w:rsidRPr="000105A2">
              <w:rPr>
                <w:rFonts w:ascii="宋体" w:hAnsi="宋体" w:hint="eastAsia"/>
                <w:bCs/>
                <w:szCs w:val="21"/>
              </w:rPr>
              <w:t>（5）以进入综合评分环节的最高的评标报价为基准价（如A供应商折扣率为1</w:t>
            </w:r>
            <w:r w:rsidRPr="000105A2">
              <w:rPr>
                <w:rFonts w:ascii="宋体" w:hAnsi="宋体"/>
                <w:bCs/>
                <w:szCs w:val="21"/>
              </w:rPr>
              <w:t>0</w:t>
            </w:r>
            <w:r w:rsidRPr="000105A2">
              <w:rPr>
                <w:rFonts w:ascii="宋体" w:hAnsi="宋体" w:hint="eastAsia"/>
                <w:bCs/>
                <w:szCs w:val="21"/>
              </w:rPr>
              <w:t>%；B供应商折扣率为1</w:t>
            </w:r>
            <w:r w:rsidRPr="000105A2">
              <w:rPr>
                <w:rFonts w:ascii="宋体" w:hAnsi="宋体"/>
                <w:bCs/>
                <w:szCs w:val="21"/>
              </w:rPr>
              <w:t>5</w:t>
            </w:r>
            <w:r w:rsidRPr="000105A2">
              <w:rPr>
                <w:rFonts w:ascii="宋体" w:hAnsi="宋体" w:hint="eastAsia"/>
                <w:bCs/>
                <w:szCs w:val="21"/>
              </w:rPr>
              <w:t>%，则B供应商的折扣率报价高），基准价报价得分为20分。</w:t>
            </w:r>
          </w:p>
          <w:p w14:paraId="1A188380" w14:textId="77777777" w:rsidR="004259AA" w:rsidRPr="000105A2" w:rsidRDefault="00F8594E">
            <w:pPr>
              <w:snapToGrid w:val="0"/>
              <w:spacing w:line="360" w:lineRule="exact"/>
              <w:ind w:firstLineChars="111" w:firstLine="233"/>
              <w:rPr>
                <w:rFonts w:ascii="宋体" w:hAnsi="宋体"/>
                <w:bCs/>
                <w:szCs w:val="21"/>
              </w:rPr>
            </w:pPr>
            <w:r w:rsidRPr="000105A2">
              <w:rPr>
                <w:rFonts w:ascii="宋体" w:hAnsi="宋体" w:hint="eastAsia"/>
                <w:bCs/>
                <w:szCs w:val="21"/>
              </w:rPr>
              <w:t>（6）价格分计算公式：</w:t>
            </w:r>
          </w:p>
          <w:p w14:paraId="39798843" w14:textId="77777777" w:rsidR="004259AA" w:rsidRPr="000105A2" w:rsidRDefault="00F8594E">
            <w:pPr>
              <w:spacing w:line="380" w:lineRule="exact"/>
              <w:rPr>
                <w:rFonts w:asciiTheme="minorEastAsia" w:eastAsiaTheme="minorEastAsia" w:hAnsiTheme="minorEastAsia"/>
                <w:bCs/>
                <w:szCs w:val="21"/>
              </w:rPr>
            </w:pPr>
            <w:r w:rsidRPr="000105A2">
              <w:rPr>
                <w:rFonts w:hAnsi="宋体" w:hint="eastAsia"/>
                <w:bCs/>
              </w:rPr>
              <w:t>某投标人价格分</w:t>
            </w:r>
            <w:r w:rsidRPr="000105A2">
              <w:rPr>
                <w:rFonts w:hAnsi="宋体"/>
                <w:bCs/>
              </w:rPr>
              <w:t>=</w:t>
            </w:r>
            <w:r w:rsidRPr="000105A2">
              <w:rPr>
                <w:rFonts w:hAnsi="宋体" w:hint="eastAsia"/>
                <w:bCs/>
              </w:rPr>
              <w:t>（</w:t>
            </w:r>
            <w:r w:rsidRPr="000105A2">
              <w:rPr>
                <w:rFonts w:hAnsi="宋体" w:hint="eastAsia"/>
                <w:bCs/>
              </w:rPr>
              <w:t>1</w:t>
            </w:r>
            <w:r w:rsidRPr="000105A2">
              <w:rPr>
                <w:rFonts w:hAnsi="宋体"/>
                <w:bCs/>
              </w:rPr>
              <w:t>-</w:t>
            </w:r>
            <w:r w:rsidRPr="000105A2">
              <w:rPr>
                <w:rFonts w:hAnsi="宋体" w:hint="eastAsia"/>
                <w:bCs/>
              </w:rPr>
              <w:t>基准价）</w:t>
            </w:r>
            <w:r w:rsidRPr="000105A2">
              <w:rPr>
                <w:rFonts w:hAnsi="宋体"/>
                <w:bCs/>
              </w:rPr>
              <w:t>/</w:t>
            </w:r>
            <w:r w:rsidRPr="000105A2">
              <w:rPr>
                <w:rFonts w:hAnsi="宋体" w:hint="eastAsia"/>
                <w:bCs/>
              </w:rPr>
              <w:t>（</w:t>
            </w:r>
            <w:r w:rsidRPr="000105A2">
              <w:rPr>
                <w:rFonts w:hAnsi="宋体" w:hint="eastAsia"/>
                <w:bCs/>
              </w:rPr>
              <w:t>1</w:t>
            </w:r>
            <w:r w:rsidRPr="000105A2">
              <w:rPr>
                <w:rFonts w:hAnsi="宋体"/>
                <w:bCs/>
              </w:rPr>
              <w:t>-</w:t>
            </w:r>
            <w:r w:rsidRPr="000105A2">
              <w:rPr>
                <w:rFonts w:hAnsi="宋体" w:hint="eastAsia"/>
                <w:bCs/>
              </w:rPr>
              <w:t>某投标人折扣率）×</w:t>
            </w:r>
            <w:r w:rsidRPr="000105A2">
              <w:rPr>
                <w:rFonts w:hAnsi="宋体" w:hint="eastAsia"/>
                <w:bCs/>
              </w:rPr>
              <w:t>20</w:t>
            </w:r>
            <w:r w:rsidRPr="000105A2">
              <w:rPr>
                <w:rFonts w:hAnsi="宋体" w:hint="eastAsia"/>
                <w:bCs/>
              </w:rPr>
              <w:t>分</w:t>
            </w:r>
          </w:p>
        </w:tc>
      </w:tr>
      <w:tr w:rsidR="000105A2" w:rsidRPr="000105A2" w14:paraId="4D0C6789" w14:textId="77777777">
        <w:trPr>
          <w:jc w:val="center"/>
        </w:trPr>
        <w:tc>
          <w:tcPr>
            <w:tcW w:w="562" w:type="dxa"/>
            <w:vMerge w:val="restart"/>
            <w:vAlign w:val="center"/>
          </w:tcPr>
          <w:p w14:paraId="29277CDC" w14:textId="77777777" w:rsidR="004259AA" w:rsidRPr="000105A2" w:rsidRDefault="00F8594E">
            <w:pPr>
              <w:adjustRightInd w:val="0"/>
              <w:snapToGri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2</w:t>
            </w:r>
          </w:p>
        </w:tc>
        <w:tc>
          <w:tcPr>
            <w:tcW w:w="1037" w:type="dxa"/>
            <w:vMerge w:val="restart"/>
            <w:vAlign w:val="center"/>
          </w:tcPr>
          <w:p w14:paraId="6AEDD1D8" w14:textId="77777777" w:rsidR="004259AA" w:rsidRPr="000105A2" w:rsidRDefault="00F8594E">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r w:rsidRPr="000105A2">
              <w:rPr>
                <w:rFonts w:hint="eastAsia"/>
              </w:rPr>
              <w:t>组织实施方案</w:t>
            </w:r>
            <w:r w:rsidRPr="000105A2">
              <w:rPr>
                <w:rFonts w:asciiTheme="minorEastAsia" w:eastAsiaTheme="minorEastAsia" w:hAnsiTheme="minorEastAsia" w:hint="eastAsia"/>
                <w:bCs/>
                <w:szCs w:val="21"/>
              </w:rPr>
              <w:t>分</w:t>
            </w:r>
          </w:p>
          <w:p w14:paraId="40984813" w14:textId="77777777" w:rsidR="004259AA" w:rsidRPr="000105A2" w:rsidRDefault="00F8594E">
            <w:pPr>
              <w:adjustRightInd w:val="0"/>
              <w:snapToGrid w:val="0"/>
              <w:spacing w:line="380" w:lineRule="exact"/>
              <w:ind w:leftChars="-50" w:left="-105" w:rightChars="-50" w:right="-105"/>
              <w:jc w:val="center"/>
              <w:textAlignment w:val="baseline"/>
              <w:rPr>
                <w:rFonts w:asciiTheme="minorEastAsia" w:eastAsiaTheme="minorEastAsia" w:hAnsiTheme="minorEastAsia"/>
                <w:spacing w:val="-18"/>
                <w:szCs w:val="21"/>
              </w:rPr>
            </w:pPr>
            <w:r w:rsidRPr="000105A2">
              <w:rPr>
                <w:rFonts w:asciiTheme="minorEastAsia" w:eastAsiaTheme="minorEastAsia" w:hAnsiTheme="minorEastAsia" w:hint="eastAsia"/>
                <w:bCs/>
                <w:szCs w:val="21"/>
              </w:rPr>
              <w:t>（</w:t>
            </w:r>
            <w:r w:rsidRPr="000105A2">
              <w:rPr>
                <w:rFonts w:asciiTheme="minorEastAsia" w:eastAsiaTheme="minorEastAsia" w:hAnsiTheme="minorEastAsia" w:hint="eastAsia"/>
                <w:szCs w:val="21"/>
              </w:rPr>
              <w:t>满分</w:t>
            </w:r>
            <w:r w:rsidRPr="000105A2">
              <w:rPr>
                <w:rFonts w:asciiTheme="minorEastAsia" w:eastAsiaTheme="minorEastAsia" w:hAnsiTheme="minorEastAsia" w:hint="eastAsia"/>
                <w:szCs w:val="21"/>
                <w:u w:val="single"/>
              </w:rPr>
              <w:t>57</w:t>
            </w:r>
            <w:r w:rsidRPr="000105A2">
              <w:rPr>
                <w:rFonts w:asciiTheme="minorEastAsia" w:eastAsiaTheme="minorEastAsia" w:hAnsiTheme="minorEastAsia" w:hint="eastAsia"/>
                <w:szCs w:val="21"/>
              </w:rPr>
              <w:t>分</w:t>
            </w:r>
            <w:r w:rsidRPr="000105A2">
              <w:rPr>
                <w:rFonts w:asciiTheme="minorEastAsia" w:eastAsiaTheme="minorEastAsia" w:hAnsiTheme="minorEastAsia" w:hint="eastAsia"/>
                <w:bCs/>
                <w:szCs w:val="21"/>
              </w:rPr>
              <w:t>）</w:t>
            </w:r>
          </w:p>
        </w:tc>
        <w:tc>
          <w:tcPr>
            <w:tcW w:w="1418" w:type="dxa"/>
            <w:vAlign w:val="center"/>
          </w:tcPr>
          <w:p w14:paraId="2D11DD71"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bCs/>
                <w:szCs w:val="21"/>
              </w:rPr>
              <w:t>项目实施方案分（满分15分）</w:t>
            </w:r>
          </w:p>
        </w:tc>
        <w:tc>
          <w:tcPr>
            <w:tcW w:w="6132" w:type="dxa"/>
            <w:vAlign w:val="center"/>
          </w:tcPr>
          <w:p w14:paraId="2168F80B"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一档（0分）：</w:t>
            </w:r>
            <w:r w:rsidRPr="000105A2">
              <w:rPr>
                <w:rFonts w:asciiTheme="minorEastAsia" w:eastAsiaTheme="minorEastAsia" w:hAnsiTheme="minorEastAsia" w:hint="eastAsia"/>
                <w:bCs/>
                <w:szCs w:val="21"/>
              </w:rPr>
              <w:t>项目实施方案与本项目要求不适配的</w:t>
            </w:r>
            <w:r w:rsidRPr="000105A2">
              <w:rPr>
                <w:rFonts w:asciiTheme="minorEastAsia" w:eastAsiaTheme="minorEastAsia" w:hAnsiTheme="minorEastAsia" w:cs="Arial"/>
                <w:szCs w:val="21"/>
              </w:rPr>
              <w:t>。</w:t>
            </w:r>
          </w:p>
          <w:p w14:paraId="5300761E"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二档（</w:t>
            </w:r>
            <w:r w:rsidRPr="000105A2">
              <w:rPr>
                <w:rFonts w:asciiTheme="minorEastAsia" w:eastAsiaTheme="minorEastAsia" w:hAnsiTheme="minorEastAsia" w:cs="Arial" w:hint="eastAsia"/>
                <w:szCs w:val="21"/>
              </w:rPr>
              <w:t>5</w:t>
            </w:r>
            <w:r w:rsidRPr="000105A2">
              <w:rPr>
                <w:rFonts w:asciiTheme="minorEastAsia" w:eastAsiaTheme="minorEastAsia" w:hAnsiTheme="minorEastAsia" w:cs="Arial"/>
                <w:szCs w:val="21"/>
              </w:rPr>
              <w:t>分）：</w:t>
            </w:r>
            <w:r w:rsidRPr="000105A2">
              <w:rPr>
                <w:rFonts w:asciiTheme="minorEastAsia" w:eastAsiaTheme="minorEastAsia" w:hAnsiTheme="minorEastAsia" w:cs="Arial" w:hint="eastAsia"/>
                <w:szCs w:val="21"/>
              </w:rPr>
              <w:t>有</w:t>
            </w:r>
            <w:r w:rsidRPr="000105A2">
              <w:rPr>
                <w:rFonts w:asciiTheme="minorEastAsia" w:eastAsiaTheme="minorEastAsia" w:hAnsiTheme="minorEastAsia" w:cs="Arial"/>
                <w:szCs w:val="21"/>
              </w:rPr>
              <w:t>配送方案、质量保证措施</w:t>
            </w:r>
            <w:r w:rsidRPr="000105A2">
              <w:rPr>
                <w:rFonts w:asciiTheme="minorEastAsia" w:eastAsiaTheme="minorEastAsia" w:hAnsiTheme="minorEastAsia" w:cs="Arial" w:hint="eastAsia"/>
                <w:szCs w:val="21"/>
              </w:rPr>
              <w:t>、</w:t>
            </w:r>
            <w:r w:rsidRPr="000105A2">
              <w:rPr>
                <w:rFonts w:asciiTheme="minorEastAsia" w:eastAsiaTheme="minorEastAsia" w:hAnsiTheme="minorEastAsia" w:cs="Arial"/>
                <w:szCs w:val="21"/>
              </w:rPr>
              <w:t>项目执行组织措施、项目执行保障措施、产品配送组织计划</w:t>
            </w:r>
            <w:r w:rsidRPr="000105A2">
              <w:rPr>
                <w:rFonts w:asciiTheme="minorEastAsia" w:eastAsiaTheme="minorEastAsia" w:hAnsiTheme="minorEastAsia" w:cs="Arial" w:hint="eastAsia"/>
                <w:szCs w:val="21"/>
              </w:rPr>
              <w:t>，但缺乏针对性</w:t>
            </w:r>
            <w:r w:rsidRPr="000105A2">
              <w:rPr>
                <w:rFonts w:asciiTheme="minorEastAsia" w:eastAsiaTheme="minorEastAsia" w:hAnsiTheme="minorEastAsia" w:cs="Arial"/>
                <w:szCs w:val="21"/>
              </w:rPr>
              <w:t>；</w:t>
            </w:r>
            <w:r w:rsidRPr="000105A2">
              <w:rPr>
                <w:rFonts w:asciiTheme="minorEastAsia" w:eastAsiaTheme="minorEastAsia" w:hAnsiTheme="minorEastAsia" w:cs="Arial"/>
                <w:bCs/>
                <w:kern w:val="0"/>
                <w:szCs w:val="21"/>
              </w:rPr>
              <w:t>配送人员在2人及以下、配送车辆1辆的。</w:t>
            </w:r>
          </w:p>
          <w:p w14:paraId="53C0389C"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三档（1</w:t>
            </w:r>
            <w:r w:rsidRPr="000105A2">
              <w:rPr>
                <w:rFonts w:asciiTheme="minorEastAsia" w:eastAsiaTheme="minorEastAsia" w:hAnsiTheme="minorEastAsia" w:cs="Arial" w:hint="eastAsia"/>
                <w:szCs w:val="21"/>
              </w:rPr>
              <w:t>0</w:t>
            </w:r>
            <w:r w:rsidRPr="000105A2">
              <w:rPr>
                <w:rFonts w:asciiTheme="minorEastAsia" w:eastAsiaTheme="minorEastAsia" w:hAnsiTheme="minorEastAsia" w:cs="Arial"/>
                <w:szCs w:val="21"/>
              </w:rPr>
              <w:t>分）：配送方案、质量保证措施（包装质量满足运输距离、防潮、防霉、防破损装卸等条件）等</w:t>
            </w:r>
            <w:r w:rsidRPr="000105A2">
              <w:rPr>
                <w:rFonts w:asciiTheme="minorEastAsia" w:eastAsiaTheme="minorEastAsia" w:hAnsiTheme="minorEastAsia" w:cs="Arial" w:hint="eastAsia"/>
                <w:szCs w:val="21"/>
              </w:rPr>
              <w:t>内容齐全、措施明确有针对性</w:t>
            </w:r>
            <w:r w:rsidRPr="000105A2">
              <w:rPr>
                <w:rFonts w:asciiTheme="minorEastAsia" w:eastAsiaTheme="minorEastAsia" w:hAnsiTheme="minorEastAsia" w:cs="Arial"/>
                <w:szCs w:val="21"/>
              </w:rPr>
              <w:t>，</w:t>
            </w:r>
            <w:r w:rsidRPr="000105A2">
              <w:rPr>
                <w:rFonts w:asciiTheme="minorEastAsia" w:eastAsiaTheme="minorEastAsia" w:hAnsiTheme="minorEastAsia" w:cs="Arial"/>
                <w:bCs/>
                <w:kern w:val="0"/>
                <w:szCs w:val="21"/>
              </w:rPr>
              <w:t>配送人员为3人及以上、配送车辆为2辆及以上</w:t>
            </w:r>
            <w:r w:rsidRPr="000105A2">
              <w:rPr>
                <w:rFonts w:asciiTheme="minorEastAsia" w:eastAsiaTheme="minorEastAsia" w:hAnsiTheme="minorEastAsia" w:cs="Arial"/>
                <w:szCs w:val="21"/>
              </w:rPr>
              <w:t>；项目执行组织措施、项目执行保障措施、产品配送组织计划等</w:t>
            </w:r>
            <w:r w:rsidRPr="000105A2">
              <w:rPr>
                <w:rFonts w:asciiTheme="minorEastAsia" w:eastAsiaTheme="minorEastAsia" w:hAnsiTheme="minorEastAsia" w:cs="Arial" w:hint="eastAsia"/>
                <w:szCs w:val="21"/>
              </w:rPr>
              <w:t>内容齐全、措施明确有针对性</w:t>
            </w:r>
            <w:r w:rsidRPr="000105A2">
              <w:rPr>
                <w:rFonts w:asciiTheme="minorEastAsia" w:eastAsiaTheme="minorEastAsia" w:hAnsiTheme="minorEastAsia" w:cs="Arial"/>
                <w:bCs/>
                <w:kern w:val="0"/>
                <w:szCs w:val="21"/>
              </w:rPr>
              <w:t>的。</w:t>
            </w:r>
          </w:p>
          <w:p w14:paraId="10489F1A" w14:textId="77777777" w:rsidR="004259AA" w:rsidRPr="000105A2" w:rsidRDefault="00F8594E">
            <w:pPr>
              <w:spacing w:line="380" w:lineRule="exact"/>
              <w:rPr>
                <w:rFonts w:asciiTheme="minorEastAsia" w:eastAsiaTheme="minorEastAsia" w:hAnsiTheme="minorEastAsia" w:cs="Arial"/>
                <w:szCs w:val="21"/>
              </w:rPr>
            </w:pPr>
            <w:r w:rsidRPr="000105A2">
              <w:rPr>
                <w:rFonts w:asciiTheme="minorEastAsia" w:eastAsiaTheme="minorEastAsia" w:hAnsiTheme="minorEastAsia" w:cs="Arial"/>
                <w:szCs w:val="21"/>
              </w:rPr>
              <w:t>四档（1</w:t>
            </w:r>
            <w:r w:rsidRPr="000105A2">
              <w:rPr>
                <w:rFonts w:asciiTheme="minorEastAsia" w:eastAsiaTheme="minorEastAsia" w:hAnsiTheme="minorEastAsia" w:cs="Arial" w:hint="eastAsia"/>
                <w:szCs w:val="21"/>
              </w:rPr>
              <w:t>5</w:t>
            </w:r>
            <w:r w:rsidRPr="000105A2">
              <w:rPr>
                <w:rFonts w:asciiTheme="minorEastAsia" w:eastAsiaTheme="minorEastAsia" w:hAnsiTheme="minorEastAsia" w:cs="Arial"/>
                <w:szCs w:val="21"/>
              </w:rPr>
              <w:t>分）：配送方案、质量保证措施（包装质量满足运输距离、防潮、防霉、防破损装卸等条件）等内容详细全面且切实可行，有明确的配送服务系统（固定供货渠道，固定仓储设施，固定配送工具），</w:t>
            </w:r>
            <w:r w:rsidRPr="000105A2">
              <w:rPr>
                <w:rFonts w:asciiTheme="minorEastAsia" w:eastAsiaTheme="minorEastAsia" w:hAnsiTheme="minorEastAsia" w:cs="Arial"/>
                <w:bCs/>
                <w:kern w:val="0"/>
                <w:szCs w:val="21"/>
              </w:rPr>
              <w:t>配送人员为3人及以上、配送车辆为2辆及以上</w:t>
            </w:r>
            <w:r w:rsidRPr="000105A2">
              <w:rPr>
                <w:rFonts w:asciiTheme="minorEastAsia" w:eastAsiaTheme="minorEastAsia" w:hAnsiTheme="minorEastAsia" w:cs="Arial" w:hint="eastAsia"/>
                <w:bCs/>
                <w:kern w:val="0"/>
                <w:szCs w:val="21"/>
              </w:rPr>
              <w:t>，</w:t>
            </w:r>
            <w:r w:rsidRPr="000105A2">
              <w:rPr>
                <w:rFonts w:asciiTheme="minorEastAsia" w:eastAsiaTheme="minorEastAsia" w:hAnsiTheme="minorEastAsia" w:cs="Arial"/>
                <w:szCs w:val="21"/>
              </w:rPr>
              <w:t>且有第三方配送服务商提供配送</w:t>
            </w:r>
            <w:r w:rsidRPr="000105A2">
              <w:rPr>
                <w:rFonts w:asciiTheme="minorEastAsia" w:eastAsiaTheme="minorEastAsia" w:hAnsiTheme="minorEastAsia" w:cs="Arial" w:hint="eastAsia"/>
                <w:szCs w:val="21"/>
              </w:rPr>
              <w:t>辅助</w:t>
            </w:r>
            <w:r w:rsidRPr="000105A2">
              <w:rPr>
                <w:rFonts w:asciiTheme="minorEastAsia" w:eastAsiaTheme="minorEastAsia" w:hAnsiTheme="minorEastAsia" w:cs="Arial"/>
                <w:szCs w:val="21"/>
              </w:rPr>
              <w:t>服务，项目执行组织措施、项目执行保障措施产品配送组织计划可行，</w:t>
            </w:r>
            <w:r w:rsidRPr="000105A2">
              <w:rPr>
                <w:rFonts w:asciiTheme="minorEastAsia" w:eastAsiaTheme="minorEastAsia" w:hAnsiTheme="minorEastAsia" w:cs="Arial"/>
                <w:bCs/>
                <w:kern w:val="0"/>
                <w:szCs w:val="21"/>
              </w:rPr>
              <w:t>配送人员</w:t>
            </w:r>
            <w:r w:rsidRPr="000105A2">
              <w:rPr>
                <w:rFonts w:asciiTheme="minorEastAsia" w:eastAsiaTheme="minorEastAsia" w:hAnsiTheme="minorEastAsia" w:cs="Arial" w:hint="eastAsia"/>
                <w:bCs/>
                <w:kern w:val="0"/>
                <w:szCs w:val="21"/>
              </w:rPr>
              <w:t>有相关服务经验的，</w:t>
            </w:r>
            <w:r w:rsidRPr="000105A2">
              <w:rPr>
                <w:rFonts w:asciiTheme="minorEastAsia" w:eastAsiaTheme="minorEastAsia" w:hAnsiTheme="minorEastAsia" w:cs="Arial" w:hint="eastAsia"/>
                <w:szCs w:val="21"/>
              </w:rPr>
              <w:t>项目实施保障性高</w:t>
            </w:r>
            <w:r w:rsidRPr="000105A2">
              <w:rPr>
                <w:rFonts w:asciiTheme="minorEastAsia" w:eastAsiaTheme="minorEastAsia" w:hAnsiTheme="minorEastAsia" w:cs="Arial"/>
                <w:szCs w:val="21"/>
              </w:rPr>
              <w:t>。</w:t>
            </w:r>
          </w:p>
        </w:tc>
      </w:tr>
      <w:tr w:rsidR="000105A2" w:rsidRPr="000105A2" w14:paraId="4BAD60BF" w14:textId="77777777">
        <w:trPr>
          <w:jc w:val="center"/>
        </w:trPr>
        <w:tc>
          <w:tcPr>
            <w:tcW w:w="562" w:type="dxa"/>
            <w:vMerge/>
            <w:vAlign w:val="center"/>
          </w:tcPr>
          <w:p w14:paraId="6FECCA5C"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037" w:type="dxa"/>
            <w:vMerge/>
            <w:vAlign w:val="center"/>
          </w:tcPr>
          <w:p w14:paraId="6A1C1239"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418" w:type="dxa"/>
            <w:vAlign w:val="center"/>
          </w:tcPr>
          <w:p w14:paraId="51F3F6A3" w14:textId="77777777" w:rsidR="004259AA" w:rsidRPr="000105A2" w:rsidRDefault="00F8594E">
            <w:pPr>
              <w:adjustRightInd w:val="0"/>
              <w:snapToGrid w:val="0"/>
              <w:spacing w:line="380" w:lineRule="exact"/>
              <w:jc w:val="center"/>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药品质量控制和干燥工艺方案分</w:t>
            </w:r>
          </w:p>
          <w:p w14:paraId="1749B491" w14:textId="77777777" w:rsidR="004259AA" w:rsidRPr="000105A2" w:rsidRDefault="00F8594E">
            <w:pPr>
              <w:adjustRightInd w:val="0"/>
              <w:snapToGrid w:val="0"/>
              <w:spacing w:line="380" w:lineRule="exact"/>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（满分14分）</w:t>
            </w:r>
          </w:p>
        </w:tc>
        <w:tc>
          <w:tcPr>
            <w:tcW w:w="6132" w:type="dxa"/>
            <w:vAlign w:val="center"/>
          </w:tcPr>
          <w:p w14:paraId="01A0E0FE" w14:textId="77777777" w:rsidR="004259AA" w:rsidRPr="000105A2" w:rsidRDefault="00F8594E" w:rsidP="00B5790B">
            <w:pPr>
              <w:adjustRightInd w:val="0"/>
              <w:snapToGrid w:val="0"/>
              <w:spacing w:line="380" w:lineRule="exact"/>
              <w:ind w:firstLineChars="16" w:firstLine="34"/>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一档（4分）：</w:t>
            </w:r>
            <w:r w:rsidRPr="000105A2">
              <w:rPr>
                <w:rFonts w:asciiTheme="minorEastAsia" w:eastAsiaTheme="minorEastAsia" w:hAnsiTheme="minorEastAsia" w:hint="eastAsia"/>
                <w:bCs/>
                <w:kern w:val="0"/>
                <w:szCs w:val="21"/>
              </w:rPr>
              <w:t>提供质量控制方案和干燥工艺，对质量控制和干燥工艺的各个环节进行了准确描述</w:t>
            </w:r>
            <w:r w:rsidRPr="000105A2">
              <w:rPr>
                <w:rFonts w:asciiTheme="minorEastAsia" w:eastAsiaTheme="minorEastAsia" w:hAnsiTheme="minorEastAsia" w:cs="宋体" w:hint="eastAsia"/>
                <w:bCs/>
                <w:szCs w:val="21"/>
              </w:rPr>
              <w:t>，但未</w:t>
            </w:r>
            <w:r w:rsidRPr="000105A2">
              <w:rPr>
                <w:rFonts w:asciiTheme="minorEastAsia" w:eastAsiaTheme="minorEastAsia" w:hAnsiTheme="minorEastAsia" w:cs="宋体" w:hint="eastAsia"/>
                <w:szCs w:val="21"/>
              </w:rPr>
              <w:t>进行实质性的细化或内容有冗余而不清晰</w:t>
            </w:r>
            <w:r w:rsidRPr="000105A2">
              <w:rPr>
                <w:rFonts w:asciiTheme="minorEastAsia" w:eastAsiaTheme="minorEastAsia" w:hAnsiTheme="minorEastAsia" w:hint="eastAsia"/>
                <w:bCs/>
                <w:kern w:val="0"/>
                <w:szCs w:val="21"/>
              </w:rPr>
              <w:t>的；</w:t>
            </w:r>
          </w:p>
          <w:p w14:paraId="13E41A3C" w14:textId="77777777" w:rsidR="004259AA" w:rsidRPr="000105A2" w:rsidRDefault="00F8594E" w:rsidP="00B5790B">
            <w:pPr>
              <w:adjustRightInd w:val="0"/>
              <w:snapToGrid w:val="0"/>
              <w:spacing w:line="380" w:lineRule="exact"/>
              <w:ind w:firstLineChars="16" w:firstLine="34"/>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二档（9分）：</w:t>
            </w:r>
            <w:r w:rsidRPr="000105A2">
              <w:rPr>
                <w:rFonts w:asciiTheme="minorEastAsia" w:eastAsiaTheme="minorEastAsia" w:hAnsiTheme="minorEastAsia" w:hint="eastAsia"/>
                <w:bCs/>
                <w:kern w:val="0"/>
                <w:szCs w:val="21"/>
              </w:rPr>
              <w:t>提供质量控制方案和干燥工艺，对质量控制和干燥工艺的各个环节进行详细描述并对质量控制的重点环节进行分析，具有标本室或留样室（提供标本室或留样室照片及详细地址）的；</w:t>
            </w:r>
          </w:p>
          <w:p w14:paraId="30CF3ED9" w14:textId="77777777" w:rsidR="004259AA" w:rsidRPr="000105A2" w:rsidRDefault="00F8594E" w:rsidP="00B5790B">
            <w:pPr>
              <w:widowControl/>
              <w:adjustRightInd w:val="0"/>
              <w:snapToGrid w:val="0"/>
              <w:spacing w:line="380" w:lineRule="exact"/>
              <w:ind w:firstLineChars="16" w:firstLine="34"/>
              <w:rPr>
                <w:rFonts w:asciiTheme="minorEastAsia" w:eastAsiaTheme="minorEastAsia" w:hAnsiTheme="minorEastAsia"/>
                <w:b/>
                <w:bCs/>
                <w:kern w:val="0"/>
                <w:sz w:val="32"/>
                <w:szCs w:val="21"/>
              </w:rPr>
            </w:pPr>
            <w:r w:rsidRPr="000105A2">
              <w:rPr>
                <w:rFonts w:asciiTheme="minorEastAsia" w:eastAsiaTheme="minorEastAsia" w:hAnsiTheme="minorEastAsia" w:cs="宋体" w:hint="eastAsia"/>
                <w:bCs/>
                <w:szCs w:val="21"/>
              </w:rPr>
              <w:t>三档（14分）：</w:t>
            </w:r>
            <w:r w:rsidRPr="000105A2">
              <w:rPr>
                <w:rFonts w:asciiTheme="minorEastAsia" w:eastAsiaTheme="minorEastAsia" w:hAnsiTheme="minorEastAsia" w:hint="eastAsia"/>
                <w:bCs/>
                <w:kern w:val="0"/>
                <w:szCs w:val="21"/>
              </w:rPr>
              <w:t>提供质量控制方案和干燥工艺，对质量控制和干燥工艺的各个环节进行详细描述并对质量控制的重点环节进行分析，有严格的管理标准，具有标本室或留样室（提供标本室或留样室照片及详细地址），质检项目完整,针对重点难点有完善的针对性措施， 可以按药监部门相关要求对性状、鉴别、水分、灰分、总灰分、杂质、浸出物、含量常规项目进行检测，可以对农药残留、重金属、黄曲霉毒素、需氧菌特殊项目进行检测或者有委托检测（委托检测的能提供委托检测合同扫描件并加盖公章），提供不少于10种配方颗粒的检测报告扫描件的 (检测报告为投标人出具的检测报告,检测内容包含但不限于：农药残留、重金属、黄曲霉菌、需氧菌)。</w:t>
            </w:r>
          </w:p>
          <w:p w14:paraId="19AAE204" w14:textId="77777777" w:rsidR="004259AA" w:rsidRPr="000105A2" w:rsidRDefault="00F8594E" w:rsidP="00B5790B">
            <w:pPr>
              <w:widowControl/>
              <w:adjustRightInd w:val="0"/>
              <w:snapToGrid w:val="0"/>
              <w:spacing w:line="380" w:lineRule="exact"/>
              <w:ind w:firstLineChars="16" w:firstLine="34"/>
              <w:rPr>
                <w:rFonts w:asciiTheme="minorEastAsia" w:eastAsiaTheme="minorEastAsia" w:hAnsiTheme="minorEastAsia" w:cs="宋体"/>
                <w:b/>
                <w:bCs/>
                <w:sz w:val="32"/>
                <w:szCs w:val="21"/>
              </w:rPr>
            </w:pPr>
            <w:r w:rsidRPr="000105A2">
              <w:rPr>
                <w:rFonts w:asciiTheme="minorEastAsia" w:eastAsiaTheme="minorEastAsia" w:hAnsiTheme="minorEastAsia" w:hint="eastAsia"/>
                <w:bCs/>
                <w:kern w:val="0"/>
                <w:szCs w:val="21"/>
              </w:rPr>
              <w:t>注：未提供</w:t>
            </w:r>
            <w:r w:rsidRPr="000105A2">
              <w:rPr>
                <w:rFonts w:asciiTheme="minorEastAsia" w:eastAsiaTheme="minorEastAsia" w:hAnsiTheme="minorEastAsia" w:cs="宋体" w:hint="eastAsia"/>
                <w:bCs/>
                <w:szCs w:val="21"/>
              </w:rPr>
              <w:t>药品质量控制和干燥工艺方案不得分。</w:t>
            </w:r>
          </w:p>
        </w:tc>
      </w:tr>
      <w:tr w:rsidR="000105A2" w:rsidRPr="000105A2" w14:paraId="172CA1EC" w14:textId="77777777">
        <w:trPr>
          <w:jc w:val="center"/>
        </w:trPr>
        <w:tc>
          <w:tcPr>
            <w:tcW w:w="562" w:type="dxa"/>
            <w:vMerge/>
            <w:vAlign w:val="center"/>
          </w:tcPr>
          <w:p w14:paraId="556564CD"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037" w:type="dxa"/>
            <w:vMerge/>
            <w:vAlign w:val="center"/>
          </w:tcPr>
          <w:p w14:paraId="2DD8F3BA"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418" w:type="dxa"/>
            <w:vAlign w:val="center"/>
          </w:tcPr>
          <w:p w14:paraId="770AE595" w14:textId="77777777" w:rsidR="004259AA" w:rsidRPr="000105A2" w:rsidRDefault="00F8594E">
            <w:pPr>
              <w:adjustRightInd w:val="0"/>
              <w:snapToGrid w:val="0"/>
              <w:spacing w:line="380" w:lineRule="exact"/>
              <w:jc w:val="center"/>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售后服务方案分</w:t>
            </w:r>
          </w:p>
          <w:p w14:paraId="78167C1D" w14:textId="77777777" w:rsidR="004259AA" w:rsidRPr="000105A2" w:rsidRDefault="00F8594E">
            <w:pPr>
              <w:adjustRightInd w:val="0"/>
              <w:snapToGrid w:val="0"/>
              <w:spacing w:line="380" w:lineRule="exact"/>
              <w:jc w:val="center"/>
              <w:rPr>
                <w:rFonts w:asciiTheme="minorEastAsia" w:eastAsiaTheme="minorEastAsia" w:hAnsiTheme="minorEastAsia" w:cs="宋体"/>
                <w:bCs/>
                <w:szCs w:val="21"/>
              </w:rPr>
            </w:pPr>
            <w:r w:rsidRPr="000105A2">
              <w:rPr>
                <w:rFonts w:asciiTheme="minorEastAsia" w:eastAsiaTheme="minorEastAsia" w:hAnsiTheme="minorEastAsia" w:cs="宋体" w:hint="eastAsia"/>
                <w:bCs/>
                <w:spacing w:val="-2"/>
                <w:szCs w:val="21"/>
              </w:rPr>
              <w:t>（满分14分）</w:t>
            </w:r>
          </w:p>
        </w:tc>
        <w:tc>
          <w:tcPr>
            <w:tcW w:w="6132" w:type="dxa"/>
            <w:vAlign w:val="center"/>
          </w:tcPr>
          <w:p w14:paraId="11A44F76" w14:textId="77777777" w:rsidR="004259AA" w:rsidRPr="000105A2" w:rsidRDefault="00F8594E">
            <w:pPr>
              <w:adjustRightInd w:val="0"/>
              <w:snapToGrid w:val="0"/>
              <w:spacing w:line="380" w:lineRule="exact"/>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一档（4分）：提供的售后服务方案及服务承诺未进行实质性细化，仅满足招标文件的基本要求；</w:t>
            </w:r>
          </w:p>
          <w:p w14:paraId="67891D22" w14:textId="77777777" w:rsidR="004259AA" w:rsidRPr="000105A2" w:rsidRDefault="00F8594E">
            <w:pPr>
              <w:adjustRightInd w:val="0"/>
              <w:snapToGrid w:val="0"/>
              <w:spacing w:line="380" w:lineRule="exact"/>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二档（8分）：提供具体的售后服务方案及服务承诺，有详细的配送方案及产品退换货措施，对应急供货等情况有提供措施方案；</w:t>
            </w:r>
          </w:p>
          <w:p w14:paraId="122F9532" w14:textId="77777777" w:rsidR="004259AA" w:rsidRPr="000105A2" w:rsidRDefault="00F8594E">
            <w:pPr>
              <w:adjustRightInd w:val="0"/>
              <w:snapToGrid w:val="0"/>
              <w:spacing w:line="380" w:lineRule="exact"/>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三档（10分）：提供详细的售后服务方案及服务承诺，满足招标文件要求，有详细的配送方案、产品退换货措施，对医疗纠纷、药检质量、不良反应、产品价格调整、应急供货等情况有提供具体的措施方案，且方案完善合理；</w:t>
            </w:r>
          </w:p>
          <w:p w14:paraId="467B4B99" w14:textId="77777777" w:rsidR="004259AA" w:rsidRPr="000105A2" w:rsidRDefault="00F8594E">
            <w:pPr>
              <w:adjustRightInd w:val="0"/>
              <w:snapToGrid w:val="0"/>
              <w:spacing w:line="380" w:lineRule="exact"/>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四档（14分）：在三档的基础上，有明确的服务团队组织架构、应急联系人员、服务流程、应急预案，配备专职服务经理对接采购人，有固定的联系电话。</w:t>
            </w:r>
          </w:p>
          <w:p w14:paraId="030FFB69" w14:textId="77777777" w:rsidR="004259AA" w:rsidRPr="000105A2" w:rsidRDefault="00F8594E">
            <w:pPr>
              <w:adjustRightInd w:val="0"/>
              <w:snapToGrid w:val="0"/>
              <w:spacing w:line="380" w:lineRule="exact"/>
              <w:rPr>
                <w:rFonts w:asciiTheme="minorEastAsia" w:eastAsiaTheme="minorEastAsia" w:hAnsiTheme="minorEastAsia" w:cs="宋体"/>
                <w:bCs/>
                <w:spacing w:val="-2"/>
                <w:szCs w:val="21"/>
              </w:rPr>
            </w:pPr>
            <w:r w:rsidRPr="000105A2">
              <w:rPr>
                <w:rFonts w:asciiTheme="minorEastAsia" w:eastAsiaTheme="minorEastAsia" w:hAnsiTheme="minorEastAsia" w:cs="宋体" w:hint="eastAsia"/>
                <w:bCs/>
                <w:spacing w:val="-2"/>
                <w:szCs w:val="21"/>
              </w:rPr>
              <w:t>注：未提供售后服务方案的不得分。</w:t>
            </w:r>
          </w:p>
        </w:tc>
      </w:tr>
      <w:tr w:rsidR="000105A2" w:rsidRPr="000105A2" w14:paraId="1B918470" w14:textId="77777777">
        <w:trPr>
          <w:trHeight w:val="4690"/>
          <w:jc w:val="center"/>
        </w:trPr>
        <w:tc>
          <w:tcPr>
            <w:tcW w:w="562" w:type="dxa"/>
            <w:vMerge/>
            <w:vAlign w:val="center"/>
          </w:tcPr>
          <w:p w14:paraId="264C85BF" w14:textId="77777777" w:rsidR="004259AA" w:rsidRPr="000105A2" w:rsidRDefault="004259AA">
            <w:pPr>
              <w:adjustRightInd w:val="0"/>
              <w:snapToGrid w:val="0"/>
              <w:spacing w:line="380" w:lineRule="exact"/>
              <w:jc w:val="center"/>
              <w:textAlignment w:val="baseline"/>
              <w:rPr>
                <w:rFonts w:asciiTheme="minorEastAsia" w:eastAsiaTheme="minorEastAsia" w:hAnsiTheme="minorEastAsia"/>
                <w:szCs w:val="21"/>
              </w:rPr>
            </w:pPr>
          </w:p>
        </w:tc>
        <w:tc>
          <w:tcPr>
            <w:tcW w:w="1037" w:type="dxa"/>
            <w:vMerge/>
            <w:vAlign w:val="center"/>
          </w:tcPr>
          <w:p w14:paraId="60B3C4E7" w14:textId="77777777" w:rsidR="004259AA" w:rsidRPr="000105A2" w:rsidRDefault="004259AA">
            <w:pPr>
              <w:adjustRightInd w:val="0"/>
              <w:snapToGrid w:val="0"/>
              <w:spacing w:line="380" w:lineRule="exact"/>
              <w:ind w:leftChars="-50" w:left="-105" w:rightChars="-50" w:right="-105"/>
              <w:jc w:val="center"/>
              <w:textAlignment w:val="baseline"/>
              <w:rPr>
                <w:rFonts w:asciiTheme="minorEastAsia" w:eastAsiaTheme="minorEastAsia" w:hAnsiTheme="minorEastAsia"/>
                <w:bCs/>
                <w:szCs w:val="21"/>
              </w:rPr>
            </w:pPr>
          </w:p>
        </w:tc>
        <w:tc>
          <w:tcPr>
            <w:tcW w:w="1418" w:type="dxa"/>
            <w:vAlign w:val="center"/>
          </w:tcPr>
          <w:p w14:paraId="6B95CDEC" w14:textId="77777777" w:rsidR="004259AA" w:rsidRPr="000105A2" w:rsidRDefault="00F8594E">
            <w:pPr>
              <w:adjustRightInd w:val="0"/>
              <w:snapToGrid w:val="0"/>
              <w:spacing w:line="380" w:lineRule="exact"/>
              <w:jc w:val="center"/>
              <w:rPr>
                <w:rFonts w:asciiTheme="minorEastAsia" w:eastAsiaTheme="minorEastAsia" w:hAnsiTheme="minorEastAsia" w:cs="宋体"/>
                <w:bCs/>
                <w:szCs w:val="21"/>
              </w:rPr>
            </w:pPr>
            <w:bookmarkStart w:id="18" w:name="OLE_LINK6"/>
            <w:bookmarkStart w:id="19" w:name="OLE_LINK5"/>
            <w:r w:rsidRPr="000105A2">
              <w:rPr>
                <w:rFonts w:asciiTheme="minorEastAsia" w:eastAsiaTheme="minorEastAsia" w:hAnsiTheme="minorEastAsia" w:cs="宋体" w:hint="eastAsia"/>
                <w:szCs w:val="21"/>
              </w:rPr>
              <w:t>中药房（中药颗粒区域）保证中药房正常运行采取的措施方案</w:t>
            </w:r>
            <w:bookmarkEnd w:id="18"/>
            <w:bookmarkEnd w:id="19"/>
            <w:r w:rsidRPr="000105A2">
              <w:rPr>
                <w:rFonts w:asciiTheme="minorEastAsia" w:eastAsiaTheme="minorEastAsia" w:hAnsiTheme="minorEastAsia" w:cs="宋体" w:hint="eastAsia"/>
                <w:szCs w:val="21"/>
              </w:rPr>
              <w:t>分</w:t>
            </w:r>
          </w:p>
          <w:p w14:paraId="6D09C82C" w14:textId="77777777" w:rsidR="004259AA" w:rsidRPr="000105A2" w:rsidRDefault="00F8594E">
            <w:pPr>
              <w:adjustRightInd w:val="0"/>
              <w:snapToGrid w:val="0"/>
              <w:spacing w:line="380" w:lineRule="exact"/>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（满分14分）</w:t>
            </w:r>
          </w:p>
        </w:tc>
        <w:tc>
          <w:tcPr>
            <w:tcW w:w="6132" w:type="dxa"/>
            <w:vAlign w:val="center"/>
          </w:tcPr>
          <w:p w14:paraId="2B51407D"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一档（4分）：中药房（中药颗粒区域）保证中药房正常运行采取的措施缺乏可行性和合理性；</w:t>
            </w:r>
          </w:p>
          <w:p w14:paraId="6723C2AA"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二档（8分）：中药房（中药颗粒区域）保证中药房正常运行采取的措施在框架性表述的基础上进行了简要的说明，</w:t>
            </w:r>
            <w:r w:rsidRPr="000105A2">
              <w:rPr>
                <w:rFonts w:asciiTheme="minorEastAsia" w:eastAsiaTheme="minorEastAsia" w:hAnsiTheme="minorEastAsia" w:hint="eastAsia"/>
                <w:szCs w:val="21"/>
              </w:rPr>
              <w:t>可行性贴合本项目实际需求，</w:t>
            </w:r>
            <w:r w:rsidRPr="000105A2">
              <w:rPr>
                <w:rFonts w:asciiTheme="minorEastAsia" w:eastAsiaTheme="minorEastAsia" w:hAnsiTheme="minorEastAsia" w:cs="宋体" w:hint="eastAsia"/>
                <w:szCs w:val="21"/>
              </w:rPr>
              <w:t>齐全得当；</w:t>
            </w:r>
          </w:p>
          <w:p w14:paraId="61EFE9FE"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三档（10分）：中药房（中药颗粒区域）保证中药房正常运行的人员配备、管理制度、工作流程、信息化建设、设备维护等内容齐全具体且措施得当；</w:t>
            </w:r>
          </w:p>
          <w:p w14:paraId="4BF0A73D"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四档（14分）：在三档的基础上，提供人员配备的明细内容（含人员名字、身份证号、相关证书等）；针对药房的管理，能提供完善的管理措施，制药取药流程图，且流程合理，能达到节约患者取药时间的目标。</w:t>
            </w:r>
          </w:p>
          <w:p w14:paraId="6A4CB390" w14:textId="77777777" w:rsidR="004259AA" w:rsidRPr="000105A2" w:rsidRDefault="00F8594E">
            <w:pPr>
              <w:adjustRightInd w:val="0"/>
              <w:snapToGrid w:val="0"/>
              <w:spacing w:line="380" w:lineRule="exact"/>
              <w:rPr>
                <w:rFonts w:asciiTheme="minorEastAsia" w:eastAsiaTheme="minorEastAsia" w:hAnsiTheme="minorEastAsia" w:cs="宋体"/>
                <w:szCs w:val="21"/>
              </w:rPr>
            </w:pPr>
            <w:r w:rsidRPr="000105A2">
              <w:rPr>
                <w:rFonts w:asciiTheme="minorEastAsia" w:eastAsiaTheme="minorEastAsia" w:hAnsiTheme="minorEastAsia" w:cs="宋体" w:hint="eastAsia"/>
                <w:szCs w:val="21"/>
              </w:rPr>
              <w:t>注：未提供中药房（中药颗粒区域）保证中药房正常运行采取的措施方案不得分。</w:t>
            </w:r>
          </w:p>
        </w:tc>
      </w:tr>
      <w:tr w:rsidR="000105A2" w:rsidRPr="000105A2" w14:paraId="12034891" w14:textId="77777777">
        <w:trPr>
          <w:trHeight w:val="420"/>
          <w:jc w:val="center"/>
        </w:trPr>
        <w:tc>
          <w:tcPr>
            <w:tcW w:w="562" w:type="dxa"/>
            <w:vMerge w:val="restart"/>
            <w:vAlign w:val="center"/>
          </w:tcPr>
          <w:p w14:paraId="38929075"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3</w:t>
            </w:r>
          </w:p>
        </w:tc>
        <w:tc>
          <w:tcPr>
            <w:tcW w:w="1037" w:type="dxa"/>
            <w:vMerge w:val="restart"/>
            <w:vAlign w:val="center"/>
          </w:tcPr>
          <w:p w14:paraId="69BCB530"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商务分</w:t>
            </w:r>
            <w:r w:rsidRPr="000105A2">
              <w:rPr>
                <w:rFonts w:asciiTheme="minorEastAsia" w:eastAsiaTheme="minorEastAsia" w:hAnsiTheme="minorEastAsia" w:hint="eastAsia"/>
                <w:bCs/>
                <w:szCs w:val="21"/>
              </w:rPr>
              <w:t>（</w:t>
            </w:r>
            <w:r w:rsidRPr="000105A2">
              <w:rPr>
                <w:rFonts w:asciiTheme="minorEastAsia" w:eastAsiaTheme="minorEastAsia" w:hAnsiTheme="minorEastAsia" w:hint="eastAsia"/>
                <w:szCs w:val="21"/>
              </w:rPr>
              <w:t>满分</w:t>
            </w:r>
            <w:r w:rsidRPr="000105A2">
              <w:rPr>
                <w:rFonts w:asciiTheme="minorEastAsia" w:eastAsiaTheme="minorEastAsia" w:hAnsiTheme="minorEastAsia" w:hint="eastAsia"/>
                <w:szCs w:val="21"/>
                <w:u w:val="single"/>
              </w:rPr>
              <w:t>23</w:t>
            </w:r>
            <w:r w:rsidRPr="000105A2">
              <w:rPr>
                <w:rFonts w:asciiTheme="minorEastAsia" w:eastAsiaTheme="minorEastAsia" w:hAnsiTheme="minorEastAsia" w:hint="eastAsia"/>
                <w:szCs w:val="21"/>
              </w:rPr>
              <w:t>分</w:t>
            </w:r>
            <w:r w:rsidRPr="000105A2">
              <w:rPr>
                <w:rFonts w:asciiTheme="minorEastAsia" w:eastAsiaTheme="minorEastAsia" w:hAnsiTheme="minorEastAsia" w:hint="eastAsia"/>
                <w:bCs/>
                <w:szCs w:val="21"/>
              </w:rPr>
              <w:t>）</w:t>
            </w:r>
          </w:p>
        </w:tc>
        <w:tc>
          <w:tcPr>
            <w:tcW w:w="1418" w:type="dxa"/>
            <w:vAlign w:val="center"/>
          </w:tcPr>
          <w:p w14:paraId="077FE6BB" w14:textId="77777777" w:rsidR="004259AA" w:rsidRPr="000105A2" w:rsidRDefault="00F8594E">
            <w:pPr>
              <w:adjustRightInd w:val="0"/>
              <w:snapToGrid w:val="0"/>
              <w:spacing w:line="380" w:lineRule="exact"/>
              <w:jc w:val="center"/>
              <w:textAlignment w:val="baseline"/>
              <w:rPr>
                <w:rFonts w:asciiTheme="minorEastAsia" w:eastAsiaTheme="minorEastAsia" w:hAnsiTheme="minorEastAsia"/>
                <w:szCs w:val="21"/>
              </w:rPr>
            </w:pPr>
            <w:r w:rsidRPr="000105A2">
              <w:rPr>
                <w:rFonts w:asciiTheme="minorEastAsia" w:eastAsiaTheme="minorEastAsia" w:hAnsiTheme="minorEastAsia" w:hint="eastAsia"/>
                <w:szCs w:val="21"/>
              </w:rPr>
              <w:t>履约能力分（满分13分）</w:t>
            </w:r>
          </w:p>
        </w:tc>
        <w:tc>
          <w:tcPr>
            <w:tcW w:w="6132" w:type="dxa"/>
            <w:vAlign w:val="center"/>
          </w:tcPr>
          <w:p w14:paraId="50C343D0" w14:textId="77777777" w:rsidR="004259AA" w:rsidRPr="000105A2" w:rsidRDefault="00F8594E" w:rsidP="00B5790B">
            <w:pPr>
              <w:adjustRightInd w:val="0"/>
              <w:snapToGrid w:val="0"/>
              <w:spacing w:line="380" w:lineRule="exact"/>
              <w:ind w:firstLineChars="16" w:firstLine="34"/>
              <w:textAlignment w:val="baseline"/>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1）投标人通过具有ISO质量管理体系认证且在有效期内的，得3分；投标文件中提供有效的证书扫描件</w:t>
            </w:r>
            <w:r w:rsidRPr="000105A2">
              <w:rPr>
                <w:rFonts w:asciiTheme="minorEastAsia" w:eastAsiaTheme="minorEastAsia" w:hAnsiTheme="minorEastAsia" w:cs="Courier New" w:hint="eastAsia"/>
                <w:szCs w:val="21"/>
              </w:rPr>
              <w:t>并加盖投标人电子签章</w:t>
            </w:r>
            <w:r w:rsidRPr="000105A2">
              <w:rPr>
                <w:rFonts w:asciiTheme="minorEastAsia" w:eastAsiaTheme="minorEastAsia" w:hAnsiTheme="minorEastAsia" w:hint="eastAsia"/>
                <w:szCs w:val="21"/>
              </w:rPr>
              <w:t>，</w:t>
            </w:r>
            <w:r w:rsidRPr="000105A2">
              <w:rPr>
                <w:rFonts w:asciiTheme="minorEastAsia" w:eastAsiaTheme="minorEastAsia" w:hAnsiTheme="minorEastAsia" w:cs="Courier New" w:hint="eastAsia"/>
                <w:szCs w:val="21"/>
              </w:rPr>
              <w:t>否则不予以计分</w:t>
            </w:r>
            <w:r w:rsidRPr="000105A2">
              <w:rPr>
                <w:rFonts w:asciiTheme="minorEastAsia" w:eastAsiaTheme="minorEastAsia" w:hAnsiTheme="minorEastAsia" w:cs="宋体" w:hint="eastAsia"/>
                <w:bCs/>
                <w:szCs w:val="21"/>
              </w:rPr>
              <w:t>。</w:t>
            </w:r>
          </w:p>
          <w:p w14:paraId="6E0D5F06" w14:textId="77777777" w:rsidR="004259AA" w:rsidRPr="000105A2" w:rsidRDefault="00F8594E" w:rsidP="00B5790B">
            <w:pPr>
              <w:adjustRightInd w:val="0"/>
              <w:snapToGrid w:val="0"/>
              <w:spacing w:line="380" w:lineRule="exact"/>
              <w:ind w:firstLineChars="16" w:firstLine="34"/>
              <w:textAlignment w:val="baseline"/>
              <w:rPr>
                <w:rFonts w:asciiTheme="minorEastAsia" w:eastAsiaTheme="minorEastAsia" w:hAnsiTheme="minorEastAsia" w:cs="宋体"/>
                <w:bCs/>
                <w:szCs w:val="21"/>
              </w:rPr>
            </w:pPr>
            <w:r w:rsidRPr="000105A2">
              <w:rPr>
                <w:rFonts w:asciiTheme="minorEastAsia" w:eastAsiaTheme="minorEastAsia" w:hAnsiTheme="minorEastAsia" w:cs="宋体" w:hint="eastAsia"/>
                <w:bCs/>
                <w:szCs w:val="21"/>
              </w:rPr>
              <w:t>2）</w:t>
            </w:r>
            <w:r w:rsidRPr="000105A2">
              <w:rPr>
                <w:rFonts w:asciiTheme="minorEastAsia" w:eastAsiaTheme="minorEastAsia" w:hAnsiTheme="minorEastAsia" w:hint="eastAsia"/>
                <w:szCs w:val="21"/>
              </w:rPr>
              <w:t>投标人具有种植基地或有合作协议的种植基地（品种为招标文件附件2目录中）的，每有1个得2分，满分10分；投标文件中须提供自有基地或合作的种植基地的相关证明，</w:t>
            </w:r>
            <w:r w:rsidRPr="000105A2">
              <w:rPr>
                <w:rFonts w:asciiTheme="minorEastAsia" w:eastAsiaTheme="minorEastAsia" w:hAnsiTheme="minorEastAsia" w:cs="Courier New" w:hint="eastAsia"/>
                <w:szCs w:val="21"/>
              </w:rPr>
              <w:t>否则不予以计分</w:t>
            </w:r>
            <w:r w:rsidRPr="000105A2">
              <w:rPr>
                <w:rFonts w:asciiTheme="minorEastAsia" w:eastAsiaTheme="minorEastAsia" w:hAnsiTheme="minorEastAsia" w:hint="eastAsia"/>
                <w:szCs w:val="21"/>
              </w:rPr>
              <w:t>。</w:t>
            </w:r>
          </w:p>
        </w:tc>
      </w:tr>
      <w:tr w:rsidR="000105A2" w:rsidRPr="000105A2" w14:paraId="5302D426" w14:textId="77777777">
        <w:trPr>
          <w:jc w:val="center"/>
        </w:trPr>
        <w:tc>
          <w:tcPr>
            <w:tcW w:w="562" w:type="dxa"/>
            <w:vMerge/>
            <w:vAlign w:val="center"/>
          </w:tcPr>
          <w:p w14:paraId="23039EFF" w14:textId="77777777" w:rsidR="004259AA" w:rsidRPr="000105A2" w:rsidRDefault="004259AA">
            <w:pPr>
              <w:snapToGrid w:val="0"/>
              <w:spacing w:line="380" w:lineRule="exact"/>
              <w:jc w:val="center"/>
              <w:rPr>
                <w:rFonts w:asciiTheme="minorEastAsia" w:eastAsiaTheme="minorEastAsia" w:hAnsiTheme="minorEastAsia"/>
                <w:szCs w:val="21"/>
              </w:rPr>
            </w:pPr>
          </w:p>
        </w:tc>
        <w:tc>
          <w:tcPr>
            <w:tcW w:w="1037" w:type="dxa"/>
            <w:vMerge/>
            <w:vAlign w:val="center"/>
          </w:tcPr>
          <w:p w14:paraId="5CF75894" w14:textId="77777777" w:rsidR="004259AA" w:rsidRPr="000105A2" w:rsidRDefault="004259AA">
            <w:pPr>
              <w:snapToGrid w:val="0"/>
              <w:spacing w:line="380" w:lineRule="exact"/>
              <w:jc w:val="center"/>
              <w:rPr>
                <w:rFonts w:asciiTheme="minorEastAsia" w:eastAsiaTheme="minorEastAsia" w:hAnsiTheme="minorEastAsia"/>
                <w:szCs w:val="21"/>
              </w:rPr>
            </w:pPr>
          </w:p>
        </w:tc>
        <w:tc>
          <w:tcPr>
            <w:tcW w:w="1418" w:type="dxa"/>
            <w:vAlign w:val="center"/>
          </w:tcPr>
          <w:p w14:paraId="180E0B99"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业绩分</w:t>
            </w:r>
          </w:p>
          <w:p w14:paraId="6DDF9A49"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w:t>
            </w:r>
            <w:r w:rsidRPr="000105A2">
              <w:rPr>
                <w:rFonts w:asciiTheme="minorEastAsia" w:eastAsiaTheme="minorEastAsia" w:hAnsiTheme="minorEastAsia" w:cs="微软雅黑" w:hint="eastAsia"/>
                <w:szCs w:val="21"/>
              </w:rPr>
              <w:t>满分</w:t>
            </w:r>
            <w:r w:rsidRPr="000105A2">
              <w:rPr>
                <w:rFonts w:asciiTheme="minorEastAsia" w:eastAsiaTheme="minorEastAsia" w:hAnsiTheme="minorEastAsia" w:cs="微软雅黑" w:hint="eastAsia"/>
                <w:szCs w:val="21"/>
                <w:u w:val="single"/>
              </w:rPr>
              <w:t>10</w:t>
            </w:r>
            <w:r w:rsidRPr="000105A2">
              <w:rPr>
                <w:rFonts w:asciiTheme="minorEastAsia" w:eastAsiaTheme="minorEastAsia" w:hAnsiTheme="minorEastAsia" w:cs="微软雅黑" w:hint="eastAsia"/>
                <w:szCs w:val="21"/>
              </w:rPr>
              <w:t>分</w:t>
            </w:r>
            <w:r w:rsidRPr="000105A2">
              <w:rPr>
                <w:rFonts w:asciiTheme="minorEastAsia" w:eastAsiaTheme="minorEastAsia" w:hAnsiTheme="minorEastAsia" w:hint="eastAsia"/>
                <w:szCs w:val="21"/>
              </w:rPr>
              <w:t>）</w:t>
            </w:r>
          </w:p>
        </w:tc>
        <w:tc>
          <w:tcPr>
            <w:tcW w:w="6132" w:type="dxa"/>
          </w:tcPr>
          <w:p w14:paraId="362EDB15" w14:textId="77777777" w:rsidR="004259AA" w:rsidRPr="000105A2" w:rsidRDefault="00F8594E">
            <w:pPr>
              <w:snapToGrid w:val="0"/>
              <w:spacing w:line="380" w:lineRule="exact"/>
              <w:rPr>
                <w:rFonts w:asciiTheme="minorEastAsia" w:eastAsiaTheme="minorEastAsia" w:hAnsiTheme="minorEastAsia" w:cs="Courier New"/>
                <w:szCs w:val="21"/>
              </w:rPr>
            </w:pPr>
            <w:r w:rsidRPr="000105A2">
              <w:rPr>
                <w:rFonts w:asciiTheme="minorEastAsia" w:eastAsiaTheme="minorEastAsia" w:hAnsiTheme="minorEastAsia" w:cs="Courier New" w:hint="eastAsia"/>
                <w:szCs w:val="21"/>
              </w:rPr>
              <w:t>投标人2021年1月1日至今同类项目（中药配方颗粒配送类项目）业绩，每有1个采购单位【采购单位或合同甲方相同的不同合同按1个业绩计分】的业绩得5分，满分10分。</w:t>
            </w:r>
          </w:p>
          <w:p w14:paraId="3E977225" w14:textId="77777777" w:rsidR="004259AA" w:rsidRPr="000105A2" w:rsidRDefault="00F8594E">
            <w:pPr>
              <w:snapToGrid w:val="0"/>
              <w:spacing w:line="380" w:lineRule="exact"/>
              <w:rPr>
                <w:rFonts w:asciiTheme="minorEastAsia" w:eastAsiaTheme="minorEastAsia" w:hAnsiTheme="minorEastAsia"/>
                <w:szCs w:val="21"/>
              </w:rPr>
            </w:pPr>
            <w:r w:rsidRPr="000105A2">
              <w:rPr>
                <w:rFonts w:asciiTheme="minorEastAsia" w:eastAsiaTheme="minorEastAsia" w:hAnsiTheme="minorEastAsia" w:cs="Courier New" w:hint="eastAsia"/>
                <w:szCs w:val="21"/>
              </w:rPr>
              <w:t>注：投标文件中提供有效的中标通知书或合同扫描件并加盖投标人电子签章，否则不予以计分。</w:t>
            </w:r>
          </w:p>
        </w:tc>
      </w:tr>
      <w:tr w:rsidR="000105A2" w:rsidRPr="000105A2" w14:paraId="5415B794" w14:textId="77777777">
        <w:trPr>
          <w:jc w:val="center"/>
        </w:trPr>
        <w:tc>
          <w:tcPr>
            <w:tcW w:w="562" w:type="dxa"/>
            <w:vAlign w:val="center"/>
          </w:tcPr>
          <w:p w14:paraId="2E91A66C"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4</w:t>
            </w:r>
          </w:p>
        </w:tc>
        <w:tc>
          <w:tcPr>
            <w:tcW w:w="1037" w:type="dxa"/>
            <w:vAlign w:val="center"/>
          </w:tcPr>
          <w:p w14:paraId="24AA574D"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政策功能分</w:t>
            </w:r>
          </w:p>
        </w:tc>
        <w:tc>
          <w:tcPr>
            <w:tcW w:w="1418" w:type="dxa"/>
            <w:vAlign w:val="center"/>
          </w:tcPr>
          <w:p w14:paraId="35E3E530" w14:textId="77777777" w:rsidR="004259AA" w:rsidRPr="000105A2" w:rsidRDefault="00F8594E">
            <w:pPr>
              <w:snapToGrid w:val="0"/>
              <w:spacing w:line="380" w:lineRule="exact"/>
              <w:jc w:val="center"/>
              <w:rPr>
                <w:rFonts w:asciiTheme="minorEastAsia" w:eastAsiaTheme="minorEastAsia" w:hAnsiTheme="minorEastAsia"/>
                <w:szCs w:val="21"/>
              </w:rPr>
            </w:pPr>
            <w:r w:rsidRPr="000105A2">
              <w:rPr>
                <w:rFonts w:asciiTheme="minorEastAsia" w:eastAsiaTheme="minorEastAsia" w:hAnsiTheme="minorEastAsia" w:hint="eastAsia"/>
                <w:szCs w:val="21"/>
              </w:rPr>
              <w:t>节能、环保产品</w:t>
            </w:r>
          </w:p>
        </w:tc>
        <w:tc>
          <w:tcPr>
            <w:tcW w:w="6132" w:type="dxa"/>
            <w:vAlign w:val="center"/>
          </w:tcPr>
          <w:p w14:paraId="02DC2F78" w14:textId="77777777" w:rsidR="004259AA" w:rsidRPr="000105A2" w:rsidRDefault="00F8594E">
            <w:pPr>
              <w:snapToGrid w:val="0"/>
              <w:spacing w:line="380" w:lineRule="exact"/>
              <w:jc w:val="left"/>
              <w:rPr>
                <w:rFonts w:asciiTheme="minorEastAsia" w:eastAsiaTheme="minorEastAsia" w:hAnsiTheme="minorEastAsia"/>
                <w:szCs w:val="21"/>
              </w:rPr>
            </w:pPr>
            <w:r w:rsidRPr="000105A2">
              <w:rPr>
                <w:rFonts w:asciiTheme="minorEastAsia" w:eastAsiaTheme="minorEastAsia" w:hAnsiTheme="minorEastAsia" w:cs="微软雅黑" w:hint="eastAsia"/>
                <w:szCs w:val="21"/>
              </w:rPr>
              <w:t>本项目为服务类项目，无</w:t>
            </w:r>
            <w:r w:rsidRPr="000105A2">
              <w:rPr>
                <w:rFonts w:asciiTheme="minorEastAsia" w:eastAsiaTheme="minorEastAsia" w:hAnsiTheme="minorEastAsia" w:hint="eastAsia"/>
                <w:szCs w:val="21"/>
              </w:rPr>
              <w:t>节能、环保产品政策功能分。</w:t>
            </w:r>
          </w:p>
        </w:tc>
      </w:tr>
      <w:tr w:rsidR="000105A2" w:rsidRPr="000105A2" w14:paraId="421D6551" w14:textId="77777777">
        <w:trPr>
          <w:trHeight w:val="249"/>
          <w:jc w:val="center"/>
        </w:trPr>
        <w:tc>
          <w:tcPr>
            <w:tcW w:w="9149" w:type="dxa"/>
            <w:gridSpan w:val="4"/>
            <w:vAlign w:val="center"/>
          </w:tcPr>
          <w:p w14:paraId="60309051" w14:textId="77777777" w:rsidR="004259AA" w:rsidRPr="000105A2" w:rsidRDefault="00F8594E">
            <w:pPr>
              <w:snapToGrid w:val="0"/>
              <w:spacing w:line="380" w:lineRule="exact"/>
              <w:rPr>
                <w:rFonts w:asciiTheme="minorEastAsia" w:eastAsiaTheme="minorEastAsia" w:hAnsiTheme="minorEastAsia"/>
                <w:b/>
                <w:bCs/>
                <w:kern w:val="0"/>
                <w:szCs w:val="21"/>
              </w:rPr>
            </w:pPr>
            <w:r w:rsidRPr="000105A2">
              <w:rPr>
                <w:rFonts w:asciiTheme="minorEastAsia" w:eastAsiaTheme="minorEastAsia" w:hAnsiTheme="minorEastAsia" w:hint="eastAsia"/>
                <w:b/>
                <w:bCs/>
                <w:kern w:val="0"/>
                <w:szCs w:val="21"/>
              </w:rPr>
              <w:t>总得分=1+2+3+4</w:t>
            </w:r>
          </w:p>
        </w:tc>
      </w:tr>
    </w:tbl>
    <w:p w14:paraId="7CC4B1DC" w14:textId="77777777" w:rsidR="004259AA" w:rsidRPr="000105A2" w:rsidRDefault="00F8594E">
      <w:pPr>
        <w:spacing w:line="360" w:lineRule="auto"/>
        <w:ind w:firstLineChars="200" w:firstLine="420"/>
        <w:rPr>
          <w:rFonts w:ascii="微软雅黑" w:eastAsia="微软雅黑" w:hAnsi="微软雅黑"/>
          <w:kern w:val="0"/>
          <w:szCs w:val="21"/>
        </w:rPr>
      </w:pPr>
      <w:r w:rsidRPr="000105A2">
        <w:rPr>
          <w:rFonts w:ascii="微软雅黑" w:eastAsia="微软雅黑" w:hAnsi="微软雅黑" w:hint="eastAsia"/>
          <w:bCs/>
          <w:kern w:val="0"/>
          <w:szCs w:val="21"/>
        </w:rPr>
        <w:t>注：计分方法按四舍五入取至百分位</w:t>
      </w:r>
    </w:p>
    <w:p w14:paraId="20E8322B" w14:textId="77777777" w:rsidR="004259AA" w:rsidRPr="000105A2" w:rsidRDefault="00F8594E">
      <w:pPr>
        <w:keepNext/>
        <w:keepLines/>
        <w:spacing w:before="260" w:after="260" w:line="412" w:lineRule="auto"/>
        <w:ind w:firstLine="600"/>
        <w:jc w:val="center"/>
        <w:outlineLvl w:val="1"/>
        <w:rPr>
          <w:rFonts w:ascii="Arial" w:eastAsia="黑体" w:hAnsi="Arial"/>
          <w:bCs/>
          <w:sz w:val="30"/>
          <w:szCs w:val="30"/>
        </w:rPr>
      </w:pPr>
      <w:bookmarkStart w:id="20" w:name="_Toc166603939"/>
      <w:bookmarkEnd w:id="17"/>
      <w:r w:rsidRPr="000105A2">
        <w:rPr>
          <w:rFonts w:ascii="Arial" w:eastAsia="黑体" w:hAnsi="Arial" w:hint="eastAsia"/>
          <w:bCs/>
          <w:sz w:val="30"/>
          <w:szCs w:val="30"/>
        </w:rPr>
        <w:t>第四节中标候选人推荐原则</w:t>
      </w:r>
      <w:bookmarkEnd w:id="20"/>
    </w:p>
    <w:p w14:paraId="06D96F2C" w14:textId="77777777" w:rsidR="004259AA" w:rsidRPr="000105A2" w:rsidRDefault="00F8594E">
      <w:pPr>
        <w:numPr>
          <w:ilvl w:val="0"/>
          <w:numId w:val="5"/>
        </w:numPr>
        <w:spacing w:line="360" w:lineRule="auto"/>
        <w:ind w:firstLine="482"/>
        <w:contextualSpacing/>
        <w:rPr>
          <w:rFonts w:ascii="宋体" w:hAnsi="宋体"/>
          <w:b/>
          <w:bCs/>
          <w:sz w:val="24"/>
        </w:rPr>
      </w:pPr>
      <w:r w:rsidRPr="000105A2">
        <w:rPr>
          <w:rFonts w:ascii="宋体" w:hAnsi="宋体" w:hint="eastAsia"/>
          <w:b/>
          <w:bCs/>
          <w:sz w:val="24"/>
        </w:rPr>
        <w:t>综合评分法</w:t>
      </w:r>
    </w:p>
    <w:p w14:paraId="5E8A8C67" w14:textId="77777777" w:rsidR="004259AA" w:rsidRPr="000105A2" w:rsidRDefault="00F8594E">
      <w:pPr>
        <w:spacing w:line="360" w:lineRule="auto"/>
        <w:ind w:firstLineChars="200" w:firstLine="420"/>
        <w:rPr>
          <w:rFonts w:ascii="宋体" w:hAnsi="宋体"/>
          <w:szCs w:val="20"/>
        </w:rPr>
      </w:pPr>
      <w:r w:rsidRPr="000105A2">
        <w:rPr>
          <w:rFonts w:ascii="宋体" w:hAnsi="宋体" w:hint="eastAsia"/>
          <w:szCs w:val="20"/>
        </w:rPr>
        <w:t>评标委员会将根据总得分由高到低排列次序并推荐中标候选人。总得分相同的，以投标报价（1-折扣率）由低到高顺序排列。得分相同且投标报价相同的并列，投标文件满足招标文件全部实质性要求，且按照评审因素的量化指标评审得分最高的投标人为排名第一的中标候选人。</w:t>
      </w:r>
    </w:p>
    <w:p w14:paraId="043925B6" w14:textId="77777777" w:rsidR="004259AA" w:rsidRPr="000105A2" w:rsidRDefault="00F8594E">
      <w:pPr>
        <w:keepNext/>
        <w:keepLines/>
        <w:spacing w:line="360" w:lineRule="auto"/>
        <w:ind w:firstLineChars="200" w:firstLine="600"/>
        <w:jc w:val="center"/>
        <w:outlineLvl w:val="1"/>
        <w:rPr>
          <w:rFonts w:ascii="Arial" w:eastAsia="黑体" w:hAnsi="Arial"/>
          <w:bCs/>
          <w:sz w:val="30"/>
          <w:szCs w:val="30"/>
        </w:rPr>
      </w:pPr>
      <w:bookmarkStart w:id="21" w:name="_Toc166603940"/>
      <w:r w:rsidRPr="000105A2">
        <w:rPr>
          <w:rFonts w:ascii="Arial" w:eastAsia="黑体" w:hAnsi="Arial" w:hint="eastAsia"/>
          <w:bCs/>
          <w:sz w:val="30"/>
          <w:szCs w:val="30"/>
        </w:rPr>
        <w:t>第五节评标报告</w:t>
      </w:r>
      <w:bookmarkEnd w:id="21"/>
    </w:p>
    <w:p w14:paraId="1F6865E0" w14:textId="77777777" w:rsidR="004259AA" w:rsidRPr="000105A2" w:rsidRDefault="00F8594E">
      <w:pPr>
        <w:adjustRightInd w:val="0"/>
        <w:spacing w:line="360" w:lineRule="auto"/>
        <w:ind w:firstLineChars="200" w:firstLine="482"/>
        <w:rPr>
          <w:rFonts w:ascii="宋体" w:hAnsi="宋体"/>
          <w:b/>
          <w:bCs/>
          <w:sz w:val="24"/>
        </w:rPr>
      </w:pPr>
      <w:r w:rsidRPr="000105A2">
        <w:rPr>
          <w:rFonts w:ascii="宋体" w:hAnsi="宋体" w:hint="eastAsia"/>
          <w:b/>
          <w:bCs/>
          <w:sz w:val="24"/>
        </w:rPr>
        <w:t>（一）评标报告与推荐中标候选人</w:t>
      </w:r>
    </w:p>
    <w:p w14:paraId="0319030B" w14:textId="77777777" w:rsidR="004259AA" w:rsidRPr="000105A2" w:rsidRDefault="00F8594E">
      <w:pPr>
        <w:tabs>
          <w:tab w:val="left" w:pos="2472"/>
        </w:tabs>
        <w:spacing w:line="360" w:lineRule="auto"/>
        <w:ind w:firstLineChars="200" w:firstLine="420"/>
        <w:rPr>
          <w:rFonts w:ascii="宋体" w:hAnsi="宋体"/>
          <w:szCs w:val="20"/>
        </w:rPr>
      </w:pPr>
      <w:r w:rsidRPr="000105A2">
        <w:rPr>
          <w:rFonts w:ascii="宋体" w:hAnsi="宋体" w:hint="eastAsia"/>
          <w:szCs w:val="20"/>
        </w:rPr>
        <w:t>评标委员会根据原始评标记录和评标结果编写评标报告，并通过电子交易平台向采购人、采购代理机构提交。</w:t>
      </w:r>
    </w:p>
    <w:p w14:paraId="7196671A" w14:textId="77777777" w:rsidR="004259AA" w:rsidRPr="000105A2" w:rsidRDefault="00F8594E">
      <w:pPr>
        <w:widowControl/>
        <w:spacing w:line="360" w:lineRule="auto"/>
        <w:ind w:firstLineChars="200" w:firstLine="482"/>
        <w:jc w:val="left"/>
        <w:rPr>
          <w:rFonts w:ascii="宋体" w:hAnsi="宋体"/>
          <w:b/>
          <w:bCs/>
          <w:sz w:val="24"/>
        </w:rPr>
      </w:pPr>
      <w:r w:rsidRPr="000105A2">
        <w:rPr>
          <w:rFonts w:ascii="宋体" w:hAnsi="宋体" w:hint="eastAsia"/>
          <w:b/>
          <w:bCs/>
          <w:sz w:val="24"/>
        </w:rPr>
        <w:t>（二）评标争议事项处理</w:t>
      </w:r>
    </w:p>
    <w:p w14:paraId="31FE53CC" w14:textId="77777777" w:rsidR="004259AA" w:rsidRPr="000105A2" w:rsidRDefault="00F8594E">
      <w:pPr>
        <w:tabs>
          <w:tab w:val="left" w:pos="2472"/>
        </w:tabs>
        <w:spacing w:line="360" w:lineRule="auto"/>
        <w:ind w:firstLineChars="200" w:firstLine="420"/>
        <w:rPr>
          <w:rFonts w:ascii="宋体" w:hAnsi="宋体"/>
          <w:szCs w:val="20"/>
        </w:rPr>
      </w:pPr>
      <w:r w:rsidRPr="000105A2">
        <w:rPr>
          <w:rFonts w:ascii="宋体" w:hAnsi="宋体" w:hint="eastAsia"/>
          <w:szCs w:val="20"/>
        </w:rPr>
        <w:t>评标委员会成员对需要共同认定的事项存在争议的，应当按照少数服从多数的原则作出结论。持不同意见的评标委员会成员应当在评标报告上签署不同意见及理由，否则视为同意评标报告。</w:t>
      </w:r>
    </w:p>
    <w:p w14:paraId="04E1938D" w14:textId="77777777" w:rsidR="004259AA" w:rsidRPr="000105A2" w:rsidRDefault="004259AA">
      <w:pPr>
        <w:widowControl/>
        <w:jc w:val="left"/>
        <w:rPr>
          <w:b/>
          <w:sz w:val="36"/>
          <w:szCs w:val="20"/>
        </w:rPr>
        <w:sectPr w:rsidR="004259AA" w:rsidRPr="000105A2">
          <w:pgSz w:w="11906" w:h="16838"/>
          <w:pgMar w:top="1134" w:right="1134" w:bottom="1134" w:left="1134" w:header="720" w:footer="720" w:gutter="0"/>
          <w:cols w:space="720"/>
          <w:docGrid w:type="lines" w:linePitch="331"/>
        </w:sectPr>
      </w:pPr>
    </w:p>
    <w:p w14:paraId="5CE644EA" w14:textId="77777777" w:rsidR="004259AA" w:rsidRPr="000105A2" w:rsidRDefault="004259AA">
      <w:pPr>
        <w:tabs>
          <w:tab w:val="left" w:pos="2472"/>
        </w:tabs>
        <w:spacing w:line="460" w:lineRule="exact"/>
        <w:ind w:firstLine="723"/>
        <w:jc w:val="center"/>
        <w:rPr>
          <w:b/>
          <w:sz w:val="36"/>
          <w:szCs w:val="20"/>
        </w:rPr>
      </w:pPr>
    </w:p>
    <w:p w14:paraId="08EEA3CC" w14:textId="77777777" w:rsidR="004259AA" w:rsidRPr="000105A2" w:rsidRDefault="004259AA">
      <w:pPr>
        <w:tabs>
          <w:tab w:val="left" w:pos="2472"/>
        </w:tabs>
        <w:spacing w:line="460" w:lineRule="exact"/>
        <w:ind w:firstLine="723"/>
        <w:jc w:val="center"/>
        <w:rPr>
          <w:b/>
          <w:sz w:val="36"/>
          <w:szCs w:val="20"/>
        </w:rPr>
      </w:pPr>
    </w:p>
    <w:p w14:paraId="460E73F8" w14:textId="77777777" w:rsidR="004259AA" w:rsidRPr="000105A2" w:rsidRDefault="004259AA">
      <w:pPr>
        <w:tabs>
          <w:tab w:val="left" w:pos="2472"/>
        </w:tabs>
        <w:spacing w:line="460" w:lineRule="exact"/>
        <w:ind w:firstLine="723"/>
        <w:jc w:val="center"/>
        <w:rPr>
          <w:b/>
          <w:sz w:val="36"/>
          <w:szCs w:val="20"/>
        </w:rPr>
      </w:pPr>
    </w:p>
    <w:p w14:paraId="3383C70A" w14:textId="77777777" w:rsidR="004259AA" w:rsidRPr="000105A2" w:rsidRDefault="004259AA">
      <w:pPr>
        <w:tabs>
          <w:tab w:val="left" w:pos="2472"/>
        </w:tabs>
        <w:spacing w:line="460" w:lineRule="exact"/>
        <w:ind w:firstLine="723"/>
        <w:jc w:val="center"/>
        <w:rPr>
          <w:b/>
          <w:sz w:val="36"/>
          <w:szCs w:val="20"/>
        </w:rPr>
      </w:pPr>
    </w:p>
    <w:p w14:paraId="61778B38" w14:textId="77777777" w:rsidR="004259AA" w:rsidRPr="000105A2" w:rsidRDefault="004259AA">
      <w:pPr>
        <w:tabs>
          <w:tab w:val="left" w:pos="2472"/>
        </w:tabs>
        <w:spacing w:line="460" w:lineRule="exact"/>
        <w:ind w:firstLine="723"/>
        <w:jc w:val="center"/>
        <w:rPr>
          <w:b/>
          <w:sz w:val="36"/>
          <w:szCs w:val="20"/>
        </w:rPr>
      </w:pPr>
    </w:p>
    <w:p w14:paraId="4224D336" w14:textId="77777777" w:rsidR="004259AA" w:rsidRPr="000105A2" w:rsidRDefault="004259AA">
      <w:pPr>
        <w:tabs>
          <w:tab w:val="left" w:pos="2472"/>
        </w:tabs>
        <w:spacing w:line="460" w:lineRule="exact"/>
        <w:ind w:firstLine="723"/>
        <w:jc w:val="center"/>
        <w:rPr>
          <w:b/>
          <w:sz w:val="36"/>
          <w:szCs w:val="20"/>
        </w:rPr>
      </w:pPr>
    </w:p>
    <w:p w14:paraId="19C79FBA" w14:textId="77777777" w:rsidR="004259AA" w:rsidRPr="000105A2" w:rsidRDefault="004259AA">
      <w:pPr>
        <w:tabs>
          <w:tab w:val="left" w:pos="2472"/>
        </w:tabs>
        <w:spacing w:line="460" w:lineRule="exact"/>
        <w:ind w:firstLine="723"/>
        <w:jc w:val="center"/>
        <w:rPr>
          <w:b/>
          <w:sz w:val="36"/>
          <w:szCs w:val="20"/>
        </w:rPr>
      </w:pPr>
    </w:p>
    <w:p w14:paraId="1A4765A2" w14:textId="77777777" w:rsidR="004259AA" w:rsidRPr="000105A2" w:rsidRDefault="004259AA">
      <w:pPr>
        <w:tabs>
          <w:tab w:val="left" w:pos="2472"/>
        </w:tabs>
        <w:spacing w:line="460" w:lineRule="exact"/>
        <w:ind w:firstLine="723"/>
        <w:jc w:val="center"/>
        <w:rPr>
          <w:b/>
          <w:sz w:val="36"/>
          <w:szCs w:val="20"/>
        </w:rPr>
      </w:pPr>
    </w:p>
    <w:p w14:paraId="4012C122" w14:textId="77777777" w:rsidR="004259AA" w:rsidRPr="000105A2" w:rsidRDefault="004259AA">
      <w:pPr>
        <w:tabs>
          <w:tab w:val="left" w:pos="2472"/>
        </w:tabs>
        <w:spacing w:line="460" w:lineRule="exact"/>
        <w:ind w:firstLine="723"/>
        <w:jc w:val="center"/>
        <w:rPr>
          <w:b/>
          <w:sz w:val="36"/>
          <w:szCs w:val="20"/>
        </w:rPr>
      </w:pPr>
    </w:p>
    <w:p w14:paraId="2A88018E" w14:textId="77777777" w:rsidR="004259AA" w:rsidRPr="000105A2" w:rsidRDefault="004259AA">
      <w:pPr>
        <w:tabs>
          <w:tab w:val="left" w:pos="2472"/>
        </w:tabs>
        <w:spacing w:line="460" w:lineRule="exact"/>
        <w:ind w:firstLine="723"/>
        <w:jc w:val="center"/>
        <w:rPr>
          <w:b/>
          <w:sz w:val="36"/>
          <w:szCs w:val="20"/>
        </w:rPr>
      </w:pPr>
    </w:p>
    <w:p w14:paraId="3EB07403" w14:textId="77777777" w:rsidR="004259AA" w:rsidRPr="000105A2" w:rsidRDefault="004259AA">
      <w:pPr>
        <w:tabs>
          <w:tab w:val="left" w:pos="2472"/>
        </w:tabs>
        <w:spacing w:line="460" w:lineRule="exact"/>
        <w:ind w:firstLine="723"/>
        <w:jc w:val="center"/>
        <w:rPr>
          <w:b/>
          <w:sz w:val="36"/>
          <w:szCs w:val="20"/>
        </w:rPr>
      </w:pPr>
    </w:p>
    <w:p w14:paraId="125F5F40" w14:textId="77777777" w:rsidR="004259AA" w:rsidRPr="000105A2" w:rsidRDefault="004259AA">
      <w:pPr>
        <w:tabs>
          <w:tab w:val="left" w:pos="2472"/>
        </w:tabs>
        <w:spacing w:line="460" w:lineRule="exact"/>
        <w:ind w:firstLine="723"/>
        <w:jc w:val="center"/>
        <w:rPr>
          <w:b/>
          <w:sz w:val="36"/>
          <w:szCs w:val="20"/>
        </w:rPr>
      </w:pPr>
    </w:p>
    <w:p w14:paraId="6FD5CAA7" w14:textId="77777777" w:rsidR="004259AA" w:rsidRPr="000105A2" w:rsidRDefault="004259AA">
      <w:pPr>
        <w:tabs>
          <w:tab w:val="left" w:pos="2472"/>
        </w:tabs>
        <w:spacing w:line="460" w:lineRule="exact"/>
        <w:ind w:firstLine="723"/>
        <w:jc w:val="center"/>
        <w:rPr>
          <w:b/>
          <w:sz w:val="36"/>
          <w:szCs w:val="20"/>
        </w:rPr>
      </w:pPr>
    </w:p>
    <w:p w14:paraId="77CC4F8B" w14:textId="77777777" w:rsidR="004259AA" w:rsidRPr="000105A2" w:rsidRDefault="00F8594E">
      <w:pPr>
        <w:tabs>
          <w:tab w:val="left" w:pos="2472"/>
        </w:tabs>
        <w:spacing w:line="460" w:lineRule="exact"/>
        <w:ind w:firstLine="723"/>
        <w:jc w:val="center"/>
        <w:outlineLvl w:val="0"/>
        <w:rPr>
          <w:b/>
          <w:sz w:val="36"/>
          <w:szCs w:val="20"/>
        </w:rPr>
      </w:pPr>
      <w:bookmarkStart w:id="22" w:name="_Toc166603941"/>
      <w:r w:rsidRPr="000105A2">
        <w:rPr>
          <w:rFonts w:hint="eastAsia"/>
          <w:b/>
          <w:sz w:val="36"/>
          <w:szCs w:val="20"/>
        </w:rPr>
        <w:t>第五章拟签订的合同文本</w:t>
      </w:r>
      <w:bookmarkEnd w:id="22"/>
    </w:p>
    <w:p w14:paraId="74147078" w14:textId="77777777" w:rsidR="004259AA" w:rsidRPr="000105A2" w:rsidRDefault="004259AA">
      <w:pPr>
        <w:widowControl/>
        <w:jc w:val="left"/>
        <w:rPr>
          <w:rFonts w:ascii="宋体" w:hAnsi="Courier New"/>
          <w:bCs/>
          <w:szCs w:val="20"/>
        </w:rPr>
        <w:sectPr w:rsidR="004259AA" w:rsidRPr="000105A2">
          <w:pgSz w:w="11906" w:h="16838"/>
          <w:pgMar w:top="1134" w:right="1134" w:bottom="1134" w:left="1134" w:header="720" w:footer="720" w:gutter="0"/>
          <w:cols w:space="720"/>
          <w:docGrid w:type="lines" w:linePitch="331"/>
        </w:sectPr>
      </w:pPr>
    </w:p>
    <w:p w14:paraId="4F2B97DD" w14:textId="77777777" w:rsidR="004259AA" w:rsidRPr="000105A2" w:rsidRDefault="004259AA">
      <w:pPr>
        <w:spacing w:line="360" w:lineRule="auto"/>
        <w:ind w:firstLine="480"/>
        <w:rPr>
          <w:rFonts w:ascii="仿宋_GB2312" w:eastAsia="仿宋_GB2312" w:hAnsi="楷体"/>
          <w:sz w:val="24"/>
        </w:rPr>
      </w:pPr>
    </w:p>
    <w:p w14:paraId="566DE541" w14:textId="77777777" w:rsidR="004259AA" w:rsidRPr="000105A2" w:rsidRDefault="00F8594E">
      <w:pPr>
        <w:spacing w:line="360" w:lineRule="auto"/>
        <w:ind w:firstLine="480"/>
        <w:rPr>
          <w:rFonts w:ascii="仿宋_GB2312" w:eastAsia="仿宋_GB2312" w:hAnsi="楷体"/>
          <w:sz w:val="24"/>
          <w:u w:val="single"/>
        </w:rPr>
      </w:pPr>
      <w:r w:rsidRPr="000105A2">
        <w:rPr>
          <w:rFonts w:ascii="仿宋_GB2312" w:eastAsia="仿宋_GB2312" w:hAnsi="楷体" w:hint="eastAsia"/>
          <w:sz w:val="24"/>
        </w:rPr>
        <w:t>“广西政府采购云”平台合同编号：</w:t>
      </w:r>
    </w:p>
    <w:p w14:paraId="5100E500" w14:textId="77777777" w:rsidR="004259AA" w:rsidRPr="000105A2" w:rsidRDefault="004259AA">
      <w:pPr>
        <w:spacing w:line="360" w:lineRule="auto"/>
        <w:ind w:firstLine="1044"/>
        <w:jc w:val="center"/>
        <w:rPr>
          <w:rFonts w:ascii="宋体"/>
          <w:b/>
          <w:bCs/>
          <w:sz w:val="52"/>
        </w:rPr>
      </w:pPr>
    </w:p>
    <w:p w14:paraId="2A5E0A8A" w14:textId="77777777" w:rsidR="004259AA" w:rsidRPr="000105A2" w:rsidRDefault="004259AA">
      <w:pPr>
        <w:spacing w:line="360" w:lineRule="auto"/>
        <w:ind w:firstLine="1044"/>
        <w:jc w:val="center"/>
        <w:rPr>
          <w:rFonts w:ascii="宋体"/>
          <w:b/>
          <w:bCs/>
          <w:sz w:val="52"/>
        </w:rPr>
      </w:pPr>
    </w:p>
    <w:p w14:paraId="74C72C4B" w14:textId="77777777" w:rsidR="004259AA" w:rsidRPr="000105A2" w:rsidRDefault="00F8594E">
      <w:pPr>
        <w:spacing w:line="360" w:lineRule="auto"/>
        <w:ind w:firstLine="1044"/>
        <w:jc w:val="center"/>
        <w:rPr>
          <w:rFonts w:ascii="宋体"/>
          <w:b/>
          <w:bCs/>
          <w:sz w:val="52"/>
        </w:rPr>
      </w:pPr>
      <w:r w:rsidRPr="000105A2">
        <w:rPr>
          <w:rFonts w:ascii="宋体" w:hint="eastAsia"/>
          <w:b/>
          <w:bCs/>
          <w:sz w:val="52"/>
        </w:rPr>
        <w:t>南 宁 市 政 府 采 购</w:t>
      </w:r>
    </w:p>
    <w:p w14:paraId="17FB231F" w14:textId="77777777" w:rsidR="004259AA" w:rsidRPr="000105A2" w:rsidRDefault="004259AA">
      <w:pPr>
        <w:spacing w:line="360" w:lineRule="auto"/>
        <w:ind w:firstLineChars="200" w:firstLine="420"/>
        <w:rPr>
          <w:rFonts w:ascii="宋体"/>
        </w:rPr>
      </w:pPr>
    </w:p>
    <w:p w14:paraId="187F2911" w14:textId="77777777" w:rsidR="004259AA" w:rsidRPr="000105A2" w:rsidRDefault="004259AA">
      <w:pPr>
        <w:spacing w:line="360" w:lineRule="auto"/>
        <w:ind w:firstLineChars="200" w:firstLine="420"/>
        <w:rPr>
          <w:rFonts w:ascii="宋体"/>
        </w:rPr>
      </w:pPr>
    </w:p>
    <w:p w14:paraId="61572B9E" w14:textId="77777777" w:rsidR="004259AA" w:rsidRPr="000105A2" w:rsidRDefault="00F8594E">
      <w:pPr>
        <w:spacing w:line="360" w:lineRule="auto"/>
        <w:ind w:firstLine="883"/>
        <w:jc w:val="center"/>
        <w:rPr>
          <w:rFonts w:ascii="宋体"/>
          <w:b/>
          <w:bCs/>
          <w:sz w:val="44"/>
        </w:rPr>
      </w:pPr>
      <w:bookmarkStart w:id="23" w:name="PO_3000001866_PM002_19"/>
      <w:r w:rsidRPr="000105A2">
        <w:rPr>
          <w:rFonts w:ascii="宋体" w:hint="eastAsia"/>
          <w:b/>
          <w:bCs/>
          <w:sz w:val="44"/>
          <w:u w:val="single"/>
        </w:rPr>
        <w:t>[项目采购-项目名称_]</w:t>
      </w:r>
      <w:bookmarkEnd w:id="23"/>
      <w:r w:rsidRPr="000105A2">
        <w:rPr>
          <w:rFonts w:ascii="宋体" w:hint="eastAsia"/>
          <w:b/>
          <w:bCs/>
          <w:sz w:val="44"/>
        </w:rPr>
        <w:t>合同</w:t>
      </w:r>
    </w:p>
    <w:p w14:paraId="6831404F" w14:textId="77777777" w:rsidR="004259AA" w:rsidRPr="000105A2" w:rsidRDefault="004259AA">
      <w:pPr>
        <w:spacing w:line="360" w:lineRule="auto"/>
        <w:ind w:firstLine="883"/>
        <w:jc w:val="center"/>
        <w:rPr>
          <w:rFonts w:ascii="宋体"/>
          <w:b/>
          <w:bCs/>
          <w:sz w:val="44"/>
        </w:rPr>
      </w:pPr>
    </w:p>
    <w:p w14:paraId="447D16D4" w14:textId="77777777" w:rsidR="004259AA" w:rsidRPr="000105A2" w:rsidRDefault="004259AA">
      <w:pPr>
        <w:spacing w:line="360" w:lineRule="auto"/>
        <w:ind w:firstLine="883"/>
        <w:jc w:val="center"/>
        <w:rPr>
          <w:rFonts w:ascii="宋体"/>
          <w:b/>
          <w:bCs/>
          <w:sz w:val="44"/>
        </w:rPr>
      </w:pPr>
    </w:p>
    <w:p w14:paraId="0DE18DB9" w14:textId="77777777" w:rsidR="004259AA" w:rsidRPr="000105A2" w:rsidRDefault="004259AA">
      <w:pPr>
        <w:spacing w:line="360" w:lineRule="auto"/>
        <w:ind w:firstLineChars="794" w:firstLine="3507"/>
        <w:rPr>
          <w:rFonts w:ascii="宋体"/>
          <w:b/>
          <w:bCs/>
          <w:sz w:val="44"/>
        </w:rPr>
      </w:pPr>
    </w:p>
    <w:p w14:paraId="2106A95B" w14:textId="77777777" w:rsidR="004259AA" w:rsidRPr="000105A2" w:rsidRDefault="004259AA">
      <w:pPr>
        <w:spacing w:line="360" w:lineRule="auto"/>
        <w:ind w:firstLineChars="794" w:firstLine="3507"/>
        <w:rPr>
          <w:rFonts w:ascii="宋体"/>
          <w:b/>
          <w:bCs/>
          <w:sz w:val="44"/>
        </w:rPr>
      </w:pPr>
    </w:p>
    <w:p w14:paraId="179BD5E9" w14:textId="77777777" w:rsidR="004259AA" w:rsidRPr="000105A2" w:rsidRDefault="00F8594E">
      <w:pPr>
        <w:ind w:firstLineChars="552" w:firstLine="1995"/>
        <w:rPr>
          <w:rFonts w:ascii="宋体" w:hAnsi="宋体"/>
          <w:b/>
          <w:sz w:val="36"/>
          <w:szCs w:val="36"/>
        </w:rPr>
      </w:pPr>
      <w:r w:rsidRPr="000105A2">
        <w:rPr>
          <w:rFonts w:ascii="宋体" w:hAnsi="宋体" w:hint="eastAsia"/>
          <w:b/>
          <w:sz w:val="36"/>
          <w:szCs w:val="36"/>
        </w:rPr>
        <w:t>项目编号：</w:t>
      </w:r>
      <w:bookmarkStart w:id="24" w:name="PO_3000001866_PM001_15"/>
      <w:r w:rsidRPr="000105A2">
        <w:rPr>
          <w:rFonts w:ascii="宋体" w:hAnsi="宋体" w:hint="eastAsia"/>
          <w:b/>
          <w:sz w:val="36"/>
          <w:szCs w:val="36"/>
          <w:u w:val="single"/>
        </w:rPr>
        <w:t>[项目采购-项目编号_]</w:t>
      </w:r>
      <w:bookmarkEnd w:id="24"/>
    </w:p>
    <w:p w14:paraId="506A1AEB" w14:textId="77777777" w:rsidR="004259AA" w:rsidRPr="000105A2" w:rsidRDefault="00F8594E">
      <w:pPr>
        <w:ind w:firstLineChars="552" w:firstLine="1995"/>
        <w:rPr>
          <w:rFonts w:ascii="宋体" w:hAnsi="宋体"/>
          <w:b/>
          <w:sz w:val="36"/>
          <w:szCs w:val="36"/>
        </w:rPr>
      </w:pPr>
      <w:r w:rsidRPr="000105A2">
        <w:rPr>
          <w:rFonts w:ascii="宋体" w:hAnsi="宋体" w:hint="eastAsia"/>
          <w:b/>
          <w:sz w:val="36"/>
          <w:szCs w:val="36"/>
        </w:rPr>
        <w:t>计划编号：</w:t>
      </w:r>
      <w:r w:rsidRPr="000105A2">
        <w:rPr>
          <w:rFonts w:ascii="宋体" w:hAnsi="宋体" w:hint="eastAsia"/>
          <w:b/>
          <w:sz w:val="36"/>
          <w:szCs w:val="36"/>
          <w:u w:val="single"/>
        </w:rPr>
        <w:t xml:space="preserve">  [采购计划文号]  </w:t>
      </w:r>
    </w:p>
    <w:p w14:paraId="119789F5" w14:textId="77777777" w:rsidR="004259AA" w:rsidRPr="000105A2" w:rsidRDefault="004259AA">
      <w:pPr>
        <w:ind w:firstLineChars="545" w:firstLine="1970"/>
        <w:rPr>
          <w:rFonts w:ascii="宋体" w:hAnsi="宋体"/>
          <w:b/>
          <w:sz w:val="36"/>
          <w:szCs w:val="36"/>
          <w:u w:val="single"/>
        </w:rPr>
      </w:pPr>
    </w:p>
    <w:p w14:paraId="7D9434A5" w14:textId="77777777" w:rsidR="004259AA" w:rsidRPr="000105A2" w:rsidRDefault="00F8594E">
      <w:pPr>
        <w:tabs>
          <w:tab w:val="left" w:pos="7200"/>
        </w:tabs>
        <w:spacing w:line="360" w:lineRule="auto"/>
        <w:ind w:firstLineChars="552" w:firstLine="1995"/>
        <w:rPr>
          <w:rFonts w:ascii="宋体" w:hAnsi="宋体"/>
          <w:b/>
          <w:sz w:val="36"/>
          <w:szCs w:val="36"/>
          <w:u w:val="single"/>
        </w:rPr>
      </w:pPr>
      <w:r w:rsidRPr="000105A2">
        <w:rPr>
          <w:rFonts w:ascii="宋体" w:hAnsi="宋体" w:hint="eastAsia"/>
          <w:b/>
          <w:sz w:val="36"/>
          <w:szCs w:val="36"/>
        </w:rPr>
        <w:t>采购人：</w:t>
      </w:r>
      <w:bookmarkStart w:id="25" w:name="PO_3000001866_PM026_5"/>
      <w:r w:rsidRPr="000105A2">
        <w:rPr>
          <w:rFonts w:ascii="宋体" w:hAnsi="宋体" w:hint="eastAsia"/>
          <w:b/>
          <w:sz w:val="36"/>
          <w:szCs w:val="36"/>
          <w:u w:val="single"/>
        </w:rPr>
        <w:t>[项目采购-采购人_]</w:t>
      </w:r>
      <w:bookmarkEnd w:id="25"/>
    </w:p>
    <w:p w14:paraId="39B4AA6F" w14:textId="77777777" w:rsidR="004259AA" w:rsidRPr="000105A2" w:rsidRDefault="00F8594E">
      <w:pPr>
        <w:tabs>
          <w:tab w:val="left" w:pos="7380"/>
        </w:tabs>
        <w:spacing w:line="360" w:lineRule="auto"/>
        <w:ind w:firstLineChars="552" w:firstLine="1995"/>
        <w:rPr>
          <w:rFonts w:ascii="宋体"/>
          <w:b/>
          <w:bCs/>
          <w:sz w:val="44"/>
        </w:rPr>
      </w:pPr>
      <w:r w:rsidRPr="000105A2">
        <w:rPr>
          <w:rFonts w:ascii="宋体" w:hAnsi="宋体" w:hint="eastAsia"/>
          <w:b/>
          <w:sz w:val="36"/>
          <w:szCs w:val="36"/>
        </w:rPr>
        <w:t>中标供应商：</w:t>
      </w:r>
    </w:p>
    <w:p w14:paraId="62FB2DFA" w14:textId="77777777" w:rsidR="004259AA" w:rsidRPr="000105A2" w:rsidRDefault="004259AA">
      <w:pPr>
        <w:tabs>
          <w:tab w:val="left" w:pos="7380"/>
        </w:tabs>
        <w:spacing w:line="360" w:lineRule="auto"/>
        <w:ind w:firstLine="883"/>
        <w:rPr>
          <w:rFonts w:ascii="宋体"/>
          <w:b/>
          <w:bCs/>
          <w:sz w:val="44"/>
        </w:rPr>
      </w:pPr>
    </w:p>
    <w:p w14:paraId="591FBEDD" w14:textId="77777777" w:rsidR="004259AA" w:rsidRPr="000105A2" w:rsidRDefault="004259AA">
      <w:pPr>
        <w:spacing w:before="120" w:line="360" w:lineRule="auto"/>
        <w:ind w:firstLineChars="400" w:firstLine="960"/>
        <w:rPr>
          <w:rFonts w:ascii="仿宋_GB2312" w:eastAsia="仿宋_GB2312" w:hAnsi="楷体"/>
          <w:sz w:val="24"/>
        </w:rPr>
      </w:pPr>
    </w:p>
    <w:p w14:paraId="31EA0578" w14:textId="77777777" w:rsidR="004259AA" w:rsidRPr="000105A2" w:rsidRDefault="004259AA">
      <w:pPr>
        <w:spacing w:before="120" w:line="360" w:lineRule="auto"/>
        <w:ind w:firstLineChars="400" w:firstLine="960"/>
        <w:rPr>
          <w:rFonts w:ascii="仿宋_GB2312" w:eastAsia="仿宋_GB2312" w:hAnsi="楷体"/>
          <w:sz w:val="24"/>
        </w:rPr>
      </w:pPr>
    </w:p>
    <w:p w14:paraId="79E0969F" w14:textId="77777777" w:rsidR="004259AA" w:rsidRPr="000105A2" w:rsidRDefault="00F8594E">
      <w:pPr>
        <w:spacing w:before="120" w:line="360" w:lineRule="auto"/>
        <w:ind w:firstLineChars="950" w:firstLine="2280"/>
        <w:rPr>
          <w:rFonts w:ascii="宋体"/>
          <w:b/>
          <w:bCs/>
          <w:sz w:val="44"/>
        </w:rPr>
      </w:pPr>
      <w:r w:rsidRPr="000105A2">
        <w:rPr>
          <w:rFonts w:ascii="仿宋_GB2312" w:eastAsia="仿宋_GB2312" w:hAnsi="楷体" w:hint="eastAsia"/>
          <w:sz w:val="24"/>
        </w:rPr>
        <w:t>签订日期：    年  月  日</w:t>
      </w:r>
    </w:p>
    <w:p w14:paraId="37FF3D49" w14:textId="77777777" w:rsidR="004259AA" w:rsidRPr="000105A2" w:rsidRDefault="00F8594E">
      <w:pPr>
        <w:snapToGrid w:val="0"/>
        <w:spacing w:line="360" w:lineRule="auto"/>
        <w:ind w:firstLine="883"/>
        <w:jc w:val="center"/>
        <w:rPr>
          <w:rFonts w:ascii="仿宋_GB2312" w:eastAsia="仿宋_GB2312" w:hAnsi="楷体"/>
          <w:b/>
          <w:sz w:val="24"/>
        </w:rPr>
      </w:pPr>
      <w:r w:rsidRPr="000105A2">
        <w:rPr>
          <w:rFonts w:ascii="宋体" w:hint="eastAsia"/>
          <w:b/>
          <w:bCs/>
          <w:sz w:val="44"/>
        </w:rPr>
        <w:br w:type="page"/>
      </w:r>
      <w:r w:rsidRPr="000105A2">
        <w:rPr>
          <w:rFonts w:ascii="仿宋_GB2312" w:eastAsia="仿宋_GB2312" w:hAnsi="楷体" w:hint="eastAsia"/>
          <w:b/>
          <w:sz w:val="24"/>
        </w:rPr>
        <w:t>合同目录</w:t>
      </w:r>
    </w:p>
    <w:p w14:paraId="55DEE62C" w14:textId="77777777" w:rsidR="004259AA" w:rsidRPr="000105A2" w:rsidRDefault="004259AA">
      <w:pPr>
        <w:snapToGrid w:val="0"/>
        <w:spacing w:line="360" w:lineRule="auto"/>
        <w:ind w:firstLine="883"/>
        <w:jc w:val="center"/>
        <w:rPr>
          <w:rFonts w:ascii="宋体"/>
          <w:b/>
          <w:bCs/>
          <w:sz w:val="44"/>
        </w:rPr>
      </w:pPr>
    </w:p>
    <w:p w14:paraId="6330F8DA"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一、</w:t>
      </w:r>
      <w:r w:rsidRPr="000105A2">
        <w:rPr>
          <w:rFonts w:ascii="仿宋_GB2312" w:eastAsia="仿宋_GB2312" w:hAnsi="仿宋" w:hint="eastAsia"/>
          <w:sz w:val="24"/>
        </w:rPr>
        <w:t>第一部分 合同书</w:t>
      </w:r>
      <w:r w:rsidRPr="000105A2">
        <w:rPr>
          <w:rFonts w:ascii="仿宋_GB2312" w:eastAsia="仿宋_GB2312" w:hAnsi="仿宋" w:cs="仿宋_GB2312" w:hint="eastAsia"/>
          <w:kern w:val="0"/>
          <w:sz w:val="24"/>
        </w:rPr>
        <w:t>……………………………………………………………（页码）</w:t>
      </w:r>
    </w:p>
    <w:p w14:paraId="68C7BF59"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二、第二部分 合同一般条款……………………………………………………（页码）</w:t>
      </w:r>
    </w:p>
    <w:p w14:paraId="5204B8B6"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三、第三部分 合同专用条款……………………………………………………（页码）</w:t>
      </w:r>
    </w:p>
    <w:p w14:paraId="1A2EEFDE"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四、</w:t>
      </w:r>
      <w:r w:rsidRPr="000105A2">
        <w:rPr>
          <w:rFonts w:ascii="仿宋_GB2312" w:eastAsia="仿宋_GB2312" w:hAnsi="仿宋" w:hint="eastAsia"/>
          <w:sz w:val="24"/>
        </w:rPr>
        <w:t>第四部分 合同附件</w:t>
      </w:r>
      <w:r w:rsidRPr="000105A2">
        <w:rPr>
          <w:rFonts w:ascii="仿宋_GB2312" w:eastAsia="仿宋_GB2312" w:hAnsi="仿宋" w:cs="仿宋_GB2312" w:hint="eastAsia"/>
          <w:kern w:val="0"/>
          <w:sz w:val="24"/>
        </w:rPr>
        <w:t>…………………………………………………………（页码）</w:t>
      </w:r>
    </w:p>
    <w:p w14:paraId="15B4D1A5"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4.1中标通知书 …………………………………………………………………（页码）</w:t>
      </w:r>
    </w:p>
    <w:p w14:paraId="54DB710B"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4.2招标文件服务需求一览表 …………………………………………………（页码）</w:t>
      </w:r>
    </w:p>
    <w:p w14:paraId="018CA57E"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4.3招标文件的更改通知（如有） ……………………………………………（页码）</w:t>
      </w:r>
    </w:p>
    <w:p w14:paraId="0BB574DF"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4.4投标函 ………………………………………………………………………（页码）</w:t>
      </w:r>
    </w:p>
    <w:p w14:paraId="4B5134ED"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4.5报价表 ………………………………………………………………………（页码）</w:t>
      </w:r>
    </w:p>
    <w:p w14:paraId="056849FF"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4.6投标服务技术资料表 ………………………………………………………（页码）</w:t>
      </w:r>
    </w:p>
    <w:p w14:paraId="0CEB67FF"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4.7商务条款偏离表 ……………………………………………………………（页码）</w:t>
      </w:r>
    </w:p>
    <w:p w14:paraId="3E01697E"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4.8中标供应商澄清函（如有请提供） ………………………………………（页码）</w:t>
      </w:r>
    </w:p>
    <w:p w14:paraId="5738E807"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4.9其他与本合同相关的资料（如有请提供） ………………………………（页码）</w:t>
      </w:r>
    </w:p>
    <w:p w14:paraId="3D2A4BE7" w14:textId="77777777" w:rsidR="004259AA" w:rsidRPr="000105A2" w:rsidRDefault="004259AA">
      <w:pPr>
        <w:snapToGrid w:val="0"/>
        <w:spacing w:line="360" w:lineRule="auto"/>
        <w:ind w:firstLine="480"/>
        <w:rPr>
          <w:rFonts w:ascii="仿宋_GB2312" w:eastAsia="仿宋_GB2312" w:hAnsi="仿宋" w:cs="仿宋_GB2312"/>
          <w:kern w:val="0"/>
          <w:sz w:val="24"/>
        </w:rPr>
      </w:pPr>
    </w:p>
    <w:p w14:paraId="1AAEC452" w14:textId="77777777" w:rsidR="004259AA" w:rsidRPr="000105A2" w:rsidRDefault="004259AA">
      <w:pPr>
        <w:widowControl/>
        <w:jc w:val="left"/>
        <w:rPr>
          <w:rFonts w:ascii="宋体" w:hAnsi="Courier New"/>
          <w:spacing w:val="-4"/>
          <w:sz w:val="18"/>
          <w:szCs w:val="20"/>
        </w:rPr>
        <w:sectPr w:rsidR="004259AA" w:rsidRPr="000105A2">
          <w:pgSz w:w="11906" w:h="16838"/>
          <w:pgMar w:top="1134" w:right="1134" w:bottom="1134" w:left="1134" w:header="720" w:footer="720" w:gutter="0"/>
          <w:cols w:space="720"/>
          <w:docGrid w:type="lines" w:linePitch="331"/>
        </w:sectPr>
      </w:pPr>
    </w:p>
    <w:p w14:paraId="3DAE4ABE" w14:textId="77777777" w:rsidR="004259AA" w:rsidRPr="000105A2" w:rsidRDefault="00F8594E">
      <w:pPr>
        <w:autoSpaceDE w:val="0"/>
        <w:autoSpaceDN w:val="0"/>
        <w:adjustRightInd w:val="0"/>
        <w:snapToGrid w:val="0"/>
        <w:spacing w:after="120" w:line="360" w:lineRule="auto"/>
        <w:ind w:leftChars="200" w:left="420" w:firstLineChars="200" w:firstLine="562"/>
        <w:jc w:val="center"/>
        <w:rPr>
          <w:rFonts w:ascii="仿宋_GB2312" w:eastAsia="仿宋_GB2312" w:hAnsi="楷体"/>
          <w:b/>
          <w:sz w:val="28"/>
          <w:szCs w:val="28"/>
        </w:rPr>
      </w:pPr>
      <w:r w:rsidRPr="000105A2">
        <w:rPr>
          <w:rFonts w:ascii="仿宋_GB2312" w:eastAsia="仿宋_GB2312" w:hAnsi="楷体" w:hint="eastAsia"/>
          <w:b/>
          <w:sz w:val="28"/>
          <w:szCs w:val="28"/>
        </w:rPr>
        <w:t>第一部分 合同书</w:t>
      </w:r>
    </w:p>
    <w:p w14:paraId="62762367"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lang w:val="zh-CN"/>
        </w:rPr>
        <w:t xml:space="preserve">    年  月  日</w:t>
      </w:r>
      <w:r w:rsidRPr="000105A2">
        <w:rPr>
          <w:rFonts w:ascii="仿宋_GB2312" w:eastAsia="仿宋_GB2312" w:hAnsi="楷体" w:hint="eastAsia"/>
          <w:sz w:val="24"/>
        </w:rPr>
        <w:t>，</w:t>
      </w:r>
      <w:bookmarkStart w:id="26" w:name="PO_3000001866_PM026_6"/>
      <w:r w:rsidRPr="000105A2">
        <w:rPr>
          <w:rFonts w:ascii="仿宋_GB2312" w:eastAsia="仿宋_GB2312" w:hAnsi="仿宋" w:hint="eastAsia"/>
          <w:sz w:val="24"/>
          <w:u w:val="single"/>
        </w:rPr>
        <w:t>[项目采购-采购人]</w:t>
      </w:r>
      <w:bookmarkEnd w:id="26"/>
      <w:r w:rsidRPr="000105A2">
        <w:rPr>
          <w:rFonts w:ascii="仿宋_GB2312" w:eastAsia="仿宋_GB2312" w:hAnsi="仿宋" w:hint="eastAsia"/>
          <w:sz w:val="24"/>
        </w:rPr>
        <w:t>以</w:t>
      </w:r>
      <w:r w:rsidRPr="000105A2">
        <w:rPr>
          <w:rFonts w:ascii="仿宋_GB2312" w:eastAsia="仿宋_GB2312" w:hAnsi="仿宋" w:hint="eastAsia"/>
          <w:sz w:val="24"/>
          <w:u w:val="single"/>
        </w:rPr>
        <w:t xml:space="preserve">   公开招标方式  </w:t>
      </w:r>
      <w:r w:rsidRPr="000105A2">
        <w:rPr>
          <w:rFonts w:ascii="仿宋_GB2312" w:eastAsia="仿宋_GB2312" w:hAnsi="仿宋" w:hint="eastAsia"/>
          <w:sz w:val="24"/>
        </w:rPr>
        <w:t>对</w:t>
      </w:r>
      <w:bookmarkStart w:id="27" w:name="PO_3000001866_PM002_20"/>
      <w:r w:rsidRPr="000105A2">
        <w:rPr>
          <w:rFonts w:ascii="仿宋_GB2312" w:eastAsia="仿宋_GB2312" w:hAnsi="仿宋" w:hint="eastAsia"/>
          <w:sz w:val="24"/>
          <w:u w:val="single"/>
        </w:rPr>
        <w:t>[项目采购-项目名称_20]</w:t>
      </w:r>
      <w:bookmarkEnd w:id="27"/>
      <w:r w:rsidRPr="000105A2">
        <w:rPr>
          <w:rFonts w:ascii="仿宋_GB2312" w:eastAsia="仿宋_GB2312" w:hAnsi="楷体" w:hint="eastAsia"/>
          <w:sz w:val="24"/>
        </w:rPr>
        <w:t>项目进行了采购。经</w:t>
      </w:r>
      <w:r w:rsidRPr="000105A2">
        <w:rPr>
          <w:rFonts w:ascii="仿宋_GB2312" w:eastAsia="仿宋_GB2312" w:hAnsi="楷体" w:hint="eastAsia"/>
          <w:sz w:val="24"/>
          <w:u w:val="single"/>
        </w:rPr>
        <w:t xml:space="preserve">   （相关评定主体名称）   </w:t>
      </w:r>
      <w:r w:rsidRPr="000105A2">
        <w:rPr>
          <w:rFonts w:ascii="仿宋_GB2312" w:eastAsia="仿宋_GB2312" w:hAnsi="楷体" w:hint="eastAsia"/>
          <w:sz w:val="24"/>
        </w:rPr>
        <w:t>评定，</w:t>
      </w:r>
      <w:r w:rsidRPr="000105A2">
        <w:rPr>
          <w:rFonts w:ascii="仿宋_GB2312" w:eastAsia="仿宋_GB2312" w:hAnsi="楷体" w:hint="eastAsia"/>
          <w:sz w:val="24"/>
          <w:u w:val="single"/>
        </w:rPr>
        <w:t xml:space="preserve">   （中标人名称）</w:t>
      </w:r>
      <w:r w:rsidRPr="000105A2">
        <w:rPr>
          <w:rFonts w:ascii="仿宋_GB2312" w:eastAsia="仿宋_GB2312" w:hAnsi="楷体" w:hint="eastAsia"/>
          <w:sz w:val="24"/>
        </w:rPr>
        <w:t>为该项目中标人。现于中标通知书发出之日起</w:t>
      </w:r>
      <w:r w:rsidRPr="000105A2">
        <w:rPr>
          <w:rFonts w:ascii="仿宋_GB2312" w:eastAsia="仿宋_GB2312" w:hAnsi="楷体" w:hint="eastAsia"/>
          <w:sz w:val="24"/>
          <w:u w:val="single"/>
        </w:rPr>
        <w:t xml:space="preserve"> 25 </w:t>
      </w:r>
      <w:r w:rsidRPr="000105A2">
        <w:rPr>
          <w:rFonts w:ascii="仿宋_GB2312" w:eastAsia="仿宋_GB2312" w:hAnsi="楷体" w:hint="eastAsia"/>
          <w:sz w:val="24"/>
        </w:rPr>
        <w:t>日内，按照采购文件确定的事项签订本合同。</w:t>
      </w:r>
    </w:p>
    <w:p w14:paraId="6939121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lang w:val="zh-CN"/>
        </w:rPr>
        <w:t>根据《中华人民共和国民法典》、《中华人民共和国政府采购法》等相关法律法规之规定，按照平等、自愿、公平和诚实信用的原则，经</w:t>
      </w:r>
      <w:bookmarkStart w:id="28" w:name="PO_3000001866_PM026_7"/>
      <w:r w:rsidRPr="000105A2">
        <w:rPr>
          <w:rFonts w:ascii="仿宋_GB2312" w:eastAsia="仿宋_GB2312" w:hAnsi="楷体" w:hint="eastAsia"/>
          <w:sz w:val="24"/>
          <w:u w:val="single"/>
        </w:rPr>
        <w:t>[项目采购-采购人]</w:t>
      </w:r>
      <w:bookmarkEnd w:id="28"/>
      <w:r w:rsidRPr="000105A2">
        <w:rPr>
          <w:rFonts w:ascii="仿宋_GB2312" w:eastAsia="仿宋_GB2312" w:hAnsi="楷体" w:hint="eastAsia"/>
          <w:sz w:val="24"/>
          <w:lang w:val="zh-CN"/>
        </w:rPr>
        <w:t>(以下简称：甲方)和</w:t>
      </w:r>
      <w:r w:rsidRPr="000105A2">
        <w:rPr>
          <w:rFonts w:ascii="仿宋_GB2312" w:eastAsia="仿宋_GB2312" w:hAnsi="楷体" w:hint="eastAsia"/>
          <w:sz w:val="24"/>
          <w:u w:val="single"/>
        </w:rPr>
        <w:t xml:space="preserve">   （中标人名称）   </w:t>
      </w:r>
      <w:r w:rsidRPr="000105A2">
        <w:rPr>
          <w:rFonts w:ascii="仿宋_GB2312" w:eastAsia="仿宋_GB2312" w:hAnsi="楷体" w:hint="eastAsia"/>
          <w:sz w:val="24"/>
          <w:lang w:val="zh-CN"/>
        </w:rPr>
        <w:t>(以下简称：乙方)协商一致，约定以下合同</w:t>
      </w:r>
      <w:r w:rsidRPr="000105A2">
        <w:rPr>
          <w:rFonts w:ascii="仿宋_GB2312" w:eastAsia="仿宋_GB2312" w:hAnsi="楷体" w:hint="eastAsia"/>
          <w:sz w:val="24"/>
        </w:rPr>
        <w:t>条款，以兹共同遵守、全面履行。</w:t>
      </w:r>
    </w:p>
    <w:p w14:paraId="4D77D6DE"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1.1 合同组成部分</w:t>
      </w:r>
    </w:p>
    <w:p w14:paraId="097AECAD"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下列文件为本合同的组成部分，并构成一个整体，需综合解释、相互补充。如果下列文件内容出现不一致的情形，在保证按照采购文件确定的事项的前提下，组成本合同的多个文件的优先适用顺序如下：</w:t>
      </w:r>
    </w:p>
    <w:p w14:paraId="4BD65D2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1.1.1 本合同及其补充合同、变更协议；</w:t>
      </w:r>
    </w:p>
    <w:p w14:paraId="79C04C6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1.1.2 中标通知书；</w:t>
      </w:r>
    </w:p>
    <w:p w14:paraId="613FDDD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1.1.3 投标文件及“投标报价”（含澄清或者说明文件）；</w:t>
      </w:r>
    </w:p>
    <w:p w14:paraId="6A2E537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1.1.4 招标文件（含澄清或者修改文件）；</w:t>
      </w:r>
    </w:p>
    <w:p w14:paraId="0E44548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1.1.5 其他相关采购文件。</w:t>
      </w:r>
    </w:p>
    <w:p w14:paraId="6E6B41D0"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1.2 标的物</w:t>
      </w:r>
    </w:p>
    <w:p w14:paraId="23C8BE0D"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1.2.1 标的物1信息</w:t>
      </w:r>
    </w:p>
    <w:p w14:paraId="672FCB5E" w14:textId="77777777" w:rsidR="004259AA" w:rsidRPr="000105A2" w:rsidRDefault="00F8594E">
      <w:pPr>
        <w:spacing w:line="360" w:lineRule="auto"/>
        <w:ind w:firstLineChars="200" w:firstLine="480"/>
        <w:rPr>
          <w:rFonts w:ascii="仿宋_GB2312" w:eastAsia="仿宋_GB2312" w:hAnsi="楷体"/>
          <w:sz w:val="24"/>
          <w:u w:val="single"/>
        </w:rPr>
      </w:pPr>
      <w:r w:rsidRPr="000105A2">
        <w:rPr>
          <w:rFonts w:ascii="仿宋_GB2312" w:eastAsia="仿宋_GB2312" w:hAnsi="楷体" w:hint="eastAsia"/>
          <w:sz w:val="24"/>
        </w:rPr>
        <w:t>1.2.1.1名称：；</w:t>
      </w:r>
    </w:p>
    <w:p w14:paraId="2F99BC67" w14:textId="77777777" w:rsidR="004259AA" w:rsidRPr="000105A2" w:rsidRDefault="00F8594E">
      <w:pPr>
        <w:spacing w:line="360" w:lineRule="auto"/>
        <w:ind w:firstLineChars="200" w:firstLine="480"/>
        <w:rPr>
          <w:rFonts w:ascii="仿宋_GB2312" w:eastAsia="仿宋_GB2312" w:hAnsi="楷体"/>
          <w:sz w:val="24"/>
          <w:u w:val="single"/>
        </w:rPr>
      </w:pPr>
      <w:r w:rsidRPr="000105A2">
        <w:rPr>
          <w:rFonts w:ascii="仿宋_GB2312" w:eastAsia="仿宋_GB2312" w:hAnsi="楷体" w:hint="eastAsia"/>
          <w:sz w:val="24"/>
        </w:rPr>
        <w:t>1.2.1.2数量：；</w:t>
      </w:r>
    </w:p>
    <w:p w14:paraId="37DD7A6F"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1.2.1.3质量：</w:t>
      </w:r>
      <w:r w:rsidRPr="000105A2">
        <w:rPr>
          <w:rFonts w:ascii="仿宋_GB2312" w:eastAsia="仿宋_GB2312" w:hAnsi="楷体" w:hint="eastAsia"/>
          <w:sz w:val="24"/>
          <w:u w:val="single"/>
        </w:rPr>
        <w:t xml:space="preserve">　                                      </w:t>
      </w:r>
      <w:r w:rsidRPr="000105A2">
        <w:rPr>
          <w:rFonts w:ascii="仿宋_GB2312" w:eastAsia="仿宋_GB2312" w:hAnsi="楷体" w:hint="eastAsia"/>
          <w:sz w:val="24"/>
        </w:rPr>
        <w:t>。</w:t>
      </w:r>
    </w:p>
    <w:p w14:paraId="46AEC4F2"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w:t>
      </w:r>
    </w:p>
    <w:p w14:paraId="39C662D6"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1.3 价款</w:t>
      </w:r>
    </w:p>
    <w:p w14:paraId="0ACA8D4D"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本合同总价为：人民币元（大写：元人民币，含税）。</w:t>
      </w:r>
    </w:p>
    <w:p w14:paraId="179B897C" w14:textId="77777777" w:rsidR="004259AA" w:rsidRPr="000105A2" w:rsidRDefault="00F8594E">
      <w:pPr>
        <w:spacing w:line="360" w:lineRule="auto"/>
        <w:ind w:firstLineChars="200" w:firstLine="480"/>
        <w:rPr>
          <w:rFonts w:ascii="仿宋_GB2312" w:eastAsia="仿宋_GB2312" w:hAnsi="楷体"/>
          <w:sz w:val="24"/>
          <w:u w:val="single"/>
        </w:rPr>
      </w:pPr>
      <w:r w:rsidRPr="000105A2">
        <w:rPr>
          <w:rFonts w:ascii="仿宋_GB2312" w:eastAsia="仿宋_GB2312" w:hAnsi="楷体" w:hint="eastAsia"/>
          <w:sz w:val="24"/>
        </w:rPr>
        <w:t>分项价格：</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0105A2" w:rsidRPr="000105A2" w14:paraId="565DF74F"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44F60A9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序号</w:t>
            </w:r>
          </w:p>
        </w:tc>
        <w:tc>
          <w:tcPr>
            <w:tcW w:w="3402" w:type="dxa"/>
            <w:tcBorders>
              <w:top w:val="single" w:sz="4" w:space="0" w:color="auto"/>
              <w:left w:val="single" w:sz="4" w:space="0" w:color="auto"/>
              <w:bottom w:val="single" w:sz="4" w:space="0" w:color="auto"/>
              <w:right w:val="single" w:sz="4" w:space="0" w:color="auto"/>
            </w:tcBorders>
            <w:vAlign w:val="center"/>
          </w:tcPr>
          <w:p w14:paraId="2E01846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分项名称</w:t>
            </w:r>
          </w:p>
        </w:tc>
        <w:tc>
          <w:tcPr>
            <w:tcW w:w="2552" w:type="dxa"/>
            <w:tcBorders>
              <w:top w:val="single" w:sz="4" w:space="0" w:color="auto"/>
              <w:left w:val="single" w:sz="4" w:space="0" w:color="auto"/>
              <w:bottom w:val="single" w:sz="4" w:space="0" w:color="auto"/>
              <w:right w:val="single" w:sz="4" w:space="0" w:color="auto"/>
            </w:tcBorders>
            <w:vAlign w:val="center"/>
          </w:tcPr>
          <w:p w14:paraId="0B40F75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分项价格</w:t>
            </w:r>
          </w:p>
        </w:tc>
      </w:tr>
      <w:tr w:rsidR="000105A2" w:rsidRPr="000105A2" w14:paraId="39EB2B45"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6DE573B4" w14:textId="77777777" w:rsidR="004259AA" w:rsidRPr="000105A2" w:rsidRDefault="004259AA">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694B0B6" w14:textId="77777777" w:rsidR="004259AA" w:rsidRPr="000105A2" w:rsidRDefault="004259AA">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614BF462" w14:textId="77777777" w:rsidR="004259AA" w:rsidRPr="000105A2" w:rsidRDefault="004259AA">
            <w:pPr>
              <w:spacing w:line="360" w:lineRule="auto"/>
              <w:ind w:firstLineChars="200" w:firstLine="480"/>
              <w:rPr>
                <w:rFonts w:ascii="仿宋_GB2312" w:eastAsia="仿宋_GB2312" w:hAnsi="楷体"/>
                <w:sz w:val="24"/>
              </w:rPr>
            </w:pPr>
          </w:p>
        </w:tc>
      </w:tr>
      <w:tr w:rsidR="000105A2" w:rsidRPr="000105A2" w14:paraId="47047940"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0DE7BD7A" w14:textId="77777777" w:rsidR="004259AA" w:rsidRPr="000105A2" w:rsidRDefault="004259AA">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0E5CA8C5" w14:textId="77777777" w:rsidR="004259AA" w:rsidRPr="000105A2" w:rsidRDefault="004259AA">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13C350EE" w14:textId="77777777" w:rsidR="004259AA" w:rsidRPr="000105A2" w:rsidRDefault="004259AA">
            <w:pPr>
              <w:spacing w:line="360" w:lineRule="auto"/>
              <w:ind w:firstLineChars="200" w:firstLine="480"/>
              <w:rPr>
                <w:rFonts w:ascii="仿宋_GB2312" w:eastAsia="仿宋_GB2312" w:hAnsi="楷体"/>
                <w:sz w:val="24"/>
              </w:rPr>
            </w:pPr>
          </w:p>
        </w:tc>
      </w:tr>
      <w:tr w:rsidR="000105A2" w:rsidRPr="000105A2" w14:paraId="020CA85C" w14:textId="77777777">
        <w:trPr>
          <w:trHeight w:val="369"/>
          <w:jc w:val="center"/>
        </w:trPr>
        <w:tc>
          <w:tcPr>
            <w:tcW w:w="1201" w:type="dxa"/>
            <w:tcBorders>
              <w:top w:val="single" w:sz="4" w:space="0" w:color="auto"/>
              <w:left w:val="single" w:sz="4" w:space="0" w:color="auto"/>
              <w:bottom w:val="single" w:sz="4" w:space="0" w:color="auto"/>
              <w:right w:val="single" w:sz="4" w:space="0" w:color="auto"/>
            </w:tcBorders>
            <w:vAlign w:val="center"/>
          </w:tcPr>
          <w:p w14:paraId="11AC6E56" w14:textId="77777777" w:rsidR="004259AA" w:rsidRPr="000105A2" w:rsidRDefault="004259AA">
            <w:pPr>
              <w:spacing w:line="360" w:lineRule="auto"/>
              <w:ind w:firstLineChars="200" w:firstLine="480"/>
              <w:rPr>
                <w:rFonts w:ascii="仿宋_GB2312" w:eastAsia="仿宋_GB2312" w:hAnsi="楷体"/>
                <w:sz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1F1183CE" w14:textId="77777777" w:rsidR="004259AA" w:rsidRPr="000105A2" w:rsidRDefault="004259AA">
            <w:pPr>
              <w:spacing w:line="360" w:lineRule="auto"/>
              <w:ind w:firstLineChars="200" w:firstLine="480"/>
              <w:rPr>
                <w:rFonts w:ascii="仿宋_GB2312" w:eastAsia="仿宋_GB2312" w:hAnsi="楷体"/>
                <w:sz w:val="24"/>
              </w:rPr>
            </w:pPr>
          </w:p>
        </w:tc>
        <w:tc>
          <w:tcPr>
            <w:tcW w:w="2552" w:type="dxa"/>
            <w:tcBorders>
              <w:top w:val="single" w:sz="4" w:space="0" w:color="auto"/>
              <w:left w:val="single" w:sz="4" w:space="0" w:color="auto"/>
              <w:bottom w:val="single" w:sz="4" w:space="0" w:color="auto"/>
              <w:right w:val="single" w:sz="4" w:space="0" w:color="auto"/>
            </w:tcBorders>
            <w:vAlign w:val="center"/>
          </w:tcPr>
          <w:p w14:paraId="7DFA2FE7" w14:textId="77777777" w:rsidR="004259AA" w:rsidRPr="000105A2" w:rsidRDefault="004259AA">
            <w:pPr>
              <w:spacing w:line="360" w:lineRule="auto"/>
              <w:ind w:firstLineChars="200" w:firstLine="480"/>
              <w:rPr>
                <w:rFonts w:ascii="仿宋_GB2312" w:eastAsia="仿宋_GB2312" w:hAnsi="楷体"/>
                <w:sz w:val="24"/>
              </w:rPr>
            </w:pPr>
          </w:p>
        </w:tc>
      </w:tr>
      <w:tr w:rsidR="000105A2" w:rsidRPr="000105A2" w14:paraId="16062C45" w14:textId="77777777">
        <w:trPr>
          <w:trHeight w:val="369"/>
          <w:jc w:val="center"/>
        </w:trPr>
        <w:tc>
          <w:tcPr>
            <w:tcW w:w="4603" w:type="dxa"/>
            <w:gridSpan w:val="2"/>
            <w:tcBorders>
              <w:top w:val="single" w:sz="4" w:space="0" w:color="auto"/>
              <w:left w:val="single" w:sz="4" w:space="0" w:color="auto"/>
              <w:bottom w:val="single" w:sz="4" w:space="0" w:color="auto"/>
              <w:right w:val="single" w:sz="4" w:space="0" w:color="auto"/>
            </w:tcBorders>
            <w:vAlign w:val="center"/>
          </w:tcPr>
          <w:p w14:paraId="3AA37337"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总价</w:t>
            </w:r>
          </w:p>
        </w:tc>
        <w:tc>
          <w:tcPr>
            <w:tcW w:w="2552" w:type="dxa"/>
            <w:tcBorders>
              <w:top w:val="single" w:sz="4" w:space="0" w:color="auto"/>
              <w:left w:val="single" w:sz="4" w:space="0" w:color="auto"/>
              <w:bottom w:val="single" w:sz="4" w:space="0" w:color="auto"/>
              <w:right w:val="single" w:sz="4" w:space="0" w:color="auto"/>
            </w:tcBorders>
            <w:vAlign w:val="center"/>
          </w:tcPr>
          <w:p w14:paraId="2B87DBC0" w14:textId="77777777" w:rsidR="004259AA" w:rsidRPr="000105A2" w:rsidRDefault="004259AA">
            <w:pPr>
              <w:spacing w:line="360" w:lineRule="auto"/>
              <w:ind w:firstLineChars="200" w:firstLine="480"/>
              <w:rPr>
                <w:rFonts w:ascii="仿宋_GB2312" w:eastAsia="仿宋_GB2312" w:hAnsi="楷体"/>
                <w:sz w:val="24"/>
              </w:rPr>
            </w:pPr>
          </w:p>
        </w:tc>
      </w:tr>
    </w:tbl>
    <w:p w14:paraId="05DD0C8A"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1.4 付款方式和发票开具方式</w:t>
      </w:r>
    </w:p>
    <w:p w14:paraId="0C36C9D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1.4.1 付款方式：；</w:t>
      </w:r>
    </w:p>
    <w:p w14:paraId="2CE9664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1.4.2 发票开具方式：。</w:t>
      </w:r>
    </w:p>
    <w:p w14:paraId="1105048A"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1.5 标的物交付期限、地点、方式和服务期限</w:t>
      </w:r>
    </w:p>
    <w:p w14:paraId="088BE0B4" w14:textId="77777777" w:rsidR="004259AA" w:rsidRPr="000105A2" w:rsidRDefault="00F8594E">
      <w:pPr>
        <w:spacing w:line="360" w:lineRule="auto"/>
        <w:ind w:firstLineChars="200" w:firstLine="480"/>
        <w:rPr>
          <w:rFonts w:ascii="仿宋_GB2312" w:eastAsia="仿宋_GB2312" w:hAnsi="楷体"/>
          <w:sz w:val="24"/>
          <w:u w:val="single"/>
        </w:rPr>
      </w:pPr>
      <w:r w:rsidRPr="000105A2">
        <w:rPr>
          <w:rFonts w:ascii="仿宋_GB2312" w:eastAsia="仿宋_GB2312" w:hAnsi="楷体" w:hint="eastAsia"/>
          <w:sz w:val="24"/>
        </w:rPr>
        <w:t>1.5.1 交付期限：</w:t>
      </w:r>
      <w:r w:rsidRPr="000105A2">
        <w:rPr>
          <w:rFonts w:ascii="仿宋_GB2312" w:eastAsia="仿宋_GB2312" w:hAnsi="楷体" w:hint="eastAsia"/>
          <w:sz w:val="24"/>
          <w:u w:val="single"/>
        </w:rPr>
        <w:t xml:space="preserve">                                                 ；</w:t>
      </w:r>
    </w:p>
    <w:p w14:paraId="7938003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1.5.2 交付地点：；</w:t>
      </w:r>
    </w:p>
    <w:p w14:paraId="746CA82C"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1.5.3 交付方式：</w:t>
      </w:r>
      <w:r w:rsidRPr="000105A2">
        <w:rPr>
          <w:rFonts w:ascii="仿宋_GB2312" w:eastAsia="仿宋_GB2312" w:hAnsi="楷体" w:hint="eastAsia"/>
          <w:sz w:val="24"/>
          <w:u w:val="single"/>
        </w:rPr>
        <w:t xml:space="preserve">                                        　      </w:t>
      </w:r>
      <w:r w:rsidRPr="000105A2">
        <w:rPr>
          <w:rFonts w:ascii="仿宋_GB2312" w:eastAsia="仿宋_GB2312" w:hAnsi="楷体" w:hint="eastAsia"/>
          <w:sz w:val="24"/>
        </w:rPr>
        <w:t>；</w:t>
      </w:r>
    </w:p>
    <w:p w14:paraId="077CA5BC"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1.5.4 服务及质保期限：。</w:t>
      </w:r>
    </w:p>
    <w:p w14:paraId="53EED99D"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1.6 违约责任</w:t>
      </w:r>
    </w:p>
    <w:p w14:paraId="0D1F3E5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1.6.1 除不可抗力外，如果乙方没有按照本合同约定的期限、地点和方式交付标的物，甲方可要求乙方支付违约金，违约金按每迟延交付标的物一日的应交付而未交付标的物价格的万分之五计算，最高限额为本合同总价的</w:t>
      </w:r>
      <w:r w:rsidRPr="000105A2">
        <w:rPr>
          <w:rFonts w:ascii="仿宋_GB2312" w:eastAsia="仿宋_GB2312" w:hAnsi="楷体" w:hint="eastAsia"/>
          <w:sz w:val="24"/>
          <w:u w:val="single"/>
        </w:rPr>
        <w:t xml:space="preserve">20 </w:t>
      </w:r>
      <w:r w:rsidRPr="000105A2">
        <w:rPr>
          <w:rFonts w:ascii="仿宋_GB2312" w:eastAsia="仿宋_GB2312" w:hAnsi="楷体" w:hint="eastAsia"/>
          <w:sz w:val="24"/>
        </w:rPr>
        <w:t>%；迟延超过【7】日的，甲方有权在要求乙方支付违约金的同时，书面通知乙方解除本合同，乙方应退回全部已收取的合同价款并按合同总金额的20%向甲方支付违约金；</w:t>
      </w:r>
    </w:p>
    <w:p w14:paraId="02A7757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1.6.2 除不可抗力外，如果甲方没有按照本合同约定的付款方式付款，乙方可要求甲方支付违约金，违约金按每迟延付款一日的应付而未付款的万分之五计算，最高限额为欠付金额的</w:t>
      </w:r>
      <w:r w:rsidRPr="000105A2">
        <w:rPr>
          <w:rFonts w:ascii="仿宋_GB2312" w:eastAsia="仿宋_GB2312" w:hAnsi="楷体" w:hint="eastAsia"/>
          <w:sz w:val="24"/>
          <w:u w:val="single"/>
        </w:rPr>
        <w:t xml:space="preserve">20 </w:t>
      </w:r>
      <w:r w:rsidRPr="000105A2">
        <w:rPr>
          <w:rFonts w:ascii="仿宋_GB2312" w:eastAsia="仿宋_GB2312" w:hAnsi="楷体" w:hint="eastAsia"/>
          <w:sz w:val="24"/>
        </w:rPr>
        <w:t>%；迟延付款的违约金计算数额达到前述最高限额之日起，乙方有权在要求甲方支付违约金的同时，书面通知甲方解除本合同；</w:t>
      </w:r>
    </w:p>
    <w:p w14:paraId="6D50F76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562FAFE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1.6.4乙方在质保期内未按承诺提供售后等服务的，每发生一次向甲方支付违约金额</w:t>
      </w:r>
      <w:r w:rsidRPr="000105A2">
        <w:rPr>
          <w:rFonts w:ascii="仿宋_GB2312" w:eastAsia="仿宋_GB2312" w:hAnsi="楷体" w:hint="eastAsia"/>
          <w:sz w:val="24"/>
          <w:u w:val="single"/>
        </w:rPr>
        <w:t xml:space="preserve">        2000</w:t>
      </w:r>
      <w:r w:rsidRPr="000105A2">
        <w:rPr>
          <w:rFonts w:ascii="仿宋_GB2312" w:eastAsia="仿宋_GB2312" w:hAnsi="楷体" w:hint="eastAsia"/>
          <w:sz w:val="24"/>
        </w:rPr>
        <w:t>元。</w:t>
      </w:r>
    </w:p>
    <w:p w14:paraId="7E7B9245"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1.6.5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65A7561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1.6.6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5F9F192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1.6.7 如果出现政府采购监督管理部门在处理投诉事项期间，书面通知甲方暂停采购活动的情形，或者询问或质疑事项可能影响中标结果的，导致甲方中止履行合同的情形，均不视为甲方违约。</w:t>
      </w:r>
    </w:p>
    <w:p w14:paraId="7594FB14"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1.7 合同争议的解决</w:t>
      </w:r>
    </w:p>
    <w:p w14:paraId="6F712F8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本合同履行过程中发生的任何争议，双方当事人均应通过友好协商的方式和解或者调解解决；不愿和解、调解或者和解、调解不成的，可以选择下列第</w:t>
      </w:r>
      <w:r w:rsidRPr="000105A2">
        <w:rPr>
          <w:rFonts w:ascii="仿宋_GB2312" w:eastAsia="仿宋_GB2312" w:hAnsi="楷体" w:hint="eastAsia"/>
          <w:sz w:val="24"/>
          <w:u w:val="single"/>
        </w:rPr>
        <w:t xml:space="preserve"> 1.7.2</w:t>
      </w:r>
      <w:r w:rsidRPr="000105A2">
        <w:rPr>
          <w:rFonts w:ascii="仿宋_GB2312" w:eastAsia="仿宋_GB2312" w:hAnsi="楷体" w:hint="eastAsia"/>
          <w:sz w:val="24"/>
        </w:rPr>
        <w:t>种方式解决：</w:t>
      </w:r>
    </w:p>
    <w:p w14:paraId="6438C187"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1.7.1 将争议提交</w:t>
      </w:r>
      <w:r w:rsidRPr="000105A2">
        <w:rPr>
          <w:rFonts w:ascii="仿宋_GB2312" w:eastAsia="仿宋_GB2312" w:hAnsi="楷体" w:hint="eastAsia"/>
          <w:sz w:val="24"/>
          <w:u w:val="single"/>
        </w:rPr>
        <w:t>南宁市</w:t>
      </w:r>
      <w:r w:rsidRPr="000105A2">
        <w:rPr>
          <w:rFonts w:ascii="仿宋_GB2312" w:eastAsia="仿宋_GB2312" w:hAnsi="楷体" w:hint="eastAsia"/>
          <w:sz w:val="24"/>
        </w:rPr>
        <w:t>仲裁委员会依申请仲裁时其现行有效的仲裁规则裁决；</w:t>
      </w:r>
    </w:p>
    <w:p w14:paraId="70654B81"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1.7.2 向</w:t>
      </w:r>
      <w:r w:rsidRPr="000105A2">
        <w:rPr>
          <w:rFonts w:ascii="仿宋_GB2312" w:eastAsia="仿宋_GB2312" w:hAnsi="楷体" w:hint="eastAsia"/>
          <w:sz w:val="24"/>
          <w:u w:val="single"/>
        </w:rPr>
        <w:t>甲方所在地有管辖权的</w:t>
      </w:r>
      <w:r w:rsidRPr="000105A2">
        <w:rPr>
          <w:rFonts w:ascii="仿宋_GB2312" w:eastAsia="仿宋_GB2312" w:hAnsi="楷体" w:hint="eastAsia"/>
          <w:sz w:val="24"/>
        </w:rPr>
        <w:t>人民法院起诉。</w:t>
      </w:r>
    </w:p>
    <w:p w14:paraId="790E908A"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1.8 合同生效</w:t>
      </w:r>
    </w:p>
    <w:p w14:paraId="3ECC07ED" w14:textId="77777777" w:rsidR="004259AA" w:rsidRPr="000105A2" w:rsidRDefault="00F8594E">
      <w:pPr>
        <w:spacing w:line="360" w:lineRule="auto"/>
        <w:ind w:firstLineChars="200" w:firstLine="480"/>
        <w:rPr>
          <w:rFonts w:ascii="仿宋_GB2312" w:eastAsia="仿宋_GB2312" w:hAnsi="楷体"/>
          <w:b/>
          <w:sz w:val="24"/>
        </w:rPr>
      </w:pPr>
      <w:r w:rsidRPr="000105A2">
        <w:rPr>
          <w:rFonts w:ascii="仿宋_GB2312" w:eastAsia="仿宋_GB2312" w:hAnsi="楷体" w:hint="eastAsia"/>
          <w:sz w:val="24"/>
        </w:rPr>
        <w:t>本合同自双方当事人加盖有效电子公章时生效。</w:t>
      </w:r>
    </w:p>
    <w:p w14:paraId="3458EA70"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甲方：                                  乙方：</w:t>
      </w:r>
    </w:p>
    <w:p w14:paraId="52268E46"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统一社会信用代码：                      统一社会信用代码或身份证号码：</w:t>
      </w:r>
    </w:p>
    <w:p w14:paraId="2C2CE720" w14:textId="77777777" w:rsidR="004259AA" w:rsidRPr="000105A2" w:rsidRDefault="004259AA">
      <w:pPr>
        <w:spacing w:line="360" w:lineRule="auto"/>
        <w:ind w:firstLine="480"/>
        <w:rPr>
          <w:rFonts w:ascii="仿宋_GB2312" w:eastAsia="仿宋_GB2312" w:hAnsi="楷体"/>
          <w:sz w:val="24"/>
          <w:lang w:val="zh-CN"/>
        </w:rPr>
      </w:pPr>
    </w:p>
    <w:p w14:paraId="51AB8C58"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住所：                                   住所：</w:t>
      </w:r>
    </w:p>
    <w:p w14:paraId="3D33DE04"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法定代表人或                             法定代表人</w:t>
      </w:r>
    </w:p>
    <w:p w14:paraId="09D91553"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 xml:space="preserve">主要负责人（签字或盖章）：               或授权代表（签字或盖章）: </w:t>
      </w:r>
    </w:p>
    <w:p w14:paraId="6813CAC5"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联系人：                                 联系人：</w:t>
      </w:r>
    </w:p>
    <w:p w14:paraId="5A56DB8E"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约定送达地址：                           约定送达地址：</w:t>
      </w:r>
    </w:p>
    <w:p w14:paraId="5131B751"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邮政编码：                               邮政编码：</w:t>
      </w:r>
    </w:p>
    <w:p w14:paraId="7B528B5E"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 xml:space="preserve">电话:                                    电话: </w:t>
      </w:r>
    </w:p>
    <w:p w14:paraId="28B99966" w14:textId="77777777" w:rsidR="004259AA" w:rsidRPr="000105A2" w:rsidRDefault="00F8594E">
      <w:pPr>
        <w:spacing w:line="360" w:lineRule="auto"/>
        <w:ind w:firstLine="480"/>
        <w:rPr>
          <w:rFonts w:ascii="仿宋_GB2312" w:eastAsia="仿宋_GB2312" w:hAnsi="楷体"/>
          <w:sz w:val="24"/>
          <w:lang w:val="zh-CN"/>
        </w:rPr>
      </w:pPr>
      <w:r w:rsidRPr="000105A2">
        <w:rPr>
          <w:rFonts w:ascii="仿宋_GB2312" w:eastAsia="仿宋_GB2312" w:hAnsi="楷体" w:hint="eastAsia"/>
          <w:sz w:val="24"/>
          <w:lang w:val="zh-CN"/>
        </w:rPr>
        <w:t>传真:                                    传真:</w:t>
      </w:r>
    </w:p>
    <w:p w14:paraId="733EA875" w14:textId="77777777" w:rsidR="004259AA" w:rsidRPr="000105A2" w:rsidRDefault="00F8594E">
      <w:pPr>
        <w:spacing w:line="360" w:lineRule="auto"/>
        <w:ind w:firstLine="480"/>
        <w:rPr>
          <w:rFonts w:ascii="仿宋_GB2312" w:eastAsia="仿宋_GB2312" w:hAnsi="楷体"/>
          <w:sz w:val="24"/>
        </w:rPr>
      </w:pPr>
      <w:r w:rsidRPr="000105A2">
        <w:rPr>
          <w:rFonts w:ascii="仿宋_GB2312" w:eastAsia="仿宋_GB2312" w:hAnsi="楷体" w:hint="eastAsia"/>
          <w:sz w:val="24"/>
          <w:lang w:val="zh-CN"/>
        </w:rPr>
        <w:t>电子邮箱：                               电子邮箱：</w:t>
      </w:r>
    </w:p>
    <w:p w14:paraId="45D17881" w14:textId="77777777" w:rsidR="004259AA" w:rsidRPr="000105A2" w:rsidRDefault="00F8594E">
      <w:pPr>
        <w:spacing w:line="360" w:lineRule="auto"/>
        <w:ind w:firstLine="480"/>
        <w:rPr>
          <w:rFonts w:ascii="仿宋_GB2312" w:eastAsia="仿宋_GB2312" w:hAnsi="楷体"/>
          <w:sz w:val="24"/>
        </w:rPr>
      </w:pPr>
      <w:r w:rsidRPr="000105A2">
        <w:rPr>
          <w:rFonts w:ascii="仿宋_GB2312" w:eastAsia="仿宋_GB2312" w:hAnsi="楷体" w:hint="eastAsia"/>
          <w:sz w:val="24"/>
        </w:rPr>
        <w:t xml:space="preserve">开户银行：                               开户银行： </w:t>
      </w:r>
    </w:p>
    <w:p w14:paraId="1008CB34" w14:textId="77777777" w:rsidR="004259AA" w:rsidRPr="000105A2" w:rsidRDefault="00F8594E">
      <w:pPr>
        <w:spacing w:line="360" w:lineRule="auto"/>
        <w:ind w:firstLine="480"/>
        <w:rPr>
          <w:rFonts w:ascii="仿宋_GB2312" w:eastAsia="仿宋_GB2312" w:hAnsi="楷体"/>
          <w:sz w:val="24"/>
        </w:rPr>
      </w:pPr>
      <w:r w:rsidRPr="000105A2">
        <w:rPr>
          <w:rFonts w:ascii="仿宋_GB2312" w:eastAsia="仿宋_GB2312" w:hAnsi="楷体" w:hint="eastAsia"/>
          <w:sz w:val="24"/>
        </w:rPr>
        <w:t xml:space="preserve">开户名称：                               开户名称： </w:t>
      </w:r>
    </w:p>
    <w:p w14:paraId="3C68314E" w14:textId="77777777" w:rsidR="004259AA" w:rsidRPr="000105A2" w:rsidRDefault="00F8594E">
      <w:pPr>
        <w:spacing w:line="360" w:lineRule="auto"/>
        <w:ind w:firstLine="480"/>
        <w:rPr>
          <w:rFonts w:ascii="仿宋_GB2312" w:eastAsia="仿宋_GB2312" w:hAnsi="楷体"/>
          <w:sz w:val="24"/>
        </w:rPr>
      </w:pPr>
      <w:r w:rsidRPr="000105A2">
        <w:rPr>
          <w:rFonts w:ascii="仿宋_GB2312" w:eastAsia="仿宋_GB2312" w:hAnsi="楷体" w:hint="eastAsia"/>
          <w:sz w:val="24"/>
        </w:rPr>
        <w:t>开户账号：                               开户账号：</w:t>
      </w:r>
    </w:p>
    <w:p w14:paraId="043845A5" w14:textId="77777777" w:rsidR="004259AA" w:rsidRPr="000105A2" w:rsidRDefault="00F8594E">
      <w:pPr>
        <w:spacing w:line="360" w:lineRule="auto"/>
        <w:ind w:firstLine="422"/>
        <w:jc w:val="center"/>
        <w:rPr>
          <w:rFonts w:ascii="仿宋_GB2312" w:eastAsia="仿宋_GB2312" w:hAnsi="楷体"/>
          <w:b/>
          <w:sz w:val="28"/>
          <w:szCs w:val="28"/>
        </w:rPr>
      </w:pPr>
      <w:r w:rsidRPr="000105A2">
        <w:rPr>
          <w:rFonts w:ascii="仿宋_GB2312" w:eastAsia="仿宋_GB2312" w:hAnsi="楷体" w:hint="eastAsia"/>
          <w:b/>
        </w:rPr>
        <w:br w:type="page"/>
      </w:r>
      <w:r w:rsidRPr="000105A2">
        <w:rPr>
          <w:rFonts w:ascii="仿宋_GB2312" w:eastAsia="仿宋_GB2312" w:hAnsi="楷体" w:hint="eastAsia"/>
          <w:b/>
          <w:sz w:val="28"/>
          <w:szCs w:val="28"/>
        </w:rPr>
        <w:t>第二部分 合同一般条款</w:t>
      </w:r>
    </w:p>
    <w:p w14:paraId="7DD48947"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 定义</w:t>
      </w:r>
    </w:p>
    <w:p w14:paraId="5DA36DC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本合同中的下列词语应按以下内容进行解释：</w:t>
      </w:r>
    </w:p>
    <w:p w14:paraId="61B7C81B"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2.1.1 “合同”系指采购人和中标人签订的载明双方当事人所达成的协议，并包括所有的附件、附录和构成合同的其他文件。</w:t>
      </w:r>
    </w:p>
    <w:p w14:paraId="628498F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2.1.2 “合同价”系指根据合同约定，中标人在完全履行合同义务后，采购人应支付给中标人的价格。</w:t>
      </w:r>
    </w:p>
    <w:p w14:paraId="13ECF77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2.1.3 “标的物”系指中标人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4DDC7B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2.1.4 “甲方”系指与中标人签署合同的采购人；采购人委托采购机构代表其与乙方签订合同的，采购人的授权委托书作为合同附件。</w:t>
      </w:r>
    </w:p>
    <w:p w14:paraId="4B42FE7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2.1.5 “乙方”系指根据合同约定交付标的物的中标人；两个以上的自然人、法人或者其他组织组成一个联合体，以一个供应商的身份共同参加政府采购的，联合体各方均应为乙方或者与乙方相同地位的合同当事人，并就合同约定的事项对甲方承担连带责任。</w:t>
      </w:r>
    </w:p>
    <w:p w14:paraId="6428C5F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2.1.6 “现场”系指合同约定标的物将要运至或者实施或者安装的地点。</w:t>
      </w:r>
    </w:p>
    <w:p w14:paraId="0B3E768F"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2.2 技术规范</w:t>
      </w:r>
    </w:p>
    <w:p w14:paraId="765714C7"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05C5056A"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2.3 知识产权</w:t>
      </w:r>
    </w:p>
    <w:p w14:paraId="726D755E"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6C3C8A6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2.3.2具有知识产权的计算机软件等标的物的知识产权归属，详见</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w:t>
      </w:r>
    </w:p>
    <w:p w14:paraId="6995DFE3"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2.4 包装和装运</w:t>
      </w:r>
    </w:p>
    <w:p w14:paraId="35BB0545"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2.4.1除</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2C600EE"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2.4.2 装运标的物的要求和通知，详见</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w:t>
      </w:r>
    </w:p>
    <w:p w14:paraId="611E94A2"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2.5 履约检查和问题反馈</w:t>
      </w:r>
    </w:p>
    <w:p w14:paraId="6D38F37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2.5.1甲方有权在其认为必要时，对乙方是否能够按照合同约定交付标的物进行履约检查，以确保乙方所交付的标的物能够依约满足甲方之项目需求，但不得因履约检查妨碍乙方的正常工作，乙方应予积极配合；</w:t>
      </w:r>
    </w:p>
    <w:p w14:paraId="3CE0727F"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2.5.2 合同履行期间，甲方有权将履行过程中出现的问题反馈给乙方，双方当事人应以书面形式约定需要完善和改进的内容。</w:t>
      </w:r>
    </w:p>
    <w:p w14:paraId="09954563"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2.6 结算方式和付款条件</w:t>
      </w:r>
    </w:p>
    <w:p w14:paraId="3E9392E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详见</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w:t>
      </w:r>
    </w:p>
    <w:p w14:paraId="3E765FC9"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2.7 技术资料和保密义务</w:t>
      </w:r>
    </w:p>
    <w:p w14:paraId="5E4575A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2.7.1 乙方有权依据合同约定和项目需要，向甲方了解有关情况，调阅有关资料等，甲方应予积极配合；</w:t>
      </w:r>
    </w:p>
    <w:p w14:paraId="29BEE35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2.7.2 乙方有义务妥善保管和保护由甲方提供的前款信息和资料等；</w:t>
      </w:r>
    </w:p>
    <w:p w14:paraId="1B23E3B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4AE28611"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2.8 质量保证</w:t>
      </w:r>
    </w:p>
    <w:p w14:paraId="6F3E1DAE"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2.8.1 乙方应建立和完善履行合同的内部质量保证体系，并提供相关内部规章制度给甲方，以便甲方进行监督检查；</w:t>
      </w:r>
    </w:p>
    <w:p w14:paraId="3D057E71"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2.8.2 乙方应保证履行合同的人员数量和素质、软件和硬件设备的配置、场地、环境和设施等满足全面履行合同的要求，并应接受甲方的监督检查。</w:t>
      </w:r>
    </w:p>
    <w:p w14:paraId="16D093FD" w14:textId="77777777" w:rsidR="004259AA" w:rsidRPr="000105A2" w:rsidRDefault="00F8594E">
      <w:pPr>
        <w:spacing w:line="360" w:lineRule="auto"/>
        <w:ind w:firstLineChars="200" w:firstLine="480"/>
        <w:rPr>
          <w:rFonts w:ascii="仿宋_GB2312" w:eastAsia="仿宋_GB2312" w:hAnsi="仿宋" w:cs="仿宋_GB2312"/>
          <w:kern w:val="0"/>
          <w:sz w:val="24"/>
        </w:rPr>
      </w:pPr>
      <w:r w:rsidRPr="000105A2">
        <w:rPr>
          <w:rFonts w:ascii="仿宋_GB2312" w:eastAsia="仿宋_GB2312" w:hAnsi="仿宋" w:hint="eastAsia"/>
          <w:sz w:val="24"/>
        </w:rPr>
        <w:t>2.8.3乙方应确保项目技术人员的数量和水平与投标文件一致。未经甲方书面同意，乙方不得擅自更换投标文件中注明的项目经理和技术负责人。否则</w:t>
      </w:r>
      <w:r w:rsidRPr="000105A2">
        <w:rPr>
          <w:rFonts w:ascii="仿宋_GB2312" w:eastAsia="仿宋_GB2312" w:hAnsi="仿宋" w:cs="仿宋_GB2312" w:hint="eastAsia"/>
          <w:kern w:val="0"/>
          <w:sz w:val="24"/>
        </w:rPr>
        <w:t>甲方有权放弃或终止合同，并没收履约保证金。</w:t>
      </w:r>
    </w:p>
    <w:p w14:paraId="5ACA09B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仿宋" w:hint="eastAsia"/>
          <w:sz w:val="24"/>
        </w:rPr>
        <w:t>2.8.4因乙方原因造成甲方其他系统不能正常运行，酿成重大事故（工作日系统中断一天以上）的，乙方应承担全部法律责任，并赔偿经济损失，赔偿金额为项目总价的30 %。</w:t>
      </w:r>
    </w:p>
    <w:p w14:paraId="13E33275"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2.9 标的物的风险负担</w:t>
      </w:r>
    </w:p>
    <w:p w14:paraId="0E1373D8" w14:textId="77777777" w:rsidR="004259AA" w:rsidRPr="000105A2" w:rsidRDefault="00F8594E">
      <w:pPr>
        <w:spacing w:line="360" w:lineRule="auto"/>
        <w:ind w:firstLineChars="200" w:firstLine="480"/>
        <w:rPr>
          <w:rFonts w:ascii="仿宋_GB2312" w:eastAsia="仿宋_GB2312" w:hAnsi="楷体"/>
          <w:b/>
          <w:sz w:val="24"/>
        </w:rPr>
      </w:pPr>
      <w:r w:rsidRPr="000105A2">
        <w:rPr>
          <w:rFonts w:ascii="仿宋_GB2312" w:eastAsia="仿宋_GB2312" w:hAnsi="楷体" w:hint="eastAsia"/>
          <w:sz w:val="24"/>
        </w:rPr>
        <w:t>标的物或者在途标的物或者交付给第一承运人后的标的物毁损、灭失的风险负担详见</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w:t>
      </w:r>
    </w:p>
    <w:p w14:paraId="1B4FE7EF"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2.10 延迟交货/交付</w:t>
      </w:r>
    </w:p>
    <w:p w14:paraId="638173B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78414703"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2.11 合同变更</w:t>
      </w:r>
    </w:p>
    <w:p w14:paraId="7B4E30E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01B60C12"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2.11.2 合同继续履行将损害国家利益和社会公共利益的，双方当事人应当以书面形式变更合同。有过错的一方应当承担赔偿责任，双方当事人都有过错的，各自承担相应的责任。</w:t>
      </w:r>
    </w:p>
    <w:p w14:paraId="3FF9CA68"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2.12 合同转让和分包</w:t>
      </w:r>
    </w:p>
    <w:p w14:paraId="6CD6D6A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08F540C7"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2.13 不可抗力</w:t>
      </w:r>
    </w:p>
    <w:p w14:paraId="43C2B4AF"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2.13.1如果任何一方遭遇法律规定的不可抗力，致使合同履行受阻时，履行合同的期限应予延长，延长的期限应相当于不可抗力所影响的时间；</w:t>
      </w:r>
    </w:p>
    <w:p w14:paraId="1F9A85B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2.13.2受不可抗力影响的一方在不可抗力发生后，应在</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约定时间内以书面形式通知对方当事人，并在</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约定时间内，将有关部门出具的证明文件送达对方当事人。</w:t>
      </w:r>
    </w:p>
    <w:p w14:paraId="0608F67B"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2.13.3 因不可抗力致使不能实现合同目的的，当事人可以解除合同；</w:t>
      </w:r>
    </w:p>
    <w:p w14:paraId="20E4923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2.13.4 因不可抗力致使合同有变更必要的，双方当事人应在</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约定时间内以书面形式变更合同；</w:t>
      </w:r>
    </w:p>
    <w:p w14:paraId="7BCA3765"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2.14 税费</w:t>
      </w:r>
    </w:p>
    <w:p w14:paraId="17BC21B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与合同有关的一切税费，均按照中华人民共和国法律的相关规定执行。</w:t>
      </w:r>
    </w:p>
    <w:p w14:paraId="2766456B"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2.15 乙方破产</w:t>
      </w:r>
    </w:p>
    <w:p w14:paraId="1981EED8"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8B48732"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2.16 合同中止、终止</w:t>
      </w:r>
    </w:p>
    <w:p w14:paraId="30B361E1"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2.16.1 双方当事人不得擅自中止或者终止合同；</w:t>
      </w:r>
    </w:p>
    <w:p w14:paraId="6CBED0F9"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2.16.2合同继续履行将损害国家利益和社会公共利益的，双方当事人应当中止或者终止合同。有过错的一方应当承担赔偿责任，双方当事人都有过错的，各自承担相应的责任。</w:t>
      </w:r>
    </w:p>
    <w:p w14:paraId="6F63D14C"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2.17 检验和验收</w:t>
      </w:r>
    </w:p>
    <w:p w14:paraId="63613FB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2.17.1标的物交付前，乙方应对标的物的质量、数量等方面进行详细、全面的检验，并向甲方出具证明标的物符合合同约定的文件；标的物交付时，乙方在</w:t>
      </w:r>
      <w:r w:rsidRPr="000105A2">
        <w:rPr>
          <w:rFonts w:ascii="仿宋_GB2312" w:eastAsia="仿宋_GB2312" w:hAnsi="楷体" w:hint="eastAsia"/>
          <w:b/>
          <w:i/>
          <w:sz w:val="24"/>
          <w:u w:val="single"/>
        </w:rPr>
        <w:t>合同专用条款</w:t>
      </w:r>
      <w:r w:rsidRPr="000105A2">
        <w:rPr>
          <w:rFonts w:ascii="仿宋_GB2312" w:eastAsia="仿宋_GB2312" w:hAnsi="楷体" w:hint="eastAsia"/>
          <w:sz w:val="24"/>
        </w:rPr>
        <w:t>约定时间内组织验收，并可依法邀请相关方参加，验收应出具验收书。</w:t>
      </w:r>
    </w:p>
    <w:p w14:paraId="24D6AACC"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5A6320FC"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2.17.3 检验和验收标准、程序等具体内容以及前述验收书的效力详见</w:t>
      </w:r>
      <w:r w:rsidRPr="000105A2">
        <w:rPr>
          <w:rFonts w:ascii="仿宋_GB2312" w:eastAsia="仿宋_GB2312" w:hAnsi="楷体" w:hint="eastAsia"/>
          <w:b/>
          <w:i/>
          <w:sz w:val="24"/>
          <w:u w:val="single"/>
        </w:rPr>
        <w:t>合同专用条款</w:t>
      </w:r>
      <w:r w:rsidRPr="000105A2">
        <w:rPr>
          <w:rFonts w:ascii="仿宋_GB2312" w:eastAsia="仿宋_GB2312" w:hAnsi="楷体" w:hint="eastAsia"/>
          <w:i/>
          <w:sz w:val="24"/>
        </w:rPr>
        <w:t>。</w:t>
      </w:r>
    </w:p>
    <w:p w14:paraId="27F54B53"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2.18 通知和送达</w:t>
      </w:r>
    </w:p>
    <w:p w14:paraId="0857789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2.18.1 任何一方因履行合同而以合同第一部分尾部所列明的</w:t>
      </w:r>
      <w:r w:rsidRPr="000105A2">
        <w:rPr>
          <w:rFonts w:ascii="仿宋_GB2312" w:eastAsia="仿宋_GB2312" w:hAnsi="楷体" w:hint="eastAsia"/>
          <w:sz w:val="24"/>
          <w:u w:val="single"/>
        </w:rPr>
        <w:t>“约定送达地址”</w:t>
      </w:r>
      <w:r w:rsidRPr="000105A2">
        <w:rPr>
          <w:rFonts w:ascii="仿宋_GB2312" w:eastAsia="仿宋_GB2312" w:hAnsi="楷体" w:hint="eastAsia"/>
          <w:sz w:val="24"/>
        </w:rPr>
        <w:t>为收件地址的所有通知、文件、材料，均视为已向对方当事人送达；任何一方变更上述送达方式或者地址的，应于</w:t>
      </w:r>
      <w:r w:rsidRPr="000105A2">
        <w:rPr>
          <w:rFonts w:ascii="仿宋_GB2312" w:eastAsia="仿宋_GB2312" w:hAnsi="楷体" w:hint="eastAsia"/>
          <w:sz w:val="24"/>
          <w:u w:val="single"/>
        </w:rPr>
        <w:t xml:space="preserve">7 </w:t>
      </w:r>
      <w:r w:rsidRPr="000105A2">
        <w:rPr>
          <w:rFonts w:ascii="仿宋_GB2312" w:eastAsia="仿宋_GB2312" w:hAnsi="楷体" w:hint="eastAsia"/>
          <w:sz w:val="24"/>
        </w:rPr>
        <w:t>个工作日内书面通知对方当事人，在对方当事人收到有关变更通知之前，变更前的约定送达方式或者地址仍视为有效。</w:t>
      </w:r>
    </w:p>
    <w:p w14:paraId="1EB9C645"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2.18.2以当面交付方式送达的，交付之时视为送达；以电子邮件方式送达的，发出电子邮件之时视为送达；以传真方式送达的，发出传真之时视为送达；以邮寄方式送达的，邮件挂号寄出或者交邮之日之次日视为送达。</w:t>
      </w:r>
    </w:p>
    <w:p w14:paraId="57F80C3F"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2.19 计量单位</w:t>
      </w:r>
    </w:p>
    <w:p w14:paraId="61FABC27"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除技术规范中另有规定外,合同的计量单位均使用国家法定计量单位。</w:t>
      </w:r>
    </w:p>
    <w:p w14:paraId="6B111A41"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2.20 合同使用的文字和适用的法律</w:t>
      </w:r>
    </w:p>
    <w:p w14:paraId="0A2913A5"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2.20.1 合同使用汉语书就、变更和解释；</w:t>
      </w:r>
    </w:p>
    <w:p w14:paraId="64E3674C"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2.20.2 合同适用中华人民共和国法律。</w:t>
      </w:r>
    </w:p>
    <w:p w14:paraId="02FEBDF5"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2.21 履约保证金</w:t>
      </w:r>
    </w:p>
    <w:p w14:paraId="01CA1056"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本项目不收取履约保证金</w:t>
      </w:r>
    </w:p>
    <w:p w14:paraId="3FE16CCA" w14:textId="77777777" w:rsidR="004259AA" w:rsidRPr="000105A2" w:rsidRDefault="00F8594E">
      <w:pPr>
        <w:spacing w:line="360" w:lineRule="auto"/>
        <w:ind w:firstLineChars="200" w:firstLine="482"/>
        <w:rPr>
          <w:rFonts w:ascii="仿宋_GB2312" w:eastAsia="仿宋_GB2312" w:hAnsi="仿宋"/>
          <w:kern w:val="0"/>
          <w:sz w:val="24"/>
          <w:lang w:val="zh-CN"/>
        </w:rPr>
      </w:pPr>
      <w:r w:rsidRPr="000105A2">
        <w:rPr>
          <w:rFonts w:ascii="仿宋_GB2312" w:eastAsia="仿宋_GB2312" w:hAnsi="楷体" w:hint="eastAsia"/>
          <w:b/>
          <w:sz w:val="24"/>
        </w:rPr>
        <w:t>2.22 中小企业政策</w:t>
      </w:r>
    </w:p>
    <w:p w14:paraId="46175F0A" w14:textId="77777777" w:rsidR="004259AA" w:rsidRPr="000105A2" w:rsidRDefault="00F8594E">
      <w:pPr>
        <w:spacing w:line="360" w:lineRule="auto"/>
        <w:ind w:firstLineChars="200" w:firstLine="480"/>
        <w:rPr>
          <w:rFonts w:ascii="仿宋_GB2312" w:eastAsia="仿宋_GB2312" w:hAnsi="仿宋"/>
          <w:kern w:val="0"/>
          <w:sz w:val="24"/>
          <w:lang w:val="zh-CN"/>
        </w:rPr>
      </w:pPr>
      <w:r w:rsidRPr="000105A2">
        <w:rPr>
          <w:rFonts w:ascii="仿宋_GB2312" w:eastAsia="仿宋_GB2312" w:hAnsi="仿宋" w:hint="eastAsia"/>
          <w:kern w:val="0"/>
          <w:sz w:val="24"/>
          <w:lang w:val="zh-CN"/>
        </w:rPr>
        <w:t>2.22.1本合同（□是  □否）为中小企业“政采贷”可融资合同，关于中小企业信用融资事项见采购文件“投标人须知正文”。</w:t>
      </w:r>
    </w:p>
    <w:p w14:paraId="09A5D6C8" w14:textId="77777777" w:rsidR="004259AA" w:rsidRPr="000105A2" w:rsidRDefault="00F8594E">
      <w:pPr>
        <w:spacing w:line="360" w:lineRule="auto"/>
        <w:ind w:firstLineChars="200" w:firstLine="480"/>
        <w:rPr>
          <w:rFonts w:ascii="仿宋_GB2312" w:eastAsia="仿宋_GB2312" w:hAnsi="仿宋"/>
          <w:kern w:val="0"/>
          <w:sz w:val="24"/>
          <w:lang w:val="zh-CN"/>
        </w:rPr>
      </w:pPr>
      <w:r w:rsidRPr="000105A2">
        <w:rPr>
          <w:rFonts w:ascii="仿宋_GB2312" w:eastAsia="仿宋_GB2312" w:hAnsi="仿宋" w:hint="eastAsia"/>
          <w:kern w:val="0"/>
          <w:sz w:val="24"/>
          <w:lang w:val="zh-CN"/>
        </w:rPr>
        <w:t>2.22.2本合同（□是  □否）为中小企业预留合同。</w:t>
      </w:r>
    </w:p>
    <w:p w14:paraId="3A2D6975" w14:textId="77777777" w:rsidR="004259AA" w:rsidRPr="000105A2" w:rsidRDefault="00F8594E">
      <w:pPr>
        <w:spacing w:line="360" w:lineRule="auto"/>
        <w:ind w:firstLineChars="200" w:firstLine="482"/>
        <w:rPr>
          <w:rFonts w:ascii="仿宋_GB2312" w:eastAsia="仿宋_GB2312" w:hAnsi="楷体"/>
          <w:b/>
          <w:sz w:val="24"/>
        </w:rPr>
      </w:pPr>
      <w:r w:rsidRPr="000105A2">
        <w:rPr>
          <w:rFonts w:ascii="仿宋_GB2312" w:eastAsia="仿宋_GB2312" w:hAnsi="楷体" w:hint="eastAsia"/>
          <w:b/>
          <w:sz w:val="24"/>
        </w:rPr>
        <w:t>2.23 合同份数</w:t>
      </w:r>
    </w:p>
    <w:p w14:paraId="7B338D2F"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宋体" w:hint="eastAsia"/>
          <w:sz w:val="24"/>
        </w:rPr>
        <w:t>本合同壹式份，甲方执份，乙方执份。</w:t>
      </w:r>
      <w:r w:rsidRPr="000105A2">
        <w:rPr>
          <w:rFonts w:ascii="仿宋_GB2312" w:eastAsia="仿宋_GB2312" w:hAnsi="楷体" w:hint="eastAsia"/>
          <w:sz w:val="24"/>
        </w:rPr>
        <w:t>每份均具有同等法律效力。</w:t>
      </w:r>
    </w:p>
    <w:p w14:paraId="03BC428F" w14:textId="77777777" w:rsidR="004259AA" w:rsidRPr="000105A2" w:rsidRDefault="00F8594E">
      <w:pPr>
        <w:spacing w:line="360" w:lineRule="auto"/>
        <w:jc w:val="center"/>
        <w:rPr>
          <w:rFonts w:ascii="仿宋_GB2312" w:eastAsia="仿宋_GB2312" w:hAnsi="楷体"/>
          <w:b/>
          <w:sz w:val="28"/>
          <w:szCs w:val="28"/>
        </w:rPr>
      </w:pPr>
      <w:r w:rsidRPr="000105A2">
        <w:rPr>
          <w:rFonts w:ascii="仿宋_GB2312" w:eastAsia="仿宋_GB2312" w:hAnsi="楷体" w:hint="eastAsia"/>
        </w:rPr>
        <w:br w:type="page"/>
      </w:r>
      <w:r w:rsidRPr="000105A2">
        <w:rPr>
          <w:rFonts w:ascii="仿宋_GB2312" w:eastAsia="仿宋_GB2312" w:hAnsi="楷体" w:hint="eastAsia"/>
          <w:b/>
          <w:sz w:val="28"/>
          <w:szCs w:val="28"/>
        </w:rPr>
        <w:t>第三部分  合同专用条款</w:t>
      </w:r>
    </w:p>
    <w:p w14:paraId="68520C7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p w14:paraId="2EB4102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3.1具有知识产权的标的物知识产权归属：无</w:t>
      </w:r>
    </w:p>
    <w:p w14:paraId="4CDBD453" w14:textId="77777777" w:rsidR="004259AA" w:rsidRPr="000105A2" w:rsidRDefault="004259AA">
      <w:pPr>
        <w:spacing w:line="360" w:lineRule="auto"/>
        <w:ind w:firstLineChars="200" w:firstLine="480"/>
        <w:rPr>
          <w:rFonts w:ascii="仿宋_GB2312" w:eastAsia="仿宋_GB2312" w:hAnsi="楷体"/>
          <w:sz w:val="24"/>
        </w:rPr>
      </w:pPr>
    </w:p>
    <w:p w14:paraId="286D442D"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3.2包装和装运专用条款（如果有）：无</w:t>
      </w:r>
    </w:p>
    <w:p w14:paraId="02DD4BE4" w14:textId="77777777" w:rsidR="004259AA" w:rsidRPr="000105A2" w:rsidRDefault="004259AA">
      <w:pPr>
        <w:spacing w:line="360" w:lineRule="auto"/>
        <w:ind w:firstLineChars="200" w:firstLine="480"/>
        <w:rPr>
          <w:rFonts w:ascii="仿宋_GB2312" w:eastAsia="仿宋_GB2312" w:hAnsi="楷体"/>
          <w:sz w:val="24"/>
        </w:rPr>
      </w:pPr>
    </w:p>
    <w:p w14:paraId="7EB51FA0"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3.3装运标的物的要求和通知：无</w:t>
      </w:r>
    </w:p>
    <w:p w14:paraId="058B2701" w14:textId="77777777" w:rsidR="004259AA" w:rsidRPr="000105A2" w:rsidRDefault="004259AA">
      <w:pPr>
        <w:spacing w:line="360" w:lineRule="auto"/>
        <w:ind w:firstLineChars="200" w:firstLine="480"/>
        <w:rPr>
          <w:rFonts w:ascii="仿宋_GB2312" w:eastAsia="仿宋_GB2312" w:hAnsi="楷体"/>
          <w:sz w:val="24"/>
        </w:rPr>
      </w:pPr>
    </w:p>
    <w:p w14:paraId="46640EBB" w14:textId="77777777" w:rsidR="004259AA" w:rsidRPr="000105A2" w:rsidRDefault="00F8594E">
      <w:pPr>
        <w:spacing w:line="360" w:lineRule="auto"/>
        <w:ind w:firstLineChars="200" w:firstLine="480"/>
        <w:rPr>
          <w:rFonts w:ascii="仿宋_GB2312" w:eastAsia="仿宋_GB2312" w:hAnsi="楷体"/>
          <w:b/>
          <w:sz w:val="24"/>
        </w:rPr>
      </w:pPr>
      <w:r w:rsidRPr="000105A2">
        <w:rPr>
          <w:rFonts w:ascii="仿宋_GB2312" w:eastAsia="仿宋_GB2312" w:hAnsi="楷体" w:hint="eastAsia"/>
          <w:sz w:val="24"/>
        </w:rPr>
        <w:t>3.4</w:t>
      </w:r>
      <w:r w:rsidRPr="000105A2">
        <w:rPr>
          <w:rFonts w:ascii="仿宋_GB2312" w:eastAsia="仿宋_GB2312" w:hAnsi="楷体" w:hint="eastAsia"/>
          <w:b/>
          <w:sz w:val="24"/>
        </w:rPr>
        <w:t>结算方式和付款条件</w:t>
      </w:r>
    </w:p>
    <w:p w14:paraId="0795ECB6" w14:textId="77777777" w:rsidR="004259AA" w:rsidRPr="000105A2" w:rsidRDefault="00F8594E">
      <w:pPr>
        <w:spacing w:line="360" w:lineRule="auto"/>
        <w:ind w:firstLineChars="200" w:firstLine="480"/>
        <w:rPr>
          <w:rFonts w:ascii="仿宋_GB2312" w:eastAsia="仿宋_GB2312" w:cs="仿宋_GB2312"/>
          <w:kern w:val="0"/>
          <w:sz w:val="24"/>
          <w:lang w:val="zh-CN"/>
        </w:rPr>
      </w:pPr>
      <w:r w:rsidRPr="000105A2">
        <w:rPr>
          <w:rFonts w:ascii="仿宋_GB2312" w:eastAsia="仿宋_GB2312" w:cs="仿宋_GB2312" w:hint="eastAsia"/>
          <w:kern w:val="0"/>
          <w:sz w:val="24"/>
          <w:lang w:val="zh-CN"/>
        </w:rPr>
        <w:t>本次项目合同总价为大写人民币</w:t>
      </w:r>
      <w:r w:rsidRPr="000105A2">
        <w:rPr>
          <w:rFonts w:ascii="仿宋_GB2312" w:eastAsia="仿宋_GB2312" w:cs="仿宋_GB2312" w:hint="eastAsia"/>
          <w:kern w:val="0"/>
          <w:sz w:val="24"/>
          <w:u w:val="single"/>
          <w:lang w:val="zh-CN"/>
        </w:rPr>
        <w:t xml:space="preserve">            （</w:t>
      </w:r>
      <w:r w:rsidRPr="000105A2">
        <w:rPr>
          <w:rFonts w:ascii="仿宋_GB2312" w:eastAsia="仿宋_GB2312" w:cs="仿宋_GB2312" w:hint="eastAsia"/>
          <w:kern w:val="0"/>
          <w:sz w:val="24"/>
          <w:lang w:val="zh-CN"/>
        </w:rPr>
        <w:t>¥</w:t>
      </w:r>
      <w:r w:rsidRPr="000105A2">
        <w:rPr>
          <w:rFonts w:ascii="仿宋_GB2312" w:eastAsia="仿宋_GB2312" w:cs="仿宋_GB2312" w:hint="eastAsia"/>
          <w:kern w:val="0"/>
          <w:sz w:val="24"/>
          <w:lang w:val="zh-CN"/>
        </w:rPr>
        <w:t xml:space="preserve">    元）。本项目采用以下勾选结算方式进行支付：</w:t>
      </w:r>
    </w:p>
    <w:p w14:paraId="1DA6AE41" w14:textId="77777777" w:rsidR="004259AA" w:rsidRPr="000105A2" w:rsidRDefault="00F8594E">
      <w:pPr>
        <w:spacing w:line="360" w:lineRule="auto"/>
        <w:ind w:firstLineChars="200" w:firstLine="480"/>
        <w:rPr>
          <w:rFonts w:ascii="仿宋_GB2312" w:eastAsia="仿宋_GB2312" w:cs="仿宋_GB2312"/>
          <w:kern w:val="0"/>
          <w:sz w:val="24"/>
          <w:lang w:val="zh-CN"/>
        </w:rPr>
      </w:pPr>
      <w:r w:rsidRPr="000105A2">
        <w:rPr>
          <w:rFonts w:ascii="仿宋_GB2312" w:eastAsia="仿宋_GB2312" w:cs="仿宋_GB2312" w:hint="eastAsia"/>
          <w:kern w:val="0"/>
          <w:sz w:val="24"/>
          <w:lang w:val="zh-CN"/>
        </w:rPr>
        <w:t>□采用一次性支付方式，付款条件为：</w:t>
      </w:r>
    </w:p>
    <w:p w14:paraId="1E77A691" w14:textId="77777777" w:rsidR="004259AA" w:rsidRPr="000105A2" w:rsidRDefault="00F8594E">
      <w:pPr>
        <w:spacing w:line="360" w:lineRule="auto"/>
        <w:ind w:firstLineChars="200" w:firstLine="480"/>
        <w:rPr>
          <w:rFonts w:ascii="仿宋_GB2312" w:eastAsia="仿宋_GB2312" w:cs="仿宋_GB2312"/>
          <w:kern w:val="0"/>
          <w:sz w:val="24"/>
        </w:rPr>
      </w:pPr>
      <w:r w:rsidRPr="000105A2">
        <w:rPr>
          <w:rFonts w:ascii="仿宋_GB2312" w:eastAsia="仿宋_GB2312" w:cs="仿宋_GB2312" w:hint="eastAsia"/>
          <w:kern w:val="0"/>
          <w:sz w:val="24"/>
          <w:lang w:val="zh-CN"/>
        </w:rPr>
        <w:t>□采用分期付款方式，付款条件为</w:t>
      </w:r>
      <w:r w:rsidRPr="000105A2">
        <w:rPr>
          <w:rFonts w:ascii="仿宋_GB2312" w:eastAsia="仿宋_GB2312" w:cs="仿宋_GB2312" w:hint="eastAsia"/>
          <w:kern w:val="0"/>
          <w:sz w:val="24"/>
        </w:rPr>
        <w:t>：</w:t>
      </w:r>
    </w:p>
    <w:p w14:paraId="6F3DCFEE" w14:textId="77777777" w:rsidR="004259AA" w:rsidRPr="000105A2" w:rsidRDefault="00F8594E">
      <w:pPr>
        <w:spacing w:line="360" w:lineRule="auto"/>
        <w:ind w:firstLineChars="200" w:firstLine="480"/>
        <w:rPr>
          <w:rFonts w:ascii="仿宋_GB2312" w:eastAsia="仿宋_GB2312" w:cs="仿宋_GB2312"/>
          <w:kern w:val="0"/>
          <w:sz w:val="24"/>
        </w:rPr>
      </w:pPr>
      <w:r w:rsidRPr="000105A2">
        <w:rPr>
          <w:rFonts w:ascii="仿宋_GB2312" w:eastAsia="仿宋_GB2312" w:cs="仿宋_GB2312" w:hint="eastAsia"/>
          <w:kern w:val="0"/>
          <w:sz w:val="24"/>
          <w:lang w:val="zh-CN"/>
        </w:rPr>
        <w:t>第一期付款</w:t>
      </w:r>
      <w:r w:rsidRPr="000105A2">
        <w:rPr>
          <w:rFonts w:ascii="仿宋_GB2312" w:eastAsia="仿宋_GB2312" w:cs="仿宋_GB2312" w:hint="eastAsia"/>
          <w:kern w:val="0"/>
          <w:sz w:val="24"/>
        </w:rPr>
        <w:t>：</w:t>
      </w:r>
    </w:p>
    <w:p w14:paraId="315ED3B3" w14:textId="77777777" w:rsidR="004259AA" w:rsidRPr="000105A2" w:rsidRDefault="00F8594E">
      <w:pPr>
        <w:spacing w:line="360" w:lineRule="auto"/>
        <w:ind w:firstLineChars="200" w:firstLine="480"/>
        <w:rPr>
          <w:rFonts w:ascii="仿宋_GB2312" w:eastAsia="仿宋_GB2312" w:cs="仿宋_GB2312"/>
          <w:kern w:val="0"/>
          <w:sz w:val="24"/>
          <w:u w:val="single"/>
        </w:rPr>
      </w:pPr>
      <w:r w:rsidRPr="000105A2">
        <w:rPr>
          <w:rFonts w:ascii="仿宋_GB2312" w:eastAsia="仿宋_GB2312" w:cs="仿宋_GB2312" w:hint="eastAsia"/>
          <w:kern w:val="0"/>
          <w:sz w:val="24"/>
          <w:lang w:val="zh-CN"/>
        </w:rPr>
        <w:t>第</w:t>
      </w:r>
      <w:r w:rsidRPr="000105A2">
        <w:rPr>
          <w:rFonts w:ascii="仿宋_GB2312" w:eastAsia="仿宋_GB2312" w:cs="仿宋_GB2312" w:hint="eastAsia"/>
          <w:kern w:val="0"/>
          <w:sz w:val="24"/>
        </w:rPr>
        <w:t>二</w:t>
      </w:r>
      <w:r w:rsidRPr="000105A2">
        <w:rPr>
          <w:rFonts w:ascii="仿宋_GB2312" w:eastAsia="仿宋_GB2312" w:cs="仿宋_GB2312" w:hint="eastAsia"/>
          <w:kern w:val="0"/>
          <w:sz w:val="24"/>
          <w:lang w:val="zh-CN"/>
        </w:rPr>
        <w:t>期付款</w:t>
      </w:r>
      <w:r w:rsidRPr="000105A2">
        <w:rPr>
          <w:rFonts w:ascii="仿宋_GB2312" w:eastAsia="仿宋_GB2312" w:cs="仿宋_GB2312" w:hint="eastAsia"/>
          <w:kern w:val="0"/>
          <w:sz w:val="24"/>
        </w:rPr>
        <w:t>：</w:t>
      </w:r>
    </w:p>
    <w:p w14:paraId="1DEC45C8" w14:textId="77777777" w:rsidR="004259AA" w:rsidRPr="000105A2" w:rsidRDefault="00F8594E">
      <w:pPr>
        <w:spacing w:line="360" w:lineRule="auto"/>
        <w:ind w:firstLineChars="200" w:firstLine="480"/>
        <w:rPr>
          <w:rFonts w:ascii="仿宋_GB2312" w:eastAsia="仿宋_GB2312" w:cs="仿宋_GB2312"/>
          <w:kern w:val="0"/>
          <w:sz w:val="24"/>
        </w:rPr>
      </w:pPr>
      <w:r w:rsidRPr="000105A2">
        <w:rPr>
          <w:rFonts w:ascii="仿宋_GB2312" w:eastAsia="仿宋_GB2312" w:cs="仿宋_GB2312" w:hint="eastAsia"/>
          <w:kern w:val="0"/>
          <w:sz w:val="24"/>
        </w:rPr>
        <w:t>……</w:t>
      </w:r>
    </w:p>
    <w:p w14:paraId="0C3DD5A3" w14:textId="77777777" w:rsidR="004259AA" w:rsidRPr="000105A2" w:rsidRDefault="00F8594E">
      <w:pPr>
        <w:spacing w:line="360" w:lineRule="auto"/>
        <w:ind w:firstLineChars="200" w:firstLine="480"/>
        <w:rPr>
          <w:rFonts w:ascii="仿宋_GB2312" w:eastAsia="仿宋_GB2312" w:hAnsi="仿宋"/>
          <w:sz w:val="24"/>
        </w:rPr>
      </w:pPr>
      <w:r w:rsidRPr="000105A2">
        <w:rPr>
          <w:rFonts w:ascii="仿宋_GB2312" w:eastAsia="仿宋_GB2312" w:hAnsi="仿宋" w:hint="eastAsia"/>
          <w:sz w:val="24"/>
        </w:rPr>
        <w:t>甲方无故逾期支付服务费用的，按照每逾期一日支付欠付服务费额度的</w:t>
      </w:r>
      <w:r w:rsidRPr="000105A2">
        <w:rPr>
          <w:rFonts w:ascii="仿宋_GB2312" w:eastAsia="仿宋_GB2312" w:hAnsi="楷体" w:hint="eastAsia"/>
          <w:sz w:val="24"/>
        </w:rPr>
        <w:t>万分之五</w:t>
      </w:r>
      <w:r w:rsidRPr="000105A2">
        <w:rPr>
          <w:rFonts w:ascii="仿宋_GB2312" w:eastAsia="仿宋_GB2312" w:hAnsi="仿宋" w:hint="eastAsia"/>
          <w:sz w:val="24"/>
        </w:rPr>
        <w:t>承担违约责任，违约金上限按照《合同书》约定执行。</w:t>
      </w:r>
    </w:p>
    <w:p w14:paraId="3B3988BC" w14:textId="77777777" w:rsidR="004259AA" w:rsidRPr="000105A2" w:rsidRDefault="00F8594E">
      <w:pPr>
        <w:spacing w:line="360" w:lineRule="auto"/>
        <w:ind w:firstLineChars="200" w:firstLine="480"/>
        <w:rPr>
          <w:rFonts w:ascii="仿宋_GB2312" w:eastAsia="仿宋_GB2312" w:hAnsi="楷体"/>
          <w:b/>
          <w:sz w:val="24"/>
        </w:rPr>
      </w:pPr>
      <w:r w:rsidRPr="000105A2">
        <w:rPr>
          <w:rFonts w:ascii="仿宋_GB2312" w:eastAsia="仿宋_GB2312" w:hAnsi="楷体" w:hint="eastAsia"/>
          <w:sz w:val="24"/>
        </w:rPr>
        <w:t>3.5</w:t>
      </w:r>
      <w:r w:rsidRPr="000105A2">
        <w:rPr>
          <w:rFonts w:ascii="仿宋_GB2312" w:eastAsia="仿宋_GB2312" w:hAnsi="楷体" w:hint="eastAsia"/>
          <w:b/>
          <w:sz w:val="24"/>
        </w:rPr>
        <w:t>标的物的风险负担</w:t>
      </w:r>
    </w:p>
    <w:p w14:paraId="293F68D1"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标的物或者在途标的物或者交付给第一承运人后的标的物毁损、灭失的风险负担：</w:t>
      </w:r>
    </w:p>
    <w:p w14:paraId="00A4EF93" w14:textId="77777777" w:rsidR="004259AA" w:rsidRPr="000105A2" w:rsidRDefault="00F8594E">
      <w:pPr>
        <w:spacing w:line="360" w:lineRule="auto"/>
        <w:ind w:firstLineChars="200" w:firstLine="480"/>
        <w:rPr>
          <w:rFonts w:ascii="仿宋_GB2312" w:eastAsia="仿宋_GB2312" w:hAnsi="楷体"/>
          <w:sz w:val="24"/>
          <w:u w:val="single"/>
        </w:rPr>
      </w:pPr>
      <w:r w:rsidRPr="000105A2">
        <w:rPr>
          <w:rFonts w:ascii="仿宋_GB2312" w:eastAsia="仿宋_GB2312" w:hAnsi="楷体" w:hint="eastAsia"/>
          <w:sz w:val="24"/>
          <w:u w:val="single"/>
        </w:rPr>
        <w:t xml:space="preserve">乙方                                                                       </w:t>
      </w:r>
    </w:p>
    <w:p w14:paraId="52877F1E"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3.5.1受不可抗力影响的一方在不可抗力发生后，应在日内（根据项目实际填写）以书面形式通知对方当事人，并在日内，将有关部门出具的证明文件送达对方当事人。</w:t>
      </w:r>
    </w:p>
    <w:p w14:paraId="33247BE4"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3.5.2因不可抗力致使合同有变更必要的，双方当事人应在日内（根据项目实际填写）以书面形式变更合同；</w:t>
      </w:r>
    </w:p>
    <w:p w14:paraId="19B19E8A"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3.5.3标的物交付前，乙方应对标的物的质量、数量等方面进行详细、全面的检验，并向甲方出具证明标的物符合合同约定的文件；标的物交付时，乙方在日内发（根据项目实际填写）起验收，并可依法邀请相关方参加，验收应出具验收书。</w:t>
      </w:r>
    </w:p>
    <w:p w14:paraId="4E1BDD4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3.5.4 检验和验收标准、程序等具体内容以及前述验收书的效力：</w:t>
      </w:r>
    </w:p>
    <w:p w14:paraId="1E0437F9" w14:textId="77777777" w:rsidR="004259AA" w:rsidRPr="000105A2" w:rsidRDefault="004259AA">
      <w:pPr>
        <w:spacing w:line="360" w:lineRule="auto"/>
        <w:ind w:firstLineChars="200" w:firstLine="480"/>
        <w:rPr>
          <w:rFonts w:ascii="仿宋_GB2312" w:eastAsia="仿宋_GB2312" w:hAnsi="楷体"/>
          <w:sz w:val="24"/>
        </w:rPr>
      </w:pPr>
    </w:p>
    <w:p w14:paraId="22E3FCC3" w14:textId="77777777" w:rsidR="004259AA" w:rsidRPr="000105A2" w:rsidRDefault="00F8594E">
      <w:pPr>
        <w:spacing w:line="360" w:lineRule="auto"/>
        <w:ind w:firstLineChars="200" w:firstLine="480"/>
        <w:rPr>
          <w:rFonts w:ascii="仿宋_GB2312" w:eastAsia="仿宋_GB2312" w:hAnsi="楷体"/>
          <w:sz w:val="24"/>
        </w:rPr>
      </w:pPr>
      <w:r w:rsidRPr="000105A2">
        <w:rPr>
          <w:rFonts w:ascii="仿宋_GB2312" w:eastAsia="仿宋_GB2312" w:hAnsi="楷体" w:hint="eastAsia"/>
          <w:sz w:val="24"/>
        </w:rPr>
        <w:t>3.5.5 其他：</w:t>
      </w:r>
    </w:p>
    <w:p w14:paraId="1F648C40" w14:textId="77777777" w:rsidR="004259AA" w:rsidRPr="000105A2" w:rsidRDefault="00F8594E">
      <w:pPr>
        <w:spacing w:line="360" w:lineRule="auto"/>
        <w:ind w:firstLineChars="200" w:firstLine="480"/>
        <w:rPr>
          <w:rFonts w:ascii="仿宋" w:eastAsia="仿宋" w:hAnsi="仿宋" w:cs="仿宋"/>
          <w:b/>
          <w:sz w:val="24"/>
        </w:rPr>
      </w:pPr>
      <w:r w:rsidRPr="000105A2">
        <w:rPr>
          <w:rFonts w:ascii="仿宋_GB2312" w:eastAsia="仿宋_GB2312" w:hAnsi="楷体" w:hint="eastAsia"/>
          <w:sz w:val="24"/>
        </w:rPr>
        <w:t>3.6</w:t>
      </w:r>
      <w:r w:rsidRPr="000105A2">
        <w:rPr>
          <w:rFonts w:ascii="仿宋" w:eastAsia="仿宋" w:hAnsi="仿宋" w:cs="仿宋" w:hint="eastAsia"/>
          <w:b/>
          <w:sz w:val="24"/>
        </w:rPr>
        <w:t>项目验收：</w:t>
      </w:r>
    </w:p>
    <w:p w14:paraId="6F652AB2"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3.6.1甲方参照《南宁市政府采购供应商履约验收评价管理办法》（南财采[2019]217号）规定组织对乙方履约的验收。验收方成员应当在验收书上签字，并承担相应的法律责任。如果发现与合同中要求不符，乙方须承担由此发生的一切损失和费用，并接受相应的处理。</w:t>
      </w:r>
    </w:p>
    <w:p w14:paraId="1723D864"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55313331"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5B85C7D9"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3.6.4验收产生的费用：</w:t>
      </w:r>
    </w:p>
    <w:p w14:paraId="3650C2FF" w14:textId="77777777" w:rsidR="004259AA" w:rsidRPr="000105A2" w:rsidRDefault="00F8594E">
      <w:pPr>
        <w:tabs>
          <w:tab w:val="left" w:pos="904"/>
        </w:tabs>
        <w:snapToGrid w:val="0"/>
        <w:spacing w:line="360" w:lineRule="auto"/>
        <w:ind w:firstLineChars="200" w:firstLine="480"/>
        <w:jc w:val="left"/>
        <w:rPr>
          <w:rFonts w:ascii="仿宋_GB2312" w:eastAsia="仿宋_GB2312" w:hAnsi="楷体"/>
          <w:sz w:val="24"/>
        </w:rPr>
      </w:pPr>
      <w:r w:rsidRPr="000105A2">
        <w:rPr>
          <w:rFonts w:ascii="仿宋_GB2312" w:eastAsia="仿宋_GB2312" w:hAnsi="楷体" w:hint="eastAsia"/>
          <w:sz w:val="24"/>
        </w:rPr>
        <w:t>首次验收费用由承担，如首次验收不合格，后续验收费用由支付。</w:t>
      </w:r>
    </w:p>
    <w:p w14:paraId="53559171"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3.6.5验收内容及资料要求：</w:t>
      </w:r>
    </w:p>
    <w:p w14:paraId="14B98FF8" w14:textId="77777777" w:rsidR="004259AA" w:rsidRPr="000105A2" w:rsidRDefault="00F8594E">
      <w:pPr>
        <w:tabs>
          <w:tab w:val="left" w:pos="904"/>
        </w:tabs>
        <w:snapToGrid w:val="0"/>
        <w:spacing w:line="360" w:lineRule="auto"/>
        <w:ind w:firstLineChars="200" w:firstLine="480"/>
        <w:jc w:val="left"/>
        <w:rPr>
          <w:rFonts w:ascii="仿宋" w:eastAsia="仿宋" w:hAnsi="仿宋" w:cs="仿宋"/>
          <w:kern w:val="0"/>
          <w:sz w:val="24"/>
        </w:rPr>
      </w:pPr>
      <w:r w:rsidRPr="000105A2">
        <w:rPr>
          <w:rFonts w:ascii="仿宋" w:eastAsia="仿宋" w:hAnsi="仿宋" w:cs="仿宋" w:hint="eastAsia"/>
          <w:kern w:val="0"/>
          <w:sz w:val="24"/>
        </w:rPr>
        <w:t>根据采购文件确定的技术指标或者服务要求确定验收指标和标准。未进行相应约定的，应当符合国家强制性规定、政策要求、安全标准、行业或企业有关标准等。</w:t>
      </w:r>
    </w:p>
    <w:p w14:paraId="2DD4D07F" w14:textId="77777777" w:rsidR="004259AA" w:rsidRPr="000105A2" w:rsidRDefault="00F8594E">
      <w:pPr>
        <w:tabs>
          <w:tab w:val="left" w:pos="904"/>
        </w:tabs>
        <w:snapToGrid w:val="0"/>
        <w:spacing w:line="360" w:lineRule="auto"/>
        <w:ind w:firstLineChars="200" w:firstLine="480"/>
        <w:jc w:val="left"/>
        <w:rPr>
          <w:rFonts w:ascii="仿宋" w:eastAsia="仿宋" w:hAnsi="仿宋" w:cs="仿宋"/>
          <w:sz w:val="24"/>
        </w:rPr>
      </w:pPr>
      <w:r w:rsidRPr="000105A2">
        <w:rPr>
          <w:rFonts w:ascii="仿宋" w:eastAsia="仿宋" w:hAnsi="仿宋" w:cs="仿宋" w:hint="eastAsia"/>
          <w:kern w:val="0"/>
          <w:sz w:val="24"/>
        </w:rPr>
        <w:t>3.6.6</w:t>
      </w:r>
      <w:r w:rsidRPr="000105A2">
        <w:rPr>
          <w:rFonts w:ascii="仿宋" w:eastAsia="仿宋" w:hAnsi="仿宋" w:cs="仿宋" w:hint="eastAsia"/>
          <w:sz w:val="24"/>
        </w:rPr>
        <w:t>验收内容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1914"/>
        <w:gridCol w:w="5930"/>
      </w:tblGrid>
      <w:tr w:rsidR="000105A2" w:rsidRPr="000105A2" w14:paraId="2F9C7C9A" w14:textId="77777777">
        <w:trPr>
          <w:jc w:val="center"/>
        </w:trPr>
        <w:tc>
          <w:tcPr>
            <w:tcW w:w="673" w:type="dxa"/>
            <w:tcBorders>
              <w:top w:val="single" w:sz="4" w:space="0" w:color="auto"/>
              <w:left w:val="single" w:sz="4" w:space="0" w:color="auto"/>
              <w:bottom w:val="single" w:sz="4" w:space="0" w:color="auto"/>
              <w:right w:val="single" w:sz="4" w:space="0" w:color="auto"/>
            </w:tcBorders>
            <w:vAlign w:val="center"/>
          </w:tcPr>
          <w:p w14:paraId="584F62D7"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序号</w:t>
            </w:r>
          </w:p>
        </w:tc>
        <w:tc>
          <w:tcPr>
            <w:tcW w:w="1914" w:type="dxa"/>
            <w:tcBorders>
              <w:top w:val="single" w:sz="4" w:space="0" w:color="auto"/>
              <w:left w:val="single" w:sz="4" w:space="0" w:color="auto"/>
              <w:bottom w:val="single" w:sz="4" w:space="0" w:color="auto"/>
              <w:right w:val="single" w:sz="4" w:space="0" w:color="auto"/>
            </w:tcBorders>
            <w:vAlign w:val="center"/>
          </w:tcPr>
          <w:p w14:paraId="788FAF9D"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验收内容</w:t>
            </w:r>
          </w:p>
        </w:tc>
        <w:tc>
          <w:tcPr>
            <w:tcW w:w="5930" w:type="dxa"/>
            <w:tcBorders>
              <w:top w:val="single" w:sz="4" w:space="0" w:color="auto"/>
              <w:left w:val="single" w:sz="4" w:space="0" w:color="auto"/>
              <w:bottom w:val="single" w:sz="4" w:space="0" w:color="auto"/>
              <w:right w:val="single" w:sz="4" w:space="0" w:color="auto"/>
            </w:tcBorders>
            <w:vAlign w:val="center"/>
          </w:tcPr>
          <w:p w14:paraId="3B510E40"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 xml:space="preserve"> 验收标准</w:t>
            </w:r>
          </w:p>
        </w:tc>
      </w:tr>
      <w:tr w:rsidR="000105A2" w:rsidRPr="000105A2" w14:paraId="6FE311D0" w14:textId="77777777">
        <w:trPr>
          <w:trHeight w:val="557"/>
          <w:jc w:val="center"/>
        </w:trPr>
        <w:tc>
          <w:tcPr>
            <w:tcW w:w="673" w:type="dxa"/>
            <w:tcBorders>
              <w:top w:val="single" w:sz="4" w:space="0" w:color="auto"/>
              <w:left w:val="single" w:sz="4" w:space="0" w:color="auto"/>
              <w:bottom w:val="single" w:sz="4" w:space="0" w:color="auto"/>
              <w:right w:val="single" w:sz="4" w:space="0" w:color="auto"/>
            </w:tcBorders>
            <w:vAlign w:val="center"/>
          </w:tcPr>
          <w:p w14:paraId="2164E123"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1</w:t>
            </w:r>
          </w:p>
        </w:tc>
        <w:tc>
          <w:tcPr>
            <w:tcW w:w="1914" w:type="dxa"/>
            <w:tcBorders>
              <w:top w:val="single" w:sz="4" w:space="0" w:color="auto"/>
              <w:left w:val="single" w:sz="4" w:space="0" w:color="auto"/>
              <w:bottom w:val="single" w:sz="4" w:space="0" w:color="auto"/>
              <w:right w:val="single" w:sz="4" w:space="0" w:color="auto"/>
            </w:tcBorders>
            <w:vAlign w:val="center"/>
          </w:tcPr>
          <w:p w14:paraId="361DB03E" w14:textId="77777777" w:rsidR="004259AA" w:rsidRPr="000105A2" w:rsidRDefault="00F8594E">
            <w:pPr>
              <w:widowControl/>
              <w:spacing w:line="360" w:lineRule="auto"/>
              <w:rPr>
                <w:rFonts w:ascii="仿宋" w:eastAsia="仿宋" w:hAnsi="仿宋" w:cs="仿宋"/>
                <w:bCs/>
                <w:kern w:val="0"/>
                <w:sz w:val="24"/>
              </w:rPr>
            </w:pPr>
            <w:r w:rsidRPr="000105A2">
              <w:rPr>
                <w:rFonts w:ascii="仿宋" w:eastAsia="仿宋" w:hAnsi="仿宋" w:cs="仿宋" w:hint="eastAsia"/>
                <w:bCs/>
                <w:kern w:val="0"/>
                <w:sz w:val="24"/>
              </w:rPr>
              <w:t>交付标的物数量</w:t>
            </w:r>
          </w:p>
        </w:tc>
        <w:tc>
          <w:tcPr>
            <w:tcW w:w="5930" w:type="dxa"/>
            <w:tcBorders>
              <w:top w:val="single" w:sz="4" w:space="0" w:color="auto"/>
              <w:left w:val="single" w:sz="4" w:space="0" w:color="auto"/>
              <w:bottom w:val="single" w:sz="4" w:space="0" w:color="auto"/>
              <w:right w:val="single" w:sz="4" w:space="0" w:color="auto"/>
            </w:tcBorders>
            <w:vAlign w:val="center"/>
          </w:tcPr>
          <w:p w14:paraId="2BFEFAAA" w14:textId="77777777" w:rsidR="004259AA" w:rsidRPr="000105A2" w:rsidRDefault="004259AA">
            <w:pPr>
              <w:widowControl/>
              <w:spacing w:line="360" w:lineRule="auto"/>
              <w:jc w:val="center"/>
              <w:rPr>
                <w:rFonts w:ascii="仿宋" w:eastAsia="仿宋" w:hAnsi="仿宋" w:cs="仿宋"/>
                <w:kern w:val="0"/>
                <w:sz w:val="24"/>
              </w:rPr>
            </w:pPr>
          </w:p>
        </w:tc>
      </w:tr>
      <w:tr w:rsidR="000105A2" w:rsidRPr="000105A2" w14:paraId="3B3829D9" w14:textId="77777777">
        <w:trPr>
          <w:trHeight w:val="1059"/>
          <w:jc w:val="center"/>
        </w:trPr>
        <w:tc>
          <w:tcPr>
            <w:tcW w:w="673" w:type="dxa"/>
            <w:tcBorders>
              <w:top w:val="single" w:sz="4" w:space="0" w:color="auto"/>
              <w:left w:val="single" w:sz="4" w:space="0" w:color="auto"/>
              <w:bottom w:val="single" w:sz="4" w:space="0" w:color="auto"/>
              <w:right w:val="single" w:sz="4" w:space="0" w:color="auto"/>
            </w:tcBorders>
            <w:vAlign w:val="center"/>
          </w:tcPr>
          <w:p w14:paraId="752F5265"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2</w:t>
            </w:r>
          </w:p>
        </w:tc>
        <w:tc>
          <w:tcPr>
            <w:tcW w:w="1914" w:type="dxa"/>
            <w:tcBorders>
              <w:top w:val="single" w:sz="4" w:space="0" w:color="auto"/>
              <w:left w:val="single" w:sz="4" w:space="0" w:color="auto"/>
              <w:bottom w:val="single" w:sz="4" w:space="0" w:color="auto"/>
              <w:right w:val="single" w:sz="4" w:space="0" w:color="auto"/>
            </w:tcBorders>
            <w:vAlign w:val="center"/>
          </w:tcPr>
          <w:p w14:paraId="3378D405" w14:textId="77777777" w:rsidR="004259AA" w:rsidRPr="000105A2" w:rsidRDefault="00F8594E">
            <w:pPr>
              <w:widowControl/>
              <w:spacing w:line="360" w:lineRule="auto"/>
              <w:rPr>
                <w:rFonts w:ascii="仿宋" w:eastAsia="仿宋" w:hAnsi="仿宋" w:cs="仿宋"/>
                <w:bCs/>
                <w:kern w:val="0"/>
                <w:sz w:val="24"/>
              </w:rPr>
            </w:pPr>
            <w:r w:rsidRPr="000105A2">
              <w:rPr>
                <w:rFonts w:ascii="仿宋" w:eastAsia="仿宋" w:hAnsi="仿宋" w:cs="仿宋" w:hint="eastAsia"/>
                <w:bCs/>
                <w:kern w:val="0"/>
                <w:sz w:val="24"/>
              </w:rPr>
              <w:t>交付标的物质量文件</w:t>
            </w:r>
          </w:p>
        </w:tc>
        <w:tc>
          <w:tcPr>
            <w:tcW w:w="5930" w:type="dxa"/>
            <w:tcBorders>
              <w:top w:val="single" w:sz="4" w:space="0" w:color="auto"/>
              <w:left w:val="single" w:sz="4" w:space="0" w:color="auto"/>
              <w:bottom w:val="single" w:sz="4" w:space="0" w:color="auto"/>
              <w:right w:val="single" w:sz="4" w:space="0" w:color="auto"/>
            </w:tcBorders>
            <w:vAlign w:val="center"/>
          </w:tcPr>
          <w:p w14:paraId="3D6A89E0" w14:textId="77777777" w:rsidR="004259AA" w:rsidRPr="000105A2" w:rsidRDefault="004259AA">
            <w:pPr>
              <w:widowControl/>
              <w:spacing w:line="360" w:lineRule="auto"/>
              <w:jc w:val="center"/>
              <w:rPr>
                <w:rFonts w:ascii="仿宋" w:eastAsia="仿宋" w:hAnsi="仿宋" w:cs="仿宋"/>
                <w:kern w:val="0"/>
                <w:sz w:val="24"/>
              </w:rPr>
            </w:pPr>
          </w:p>
        </w:tc>
      </w:tr>
      <w:tr w:rsidR="000105A2" w:rsidRPr="000105A2" w14:paraId="2B924A3D" w14:textId="77777777">
        <w:trPr>
          <w:trHeight w:val="1535"/>
          <w:jc w:val="center"/>
        </w:trPr>
        <w:tc>
          <w:tcPr>
            <w:tcW w:w="673" w:type="dxa"/>
            <w:tcBorders>
              <w:top w:val="single" w:sz="4" w:space="0" w:color="auto"/>
              <w:left w:val="single" w:sz="4" w:space="0" w:color="auto"/>
              <w:bottom w:val="single" w:sz="4" w:space="0" w:color="auto"/>
              <w:right w:val="single" w:sz="4" w:space="0" w:color="auto"/>
            </w:tcBorders>
            <w:vAlign w:val="center"/>
          </w:tcPr>
          <w:p w14:paraId="74AA2AA4"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4</w:t>
            </w:r>
          </w:p>
        </w:tc>
        <w:tc>
          <w:tcPr>
            <w:tcW w:w="1914" w:type="dxa"/>
            <w:tcBorders>
              <w:top w:val="single" w:sz="4" w:space="0" w:color="auto"/>
              <w:left w:val="single" w:sz="4" w:space="0" w:color="auto"/>
              <w:bottom w:val="single" w:sz="4" w:space="0" w:color="auto"/>
              <w:right w:val="single" w:sz="4" w:space="0" w:color="auto"/>
            </w:tcBorders>
            <w:vAlign w:val="center"/>
          </w:tcPr>
          <w:p w14:paraId="3F32DA5A" w14:textId="77777777" w:rsidR="004259AA" w:rsidRPr="000105A2" w:rsidRDefault="00F8594E">
            <w:pPr>
              <w:spacing w:line="360" w:lineRule="auto"/>
              <w:rPr>
                <w:rFonts w:ascii="仿宋" w:eastAsia="仿宋" w:hAnsi="仿宋" w:cs="仿宋"/>
                <w:bCs/>
                <w:kern w:val="0"/>
                <w:sz w:val="24"/>
              </w:rPr>
            </w:pPr>
            <w:r w:rsidRPr="000105A2">
              <w:rPr>
                <w:rFonts w:ascii="仿宋" w:eastAsia="仿宋" w:hAnsi="仿宋" w:cs="仿宋" w:hint="eastAsia"/>
                <w:bCs/>
                <w:kern w:val="0"/>
                <w:sz w:val="24"/>
              </w:rPr>
              <w:t xml:space="preserve">交付标的物技术、性能指标 </w:t>
            </w:r>
          </w:p>
        </w:tc>
        <w:tc>
          <w:tcPr>
            <w:tcW w:w="5930" w:type="dxa"/>
            <w:tcBorders>
              <w:top w:val="single" w:sz="4" w:space="0" w:color="auto"/>
              <w:left w:val="single" w:sz="4" w:space="0" w:color="auto"/>
              <w:bottom w:val="single" w:sz="4" w:space="0" w:color="auto"/>
              <w:right w:val="single" w:sz="4" w:space="0" w:color="auto"/>
            </w:tcBorders>
            <w:vAlign w:val="center"/>
          </w:tcPr>
          <w:p w14:paraId="1CEF8371" w14:textId="77777777" w:rsidR="004259AA" w:rsidRPr="000105A2" w:rsidRDefault="004259AA">
            <w:pPr>
              <w:spacing w:line="360" w:lineRule="auto"/>
              <w:jc w:val="left"/>
              <w:rPr>
                <w:rFonts w:ascii="仿宋" w:eastAsia="仿宋" w:hAnsi="仿宋" w:cs="仿宋"/>
              </w:rPr>
            </w:pPr>
          </w:p>
        </w:tc>
      </w:tr>
      <w:tr w:rsidR="000105A2" w:rsidRPr="000105A2" w14:paraId="6A563232" w14:textId="77777777">
        <w:trPr>
          <w:trHeight w:val="1471"/>
          <w:jc w:val="center"/>
        </w:trPr>
        <w:tc>
          <w:tcPr>
            <w:tcW w:w="673" w:type="dxa"/>
            <w:tcBorders>
              <w:top w:val="single" w:sz="4" w:space="0" w:color="auto"/>
              <w:left w:val="single" w:sz="4" w:space="0" w:color="auto"/>
              <w:bottom w:val="single" w:sz="4" w:space="0" w:color="auto"/>
              <w:right w:val="single" w:sz="4" w:space="0" w:color="auto"/>
            </w:tcBorders>
            <w:vAlign w:val="center"/>
          </w:tcPr>
          <w:p w14:paraId="2636C4E1" w14:textId="77777777" w:rsidR="004259AA" w:rsidRPr="000105A2" w:rsidRDefault="00F8594E">
            <w:pPr>
              <w:widowControl/>
              <w:spacing w:line="360" w:lineRule="auto"/>
              <w:jc w:val="center"/>
              <w:rPr>
                <w:rFonts w:ascii="仿宋" w:eastAsia="仿宋" w:hAnsi="仿宋" w:cs="仿宋"/>
                <w:kern w:val="0"/>
                <w:sz w:val="24"/>
              </w:rPr>
            </w:pPr>
            <w:r w:rsidRPr="000105A2">
              <w:rPr>
                <w:rFonts w:ascii="仿宋" w:eastAsia="仿宋" w:hAnsi="仿宋" w:cs="仿宋" w:hint="eastAsia"/>
                <w:kern w:val="0"/>
                <w:sz w:val="24"/>
              </w:rPr>
              <w:t>5</w:t>
            </w:r>
          </w:p>
        </w:tc>
        <w:tc>
          <w:tcPr>
            <w:tcW w:w="1914" w:type="dxa"/>
            <w:tcBorders>
              <w:top w:val="single" w:sz="4" w:space="0" w:color="auto"/>
              <w:left w:val="single" w:sz="4" w:space="0" w:color="auto"/>
              <w:bottom w:val="single" w:sz="4" w:space="0" w:color="auto"/>
              <w:right w:val="single" w:sz="4" w:space="0" w:color="auto"/>
            </w:tcBorders>
            <w:vAlign w:val="center"/>
          </w:tcPr>
          <w:p w14:paraId="1E2BA07D" w14:textId="77777777" w:rsidR="004259AA" w:rsidRPr="000105A2" w:rsidRDefault="00F8594E">
            <w:pPr>
              <w:spacing w:line="360" w:lineRule="auto"/>
              <w:rPr>
                <w:rFonts w:ascii="仿宋" w:eastAsia="仿宋" w:hAnsi="仿宋" w:cs="仿宋"/>
                <w:sz w:val="24"/>
              </w:rPr>
            </w:pPr>
            <w:r w:rsidRPr="000105A2">
              <w:rPr>
                <w:rFonts w:ascii="仿宋" w:eastAsia="仿宋" w:hAnsi="仿宋" w:cs="仿宋" w:hint="eastAsia"/>
                <w:sz w:val="24"/>
              </w:rPr>
              <w:t>售后服务承诺</w:t>
            </w:r>
          </w:p>
        </w:tc>
        <w:tc>
          <w:tcPr>
            <w:tcW w:w="5930" w:type="dxa"/>
            <w:tcBorders>
              <w:top w:val="single" w:sz="4" w:space="0" w:color="auto"/>
              <w:left w:val="single" w:sz="4" w:space="0" w:color="auto"/>
              <w:bottom w:val="single" w:sz="4" w:space="0" w:color="auto"/>
              <w:right w:val="single" w:sz="4" w:space="0" w:color="auto"/>
            </w:tcBorders>
            <w:vAlign w:val="center"/>
          </w:tcPr>
          <w:p w14:paraId="0AB8B075" w14:textId="77777777" w:rsidR="004259AA" w:rsidRPr="000105A2" w:rsidRDefault="004259AA">
            <w:pPr>
              <w:widowControl/>
              <w:spacing w:line="360" w:lineRule="auto"/>
              <w:jc w:val="center"/>
              <w:rPr>
                <w:rFonts w:ascii="仿宋" w:eastAsia="仿宋" w:hAnsi="仿宋" w:cs="仿宋"/>
                <w:kern w:val="0"/>
                <w:sz w:val="24"/>
              </w:rPr>
            </w:pPr>
          </w:p>
        </w:tc>
      </w:tr>
      <w:tr w:rsidR="000105A2" w:rsidRPr="000105A2" w14:paraId="4766073E" w14:textId="77777777">
        <w:trPr>
          <w:trHeight w:val="1239"/>
          <w:jc w:val="center"/>
        </w:trPr>
        <w:tc>
          <w:tcPr>
            <w:tcW w:w="673" w:type="dxa"/>
            <w:tcBorders>
              <w:top w:val="single" w:sz="4" w:space="0" w:color="auto"/>
              <w:left w:val="single" w:sz="4" w:space="0" w:color="auto"/>
              <w:bottom w:val="single" w:sz="4" w:space="0" w:color="auto"/>
              <w:right w:val="single" w:sz="4" w:space="0" w:color="auto"/>
            </w:tcBorders>
            <w:vAlign w:val="center"/>
          </w:tcPr>
          <w:p w14:paraId="07D0A320" w14:textId="77777777" w:rsidR="004259AA" w:rsidRPr="000105A2" w:rsidRDefault="00F8594E">
            <w:pPr>
              <w:widowControl/>
              <w:spacing w:line="360" w:lineRule="auto"/>
              <w:jc w:val="center"/>
              <w:rPr>
                <w:rFonts w:ascii="仿宋" w:eastAsia="仿宋" w:hAnsi="仿宋" w:cs="仿宋"/>
                <w:bCs/>
                <w:kern w:val="0"/>
                <w:sz w:val="24"/>
              </w:rPr>
            </w:pPr>
            <w:r w:rsidRPr="000105A2">
              <w:rPr>
                <w:rFonts w:ascii="仿宋" w:eastAsia="仿宋" w:hAnsi="仿宋" w:cs="仿宋" w:hint="eastAsia"/>
                <w:bCs/>
                <w:kern w:val="0"/>
                <w:sz w:val="24"/>
              </w:rPr>
              <w:t>6</w:t>
            </w:r>
          </w:p>
        </w:tc>
        <w:tc>
          <w:tcPr>
            <w:tcW w:w="1914" w:type="dxa"/>
            <w:tcBorders>
              <w:top w:val="single" w:sz="4" w:space="0" w:color="auto"/>
              <w:left w:val="single" w:sz="4" w:space="0" w:color="auto"/>
              <w:bottom w:val="single" w:sz="4" w:space="0" w:color="auto"/>
              <w:right w:val="single" w:sz="4" w:space="0" w:color="auto"/>
            </w:tcBorders>
            <w:vAlign w:val="center"/>
          </w:tcPr>
          <w:p w14:paraId="6A0EB8DF" w14:textId="77777777" w:rsidR="004259AA" w:rsidRPr="000105A2" w:rsidRDefault="00F8594E">
            <w:pPr>
              <w:widowControl/>
              <w:spacing w:line="360" w:lineRule="auto"/>
              <w:rPr>
                <w:rFonts w:ascii="仿宋" w:eastAsia="仿宋" w:hAnsi="仿宋" w:cs="仿宋"/>
                <w:bCs/>
                <w:kern w:val="0"/>
                <w:sz w:val="24"/>
              </w:rPr>
            </w:pPr>
            <w:r w:rsidRPr="000105A2">
              <w:rPr>
                <w:rFonts w:ascii="仿宋" w:eastAsia="仿宋" w:hAnsi="仿宋" w:cs="仿宋" w:hint="eastAsia"/>
                <w:bCs/>
                <w:kern w:val="0"/>
                <w:sz w:val="24"/>
              </w:rPr>
              <w:t>其他工作</w:t>
            </w:r>
          </w:p>
        </w:tc>
        <w:tc>
          <w:tcPr>
            <w:tcW w:w="5930" w:type="dxa"/>
            <w:tcBorders>
              <w:top w:val="single" w:sz="4" w:space="0" w:color="auto"/>
              <w:left w:val="single" w:sz="4" w:space="0" w:color="auto"/>
              <w:bottom w:val="single" w:sz="4" w:space="0" w:color="auto"/>
              <w:right w:val="single" w:sz="4" w:space="0" w:color="auto"/>
            </w:tcBorders>
            <w:vAlign w:val="center"/>
          </w:tcPr>
          <w:p w14:paraId="51D73055" w14:textId="77777777" w:rsidR="004259AA" w:rsidRPr="000105A2" w:rsidRDefault="004259AA">
            <w:pPr>
              <w:widowControl/>
              <w:spacing w:line="360" w:lineRule="auto"/>
              <w:jc w:val="left"/>
              <w:rPr>
                <w:rFonts w:ascii="仿宋" w:eastAsia="仿宋" w:hAnsi="仿宋" w:cs="仿宋"/>
                <w:kern w:val="0"/>
                <w:sz w:val="24"/>
              </w:rPr>
            </w:pPr>
          </w:p>
        </w:tc>
      </w:tr>
    </w:tbl>
    <w:p w14:paraId="3030B19D" w14:textId="77777777" w:rsidR="004259AA" w:rsidRPr="000105A2" w:rsidRDefault="00F8594E">
      <w:pPr>
        <w:tabs>
          <w:tab w:val="left" w:pos="904"/>
        </w:tabs>
        <w:snapToGrid w:val="0"/>
        <w:spacing w:line="360" w:lineRule="auto"/>
        <w:ind w:firstLineChars="200" w:firstLine="480"/>
        <w:jc w:val="left"/>
        <w:rPr>
          <w:rFonts w:ascii="仿宋" w:eastAsia="仿宋" w:hAnsi="仿宋" w:cs="仿宋"/>
          <w:sz w:val="24"/>
        </w:rPr>
      </w:pPr>
      <w:r w:rsidRPr="000105A2">
        <w:rPr>
          <w:rFonts w:ascii="仿宋" w:eastAsia="仿宋" w:hAnsi="仿宋" w:cs="仿宋" w:hint="eastAsia"/>
          <w:sz w:val="24"/>
        </w:rPr>
        <w:t>3.6.7验收资料要求</w:t>
      </w:r>
    </w:p>
    <w:p w14:paraId="571A9093" w14:textId="77777777" w:rsidR="004259AA" w:rsidRPr="000105A2" w:rsidRDefault="00F8594E">
      <w:pPr>
        <w:tabs>
          <w:tab w:val="left" w:pos="904"/>
        </w:tabs>
        <w:snapToGrid w:val="0"/>
        <w:spacing w:line="360" w:lineRule="auto"/>
        <w:ind w:firstLineChars="200" w:firstLine="480"/>
        <w:jc w:val="left"/>
        <w:rPr>
          <w:rFonts w:ascii="仿宋" w:eastAsia="仿宋" w:hAnsi="仿宋" w:cs="仿宋"/>
          <w:sz w:val="24"/>
        </w:rPr>
      </w:pPr>
      <w:r w:rsidRPr="000105A2">
        <w:rPr>
          <w:rFonts w:ascii="仿宋" w:eastAsia="仿宋" w:hAnsi="仿宋" w:cs="仿宋" w:hint="eastAsia"/>
          <w:sz w:val="24"/>
        </w:rPr>
        <w:t>验收资料要求包括（不限于）以下内容：</w:t>
      </w:r>
    </w:p>
    <w:p w14:paraId="31294E9D" w14:textId="77777777" w:rsidR="004259AA" w:rsidRPr="000105A2" w:rsidRDefault="00F8594E">
      <w:pPr>
        <w:tabs>
          <w:tab w:val="left" w:pos="904"/>
        </w:tabs>
        <w:adjustRightInd w:val="0"/>
        <w:snapToGrid w:val="0"/>
        <w:spacing w:line="360" w:lineRule="auto"/>
        <w:ind w:firstLineChars="100" w:firstLine="240"/>
        <w:jc w:val="left"/>
        <w:rPr>
          <w:rFonts w:ascii="仿宋" w:eastAsia="仿宋" w:hAnsi="仿宋" w:cs="仿宋"/>
          <w:sz w:val="24"/>
        </w:rPr>
      </w:pPr>
      <w:r w:rsidRPr="000105A2">
        <w:rPr>
          <w:rFonts w:ascii="仿宋" w:eastAsia="仿宋" w:hAnsi="仿宋" w:cs="仿宋" w:hint="eastAsia"/>
          <w:sz w:val="24"/>
        </w:rPr>
        <w:t>（1）采购文件；</w:t>
      </w:r>
    </w:p>
    <w:p w14:paraId="18B9B681" w14:textId="77777777" w:rsidR="004259AA" w:rsidRPr="000105A2" w:rsidRDefault="00F8594E">
      <w:pPr>
        <w:tabs>
          <w:tab w:val="left" w:pos="904"/>
        </w:tabs>
        <w:adjustRightInd w:val="0"/>
        <w:snapToGrid w:val="0"/>
        <w:spacing w:line="360" w:lineRule="auto"/>
        <w:ind w:firstLineChars="100" w:firstLine="240"/>
        <w:jc w:val="left"/>
        <w:rPr>
          <w:rFonts w:ascii="仿宋" w:eastAsia="仿宋" w:hAnsi="仿宋" w:cs="仿宋"/>
          <w:sz w:val="24"/>
        </w:rPr>
      </w:pPr>
      <w:r w:rsidRPr="000105A2">
        <w:rPr>
          <w:rFonts w:ascii="仿宋" w:eastAsia="仿宋" w:hAnsi="仿宋" w:cs="仿宋" w:hint="eastAsia"/>
          <w:sz w:val="24"/>
        </w:rPr>
        <w:t>（2）投标文件；</w:t>
      </w:r>
    </w:p>
    <w:p w14:paraId="279B21B2" w14:textId="77777777" w:rsidR="004259AA" w:rsidRPr="000105A2" w:rsidRDefault="00F8594E">
      <w:pPr>
        <w:tabs>
          <w:tab w:val="left" w:pos="904"/>
        </w:tabs>
        <w:adjustRightInd w:val="0"/>
        <w:snapToGrid w:val="0"/>
        <w:spacing w:line="360" w:lineRule="auto"/>
        <w:ind w:firstLineChars="100" w:firstLine="240"/>
        <w:jc w:val="left"/>
        <w:rPr>
          <w:rFonts w:ascii="仿宋" w:eastAsia="仿宋" w:hAnsi="仿宋" w:cs="仿宋"/>
          <w:sz w:val="24"/>
        </w:rPr>
      </w:pPr>
      <w:r w:rsidRPr="000105A2">
        <w:rPr>
          <w:rFonts w:ascii="仿宋" w:eastAsia="仿宋" w:hAnsi="仿宋" w:cs="仿宋" w:hint="eastAsia"/>
          <w:sz w:val="24"/>
        </w:rPr>
        <w:t>（3）采购合同；</w:t>
      </w:r>
    </w:p>
    <w:p w14:paraId="0568714D" w14:textId="77777777" w:rsidR="004259AA" w:rsidRPr="000105A2" w:rsidRDefault="00F8594E">
      <w:pPr>
        <w:tabs>
          <w:tab w:val="left" w:pos="904"/>
        </w:tabs>
        <w:adjustRightInd w:val="0"/>
        <w:snapToGrid w:val="0"/>
        <w:spacing w:line="360" w:lineRule="auto"/>
        <w:ind w:firstLineChars="100" w:firstLine="240"/>
        <w:jc w:val="left"/>
        <w:rPr>
          <w:rFonts w:ascii="仿宋" w:eastAsia="仿宋" w:hAnsi="仿宋" w:cs="仿宋_GB2312"/>
          <w:b/>
          <w:sz w:val="36"/>
          <w:szCs w:val="20"/>
        </w:rPr>
      </w:pPr>
      <w:r w:rsidRPr="000105A2">
        <w:rPr>
          <w:rFonts w:ascii="仿宋" w:eastAsia="仿宋" w:hAnsi="仿宋" w:cs="仿宋" w:hint="eastAsia"/>
          <w:sz w:val="24"/>
        </w:rPr>
        <w:t>（4）其他需提供的相关材料：</w:t>
      </w:r>
      <w:r w:rsidRPr="000105A2">
        <w:rPr>
          <w:rFonts w:ascii="仿宋_GB2312" w:eastAsia="仿宋_GB2312" w:hAnsi="楷体" w:hint="eastAsia"/>
          <w:sz w:val="24"/>
        </w:rPr>
        <w:t>（业主根据项目实际增减第（4）点验收资料内容）</w:t>
      </w:r>
      <w:r w:rsidRPr="000105A2">
        <w:rPr>
          <w:rFonts w:ascii="仿宋" w:eastAsia="仿宋" w:hAnsi="仿宋" w:cs="仿宋" w:hint="eastAsia"/>
          <w:sz w:val="24"/>
        </w:rPr>
        <w:t>。</w:t>
      </w:r>
    </w:p>
    <w:p w14:paraId="12CF3CF7" w14:textId="77777777" w:rsidR="004259AA" w:rsidRPr="000105A2" w:rsidRDefault="004259AA"/>
    <w:p w14:paraId="336286BB" w14:textId="77777777" w:rsidR="004259AA" w:rsidRPr="000105A2" w:rsidRDefault="004259AA">
      <w:pPr>
        <w:spacing w:line="360" w:lineRule="auto"/>
        <w:ind w:left="720" w:firstLineChars="200" w:firstLine="723"/>
        <w:rPr>
          <w:rFonts w:ascii="仿宋" w:eastAsia="仿宋" w:hAnsi="仿宋" w:cs="仿宋_GB2312"/>
          <w:b/>
          <w:sz w:val="36"/>
          <w:szCs w:val="20"/>
        </w:rPr>
      </w:pPr>
    </w:p>
    <w:p w14:paraId="65D773D8" w14:textId="77777777" w:rsidR="004259AA" w:rsidRPr="000105A2" w:rsidRDefault="004259AA">
      <w:pPr>
        <w:spacing w:line="360" w:lineRule="auto"/>
        <w:ind w:left="720" w:firstLineChars="200" w:firstLine="723"/>
        <w:rPr>
          <w:rFonts w:ascii="仿宋" w:eastAsia="仿宋" w:hAnsi="仿宋" w:cs="仿宋_GB2312"/>
          <w:b/>
          <w:sz w:val="36"/>
          <w:szCs w:val="20"/>
        </w:rPr>
      </w:pPr>
    </w:p>
    <w:p w14:paraId="1584235A" w14:textId="77777777" w:rsidR="004259AA" w:rsidRPr="000105A2" w:rsidRDefault="004259AA">
      <w:pPr>
        <w:widowControl/>
        <w:spacing w:beforeAutospacing="1" w:afterAutospacing="1" w:line="360" w:lineRule="auto"/>
        <w:jc w:val="left"/>
        <w:rPr>
          <w:rFonts w:hAnsi="宋体"/>
        </w:rPr>
        <w:sectPr w:rsidR="004259AA" w:rsidRPr="000105A2">
          <w:pgSz w:w="11906" w:h="16838"/>
          <w:pgMar w:top="1134" w:right="1134" w:bottom="1134" w:left="1134" w:header="720" w:footer="720" w:gutter="0"/>
          <w:cols w:space="720"/>
          <w:docGrid w:type="lines" w:linePitch="331"/>
        </w:sectPr>
      </w:pPr>
    </w:p>
    <w:p w14:paraId="094CED2B" w14:textId="77777777" w:rsidR="004259AA" w:rsidRPr="000105A2" w:rsidRDefault="004259AA">
      <w:pPr>
        <w:spacing w:line="360" w:lineRule="auto"/>
        <w:ind w:leftChars="85" w:left="178"/>
        <w:rPr>
          <w:rFonts w:ascii="宋体" w:hAnsi="宋体"/>
          <w:szCs w:val="20"/>
        </w:rPr>
      </w:pPr>
    </w:p>
    <w:p w14:paraId="67334A4F" w14:textId="77777777" w:rsidR="004259AA" w:rsidRPr="000105A2" w:rsidRDefault="004259AA">
      <w:pPr>
        <w:tabs>
          <w:tab w:val="left" w:pos="2472"/>
        </w:tabs>
        <w:spacing w:line="460" w:lineRule="exact"/>
        <w:ind w:firstLine="723"/>
        <w:jc w:val="center"/>
        <w:rPr>
          <w:b/>
          <w:sz w:val="36"/>
          <w:szCs w:val="20"/>
        </w:rPr>
      </w:pPr>
    </w:p>
    <w:p w14:paraId="35B6A1AD" w14:textId="77777777" w:rsidR="004259AA" w:rsidRPr="000105A2" w:rsidRDefault="004259AA">
      <w:pPr>
        <w:tabs>
          <w:tab w:val="left" w:pos="2472"/>
        </w:tabs>
        <w:spacing w:line="460" w:lineRule="exact"/>
        <w:ind w:firstLine="723"/>
        <w:jc w:val="center"/>
        <w:rPr>
          <w:b/>
          <w:sz w:val="36"/>
          <w:szCs w:val="20"/>
        </w:rPr>
      </w:pPr>
    </w:p>
    <w:p w14:paraId="3A652FAE" w14:textId="77777777" w:rsidR="004259AA" w:rsidRPr="000105A2" w:rsidRDefault="004259AA">
      <w:pPr>
        <w:tabs>
          <w:tab w:val="left" w:pos="2472"/>
        </w:tabs>
        <w:spacing w:line="460" w:lineRule="exact"/>
        <w:ind w:firstLine="723"/>
        <w:jc w:val="center"/>
        <w:rPr>
          <w:b/>
          <w:sz w:val="36"/>
          <w:szCs w:val="20"/>
        </w:rPr>
      </w:pPr>
    </w:p>
    <w:p w14:paraId="56E30B23" w14:textId="77777777" w:rsidR="004259AA" w:rsidRPr="000105A2" w:rsidRDefault="004259AA">
      <w:pPr>
        <w:tabs>
          <w:tab w:val="left" w:pos="2472"/>
        </w:tabs>
        <w:spacing w:line="460" w:lineRule="exact"/>
        <w:ind w:firstLine="723"/>
        <w:jc w:val="center"/>
        <w:rPr>
          <w:b/>
          <w:sz w:val="36"/>
          <w:szCs w:val="20"/>
        </w:rPr>
      </w:pPr>
    </w:p>
    <w:p w14:paraId="5F2F3141" w14:textId="77777777" w:rsidR="004259AA" w:rsidRPr="000105A2" w:rsidRDefault="004259AA">
      <w:pPr>
        <w:tabs>
          <w:tab w:val="left" w:pos="2472"/>
        </w:tabs>
        <w:spacing w:line="460" w:lineRule="exact"/>
        <w:ind w:firstLine="723"/>
        <w:jc w:val="center"/>
        <w:rPr>
          <w:b/>
          <w:sz w:val="36"/>
          <w:szCs w:val="20"/>
        </w:rPr>
      </w:pPr>
    </w:p>
    <w:p w14:paraId="308167E6" w14:textId="77777777" w:rsidR="004259AA" w:rsidRPr="000105A2" w:rsidRDefault="004259AA">
      <w:pPr>
        <w:tabs>
          <w:tab w:val="left" w:pos="2472"/>
        </w:tabs>
        <w:spacing w:line="460" w:lineRule="exact"/>
        <w:ind w:firstLine="723"/>
        <w:jc w:val="center"/>
        <w:rPr>
          <w:b/>
          <w:sz w:val="36"/>
          <w:szCs w:val="20"/>
        </w:rPr>
      </w:pPr>
    </w:p>
    <w:p w14:paraId="6F7BC1DC" w14:textId="77777777" w:rsidR="004259AA" w:rsidRPr="000105A2" w:rsidRDefault="004259AA">
      <w:pPr>
        <w:tabs>
          <w:tab w:val="left" w:pos="2472"/>
        </w:tabs>
        <w:spacing w:line="460" w:lineRule="exact"/>
        <w:ind w:firstLine="723"/>
        <w:jc w:val="center"/>
        <w:rPr>
          <w:b/>
          <w:sz w:val="36"/>
          <w:szCs w:val="20"/>
        </w:rPr>
      </w:pPr>
    </w:p>
    <w:p w14:paraId="79C916EB" w14:textId="77777777" w:rsidR="004259AA" w:rsidRPr="000105A2" w:rsidRDefault="004259AA">
      <w:pPr>
        <w:tabs>
          <w:tab w:val="left" w:pos="2472"/>
        </w:tabs>
        <w:spacing w:line="460" w:lineRule="exact"/>
        <w:ind w:firstLine="723"/>
        <w:jc w:val="center"/>
        <w:rPr>
          <w:b/>
          <w:sz w:val="36"/>
          <w:szCs w:val="20"/>
        </w:rPr>
      </w:pPr>
    </w:p>
    <w:p w14:paraId="32813B45" w14:textId="77777777" w:rsidR="004259AA" w:rsidRPr="000105A2" w:rsidRDefault="004259AA">
      <w:pPr>
        <w:tabs>
          <w:tab w:val="left" w:pos="2472"/>
        </w:tabs>
        <w:spacing w:line="460" w:lineRule="exact"/>
        <w:ind w:firstLine="723"/>
        <w:jc w:val="center"/>
        <w:rPr>
          <w:b/>
          <w:sz w:val="36"/>
          <w:szCs w:val="20"/>
        </w:rPr>
      </w:pPr>
    </w:p>
    <w:p w14:paraId="22CB9053" w14:textId="77777777" w:rsidR="004259AA" w:rsidRPr="000105A2" w:rsidRDefault="00F8594E">
      <w:pPr>
        <w:tabs>
          <w:tab w:val="left" w:pos="2472"/>
        </w:tabs>
        <w:spacing w:line="460" w:lineRule="exact"/>
        <w:ind w:firstLine="723"/>
        <w:jc w:val="center"/>
        <w:outlineLvl w:val="0"/>
        <w:rPr>
          <w:b/>
          <w:sz w:val="36"/>
          <w:szCs w:val="20"/>
        </w:rPr>
      </w:pPr>
      <w:bookmarkStart w:id="29" w:name="_Toc166603942"/>
      <w:r w:rsidRPr="000105A2">
        <w:rPr>
          <w:rFonts w:hint="eastAsia"/>
          <w:b/>
          <w:sz w:val="36"/>
          <w:szCs w:val="20"/>
        </w:rPr>
        <w:t>第六章投标文件格式</w:t>
      </w:r>
      <w:bookmarkEnd w:id="29"/>
    </w:p>
    <w:p w14:paraId="766C73DA" w14:textId="77777777" w:rsidR="004259AA" w:rsidRPr="000105A2" w:rsidRDefault="004259AA">
      <w:pPr>
        <w:widowControl/>
        <w:spacing w:beforeAutospacing="1" w:afterAutospacing="1" w:line="360" w:lineRule="auto"/>
        <w:jc w:val="left"/>
        <w:rPr>
          <w:rFonts w:ascii="宋体" w:hAnsi="宋体"/>
          <w:szCs w:val="20"/>
        </w:rPr>
        <w:sectPr w:rsidR="004259AA" w:rsidRPr="000105A2">
          <w:pgSz w:w="11906" w:h="16838"/>
          <w:pgMar w:top="1134" w:right="1134" w:bottom="1134" w:left="1134" w:header="720" w:footer="720" w:gutter="0"/>
          <w:cols w:space="720"/>
          <w:docGrid w:type="lines" w:linePitch="331"/>
        </w:sectPr>
      </w:pPr>
    </w:p>
    <w:p w14:paraId="39A558C6" w14:textId="77777777" w:rsidR="004259AA" w:rsidRPr="000105A2" w:rsidRDefault="00F8594E">
      <w:pPr>
        <w:ind w:firstLineChars="196" w:firstLine="551"/>
        <w:jc w:val="center"/>
        <w:outlineLvl w:val="1"/>
        <w:rPr>
          <w:rFonts w:ascii="宋体" w:hAnsi="宋体"/>
          <w:b/>
          <w:bCs/>
          <w:sz w:val="28"/>
          <w:szCs w:val="28"/>
        </w:rPr>
      </w:pPr>
      <w:bookmarkStart w:id="30" w:name="_Toc166603943"/>
      <w:r w:rsidRPr="000105A2">
        <w:rPr>
          <w:rFonts w:ascii="宋体" w:hAnsi="宋体" w:hint="eastAsia"/>
          <w:b/>
          <w:bCs/>
          <w:sz w:val="28"/>
          <w:szCs w:val="28"/>
        </w:rPr>
        <w:t>第一节 投标文件外层包装封面</w:t>
      </w:r>
      <w:bookmarkEnd w:id="30"/>
    </w:p>
    <w:p w14:paraId="174B7109" w14:textId="77777777" w:rsidR="004259AA" w:rsidRPr="000105A2" w:rsidRDefault="004259AA" w:rsidP="004B7D0B">
      <w:pPr>
        <w:spacing w:beforeLines="50" w:before="120" w:afterLines="50" w:after="120"/>
        <w:ind w:firstLine="960"/>
        <w:jc w:val="center"/>
        <w:rPr>
          <w:rFonts w:ascii="宋体" w:hAnsi="宋体" w:cs="宋体"/>
          <w:spacing w:val="20"/>
          <w:sz w:val="44"/>
          <w:szCs w:val="44"/>
        </w:rPr>
      </w:pPr>
    </w:p>
    <w:p w14:paraId="443C1639" w14:textId="77777777" w:rsidR="004259AA" w:rsidRPr="000105A2" w:rsidRDefault="004259AA" w:rsidP="004B7D0B">
      <w:pPr>
        <w:spacing w:beforeLines="50" w:before="120" w:afterLines="50" w:after="120"/>
        <w:ind w:firstLine="960"/>
        <w:jc w:val="center"/>
        <w:rPr>
          <w:rFonts w:ascii="宋体" w:hAnsi="宋体" w:cs="宋体"/>
          <w:spacing w:val="20"/>
          <w:sz w:val="44"/>
          <w:szCs w:val="44"/>
        </w:rPr>
      </w:pPr>
    </w:p>
    <w:p w14:paraId="502D6C23" w14:textId="77777777" w:rsidR="004259AA" w:rsidRPr="000105A2" w:rsidRDefault="004259AA" w:rsidP="004B7D0B">
      <w:pPr>
        <w:spacing w:beforeLines="50" w:before="120" w:afterLines="50" w:after="120"/>
        <w:ind w:firstLine="960"/>
        <w:jc w:val="center"/>
        <w:rPr>
          <w:rFonts w:ascii="宋体" w:hAnsi="宋体" w:cs="宋体"/>
          <w:spacing w:val="20"/>
          <w:sz w:val="44"/>
          <w:szCs w:val="44"/>
        </w:rPr>
      </w:pPr>
    </w:p>
    <w:p w14:paraId="799A55F9" w14:textId="77777777" w:rsidR="004259AA" w:rsidRPr="000105A2" w:rsidRDefault="004259AA" w:rsidP="004B7D0B">
      <w:pPr>
        <w:spacing w:beforeLines="50" w:before="120" w:afterLines="50" w:after="120"/>
        <w:ind w:firstLine="960"/>
        <w:jc w:val="center"/>
        <w:rPr>
          <w:rFonts w:ascii="宋体" w:hAnsi="宋体" w:cs="宋体"/>
          <w:spacing w:val="20"/>
          <w:sz w:val="44"/>
          <w:szCs w:val="44"/>
        </w:rPr>
      </w:pPr>
    </w:p>
    <w:p w14:paraId="30E13ACD" w14:textId="77777777" w:rsidR="004259AA" w:rsidRPr="000105A2" w:rsidRDefault="00F8594E" w:rsidP="004B7D0B">
      <w:pPr>
        <w:spacing w:beforeLines="50" w:before="120" w:afterLines="50" w:after="120"/>
        <w:ind w:firstLine="960"/>
        <w:jc w:val="center"/>
        <w:rPr>
          <w:rFonts w:ascii="宋体" w:hAnsi="宋体" w:cs="宋体"/>
          <w:spacing w:val="20"/>
          <w:sz w:val="44"/>
          <w:szCs w:val="44"/>
        </w:rPr>
      </w:pPr>
      <w:bookmarkStart w:id="31" w:name="PO_3000001866_PM002_12"/>
      <w:r w:rsidRPr="000105A2">
        <w:rPr>
          <w:rFonts w:ascii="宋体" w:hAnsi="宋体" w:cs="宋体" w:hint="eastAsia"/>
          <w:spacing w:val="20"/>
          <w:sz w:val="44"/>
          <w:szCs w:val="44"/>
        </w:rPr>
        <w:t>[项目采购-项目名称]</w:t>
      </w:r>
      <w:bookmarkEnd w:id="31"/>
    </w:p>
    <w:p w14:paraId="4B99A25D" w14:textId="77777777" w:rsidR="004259AA" w:rsidRPr="000105A2" w:rsidRDefault="00F8594E" w:rsidP="004B7D0B">
      <w:pPr>
        <w:spacing w:beforeLines="50" w:before="120" w:afterLines="50" w:after="120"/>
        <w:ind w:firstLine="1123"/>
        <w:jc w:val="center"/>
        <w:rPr>
          <w:rFonts w:ascii="宋体" w:hAnsi="宋体" w:cs="宋体"/>
          <w:spacing w:val="40"/>
          <w:w w:val="110"/>
          <w:sz w:val="44"/>
          <w:szCs w:val="44"/>
        </w:rPr>
      </w:pPr>
      <w:r w:rsidRPr="000105A2">
        <w:rPr>
          <w:rFonts w:ascii="宋体" w:hAnsi="宋体" w:cs="宋体" w:hint="eastAsia"/>
          <w:spacing w:val="40"/>
          <w:w w:val="110"/>
          <w:sz w:val="44"/>
          <w:szCs w:val="44"/>
        </w:rPr>
        <w:t>投标文件</w:t>
      </w:r>
    </w:p>
    <w:p w14:paraId="5FF6A618" w14:textId="77777777" w:rsidR="004259AA" w:rsidRPr="000105A2" w:rsidRDefault="00F8594E">
      <w:pPr>
        <w:ind w:firstLine="480"/>
        <w:jc w:val="center"/>
        <w:rPr>
          <w:rFonts w:ascii="宋体" w:hAnsi="宋体" w:cs="宋体"/>
          <w:sz w:val="24"/>
        </w:rPr>
      </w:pPr>
      <w:r w:rsidRPr="000105A2">
        <w:rPr>
          <w:rFonts w:ascii="宋体" w:hAnsi="宋体" w:cs="宋体" w:hint="eastAsia"/>
          <w:sz w:val="24"/>
        </w:rPr>
        <w:t>（电子投标文件）</w:t>
      </w:r>
    </w:p>
    <w:tbl>
      <w:tblPr>
        <w:tblW w:w="0" w:type="auto"/>
        <w:jc w:val="center"/>
        <w:tblLayout w:type="fixed"/>
        <w:tblLook w:val="04A0" w:firstRow="1" w:lastRow="0" w:firstColumn="1" w:lastColumn="0" w:noHBand="0" w:noVBand="1"/>
      </w:tblPr>
      <w:tblGrid>
        <w:gridCol w:w="1601"/>
        <w:gridCol w:w="6172"/>
      </w:tblGrid>
      <w:tr w:rsidR="000105A2" w:rsidRPr="000105A2" w14:paraId="2F89C46B" w14:textId="77777777">
        <w:trPr>
          <w:jc w:val="center"/>
        </w:trPr>
        <w:tc>
          <w:tcPr>
            <w:tcW w:w="1601" w:type="dxa"/>
            <w:vAlign w:val="bottom"/>
          </w:tcPr>
          <w:p w14:paraId="144EDE88" w14:textId="77777777" w:rsidR="004259AA" w:rsidRPr="000105A2" w:rsidRDefault="00F8594E">
            <w:pPr>
              <w:jc w:val="distribute"/>
              <w:rPr>
                <w:rFonts w:ascii="宋体" w:hAnsi="宋体" w:cs="宋体"/>
                <w:sz w:val="24"/>
              </w:rPr>
            </w:pPr>
            <w:r w:rsidRPr="000105A2">
              <w:rPr>
                <w:rFonts w:ascii="宋体" w:hAnsi="宋体" w:cs="宋体" w:hint="eastAsia"/>
                <w:sz w:val="24"/>
              </w:rPr>
              <w:t>项目名称：</w:t>
            </w:r>
          </w:p>
        </w:tc>
        <w:tc>
          <w:tcPr>
            <w:tcW w:w="6172" w:type="dxa"/>
            <w:tcBorders>
              <w:top w:val="nil"/>
              <w:left w:val="nil"/>
              <w:bottom w:val="single" w:sz="4" w:space="0" w:color="000000"/>
              <w:right w:val="nil"/>
            </w:tcBorders>
            <w:vAlign w:val="bottom"/>
          </w:tcPr>
          <w:p w14:paraId="30BBCBE4" w14:textId="77777777" w:rsidR="004259AA" w:rsidRPr="000105A2" w:rsidRDefault="00F8594E">
            <w:pPr>
              <w:jc w:val="left"/>
              <w:rPr>
                <w:rFonts w:ascii="宋体" w:hAnsi="宋体" w:cs="宋体"/>
                <w:sz w:val="24"/>
              </w:rPr>
            </w:pPr>
            <w:bookmarkStart w:id="32" w:name="PO_3000001866_PM002_11"/>
            <w:r w:rsidRPr="000105A2">
              <w:rPr>
                <w:rFonts w:ascii="宋体" w:hAnsi="宋体" w:cs="宋体" w:hint="eastAsia"/>
                <w:sz w:val="24"/>
              </w:rPr>
              <w:t>[项目采购-项目名称]</w:t>
            </w:r>
            <w:bookmarkEnd w:id="32"/>
          </w:p>
        </w:tc>
      </w:tr>
      <w:tr w:rsidR="000105A2" w:rsidRPr="000105A2" w14:paraId="4FA7C7F8" w14:textId="77777777">
        <w:trPr>
          <w:jc w:val="center"/>
        </w:trPr>
        <w:tc>
          <w:tcPr>
            <w:tcW w:w="1601" w:type="dxa"/>
            <w:vAlign w:val="bottom"/>
          </w:tcPr>
          <w:p w14:paraId="53410780" w14:textId="77777777" w:rsidR="004259AA" w:rsidRPr="000105A2" w:rsidRDefault="00F8594E">
            <w:pPr>
              <w:jc w:val="distribute"/>
              <w:rPr>
                <w:rFonts w:ascii="宋体" w:hAnsi="宋体" w:cs="宋体"/>
                <w:sz w:val="24"/>
              </w:rPr>
            </w:pPr>
            <w:r w:rsidRPr="000105A2">
              <w:rPr>
                <w:rFonts w:ascii="宋体" w:hAnsi="宋体" w:cs="宋体" w:hint="eastAsia"/>
                <w:sz w:val="24"/>
              </w:rPr>
              <w:t>采购方式：</w:t>
            </w:r>
          </w:p>
        </w:tc>
        <w:tc>
          <w:tcPr>
            <w:tcW w:w="6172" w:type="dxa"/>
            <w:tcBorders>
              <w:top w:val="single" w:sz="4" w:space="0" w:color="000000"/>
              <w:left w:val="nil"/>
              <w:bottom w:val="single" w:sz="4" w:space="0" w:color="000000"/>
              <w:right w:val="nil"/>
            </w:tcBorders>
            <w:vAlign w:val="bottom"/>
          </w:tcPr>
          <w:p w14:paraId="00C9900C" w14:textId="77777777" w:rsidR="004259AA" w:rsidRPr="000105A2" w:rsidRDefault="00F8594E">
            <w:pPr>
              <w:jc w:val="left"/>
              <w:rPr>
                <w:rFonts w:ascii="宋体" w:hAnsi="宋体" w:cs="宋体"/>
                <w:sz w:val="24"/>
              </w:rPr>
            </w:pPr>
            <w:bookmarkStart w:id="33" w:name="PO_3000001866_PM003"/>
            <w:r w:rsidRPr="000105A2">
              <w:rPr>
                <w:rFonts w:ascii="宋体" w:hAnsi="宋体" w:cs="宋体" w:hint="eastAsia"/>
                <w:sz w:val="24"/>
              </w:rPr>
              <w:t>[项目采购-采购方式]</w:t>
            </w:r>
            <w:bookmarkEnd w:id="33"/>
          </w:p>
        </w:tc>
      </w:tr>
      <w:tr w:rsidR="000105A2" w:rsidRPr="000105A2" w14:paraId="7BA061C6" w14:textId="77777777">
        <w:trPr>
          <w:jc w:val="center"/>
        </w:trPr>
        <w:tc>
          <w:tcPr>
            <w:tcW w:w="1601" w:type="dxa"/>
            <w:vAlign w:val="bottom"/>
          </w:tcPr>
          <w:p w14:paraId="72AF43FE" w14:textId="77777777" w:rsidR="004259AA" w:rsidRPr="000105A2" w:rsidRDefault="00F8594E">
            <w:pPr>
              <w:jc w:val="distribute"/>
              <w:rPr>
                <w:rFonts w:ascii="宋体" w:hAnsi="宋体" w:cs="宋体"/>
                <w:sz w:val="24"/>
              </w:rPr>
            </w:pPr>
            <w:r w:rsidRPr="000105A2">
              <w:rPr>
                <w:rFonts w:ascii="宋体" w:hAnsi="宋体" w:cs="宋体" w:hint="eastAsia"/>
                <w:sz w:val="24"/>
              </w:rPr>
              <w:t>项目编号：</w:t>
            </w:r>
          </w:p>
        </w:tc>
        <w:tc>
          <w:tcPr>
            <w:tcW w:w="6172" w:type="dxa"/>
            <w:tcBorders>
              <w:top w:val="single" w:sz="4" w:space="0" w:color="000000"/>
              <w:left w:val="nil"/>
              <w:bottom w:val="single" w:sz="4" w:space="0" w:color="000000"/>
              <w:right w:val="nil"/>
            </w:tcBorders>
            <w:vAlign w:val="bottom"/>
          </w:tcPr>
          <w:p w14:paraId="48D056D7" w14:textId="77777777" w:rsidR="004259AA" w:rsidRPr="000105A2" w:rsidRDefault="00F8594E">
            <w:pPr>
              <w:jc w:val="left"/>
              <w:rPr>
                <w:rFonts w:ascii="宋体" w:hAnsi="宋体" w:cs="宋体"/>
                <w:sz w:val="24"/>
              </w:rPr>
            </w:pPr>
            <w:bookmarkStart w:id="34" w:name="PO_3000001866_PM001_8"/>
            <w:r w:rsidRPr="000105A2">
              <w:rPr>
                <w:rFonts w:ascii="宋体" w:hAnsi="宋体" w:cs="宋体" w:hint="eastAsia"/>
                <w:sz w:val="24"/>
              </w:rPr>
              <w:t>[项目采购-项目编号]</w:t>
            </w:r>
            <w:bookmarkEnd w:id="34"/>
          </w:p>
        </w:tc>
      </w:tr>
      <w:tr w:rsidR="000105A2" w:rsidRPr="000105A2" w14:paraId="4C2C6B96" w14:textId="77777777">
        <w:trPr>
          <w:jc w:val="center"/>
        </w:trPr>
        <w:tc>
          <w:tcPr>
            <w:tcW w:w="1601" w:type="dxa"/>
            <w:vAlign w:val="bottom"/>
          </w:tcPr>
          <w:p w14:paraId="52D3E9CE" w14:textId="77777777" w:rsidR="004259AA" w:rsidRPr="000105A2" w:rsidRDefault="00F8594E">
            <w:pPr>
              <w:jc w:val="distribute"/>
              <w:rPr>
                <w:rFonts w:ascii="宋体" w:hAnsi="宋体" w:cs="宋体"/>
                <w:sz w:val="24"/>
              </w:rPr>
            </w:pPr>
            <w:r w:rsidRPr="000105A2">
              <w:rPr>
                <w:rFonts w:ascii="宋体" w:hAnsi="宋体" w:cs="宋体" w:hint="eastAsia"/>
                <w:sz w:val="24"/>
              </w:rPr>
              <w:t>所投分标：</w:t>
            </w:r>
          </w:p>
        </w:tc>
        <w:tc>
          <w:tcPr>
            <w:tcW w:w="6172" w:type="dxa"/>
            <w:tcBorders>
              <w:top w:val="single" w:sz="4" w:space="0" w:color="000000"/>
              <w:left w:val="nil"/>
              <w:bottom w:val="single" w:sz="4" w:space="0" w:color="000000"/>
              <w:right w:val="nil"/>
            </w:tcBorders>
            <w:vAlign w:val="bottom"/>
          </w:tcPr>
          <w:p w14:paraId="26BD6DDD" w14:textId="77777777" w:rsidR="004259AA" w:rsidRPr="000105A2" w:rsidRDefault="004259AA">
            <w:pPr>
              <w:jc w:val="left"/>
              <w:rPr>
                <w:rFonts w:ascii="宋体" w:hAnsi="宋体" w:cs="宋体"/>
                <w:sz w:val="24"/>
              </w:rPr>
            </w:pPr>
          </w:p>
        </w:tc>
      </w:tr>
      <w:tr w:rsidR="000105A2" w:rsidRPr="000105A2" w14:paraId="4D741BA3" w14:textId="77777777">
        <w:trPr>
          <w:jc w:val="center"/>
        </w:trPr>
        <w:tc>
          <w:tcPr>
            <w:tcW w:w="1601" w:type="dxa"/>
            <w:vAlign w:val="bottom"/>
          </w:tcPr>
          <w:p w14:paraId="5F282B16" w14:textId="77777777" w:rsidR="004259AA" w:rsidRPr="000105A2" w:rsidRDefault="00F8594E">
            <w:pPr>
              <w:jc w:val="distribute"/>
              <w:rPr>
                <w:rFonts w:ascii="宋体" w:hAnsi="宋体" w:cs="宋体"/>
                <w:sz w:val="24"/>
              </w:rPr>
            </w:pPr>
            <w:r w:rsidRPr="000105A2">
              <w:rPr>
                <w:rFonts w:ascii="宋体" w:hAnsi="宋体" w:cs="宋体" w:hint="eastAsia"/>
                <w:sz w:val="24"/>
              </w:rPr>
              <w:t>投标人名称：</w:t>
            </w:r>
          </w:p>
        </w:tc>
        <w:tc>
          <w:tcPr>
            <w:tcW w:w="6172" w:type="dxa"/>
            <w:tcBorders>
              <w:top w:val="single" w:sz="4" w:space="0" w:color="000000"/>
              <w:left w:val="nil"/>
              <w:bottom w:val="single" w:sz="4" w:space="0" w:color="000000"/>
              <w:right w:val="nil"/>
            </w:tcBorders>
            <w:vAlign w:val="bottom"/>
          </w:tcPr>
          <w:p w14:paraId="2309E3C7" w14:textId="77777777" w:rsidR="004259AA" w:rsidRPr="000105A2" w:rsidRDefault="004259AA">
            <w:pPr>
              <w:jc w:val="left"/>
              <w:rPr>
                <w:rFonts w:ascii="宋体" w:hAnsi="宋体" w:cs="宋体"/>
                <w:sz w:val="24"/>
              </w:rPr>
            </w:pPr>
          </w:p>
        </w:tc>
      </w:tr>
      <w:tr w:rsidR="004259AA" w:rsidRPr="000105A2" w14:paraId="581B2710" w14:textId="77777777">
        <w:trPr>
          <w:jc w:val="center"/>
        </w:trPr>
        <w:tc>
          <w:tcPr>
            <w:tcW w:w="1601" w:type="dxa"/>
            <w:vAlign w:val="bottom"/>
          </w:tcPr>
          <w:p w14:paraId="7A552DF4" w14:textId="77777777" w:rsidR="004259AA" w:rsidRPr="000105A2" w:rsidRDefault="00F8594E">
            <w:pPr>
              <w:jc w:val="distribute"/>
              <w:rPr>
                <w:rFonts w:ascii="宋体" w:hAnsi="宋体" w:cs="宋体"/>
                <w:sz w:val="24"/>
              </w:rPr>
            </w:pPr>
            <w:r w:rsidRPr="000105A2">
              <w:rPr>
                <w:rFonts w:ascii="宋体" w:hAnsi="宋体" w:cs="宋体" w:hint="eastAsia"/>
                <w:sz w:val="24"/>
              </w:rPr>
              <w:t>投标人地址：</w:t>
            </w:r>
          </w:p>
        </w:tc>
        <w:tc>
          <w:tcPr>
            <w:tcW w:w="6172" w:type="dxa"/>
            <w:tcBorders>
              <w:top w:val="single" w:sz="4" w:space="0" w:color="000000"/>
              <w:left w:val="nil"/>
              <w:bottom w:val="single" w:sz="4" w:space="0" w:color="000000"/>
              <w:right w:val="nil"/>
            </w:tcBorders>
            <w:vAlign w:val="bottom"/>
          </w:tcPr>
          <w:p w14:paraId="30D0DF81" w14:textId="77777777" w:rsidR="004259AA" w:rsidRPr="000105A2" w:rsidRDefault="004259AA">
            <w:pPr>
              <w:jc w:val="left"/>
              <w:rPr>
                <w:rFonts w:ascii="宋体" w:hAnsi="宋体" w:cs="宋体"/>
                <w:sz w:val="24"/>
              </w:rPr>
            </w:pPr>
          </w:p>
        </w:tc>
      </w:tr>
    </w:tbl>
    <w:p w14:paraId="24B66A6E" w14:textId="77777777" w:rsidR="004259AA" w:rsidRPr="000105A2" w:rsidRDefault="004259AA">
      <w:pPr>
        <w:ind w:firstLineChars="1750" w:firstLine="4200"/>
        <w:rPr>
          <w:rFonts w:ascii="宋体" w:hAnsi="宋体" w:cs="宋体"/>
          <w:sz w:val="24"/>
        </w:rPr>
      </w:pPr>
    </w:p>
    <w:p w14:paraId="051DBABB" w14:textId="77777777" w:rsidR="004259AA" w:rsidRPr="000105A2" w:rsidRDefault="004259AA">
      <w:pPr>
        <w:ind w:firstLineChars="1750" w:firstLine="4200"/>
        <w:rPr>
          <w:rFonts w:ascii="宋体" w:hAnsi="宋体" w:cs="宋体"/>
          <w:sz w:val="24"/>
        </w:rPr>
      </w:pPr>
    </w:p>
    <w:p w14:paraId="60915752" w14:textId="77777777" w:rsidR="004259AA" w:rsidRPr="000105A2" w:rsidRDefault="004259AA">
      <w:pPr>
        <w:ind w:firstLineChars="1750" w:firstLine="4200"/>
        <w:rPr>
          <w:rFonts w:ascii="宋体" w:hAnsi="宋体" w:cs="宋体"/>
          <w:sz w:val="24"/>
        </w:rPr>
      </w:pPr>
    </w:p>
    <w:p w14:paraId="42CFD841" w14:textId="77777777" w:rsidR="004259AA" w:rsidRPr="000105A2" w:rsidRDefault="00F8594E">
      <w:pPr>
        <w:ind w:firstLineChars="2450" w:firstLine="5880"/>
        <w:rPr>
          <w:rFonts w:ascii="宋体" w:hAnsi="宋体" w:cs="宋体"/>
          <w:sz w:val="24"/>
        </w:rPr>
      </w:pPr>
      <w:r w:rsidRPr="000105A2">
        <w:rPr>
          <w:rFonts w:ascii="宋体" w:hAnsi="宋体" w:cs="宋体" w:hint="eastAsia"/>
          <w:sz w:val="24"/>
        </w:rPr>
        <w:t>投标截止时间前不得解密</w:t>
      </w:r>
    </w:p>
    <w:p w14:paraId="3AA80BEE" w14:textId="77777777" w:rsidR="004259AA" w:rsidRPr="000105A2" w:rsidRDefault="00F8594E">
      <w:pPr>
        <w:ind w:firstLineChars="2700" w:firstLine="6480"/>
        <w:rPr>
          <w:rFonts w:ascii="宋体" w:hAnsi="宋体" w:cs="宋体"/>
          <w:sz w:val="24"/>
        </w:rPr>
      </w:pPr>
      <w:r w:rsidRPr="000105A2">
        <w:rPr>
          <w:rFonts w:ascii="宋体" w:hAnsi="宋体" w:cs="宋体" w:hint="eastAsia"/>
          <w:sz w:val="24"/>
        </w:rPr>
        <w:t>年   月   日</w:t>
      </w:r>
    </w:p>
    <w:p w14:paraId="5BDE8CE4" w14:textId="77777777" w:rsidR="004259AA" w:rsidRPr="000105A2" w:rsidRDefault="004259AA">
      <w:pPr>
        <w:widowControl/>
        <w:jc w:val="left"/>
        <w:rPr>
          <w:rFonts w:ascii="宋体" w:hAnsi="宋体" w:cs="宋体"/>
          <w:sz w:val="24"/>
        </w:rPr>
        <w:sectPr w:rsidR="004259AA" w:rsidRPr="000105A2">
          <w:pgSz w:w="11907" w:h="16840"/>
          <w:pgMar w:top="1531" w:right="1418" w:bottom="1361" w:left="1418" w:header="720" w:footer="720" w:gutter="0"/>
          <w:cols w:space="720"/>
        </w:sectPr>
      </w:pPr>
    </w:p>
    <w:p w14:paraId="03CFE218" w14:textId="77777777" w:rsidR="004259AA" w:rsidRPr="000105A2" w:rsidRDefault="00F8594E">
      <w:pPr>
        <w:ind w:firstLine="562"/>
        <w:jc w:val="center"/>
        <w:outlineLvl w:val="1"/>
        <w:rPr>
          <w:rFonts w:ascii="宋体" w:hAnsi="宋体"/>
          <w:b/>
          <w:bCs/>
          <w:sz w:val="28"/>
          <w:szCs w:val="28"/>
        </w:rPr>
      </w:pPr>
      <w:bookmarkStart w:id="35" w:name="_Toc166603944"/>
      <w:r w:rsidRPr="000105A2">
        <w:rPr>
          <w:rFonts w:ascii="宋体" w:hAnsi="宋体" w:hint="eastAsia"/>
          <w:b/>
          <w:bCs/>
          <w:sz w:val="28"/>
          <w:szCs w:val="28"/>
        </w:rPr>
        <w:t>第二节 资格证明文件格式</w:t>
      </w:r>
      <w:bookmarkEnd w:id="35"/>
    </w:p>
    <w:p w14:paraId="59216F56" w14:textId="77777777" w:rsidR="004259AA" w:rsidRPr="000105A2" w:rsidRDefault="004259AA">
      <w:pPr>
        <w:spacing w:line="360" w:lineRule="auto"/>
        <w:ind w:firstLine="600"/>
        <w:rPr>
          <w:rFonts w:ascii="宋体" w:hAnsi="宋体"/>
          <w:sz w:val="30"/>
          <w:szCs w:val="20"/>
        </w:rPr>
      </w:pPr>
    </w:p>
    <w:p w14:paraId="72B90E0E" w14:textId="77777777" w:rsidR="004259AA" w:rsidRPr="000105A2" w:rsidRDefault="00F8594E" w:rsidP="004B7D0B">
      <w:pPr>
        <w:snapToGrid w:val="0"/>
        <w:spacing w:beforeLines="50" w:before="165" w:after="50"/>
        <w:ind w:firstLine="480"/>
        <w:rPr>
          <w:rFonts w:ascii="宋体" w:hAnsi="宋体"/>
          <w:bCs/>
          <w:sz w:val="32"/>
          <w:szCs w:val="20"/>
        </w:rPr>
      </w:pPr>
      <w:r w:rsidRPr="000105A2">
        <w:rPr>
          <w:rFonts w:ascii="宋体" w:hAnsi="宋体" w:hint="eastAsia"/>
          <w:bCs/>
        </w:rPr>
        <w:t>电子投标文件</w:t>
      </w:r>
    </w:p>
    <w:p w14:paraId="405D2ACB" w14:textId="77777777" w:rsidR="004259AA" w:rsidRPr="000105A2" w:rsidRDefault="004259AA" w:rsidP="004B7D0B">
      <w:pPr>
        <w:snapToGrid w:val="0"/>
        <w:spacing w:beforeLines="50" w:before="165" w:after="50"/>
        <w:ind w:firstLine="480"/>
        <w:rPr>
          <w:rFonts w:ascii="宋体" w:hAnsi="宋体"/>
          <w:sz w:val="24"/>
          <w:szCs w:val="20"/>
        </w:rPr>
      </w:pPr>
    </w:p>
    <w:p w14:paraId="513F8363" w14:textId="77777777" w:rsidR="004259AA" w:rsidRPr="000105A2" w:rsidRDefault="00F8594E" w:rsidP="004B7D0B">
      <w:pPr>
        <w:snapToGrid w:val="0"/>
        <w:spacing w:beforeLines="50" w:before="165" w:after="50"/>
        <w:ind w:firstLine="643"/>
        <w:jc w:val="center"/>
        <w:rPr>
          <w:rFonts w:ascii="宋体" w:hAnsi="宋体"/>
          <w:b/>
          <w:sz w:val="24"/>
          <w:szCs w:val="20"/>
        </w:rPr>
      </w:pPr>
      <w:r w:rsidRPr="000105A2">
        <w:rPr>
          <w:rFonts w:ascii="宋体" w:hAnsi="宋体" w:hint="eastAsia"/>
          <w:b/>
          <w:sz w:val="32"/>
          <w:szCs w:val="32"/>
        </w:rPr>
        <w:t>资格证明文件（封面）</w:t>
      </w:r>
    </w:p>
    <w:p w14:paraId="0CA05E69" w14:textId="77777777" w:rsidR="004259AA" w:rsidRPr="000105A2" w:rsidRDefault="004259AA" w:rsidP="004B7D0B">
      <w:pPr>
        <w:snapToGrid w:val="0"/>
        <w:spacing w:beforeLines="50" w:before="165" w:after="50"/>
        <w:ind w:firstLine="480"/>
        <w:rPr>
          <w:rFonts w:ascii="宋体" w:hAnsi="宋体"/>
          <w:bCs/>
          <w:sz w:val="24"/>
          <w:szCs w:val="20"/>
        </w:rPr>
      </w:pPr>
    </w:p>
    <w:p w14:paraId="7F5295C4" w14:textId="77777777" w:rsidR="004259AA" w:rsidRPr="000105A2" w:rsidRDefault="004259AA" w:rsidP="004B7D0B">
      <w:pPr>
        <w:snapToGrid w:val="0"/>
        <w:spacing w:beforeLines="50" w:before="165" w:after="50"/>
        <w:ind w:firstLine="480"/>
        <w:rPr>
          <w:rFonts w:ascii="宋体" w:hAnsi="宋体"/>
          <w:bCs/>
          <w:sz w:val="24"/>
          <w:szCs w:val="20"/>
        </w:rPr>
      </w:pPr>
    </w:p>
    <w:p w14:paraId="1E48862D" w14:textId="77777777" w:rsidR="004259AA" w:rsidRPr="000105A2" w:rsidRDefault="004259AA" w:rsidP="004B7D0B">
      <w:pPr>
        <w:snapToGrid w:val="0"/>
        <w:spacing w:beforeLines="50" w:before="165" w:after="50"/>
        <w:ind w:firstLine="480"/>
        <w:rPr>
          <w:rFonts w:ascii="宋体" w:hAnsi="宋体"/>
          <w:bCs/>
          <w:sz w:val="24"/>
          <w:szCs w:val="20"/>
        </w:rPr>
      </w:pPr>
    </w:p>
    <w:p w14:paraId="5F503D7E" w14:textId="77777777" w:rsidR="004259AA" w:rsidRPr="000105A2" w:rsidRDefault="004259AA" w:rsidP="004B7D0B">
      <w:pPr>
        <w:snapToGrid w:val="0"/>
        <w:spacing w:beforeLines="50" w:before="165" w:after="50"/>
        <w:ind w:firstLine="480"/>
        <w:rPr>
          <w:rFonts w:ascii="宋体" w:hAnsi="宋体"/>
          <w:bCs/>
          <w:sz w:val="24"/>
          <w:szCs w:val="20"/>
        </w:rPr>
      </w:pPr>
    </w:p>
    <w:p w14:paraId="2454001D" w14:textId="77777777" w:rsidR="004259AA" w:rsidRPr="000105A2" w:rsidRDefault="004259AA" w:rsidP="004B7D0B">
      <w:pPr>
        <w:snapToGrid w:val="0"/>
        <w:spacing w:beforeLines="50" w:before="165" w:after="50"/>
        <w:ind w:firstLine="480"/>
        <w:rPr>
          <w:rFonts w:ascii="宋体" w:hAnsi="宋体"/>
          <w:bCs/>
          <w:sz w:val="24"/>
          <w:szCs w:val="20"/>
        </w:rPr>
      </w:pPr>
    </w:p>
    <w:p w14:paraId="45951D3F" w14:textId="77777777" w:rsidR="004259AA" w:rsidRPr="000105A2" w:rsidRDefault="004259AA" w:rsidP="004B7D0B">
      <w:pPr>
        <w:snapToGrid w:val="0"/>
        <w:spacing w:beforeLines="50" w:before="165" w:after="50"/>
        <w:ind w:firstLine="480"/>
        <w:rPr>
          <w:rFonts w:ascii="宋体" w:hAnsi="宋体"/>
          <w:bCs/>
          <w:sz w:val="24"/>
          <w:szCs w:val="20"/>
        </w:rPr>
      </w:pPr>
    </w:p>
    <w:p w14:paraId="048FC305" w14:textId="77777777" w:rsidR="004259AA" w:rsidRPr="000105A2" w:rsidRDefault="004259AA" w:rsidP="004B7D0B">
      <w:pPr>
        <w:snapToGrid w:val="0"/>
        <w:spacing w:beforeLines="50" w:before="165" w:after="50"/>
        <w:ind w:firstLine="480"/>
        <w:rPr>
          <w:rFonts w:ascii="宋体" w:hAnsi="宋体"/>
          <w:bCs/>
          <w:sz w:val="24"/>
          <w:szCs w:val="20"/>
        </w:rPr>
      </w:pPr>
    </w:p>
    <w:p w14:paraId="1A395516"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项目名称：</w:t>
      </w:r>
      <w:bookmarkStart w:id="36" w:name="PO_3000001866_PM002_13"/>
      <w:r w:rsidRPr="000105A2">
        <w:rPr>
          <w:rFonts w:ascii="宋体" w:hAnsi="宋体" w:hint="eastAsia"/>
          <w:bCs/>
          <w:sz w:val="24"/>
        </w:rPr>
        <w:t>[项目采购-项目名称]</w:t>
      </w:r>
      <w:bookmarkEnd w:id="36"/>
    </w:p>
    <w:p w14:paraId="2481DE4C" w14:textId="77777777" w:rsidR="004259AA" w:rsidRPr="000105A2" w:rsidRDefault="004259AA" w:rsidP="004B7D0B">
      <w:pPr>
        <w:snapToGrid w:val="0"/>
        <w:spacing w:beforeLines="50" w:before="165" w:after="50"/>
        <w:ind w:firstLineChars="225" w:firstLine="540"/>
        <w:rPr>
          <w:rFonts w:ascii="宋体" w:hAnsi="宋体"/>
          <w:bCs/>
          <w:sz w:val="24"/>
          <w:szCs w:val="20"/>
        </w:rPr>
      </w:pPr>
    </w:p>
    <w:p w14:paraId="2539D105"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项目编号：</w:t>
      </w:r>
      <w:bookmarkStart w:id="37" w:name="PO_3000001866_PM001_9"/>
      <w:r w:rsidRPr="000105A2">
        <w:rPr>
          <w:rFonts w:ascii="宋体" w:hAnsi="宋体" w:hint="eastAsia"/>
          <w:bCs/>
          <w:sz w:val="24"/>
        </w:rPr>
        <w:t>[项目采购-项目编号]</w:t>
      </w:r>
      <w:bookmarkEnd w:id="37"/>
    </w:p>
    <w:p w14:paraId="36146444" w14:textId="77777777" w:rsidR="004259AA" w:rsidRPr="000105A2" w:rsidRDefault="004259AA" w:rsidP="004B7D0B">
      <w:pPr>
        <w:snapToGrid w:val="0"/>
        <w:spacing w:beforeLines="50" w:before="165" w:after="50"/>
        <w:ind w:firstLineChars="225" w:firstLine="540"/>
        <w:rPr>
          <w:rFonts w:ascii="宋体" w:hAnsi="宋体"/>
          <w:bCs/>
          <w:sz w:val="24"/>
          <w:szCs w:val="20"/>
        </w:rPr>
      </w:pPr>
    </w:p>
    <w:p w14:paraId="47574810"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所投分标：</w:t>
      </w:r>
    </w:p>
    <w:p w14:paraId="7A7472F6" w14:textId="77777777" w:rsidR="004259AA" w:rsidRPr="000105A2" w:rsidRDefault="004259AA">
      <w:pPr>
        <w:snapToGrid w:val="0"/>
        <w:spacing w:before="50" w:after="50"/>
        <w:ind w:firstLineChars="225" w:firstLine="540"/>
        <w:rPr>
          <w:rFonts w:ascii="宋体" w:hAnsi="宋体"/>
          <w:bCs/>
          <w:sz w:val="24"/>
        </w:rPr>
      </w:pPr>
    </w:p>
    <w:p w14:paraId="606B4FCF" w14:textId="77777777" w:rsidR="004259AA" w:rsidRPr="000105A2" w:rsidRDefault="00F8594E">
      <w:pPr>
        <w:snapToGrid w:val="0"/>
        <w:spacing w:before="50" w:after="50"/>
        <w:ind w:firstLineChars="225" w:firstLine="540"/>
        <w:rPr>
          <w:rFonts w:ascii="宋体" w:hAnsi="宋体"/>
          <w:bCs/>
          <w:sz w:val="24"/>
        </w:rPr>
      </w:pPr>
      <w:r w:rsidRPr="000105A2">
        <w:rPr>
          <w:rFonts w:ascii="宋体" w:hAnsi="宋体" w:hint="eastAsia"/>
          <w:bCs/>
          <w:sz w:val="24"/>
        </w:rPr>
        <w:t>投标人名称：</w:t>
      </w:r>
    </w:p>
    <w:p w14:paraId="0FE1AF90" w14:textId="77777777" w:rsidR="004259AA" w:rsidRPr="000105A2" w:rsidRDefault="004259AA">
      <w:pPr>
        <w:snapToGrid w:val="0"/>
        <w:spacing w:before="50" w:after="50"/>
        <w:ind w:firstLineChars="225" w:firstLine="540"/>
        <w:rPr>
          <w:rFonts w:ascii="宋体" w:hAnsi="宋体"/>
          <w:bCs/>
          <w:sz w:val="24"/>
        </w:rPr>
      </w:pPr>
    </w:p>
    <w:p w14:paraId="6018E859" w14:textId="77777777" w:rsidR="004259AA" w:rsidRPr="000105A2" w:rsidRDefault="004259AA">
      <w:pPr>
        <w:snapToGrid w:val="0"/>
        <w:spacing w:before="50" w:after="50"/>
        <w:ind w:firstLineChars="400" w:firstLine="960"/>
        <w:rPr>
          <w:rFonts w:ascii="宋体" w:hAnsi="宋体"/>
          <w:bCs/>
          <w:sz w:val="24"/>
        </w:rPr>
      </w:pPr>
    </w:p>
    <w:p w14:paraId="369691A6" w14:textId="77777777" w:rsidR="004259AA" w:rsidRPr="000105A2" w:rsidRDefault="00F8594E" w:rsidP="004B7D0B">
      <w:pPr>
        <w:snapToGrid w:val="0"/>
        <w:spacing w:beforeLines="50" w:before="165" w:after="50"/>
        <w:ind w:firstLine="480"/>
        <w:jc w:val="center"/>
        <w:rPr>
          <w:rFonts w:ascii="宋体" w:hAnsi="宋体"/>
          <w:sz w:val="24"/>
        </w:rPr>
      </w:pPr>
      <w:r w:rsidRPr="000105A2">
        <w:rPr>
          <w:rFonts w:ascii="宋体" w:hAnsi="宋体" w:hint="eastAsia"/>
          <w:sz w:val="24"/>
        </w:rPr>
        <w:t>年  月  日</w:t>
      </w:r>
    </w:p>
    <w:p w14:paraId="495E55AF" w14:textId="77777777" w:rsidR="004259AA" w:rsidRPr="000105A2" w:rsidRDefault="004259AA">
      <w:pPr>
        <w:widowControl/>
        <w:spacing w:line="360" w:lineRule="auto"/>
        <w:jc w:val="left"/>
        <w:rPr>
          <w:rFonts w:ascii="宋体" w:hAnsi="宋体"/>
          <w:sz w:val="30"/>
          <w:szCs w:val="20"/>
        </w:rPr>
        <w:sectPr w:rsidR="004259AA" w:rsidRPr="000105A2">
          <w:pgSz w:w="11906" w:h="16838"/>
          <w:pgMar w:top="1134" w:right="1134" w:bottom="1134" w:left="1134" w:header="720" w:footer="720" w:gutter="0"/>
          <w:cols w:space="720"/>
          <w:docGrid w:type="lines" w:linePitch="331"/>
        </w:sectPr>
      </w:pPr>
    </w:p>
    <w:p w14:paraId="430A063F" w14:textId="77777777" w:rsidR="004259AA" w:rsidRPr="000105A2" w:rsidRDefault="00F8594E">
      <w:pPr>
        <w:ind w:firstLine="723"/>
        <w:jc w:val="center"/>
        <w:rPr>
          <w:rFonts w:ascii="仿宋_GB2312" w:eastAsia="仿宋_GB2312" w:hAnsi="仿宋" w:cs="仿宋_GB2312"/>
          <w:b/>
          <w:kern w:val="0"/>
          <w:sz w:val="36"/>
          <w:szCs w:val="36"/>
        </w:rPr>
      </w:pPr>
      <w:r w:rsidRPr="000105A2">
        <w:rPr>
          <w:rFonts w:ascii="仿宋_GB2312" w:eastAsia="仿宋_GB2312" w:hAnsi="仿宋" w:cs="仿宋_GB2312" w:hint="eastAsia"/>
          <w:b/>
          <w:kern w:val="0"/>
          <w:sz w:val="36"/>
          <w:szCs w:val="36"/>
        </w:rPr>
        <w:t>资格证明文件目录</w:t>
      </w:r>
    </w:p>
    <w:p w14:paraId="729E7966" w14:textId="77777777" w:rsidR="004259AA" w:rsidRPr="000105A2" w:rsidRDefault="004259AA">
      <w:pPr>
        <w:snapToGrid w:val="0"/>
        <w:spacing w:line="360" w:lineRule="auto"/>
        <w:ind w:firstLine="480"/>
        <w:rPr>
          <w:rFonts w:ascii="仿宋_GB2312" w:eastAsia="仿宋_GB2312" w:hAnsi="仿宋" w:cs="仿宋_GB2312"/>
          <w:kern w:val="0"/>
          <w:sz w:val="24"/>
        </w:rPr>
      </w:pPr>
    </w:p>
    <w:p w14:paraId="44A42814"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一、</w:t>
      </w:r>
      <w:r w:rsidRPr="000105A2">
        <w:rPr>
          <w:rFonts w:ascii="仿宋_GB2312" w:eastAsia="仿宋_GB2312" w:hAnsi="仿宋" w:hint="eastAsia"/>
          <w:sz w:val="24"/>
        </w:rPr>
        <w:t>营业执照(或事业法人登记证或其他工商等登记证明材料)扫描件（投标人为自然人的，须提供</w:t>
      </w:r>
      <w:r w:rsidRPr="000105A2">
        <w:rPr>
          <w:rFonts w:ascii="仿宋_GB2312" w:eastAsia="仿宋_GB2312" w:hAnsi="仿宋" w:cs="Helvetica" w:hint="eastAsia"/>
          <w:kern w:val="0"/>
          <w:sz w:val="24"/>
        </w:rPr>
        <w:t>自然人的身份证明</w:t>
      </w:r>
      <w:r w:rsidRPr="000105A2">
        <w:rPr>
          <w:rFonts w:ascii="仿宋_GB2312" w:eastAsia="仿宋_GB2312" w:hAnsi="仿宋" w:hint="eastAsia"/>
          <w:sz w:val="24"/>
        </w:rPr>
        <w:t>）</w:t>
      </w:r>
      <w:r w:rsidRPr="000105A2">
        <w:rPr>
          <w:rFonts w:ascii="仿宋_GB2312" w:eastAsia="仿宋_GB2312" w:hAnsi="仿宋" w:cs="仿宋_GB2312" w:hint="eastAsia"/>
          <w:kern w:val="0"/>
          <w:sz w:val="24"/>
        </w:rPr>
        <w:t>……………………………………………………………（页码）</w:t>
      </w:r>
    </w:p>
    <w:p w14:paraId="68A26200"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二、符合参与政府采购活动的资格条件依法缴纳税收、社会保障资金等方面的材料…………………………………………………………………………………………（页码）</w:t>
      </w:r>
    </w:p>
    <w:p w14:paraId="389698EE"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三、财务状况报告方面的材料…………………………………………………………（页码）</w:t>
      </w:r>
    </w:p>
    <w:p w14:paraId="0475B0C4"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sz w:val="24"/>
        </w:rPr>
        <w:t>四、投标人直接控股股东信息</w:t>
      </w:r>
      <w:r w:rsidRPr="000105A2">
        <w:rPr>
          <w:rFonts w:ascii="仿宋_GB2312" w:eastAsia="仿宋_GB2312" w:hAnsi="仿宋" w:cs="仿宋_GB2312" w:hint="eastAsia"/>
          <w:kern w:val="0"/>
          <w:sz w:val="24"/>
        </w:rPr>
        <w:t>…………………………………………………………（页码）</w:t>
      </w:r>
    </w:p>
    <w:p w14:paraId="320AFB90"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sz w:val="24"/>
        </w:rPr>
        <w:t>五、投标人直接关联关系信息表</w:t>
      </w:r>
      <w:r w:rsidRPr="000105A2">
        <w:rPr>
          <w:rFonts w:ascii="仿宋_GB2312" w:eastAsia="仿宋_GB2312" w:hAnsi="仿宋" w:cs="仿宋_GB2312" w:hint="eastAsia"/>
          <w:kern w:val="0"/>
          <w:sz w:val="24"/>
        </w:rPr>
        <w:t>………………………………………………………（页码）</w:t>
      </w:r>
    </w:p>
    <w:p w14:paraId="6A618B2B"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六、投标资格声明函……………………………………………………………………（页码）</w:t>
      </w:r>
    </w:p>
    <w:p w14:paraId="3B24D1E1"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七、联合体协议书（</w:t>
      </w:r>
      <w:r w:rsidRPr="000105A2">
        <w:rPr>
          <w:rFonts w:ascii="仿宋_GB2312" w:eastAsia="仿宋_GB2312" w:hAnsi="仿宋" w:cs="仿宋_GB2312" w:hint="eastAsia"/>
          <w:sz w:val="24"/>
        </w:rPr>
        <w:t>以联合体形式投标的，提供联合体协议；本项目不接受联合体投标或者投标人不以联合体形式投标的，则不需要提供</w:t>
      </w:r>
      <w:r w:rsidRPr="000105A2">
        <w:rPr>
          <w:rFonts w:ascii="仿宋_GB2312" w:eastAsia="仿宋_GB2312" w:hAnsi="仿宋" w:cs="仿宋_GB2312" w:hint="eastAsia"/>
          <w:kern w:val="0"/>
          <w:sz w:val="24"/>
        </w:rPr>
        <w:t>）……………………………………（页码）</w:t>
      </w:r>
    </w:p>
    <w:p w14:paraId="0E9475BD" w14:textId="77777777" w:rsidR="004259AA" w:rsidRPr="000105A2" w:rsidRDefault="00F8594E">
      <w:pPr>
        <w:snapToGrid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sz w:val="24"/>
        </w:rPr>
        <w:t>八、符合特定资格条件（如有）的有关证明材料（扫描件）</w:t>
      </w:r>
      <w:r w:rsidRPr="000105A2">
        <w:rPr>
          <w:rFonts w:ascii="仿宋_GB2312" w:eastAsia="仿宋_GB2312" w:hAnsi="仿宋" w:cs="仿宋_GB2312" w:hint="eastAsia"/>
          <w:kern w:val="0"/>
          <w:sz w:val="24"/>
        </w:rPr>
        <w:t>………………………（页码）</w:t>
      </w:r>
    </w:p>
    <w:p w14:paraId="707594B2" w14:textId="77777777" w:rsidR="004259AA" w:rsidRPr="000105A2" w:rsidRDefault="00F8594E">
      <w:pPr>
        <w:spacing w:line="360" w:lineRule="auto"/>
        <w:ind w:firstLine="482"/>
        <w:rPr>
          <w:rFonts w:ascii="仿宋_GB2312" w:eastAsia="仿宋_GB2312" w:hAnsi="仿宋" w:cs="仿宋_GB2312"/>
          <w:b/>
          <w:bCs/>
          <w:sz w:val="24"/>
        </w:rPr>
      </w:pPr>
      <w:r w:rsidRPr="000105A2">
        <w:rPr>
          <w:rFonts w:ascii="仿宋_GB2312" w:eastAsia="仿宋_GB2312" w:hAnsi="仿宋" w:cs="仿宋_GB2312" w:hint="eastAsia"/>
          <w:b/>
          <w:bCs/>
          <w:sz w:val="24"/>
        </w:rPr>
        <w:t>注：以上目录是基本格式要求，各投标人可根据自身情况进一步向下增加内容或细化。</w:t>
      </w:r>
    </w:p>
    <w:p w14:paraId="69D663FA" w14:textId="77777777" w:rsidR="004259AA" w:rsidRPr="000105A2" w:rsidRDefault="004259AA">
      <w:pPr>
        <w:widowControl/>
        <w:spacing w:line="360" w:lineRule="auto"/>
        <w:jc w:val="left"/>
        <w:rPr>
          <w:rFonts w:ascii="宋体" w:hAnsi="宋体"/>
          <w:sz w:val="30"/>
          <w:szCs w:val="20"/>
        </w:rPr>
        <w:sectPr w:rsidR="004259AA" w:rsidRPr="000105A2">
          <w:pgSz w:w="11906" w:h="16838"/>
          <w:pgMar w:top="1134" w:right="1134" w:bottom="1134" w:left="1134" w:header="720" w:footer="720" w:gutter="0"/>
          <w:cols w:space="720"/>
          <w:docGrid w:type="lines" w:linePitch="331"/>
        </w:sectPr>
      </w:pPr>
    </w:p>
    <w:p w14:paraId="60C65CA3" w14:textId="77777777" w:rsidR="004259AA" w:rsidRPr="000105A2" w:rsidRDefault="004259AA">
      <w:pPr>
        <w:snapToGrid w:val="0"/>
        <w:spacing w:line="360" w:lineRule="auto"/>
        <w:ind w:firstLine="643"/>
        <w:rPr>
          <w:rFonts w:ascii="仿宋_GB2312" w:eastAsia="仿宋_GB2312" w:hAnsi="仿宋" w:cs="仿宋_GB2312"/>
          <w:b/>
          <w:kern w:val="0"/>
          <w:sz w:val="32"/>
          <w:szCs w:val="32"/>
          <w:lang w:val="zh-CN"/>
        </w:rPr>
      </w:pPr>
    </w:p>
    <w:p w14:paraId="34DCCBDB" w14:textId="77777777" w:rsidR="004259AA" w:rsidRPr="000105A2" w:rsidRDefault="00F8594E">
      <w:pPr>
        <w:spacing w:line="360" w:lineRule="auto"/>
        <w:ind w:firstLine="643"/>
        <w:jc w:val="center"/>
        <w:rPr>
          <w:rFonts w:ascii="仿宋_GB2312" w:eastAsia="仿宋_GB2312" w:hAnsi="仿宋" w:cs="仿宋_GB2312"/>
          <w:b/>
          <w:sz w:val="30"/>
          <w:szCs w:val="30"/>
        </w:rPr>
      </w:pPr>
      <w:r w:rsidRPr="000105A2">
        <w:rPr>
          <w:rFonts w:ascii="仿宋_GB2312" w:eastAsia="仿宋_GB2312" w:hAnsi="仿宋" w:cs="仿宋_GB2312" w:hint="eastAsia"/>
          <w:b/>
          <w:kern w:val="0"/>
          <w:sz w:val="32"/>
          <w:szCs w:val="32"/>
          <w:lang w:val="zh-CN"/>
        </w:rPr>
        <w:t>一、</w:t>
      </w:r>
      <w:r w:rsidRPr="000105A2">
        <w:rPr>
          <w:rFonts w:ascii="仿宋_GB2312" w:eastAsia="仿宋_GB2312" w:hAnsi="仿宋" w:cs="仿宋_GB2312" w:hint="eastAsia"/>
          <w:b/>
          <w:sz w:val="30"/>
          <w:szCs w:val="30"/>
        </w:rPr>
        <w:t>营业执照(或事业法人登记证或其他工商等登记证明材料)扫描件（投标人为自然人的，提供自然人的身份证明）</w:t>
      </w:r>
    </w:p>
    <w:p w14:paraId="158566F4" w14:textId="77777777" w:rsidR="004259AA" w:rsidRPr="000105A2" w:rsidRDefault="004259AA">
      <w:pPr>
        <w:spacing w:line="360" w:lineRule="auto"/>
        <w:ind w:firstLine="602"/>
        <w:rPr>
          <w:rFonts w:ascii="仿宋_GB2312" w:eastAsia="仿宋_GB2312" w:hAnsi="仿宋" w:cs="仿宋_GB2312"/>
          <w:b/>
          <w:sz w:val="30"/>
          <w:szCs w:val="30"/>
        </w:rPr>
      </w:pPr>
    </w:p>
    <w:p w14:paraId="39CB62AD" w14:textId="77777777" w:rsidR="004259AA" w:rsidRPr="000105A2" w:rsidRDefault="00F8594E">
      <w:pPr>
        <w:snapToGrid w:val="0"/>
        <w:spacing w:line="360" w:lineRule="auto"/>
        <w:ind w:firstLine="480"/>
        <w:jc w:val="center"/>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 xml:space="preserve">               投标人名称(电子签章)：                              </w:t>
      </w:r>
    </w:p>
    <w:p w14:paraId="4A955DFD" w14:textId="77777777" w:rsidR="004259AA" w:rsidRPr="000105A2" w:rsidRDefault="00F8594E">
      <w:pPr>
        <w:spacing w:line="360" w:lineRule="auto"/>
        <w:ind w:firstLine="480"/>
        <w:jc w:val="center"/>
        <w:rPr>
          <w:rFonts w:ascii="仿宋_GB2312" w:eastAsia="仿宋_GB2312" w:hAnsi="仿宋" w:cs="仿宋_GB2312"/>
          <w:b/>
          <w:sz w:val="30"/>
          <w:szCs w:val="30"/>
        </w:rPr>
      </w:pPr>
      <w:r w:rsidRPr="000105A2">
        <w:rPr>
          <w:rFonts w:ascii="仿宋_GB2312" w:eastAsia="仿宋_GB2312" w:hAnsi="仿宋" w:cs="仿宋_GB2312" w:hint="eastAsia"/>
          <w:kern w:val="0"/>
          <w:sz w:val="24"/>
          <w:lang w:val="zh-CN"/>
        </w:rPr>
        <w:t xml:space="preserve">                   日期：  年  月</w:t>
      </w:r>
      <w:r w:rsidRPr="000105A2">
        <w:rPr>
          <w:rFonts w:ascii="仿宋_GB2312" w:eastAsia="仿宋_GB2312" w:hAnsi="仿宋" w:cs="仿宋_GB2312" w:hint="eastAsia"/>
          <w:kern w:val="0"/>
          <w:sz w:val="24"/>
        </w:rPr>
        <w:t xml:space="preserve">  日</w:t>
      </w:r>
    </w:p>
    <w:p w14:paraId="5F439643" w14:textId="77777777" w:rsidR="004259AA" w:rsidRPr="000105A2" w:rsidRDefault="004259AA">
      <w:pPr>
        <w:spacing w:line="360" w:lineRule="auto"/>
        <w:ind w:firstLine="602"/>
        <w:jc w:val="center"/>
        <w:rPr>
          <w:rFonts w:ascii="仿宋_GB2312" w:eastAsia="仿宋_GB2312" w:hAnsi="仿宋" w:cs="仿宋_GB2312"/>
          <w:b/>
          <w:sz w:val="30"/>
          <w:szCs w:val="30"/>
        </w:rPr>
      </w:pPr>
    </w:p>
    <w:p w14:paraId="3EE882FF" w14:textId="77777777" w:rsidR="004259AA" w:rsidRPr="000105A2" w:rsidRDefault="00F8594E">
      <w:pPr>
        <w:snapToGrid w:val="0"/>
        <w:spacing w:line="360" w:lineRule="auto"/>
        <w:ind w:right="480" w:firstLine="602"/>
        <w:jc w:val="center"/>
        <w:rPr>
          <w:rFonts w:ascii="仿宋_GB2312" w:eastAsia="仿宋_GB2312" w:hAnsi="仿宋" w:cs="仿宋_GB2312"/>
          <w:b/>
          <w:kern w:val="0"/>
          <w:sz w:val="32"/>
          <w:szCs w:val="32"/>
        </w:rPr>
      </w:pPr>
      <w:r w:rsidRPr="000105A2">
        <w:rPr>
          <w:rFonts w:ascii="仿宋_GB2312" w:eastAsia="仿宋_GB2312" w:hAnsi="仿宋" w:cs="仿宋_GB2312" w:hint="eastAsia"/>
          <w:b/>
          <w:sz w:val="30"/>
          <w:szCs w:val="30"/>
        </w:rPr>
        <w:t>二、</w:t>
      </w:r>
      <w:r w:rsidRPr="000105A2">
        <w:rPr>
          <w:rFonts w:ascii="仿宋_GB2312" w:eastAsia="仿宋_GB2312" w:hAnsi="仿宋" w:cs="仿宋_GB2312" w:hint="eastAsia"/>
          <w:b/>
          <w:kern w:val="0"/>
          <w:sz w:val="32"/>
          <w:szCs w:val="32"/>
        </w:rPr>
        <w:t>符合参与政府采购活动的资格条件依法缴纳税收、社会保障资金等方面的材料</w:t>
      </w:r>
    </w:p>
    <w:p w14:paraId="78F657BC" w14:textId="77777777" w:rsidR="004259AA" w:rsidRPr="000105A2" w:rsidRDefault="004259AA">
      <w:pPr>
        <w:snapToGrid w:val="0"/>
        <w:spacing w:line="360" w:lineRule="auto"/>
        <w:ind w:firstLineChars="200" w:firstLine="480"/>
        <w:rPr>
          <w:rFonts w:ascii="仿宋_GB2312" w:eastAsia="仿宋_GB2312" w:hAnsi="仿宋" w:cs="仿宋_GB2312"/>
          <w:sz w:val="24"/>
        </w:rPr>
      </w:pPr>
    </w:p>
    <w:p w14:paraId="1D90C51B" w14:textId="77777777" w:rsidR="004259AA" w:rsidRPr="000105A2" w:rsidRDefault="004259AA">
      <w:pPr>
        <w:snapToGrid w:val="0"/>
        <w:spacing w:line="360" w:lineRule="auto"/>
        <w:ind w:firstLine="480"/>
        <w:rPr>
          <w:rFonts w:ascii="仿宋_GB2312" w:eastAsia="仿宋_GB2312" w:hAnsi="仿宋" w:cs="仿宋_GB2312"/>
          <w:kern w:val="0"/>
          <w:sz w:val="24"/>
          <w:lang w:val="zh-CN"/>
        </w:rPr>
      </w:pPr>
    </w:p>
    <w:p w14:paraId="55E64F62"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 xml:space="preserve"> 投标人名称(电子签章)：</w:t>
      </w:r>
    </w:p>
    <w:p w14:paraId="7F8053BD"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79198480" w14:textId="77777777" w:rsidR="004259AA" w:rsidRPr="000105A2" w:rsidRDefault="00F8594E">
      <w:pPr>
        <w:snapToGrid w:val="0"/>
        <w:spacing w:line="360" w:lineRule="auto"/>
        <w:ind w:right="480" w:firstLine="602"/>
        <w:jc w:val="center"/>
        <w:rPr>
          <w:rFonts w:ascii="仿宋_GB2312" w:eastAsia="仿宋_GB2312" w:hAnsi="仿宋" w:cs="仿宋_GB2312"/>
          <w:b/>
          <w:kern w:val="0"/>
          <w:sz w:val="32"/>
          <w:szCs w:val="32"/>
        </w:rPr>
      </w:pPr>
      <w:r w:rsidRPr="000105A2">
        <w:rPr>
          <w:rFonts w:ascii="仿宋_GB2312" w:eastAsia="仿宋_GB2312" w:hAnsi="仿宋" w:cs="仿宋_GB2312" w:hint="eastAsia"/>
          <w:b/>
          <w:sz w:val="30"/>
          <w:szCs w:val="30"/>
        </w:rPr>
        <w:t>三、</w:t>
      </w:r>
      <w:r w:rsidRPr="000105A2">
        <w:rPr>
          <w:rFonts w:ascii="仿宋_GB2312" w:eastAsia="仿宋_GB2312" w:hAnsi="仿宋" w:cs="仿宋_GB2312" w:hint="eastAsia"/>
          <w:b/>
          <w:kern w:val="0"/>
          <w:sz w:val="32"/>
          <w:szCs w:val="32"/>
        </w:rPr>
        <w:t>财务状况报告方面的材料</w:t>
      </w:r>
    </w:p>
    <w:p w14:paraId="62FD12AA" w14:textId="77777777" w:rsidR="004259AA" w:rsidRPr="000105A2" w:rsidRDefault="004259AA">
      <w:pPr>
        <w:snapToGrid w:val="0"/>
        <w:spacing w:line="360" w:lineRule="auto"/>
        <w:ind w:firstLineChars="200" w:firstLine="480"/>
        <w:rPr>
          <w:rFonts w:ascii="仿宋_GB2312" w:eastAsia="仿宋_GB2312" w:hAnsi="仿宋" w:cs="仿宋_GB2312"/>
          <w:sz w:val="24"/>
        </w:rPr>
      </w:pPr>
    </w:p>
    <w:p w14:paraId="21C200D1" w14:textId="77777777" w:rsidR="004259AA" w:rsidRPr="000105A2" w:rsidRDefault="004259AA">
      <w:pPr>
        <w:snapToGrid w:val="0"/>
        <w:spacing w:line="360" w:lineRule="auto"/>
        <w:ind w:firstLine="480"/>
        <w:rPr>
          <w:rFonts w:ascii="仿宋_GB2312" w:eastAsia="仿宋_GB2312" w:hAnsi="仿宋" w:cs="仿宋_GB2312"/>
          <w:kern w:val="0"/>
          <w:sz w:val="24"/>
          <w:lang w:val="zh-CN"/>
        </w:rPr>
      </w:pPr>
    </w:p>
    <w:p w14:paraId="2AA60B79"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 xml:space="preserve"> 投标人名称(电子签章)：</w:t>
      </w:r>
    </w:p>
    <w:p w14:paraId="3F12E79D"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534C56E3"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2AE2F09" w14:textId="77777777" w:rsidR="004259AA" w:rsidRPr="000105A2" w:rsidRDefault="004259AA">
      <w:pPr>
        <w:snapToGrid w:val="0"/>
        <w:spacing w:line="360" w:lineRule="auto"/>
        <w:ind w:right="480" w:firstLine="643"/>
        <w:jc w:val="center"/>
        <w:rPr>
          <w:rFonts w:ascii="仿宋_GB2312" w:eastAsia="仿宋_GB2312" w:hAnsi="仿宋" w:cs="仿宋_GB2312"/>
          <w:b/>
          <w:kern w:val="0"/>
          <w:sz w:val="32"/>
          <w:szCs w:val="32"/>
          <w:lang w:val="zh-CN"/>
        </w:rPr>
      </w:pPr>
    </w:p>
    <w:p w14:paraId="5F4F4DAD" w14:textId="77777777" w:rsidR="004259AA" w:rsidRPr="000105A2" w:rsidRDefault="00F8594E">
      <w:pPr>
        <w:snapToGrid w:val="0"/>
        <w:spacing w:line="360" w:lineRule="auto"/>
        <w:ind w:right="480" w:firstLine="643"/>
        <w:jc w:val="center"/>
        <w:rPr>
          <w:rFonts w:ascii="宋体" w:hAnsi="宋体"/>
          <w:b/>
          <w:sz w:val="28"/>
          <w:szCs w:val="28"/>
        </w:rPr>
      </w:pPr>
      <w:r w:rsidRPr="000105A2">
        <w:rPr>
          <w:rFonts w:ascii="仿宋_GB2312" w:eastAsia="仿宋_GB2312" w:hAnsi="仿宋" w:cs="仿宋_GB2312" w:hint="eastAsia"/>
          <w:b/>
          <w:kern w:val="0"/>
          <w:sz w:val="32"/>
          <w:szCs w:val="32"/>
        </w:rPr>
        <w:br w:type="page"/>
      </w:r>
    </w:p>
    <w:p w14:paraId="0063C4C9" w14:textId="77777777" w:rsidR="004259AA" w:rsidRPr="000105A2" w:rsidRDefault="00F8594E" w:rsidP="004B7D0B">
      <w:pPr>
        <w:snapToGrid w:val="0"/>
        <w:spacing w:before="50" w:afterLines="50" w:after="165" w:line="360" w:lineRule="auto"/>
        <w:ind w:firstLine="643"/>
        <w:jc w:val="center"/>
        <w:rPr>
          <w:rFonts w:ascii="仿宋_GB2312" w:eastAsia="仿宋_GB2312" w:hAnsi="仿宋" w:cs="仿宋_GB2312"/>
          <w:b/>
          <w:kern w:val="0"/>
          <w:sz w:val="32"/>
          <w:szCs w:val="32"/>
        </w:rPr>
      </w:pPr>
      <w:r w:rsidRPr="000105A2">
        <w:rPr>
          <w:rFonts w:ascii="仿宋_GB2312" w:eastAsia="仿宋_GB2312" w:hAnsi="仿宋" w:cs="仿宋_GB2312" w:hint="eastAsia"/>
          <w:b/>
          <w:kern w:val="0"/>
          <w:sz w:val="32"/>
          <w:szCs w:val="32"/>
        </w:rPr>
        <w:t>四、投标人直接控股股东信息表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828"/>
        <w:gridCol w:w="2269"/>
        <w:gridCol w:w="1239"/>
        <w:gridCol w:w="3722"/>
        <w:gridCol w:w="1418"/>
      </w:tblGrid>
      <w:tr w:rsidR="000105A2" w:rsidRPr="000105A2" w14:paraId="21AC95C9" w14:textId="77777777">
        <w:trPr>
          <w:tblHeader/>
        </w:trPr>
        <w:tc>
          <w:tcPr>
            <w:tcW w:w="82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E810BD2"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序号</w:t>
            </w:r>
          </w:p>
        </w:tc>
        <w:tc>
          <w:tcPr>
            <w:tcW w:w="226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07AF1EA2"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直接控股股东名称</w:t>
            </w:r>
          </w:p>
        </w:tc>
        <w:tc>
          <w:tcPr>
            <w:tcW w:w="123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436D631"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出资比例</w:t>
            </w:r>
          </w:p>
        </w:tc>
        <w:tc>
          <w:tcPr>
            <w:tcW w:w="3722"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26C401AE"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身份证号码或者统一社会信用代码</w:t>
            </w:r>
          </w:p>
        </w:tc>
        <w:tc>
          <w:tcPr>
            <w:tcW w:w="1418"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48814122"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备注</w:t>
            </w:r>
          </w:p>
        </w:tc>
      </w:tr>
      <w:tr w:rsidR="000105A2" w:rsidRPr="000105A2" w14:paraId="6CE831D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4FB1117"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1</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CB8DB9" w14:textId="77777777" w:rsidR="004259AA" w:rsidRPr="000105A2" w:rsidRDefault="004259AA">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208E17A" w14:textId="77777777" w:rsidR="004259AA" w:rsidRPr="000105A2" w:rsidRDefault="004259AA">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9BED50B" w14:textId="77777777" w:rsidR="004259AA" w:rsidRPr="000105A2" w:rsidRDefault="004259AA">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8FFEB06" w14:textId="77777777" w:rsidR="004259AA" w:rsidRPr="000105A2" w:rsidRDefault="004259AA">
            <w:pPr>
              <w:spacing w:line="360" w:lineRule="auto"/>
              <w:jc w:val="center"/>
              <w:rPr>
                <w:rFonts w:ascii="宋体" w:hAnsi="宋体" w:cs="宋体"/>
                <w:kern w:val="0"/>
                <w:sz w:val="24"/>
              </w:rPr>
            </w:pPr>
          </w:p>
        </w:tc>
      </w:tr>
      <w:tr w:rsidR="000105A2" w:rsidRPr="000105A2" w14:paraId="35445DDF"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2CC5408"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2</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3C06B6F" w14:textId="77777777" w:rsidR="004259AA" w:rsidRPr="000105A2" w:rsidRDefault="004259AA">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7E64176" w14:textId="77777777" w:rsidR="004259AA" w:rsidRPr="000105A2" w:rsidRDefault="004259AA">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76A384A" w14:textId="77777777" w:rsidR="004259AA" w:rsidRPr="000105A2" w:rsidRDefault="004259AA">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0FE425B" w14:textId="77777777" w:rsidR="004259AA" w:rsidRPr="000105A2" w:rsidRDefault="004259AA">
            <w:pPr>
              <w:spacing w:line="360" w:lineRule="auto"/>
              <w:jc w:val="center"/>
              <w:rPr>
                <w:rFonts w:ascii="宋体" w:hAnsi="宋体" w:cs="宋体"/>
                <w:kern w:val="0"/>
                <w:sz w:val="24"/>
              </w:rPr>
            </w:pPr>
          </w:p>
        </w:tc>
      </w:tr>
      <w:tr w:rsidR="000105A2" w:rsidRPr="000105A2" w14:paraId="71FB6432"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AD2126D"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3</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819997C" w14:textId="77777777" w:rsidR="004259AA" w:rsidRPr="000105A2" w:rsidRDefault="004259AA">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921D684" w14:textId="77777777" w:rsidR="004259AA" w:rsidRPr="000105A2" w:rsidRDefault="004259AA">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022F6B73" w14:textId="77777777" w:rsidR="004259AA" w:rsidRPr="000105A2" w:rsidRDefault="004259AA">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039BC58" w14:textId="77777777" w:rsidR="004259AA" w:rsidRPr="000105A2" w:rsidRDefault="004259AA">
            <w:pPr>
              <w:spacing w:line="360" w:lineRule="auto"/>
              <w:jc w:val="center"/>
              <w:rPr>
                <w:rFonts w:ascii="宋体" w:hAnsi="宋体" w:cs="宋体"/>
                <w:kern w:val="0"/>
                <w:sz w:val="24"/>
              </w:rPr>
            </w:pPr>
          </w:p>
        </w:tc>
      </w:tr>
      <w:tr w:rsidR="000105A2" w:rsidRPr="000105A2" w14:paraId="3474CAC3" w14:textId="77777777">
        <w:tc>
          <w:tcPr>
            <w:tcW w:w="82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43FB60B"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w:t>
            </w:r>
          </w:p>
        </w:tc>
        <w:tc>
          <w:tcPr>
            <w:tcW w:w="226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B37A2C8" w14:textId="77777777" w:rsidR="004259AA" w:rsidRPr="000105A2" w:rsidRDefault="004259AA">
            <w:pPr>
              <w:spacing w:line="360" w:lineRule="auto"/>
              <w:jc w:val="center"/>
              <w:rPr>
                <w:rFonts w:ascii="宋体" w:hAnsi="宋体" w:cs="宋体"/>
                <w:kern w:val="0"/>
                <w:sz w:val="24"/>
              </w:rPr>
            </w:pPr>
          </w:p>
        </w:tc>
        <w:tc>
          <w:tcPr>
            <w:tcW w:w="123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06CA3E2" w14:textId="77777777" w:rsidR="004259AA" w:rsidRPr="000105A2" w:rsidRDefault="004259AA">
            <w:pPr>
              <w:spacing w:line="360" w:lineRule="auto"/>
              <w:jc w:val="center"/>
              <w:rPr>
                <w:rFonts w:ascii="宋体" w:hAnsi="宋体" w:cs="宋体"/>
                <w:kern w:val="0"/>
                <w:sz w:val="24"/>
              </w:rPr>
            </w:pPr>
          </w:p>
        </w:tc>
        <w:tc>
          <w:tcPr>
            <w:tcW w:w="3722"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2D7C4AF" w14:textId="77777777" w:rsidR="004259AA" w:rsidRPr="000105A2" w:rsidRDefault="004259AA">
            <w:pPr>
              <w:spacing w:line="360" w:lineRule="auto"/>
              <w:jc w:val="center"/>
              <w:rPr>
                <w:rFonts w:ascii="宋体" w:hAnsi="宋体" w:cs="宋体"/>
                <w:kern w:val="0"/>
                <w:sz w:val="24"/>
              </w:rPr>
            </w:pPr>
          </w:p>
        </w:tc>
        <w:tc>
          <w:tcPr>
            <w:tcW w:w="1418"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AA12E2A" w14:textId="77777777" w:rsidR="004259AA" w:rsidRPr="000105A2" w:rsidRDefault="004259AA">
            <w:pPr>
              <w:spacing w:line="360" w:lineRule="auto"/>
              <w:jc w:val="center"/>
              <w:rPr>
                <w:rFonts w:ascii="宋体" w:hAnsi="宋体" w:cs="宋体"/>
                <w:kern w:val="0"/>
                <w:sz w:val="24"/>
              </w:rPr>
            </w:pPr>
          </w:p>
        </w:tc>
      </w:tr>
    </w:tbl>
    <w:p w14:paraId="7F937BF1" w14:textId="77777777" w:rsidR="004259AA" w:rsidRPr="000105A2" w:rsidRDefault="00F8594E">
      <w:pPr>
        <w:snapToGrid w:val="0"/>
        <w:spacing w:line="360" w:lineRule="auto"/>
        <w:ind w:firstLine="480"/>
        <w:jc w:val="left"/>
        <w:rPr>
          <w:rFonts w:ascii="宋体" w:hAnsi="宋体"/>
          <w:sz w:val="24"/>
        </w:rPr>
      </w:pPr>
      <w:r w:rsidRPr="000105A2">
        <w:rPr>
          <w:rFonts w:ascii="宋体" w:hAnsi="宋体" w:hint="eastAsia"/>
          <w:sz w:val="24"/>
        </w:rPr>
        <w:t>注：</w:t>
      </w:r>
    </w:p>
    <w:p w14:paraId="5806DC56" w14:textId="77777777" w:rsidR="004259AA" w:rsidRPr="000105A2" w:rsidRDefault="00F8594E">
      <w:pPr>
        <w:snapToGrid w:val="0"/>
        <w:spacing w:line="360" w:lineRule="auto"/>
        <w:ind w:firstLine="480"/>
        <w:jc w:val="left"/>
        <w:rPr>
          <w:rFonts w:ascii="宋体" w:hAnsi="宋体"/>
          <w:sz w:val="24"/>
        </w:rPr>
      </w:pPr>
      <w:r w:rsidRPr="000105A2">
        <w:rPr>
          <w:rFonts w:ascii="宋体" w:hAnsi="宋体" w:hint="eastAsia"/>
          <w:sz w:val="24"/>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1A3FBEF7" w14:textId="77777777" w:rsidR="004259AA" w:rsidRPr="000105A2" w:rsidRDefault="00F8594E">
      <w:pPr>
        <w:snapToGrid w:val="0"/>
        <w:spacing w:line="360" w:lineRule="auto"/>
        <w:ind w:firstLine="480"/>
        <w:jc w:val="left"/>
        <w:rPr>
          <w:rFonts w:ascii="宋体" w:hAnsi="宋体"/>
          <w:sz w:val="24"/>
        </w:rPr>
      </w:pPr>
      <w:r w:rsidRPr="000105A2">
        <w:rPr>
          <w:rFonts w:ascii="宋体" w:hAnsi="宋体" w:hint="eastAsia"/>
          <w:sz w:val="24"/>
        </w:rPr>
        <w:t>2.本表所指的控股关系仅限于直接控股关系，不包括间接的控股关系。公司实际控制人与公司之间的关系不属于本表所指的直接控股关系。</w:t>
      </w:r>
    </w:p>
    <w:p w14:paraId="1A8DB68A" w14:textId="77777777" w:rsidR="004259AA" w:rsidRPr="000105A2" w:rsidRDefault="00F8594E">
      <w:pPr>
        <w:snapToGrid w:val="0"/>
        <w:spacing w:line="360" w:lineRule="auto"/>
        <w:ind w:firstLine="480"/>
        <w:jc w:val="left"/>
        <w:rPr>
          <w:rFonts w:ascii="宋体" w:hAnsi="宋体"/>
          <w:sz w:val="24"/>
        </w:rPr>
      </w:pPr>
      <w:r w:rsidRPr="000105A2">
        <w:rPr>
          <w:rFonts w:ascii="宋体" w:hAnsi="宋体" w:hint="eastAsia"/>
          <w:sz w:val="24"/>
        </w:rPr>
        <w:t>3.供应商不存在直接控股股东的，则填“无”。</w:t>
      </w:r>
    </w:p>
    <w:p w14:paraId="49A0976F" w14:textId="77777777" w:rsidR="004259AA" w:rsidRPr="000105A2" w:rsidRDefault="004259AA">
      <w:pPr>
        <w:snapToGrid w:val="0"/>
        <w:spacing w:line="360" w:lineRule="auto"/>
        <w:ind w:firstLine="480"/>
        <w:jc w:val="left"/>
        <w:rPr>
          <w:rFonts w:ascii="宋体" w:hAnsi="宋体"/>
          <w:sz w:val="24"/>
        </w:rPr>
      </w:pPr>
    </w:p>
    <w:p w14:paraId="30DE6C38" w14:textId="77777777" w:rsidR="004259AA" w:rsidRPr="000105A2" w:rsidRDefault="004259AA">
      <w:pPr>
        <w:snapToGrid w:val="0"/>
        <w:spacing w:line="360" w:lineRule="auto"/>
        <w:ind w:firstLine="480"/>
        <w:jc w:val="left"/>
        <w:rPr>
          <w:rFonts w:ascii="宋体" w:hAnsi="宋体"/>
          <w:sz w:val="24"/>
        </w:rPr>
      </w:pPr>
    </w:p>
    <w:p w14:paraId="5FEA7396" w14:textId="77777777" w:rsidR="004259AA" w:rsidRPr="000105A2" w:rsidRDefault="004259AA">
      <w:pPr>
        <w:snapToGrid w:val="0"/>
        <w:spacing w:line="360" w:lineRule="auto"/>
        <w:ind w:firstLine="480"/>
        <w:jc w:val="left"/>
        <w:rPr>
          <w:rFonts w:ascii="宋体" w:hAnsi="宋体"/>
          <w:sz w:val="24"/>
        </w:rPr>
      </w:pPr>
    </w:p>
    <w:p w14:paraId="40613A21" w14:textId="77777777" w:rsidR="004259AA" w:rsidRPr="000105A2" w:rsidRDefault="004259AA">
      <w:pPr>
        <w:snapToGrid w:val="0"/>
        <w:spacing w:line="360" w:lineRule="auto"/>
        <w:ind w:firstLine="480"/>
        <w:jc w:val="left"/>
        <w:rPr>
          <w:rFonts w:ascii="宋体" w:hAnsi="宋体"/>
          <w:sz w:val="24"/>
        </w:rPr>
      </w:pPr>
    </w:p>
    <w:p w14:paraId="6CFFC865" w14:textId="77777777" w:rsidR="004259AA" w:rsidRPr="000105A2" w:rsidRDefault="004259AA">
      <w:pPr>
        <w:snapToGrid w:val="0"/>
        <w:spacing w:line="360" w:lineRule="auto"/>
        <w:ind w:firstLine="480"/>
        <w:jc w:val="left"/>
        <w:rPr>
          <w:rFonts w:ascii="宋体" w:hAnsi="宋体"/>
          <w:sz w:val="24"/>
        </w:rPr>
      </w:pPr>
    </w:p>
    <w:p w14:paraId="2BB7C4AD"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4400EF99"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72F496BF" w14:textId="77777777" w:rsidR="004259AA" w:rsidRPr="000105A2" w:rsidRDefault="00F8594E">
      <w:pPr>
        <w:snapToGrid w:val="0"/>
        <w:ind w:firstLine="562"/>
        <w:jc w:val="center"/>
        <w:rPr>
          <w:rFonts w:ascii="宋体" w:hAnsi="宋体"/>
          <w:b/>
          <w:sz w:val="28"/>
          <w:szCs w:val="28"/>
        </w:rPr>
      </w:pPr>
      <w:r w:rsidRPr="000105A2">
        <w:rPr>
          <w:rFonts w:ascii="宋体" w:hAnsi="宋体" w:hint="eastAsia"/>
          <w:b/>
          <w:sz w:val="28"/>
          <w:szCs w:val="28"/>
        </w:rPr>
        <w:br w:type="page"/>
      </w:r>
    </w:p>
    <w:p w14:paraId="2C48193F" w14:textId="77777777" w:rsidR="004259AA" w:rsidRPr="000105A2" w:rsidRDefault="00F8594E">
      <w:pPr>
        <w:snapToGrid w:val="0"/>
        <w:spacing w:line="360" w:lineRule="auto"/>
        <w:ind w:firstLine="643"/>
        <w:jc w:val="center"/>
        <w:rPr>
          <w:rFonts w:ascii="宋体" w:hAnsi="宋体"/>
          <w:sz w:val="32"/>
          <w:szCs w:val="32"/>
        </w:rPr>
      </w:pPr>
      <w:r w:rsidRPr="000105A2">
        <w:rPr>
          <w:rFonts w:ascii="宋体" w:hAnsi="宋体" w:hint="eastAsia"/>
          <w:b/>
          <w:sz w:val="32"/>
          <w:szCs w:val="32"/>
        </w:rPr>
        <w:t>五、投标人直接管理关系信息表</w:t>
      </w:r>
    </w:p>
    <w:tbl>
      <w:tblPr>
        <w:tblW w:w="0" w:type="auto"/>
        <w:tblInd w:w="125" w:type="dxa"/>
        <w:shd w:val="clear" w:color="auto" w:fill="FBFBFB"/>
        <w:tblLayout w:type="fixed"/>
        <w:tblCellMar>
          <w:left w:w="0" w:type="dxa"/>
          <w:right w:w="0" w:type="dxa"/>
        </w:tblCellMar>
        <w:tblLook w:val="04A0" w:firstRow="1" w:lastRow="0" w:firstColumn="1" w:lastColumn="0" w:noHBand="0" w:noVBand="1"/>
      </w:tblPr>
      <w:tblGrid>
        <w:gridCol w:w="1005"/>
        <w:gridCol w:w="2659"/>
        <w:gridCol w:w="3924"/>
        <w:gridCol w:w="2064"/>
      </w:tblGrid>
      <w:tr w:rsidR="000105A2" w:rsidRPr="000105A2" w14:paraId="64F1EC97" w14:textId="77777777">
        <w:trPr>
          <w:tblHeader/>
        </w:trPr>
        <w:tc>
          <w:tcPr>
            <w:tcW w:w="1005"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4FD431A"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序号</w:t>
            </w:r>
          </w:p>
        </w:tc>
        <w:tc>
          <w:tcPr>
            <w:tcW w:w="2659"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630425A5"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直接管理关系单位名称</w:t>
            </w:r>
          </w:p>
        </w:tc>
        <w:tc>
          <w:tcPr>
            <w:tcW w:w="392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312505AE"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统一社会信用代码</w:t>
            </w:r>
          </w:p>
        </w:tc>
        <w:tc>
          <w:tcPr>
            <w:tcW w:w="2064" w:type="dxa"/>
            <w:tcBorders>
              <w:top w:val="single" w:sz="4" w:space="0" w:color="auto"/>
              <w:left w:val="single" w:sz="4" w:space="0" w:color="auto"/>
              <w:bottom w:val="single" w:sz="4" w:space="0" w:color="auto"/>
              <w:right w:val="single" w:sz="4" w:space="0" w:color="auto"/>
            </w:tcBorders>
            <w:shd w:val="clear" w:color="auto" w:fill="EAE3D8"/>
            <w:tcMar>
              <w:top w:w="120" w:type="dxa"/>
              <w:left w:w="120" w:type="dxa"/>
              <w:bottom w:w="120" w:type="dxa"/>
              <w:right w:w="120" w:type="dxa"/>
            </w:tcMar>
            <w:vAlign w:val="center"/>
          </w:tcPr>
          <w:p w14:paraId="7457BCC6" w14:textId="77777777" w:rsidR="004259AA" w:rsidRPr="000105A2" w:rsidRDefault="00F8594E">
            <w:pPr>
              <w:spacing w:line="360" w:lineRule="auto"/>
              <w:jc w:val="center"/>
              <w:rPr>
                <w:rFonts w:ascii="宋体" w:hAnsi="宋体" w:cs="宋体"/>
                <w:b/>
                <w:bCs/>
                <w:kern w:val="0"/>
                <w:sz w:val="24"/>
              </w:rPr>
            </w:pPr>
            <w:r w:rsidRPr="000105A2">
              <w:rPr>
                <w:rFonts w:ascii="宋体" w:hAnsi="宋体" w:cs="宋体" w:hint="eastAsia"/>
                <w:b/>
                <w:bCs/>
                <w:kern w:val="0"/>
                <w:sz w:val="24"/>
              </w:rPr>
              <w:t>备注</w:t>
            </w:r>
          </w:p>
        </w:tc>
      </w:tr>
      <w:tr w:rsidR="000105A2" w:rsidRPr="000105A2" w14:paraId="45D03C42"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00E5604"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1</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106A647" w14:textId="77777777" w:rsidR="004259AA" w:rsidRPr="000105A2" w:rsidRDefault="004259AA">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725CEED" w14:textId="77777777" w:rsidR="004259AA" w:rsidRPr="000105A2" w:rsidRDefault="004259AA">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08051D6" w14:textId="77777777" w:rsidR="004259AA" w:rsidRPr="000105A2" w:rsidRDefault="004259AA">
            <w:pPr>
              <w:spacing w:line="360" w:lineRule="auto"/>
              <w:jc w:val="center"/>
              <w:rPr>
                <w:rFonts w:ascii="宋体" w:hAnsi="宋体" w:cs="宋体"/>
                <w:kern w:val="0"/>
                <w:sz w:val="24"/>
              </w:rPr>
            </w:pPr>
          </w:p>
        </w:tc>
      </w:tr>
      <w:tr w:rsidR="000105A2" w:rsidRPr="000105A2" w14:paraId="23929850"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60A48EAF"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2</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402C032" w14:textId="77777777" w:rsidR="004259AA" w:rsidRPr="000105A2" w:rsidRDefault="004259AA">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893F1DE" w14:textId="77777777" w:rsidR="004259AA" w:rsidRPr="000105A2" w:rsidRDefault="004259AA">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B291DC" w14:textId="77777777" w:rsidR="004259AA" w:rsidRPr="000105A2" w:rsidRDefault="004259AA">
            <w:pPr>
              <w:spacing w:line="360" w:lineRule="auto"/>
              <w:jc w:val="center"/>
              <w:rPr>
                <w:rFonts w:ascii="宋体" w:hAnsi="宋体" w:cs="宋体"/>
                <w:kern w:val="0"/>
                <w:sz w:val="24"/>
              </w:rPr>
            </w:pPr>
          </w:p>
        </w:tc>
      </w:tr>
      <w:tr w:rsidR="000105A2" w:rsidRPr="000105A2" w14:paraId="7CD3A2A0"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49EA0469"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3</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31B817B2" w14:textId="77777777" w:rsidR="004259AA" w:rsidRPr="000105A2" w:rsidRDefault="004259AA">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E71E28C" w14:textId="77777777" w:rsidR="004259AA" w:rsidRPr="000105A2" w:rsidRDefault="004259AA">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20D21B9" w14:textId="77777777" w:rsidR="004259AA" w:rsidRPr="000105A2" w:rsidRDefault="004259AA">
            <w:pPr>
              <w:spacing w:line="360" w:lineRule="auto"/>
              <w:jc w:val="center"/>
              <w:rPr>
                <w:rFonts w:ascii="宋体" w:hAnsi="宋体" w:cs="宋体"/>
                <w:kern w:val="0"/>
                <w:sz w:val="24"/>
              </w:rPr>
            </w:pPr>
          </w:p>
        </w:tc>
      </w:tr>
      <w:tr w:rsidR="000105A2" w:rsidRPr="000105A2" w14:paraId="6C27188E" w14:textId="77777777">
        <w:tc>
          <w:tcPr>
            <w:tcW w:w="1005"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5E12CE08" w14:textId="77777777" w:rsidR="004259AA" w:rsidRPr="000105A2" w:rsidRDefault="00F8594E">
            <w:pPr>
              <w:spacing w:line="360" w:lineRule="auto"/>
              <w:jc w:val="center"/>
              <w:rPr>
                <w:rFonts w:ascii="宋体" w:hAnsi="宋体" w:cs="宋体"/>
                <w:kern w:val="0"/>
                <w:sz w:val="24"/>
              </w:rPr>
            </w:pPr>
            <w:r w:rsidRPr="000105A2">
              <w:rPr>
                <w:rFonts w:ascii="宋体" w:hAnsi="宋体" w:cs="宋体" w:hint="eastAsia"/>
                <w:kern w:val="0"/>
                <w:sz w:val="24"/>
              </w:rPr>
              <w:t>……</w:t>
            </w:r>
          </w:p>
        </w:tc>
        <w:tc>
          <w:tcPr>
            <w:tcW w:w="2659"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1276F721" w14:textId="77777777" w:rsidR="004259AA" w:rsidRPr="000105A2" w:rsidRDefault="004259AA">
            <w:pPr>
              <w:spacing w:line="360" w:lineRule="auto"/>
              <w:jc w:val="center"/>
              <w:rPr>
                <w:rFonts w:ascii="宋体" w:hAnsi="宋体" w:cs="宋体"/>
                <w:kern w:val="0"/>
                <w:sz w:val="24"/>
              </w:rPr>
            </w:pPr>
          </w:p>
        </w:tc>
        <w:tc>
          <w:tcPr>
            <w:tcW w:w="392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78F367E1" w14:textId="77777777" w:rsidR="004259AA" w:rsidRPr="000105A2" w:rsidRDefault="004259AA">
            <w:pPr>
              <w:spacing w:line="360" w:lineRule="auto"/>
              <w:jc w:val="center"/>
              <w:rPr>
                <w:rFonts w:ascii="宋体" w:hAnsi="宋体" w:cs="宋体"/>
                <w:kern w:val="0"/>
                <w:sz w:val="24"/>
              </w:rPr>
            </w:pPr>
          </w:p>
        </w:tc>
        <w:tc>
          <w:tcPr>
            <w:tcW w:w="2064" w:type="dxa"/>
            <w:tcBorders>
              <w:top w:val="single" w:sz="4" w:space="0" w:color="auto"/>
              <w:left w:val="single" w:sz="4" w:space="0" w:color="auto"/>
              <w:bottom w:val="single" w:sz="4" w:space="0" w:color="auto"/>
              <w:right w:val="single" w:sz="4" w:space="0" w:color="auto"/>
            </w:tcBorders>
            <w:shd w:val="clear" w:color="auto" w:fill="F9F9F9"/>
            <w:tcMar>
              <w:top w:w="120" w:type="dxa"/>
              <w:left w:w="120" w:type="dxa"/>
              <w:bottom w:w="120" w:type="dxa"/>
              <w:right w:w="120" w:type="dxa"/>
            </w:tcMar>
            <w:vAlign w:val="center"/>
          </w:tcPr>
          <w:p w14:paraId="2CE51A1A" w14:textId="77777777" w:rsidR="004259AA" w:rsidRPr="000105A2" w:rsidRDefault="004259AA">
            <w:pPr>
              <w:spacing w:line="360" w:lineRule="auto"/>
              <w:jc w:val="center"/>
              <w:rPr>
                <w:rFonts w:ascii="宋体" w:hAnsi="宋体" w:cs="宋体"/>
                <w:kern w:val="0"/>
                <w:sz w:val="24"/>
              </w:rPr>
            </w:pPr>
          </w:p>
        </w:tc>
      </w:tr>
    </w:tbl>
    <w:p w14:paraId="32E5F9DF" w14:textId="77777777" w:rsidR="004259AA" w:rsidRPr="000105A2" w:rsidRDefault="00F8594E">
      <w:pPr>
        <w:snapToGrid w:val="0"/>
        <w:spacing w:line="360" w:lineRule="auto"/>
        <w:ind w:firstLine="480"/>
        <w:jc w:val="left"/>
        <w:rPr>
          <w:rFonts w:ascii="宋体" w:hAnsi="宋体"/>
          <w:sz w:val="24"/>
        </w:rPr>
      </w:pPr>
      <w:r w:rsidRPr="000105A2">
        <w:rPr>
          <w:rFonts w:ascii="宋体" w:hAnsi="宋体" w:hint="eastAsia"/>
          <w:sz w:val="24"/>
        </w:rPr>
        <w:t>注：</w:t>
      </w:r>
    </w:p>
    <w:p w14:paraId="3BAFA446" w14:textId="77777777" w:rsidR="004259AA" w:rsidRPr="000105A2" w:rsidRDefault="00F8594E">
      <w:pPr>
        <w:snapToGrid w:val="0"/>
        <w:spacing w:line="360" w:lineRule="auto"/>
        <w:ind w:firstLineChars="200" w:firstLine="480"/>
        <w:jc w:val="left"/>
        <w:rPr>
          <w:rFonts w:ascii="宋体" w:hAnsi="宋体"/>
          <w:sz w:val="24"/>
        </w:rPr>
      </w:pPr>
      <w:r w:rsidRPr="000105A2">
        <w:rPr>
          <w:rFonts w:ascii="宋体" w:hAnsi="宋体" w:hint="eastAsia"/>
          <w:sz w:val="24"/>
        </w:rPr>
        <w:t>1.管理关系：是指不具有出资持股关系的其他单位之间存在的管理与被管理关系，如一些上下级关系的事业单位和团体组织。</w:t>
      </w:r>
    </w:p>
    <w:p w14:paraId="5C3DD71D" w14:textId="77777777" w:rsidR="004259AA" w:rsidRPr="000105A2" w:rsidRDefault="00F8594E">
      <w:pPr>
        <w:snapToGrid w:val="0"/>
        <w:spacing w:line="360" w:lineRule="auto"/>
        <w:ind w:firstLineChars="200" w:firstLine="480"/>
        <w:jc w:val="left"/>
        <w:rPr>
          <w:rFonts w:ascii="宋体" w:hAnsi="宋体"/>
          <w:sz w:val="24"/>
        </w:rPr>
      </w:pPr>
      <w:r w:rsidRPr="000105A2">
        <w:rPr>
          <w:rFonts w:ascii="宋体" w:hAnsi="宋体" w:hint="eastAsia"/>
          <w:sz w:val="24"/>
        </w:rPr>
        <w:t>2.</w:t>
      </w:r>
      <w:r w:rsidRPr="000105A2">
        <w:rPr>
          <w:rFonts w:ascii="宋体" w:hAnsi="宋体" w:hint="eastAsia"/>
          <w:spacing w:val="-6"/>
          <w:sz w:val="24"/>
        </w:rPr>
        <w:t>本表所指的管理关系仅限于直接管理关系，不包括间接的管理关系。</w:t>
      </w:r>
    </w:p>
    <w:p w14:paraId="4B724A87" w14:textId="77777777" w:rsidR="004259AA" w:rsidRPr="000105A2" w:rsidRDefault="00F8594E">
      <w:pPr>
        <w:snapToGrid w:val="0"/>
        <w:spacing w:line="360" w:lineRule="auto"/>
        <w:ind w:firstLineChars="200" w:firstLine="480"/>
        <w:jc w:val="left"/>
        <w:rPr>
          <w:rFonts w:ascii="宋体" w:hAnsi="宋体"/>
          <w:sz w:val="24"/>
        </w:rPr>
      </w:pPr>
      <w:r w:rsidRPr="000105A2">
        <w:rPr>
          <w:rFonts w:ascii="宋体" w:hAnsi="宋体" w:hint="eastAsia"/>
          <w:sz w:val="24"/>
        </w:rPr>
        <w:t>3.供应商不存在直接管理关系的，则填“无”。</w:t>
      </w:r>
    </w:p>
    <w:p w14:paraId="7AA1F275" w14:textId="77777777" w:rsidR="004259AA" w:rsidRPr="000105A2" w:rsidRDefault="004259AA">
      <w:pPr>
        <w:snapToGrid w:val="0"/>
        <w:spacing w:line="360" w:lineRule="auto"/>
        <w:ind w:firstLine="480"/>
        <w:jc w:val="left"/>
        <w:rPr>
          <w:rFonts w:ascii="宋体" w:hAnsi="宋体"/>
          <w:sz w:val="24"/>
        </w:rPr>
      </w:pPr>
    </w:p>
    <w:p w14:paraId="31DF7568" w14:textId="77777777" w:rsidR="004259AA" w:rsidRPr="000105A2" w:rsidRDefault="004259AA">
      <w:pPr>
        <w:snapToGrid w:val="0"/>
        <w:spacing w:line="360" w:lineRule="auto"/>
        <w:ind w:firstLine="480"/>
        <w:jc w:val="left"/>
        <w:rPr>
          <w:rFonts w:ascii="宋体" w:hAnsi="宋体"/>
          <w:sz w:val="24"/>
        </w:rPr>
      </w:pPr>
    </w:p>
    <w:p w14:paraId="64A7D6D8" w14:textId="77777777" w:rsidR="004259AA" w:rsidRPr="000105A2" w:rsidRDefault="004259AA">
      <w:pPr>
        <w:snapToGrid w:val="0"/>
        <w:spacing w:line="360" w:lineRule="auto"/>
        <w:ind w:firstLine="480"/>
        <w:jc w:val="left"/>
        <w:rPr>
          <w:rFonts w:ascii="宋体" w:hAnsi="宋体"/>
          <w:sz w:val="24"/>
        </w:rPr>
      </w:pPr>
    </w:p>
    <w:p w14:paraId="15EA01ED" w14:textId="77777777" w:rsidR="004259AA" w:rsidRPr="000105A2" w:rsidRDefault="004259AA">
      <w:pPr>
        <w:snapToGrid w:val="0"/>
        <w:spacing w:line="360" w:lineRule="auto"/>
        <w:ind w:firstLine="480"/>
        <w:jc w:val="left"/>
        <w:rPr>
          <w:sz w:val="24"/>
        </w:rPr>
      </w:pPr>
    </w:p>
    <w:p w14:paraId="4D589253" w14:textId="77777777" w:rsidR="004259AA" w:rsidRPr="000105A2" w:rsidRDefault="004259AA">
      <w:pPr>
        <w:snapToGrid w:val="0"/>
        <w:spacing w:line="360" w:lineRule="auto"/>
        <w:ind w:firstLine="480"/>
        <w:jc w:val="left"/>
        <w:rPr>
          <w:sz w:val="24"/>
        </w:rPr>
      </w:pPr>
    </w:p>
    <w:p w14:paraId="59F260F4" w14:textId="77777777" w:rsidR="004259AA" w:rsidRPr="000105A2" w:rsidRDefault="004259AA">
      <w:pPr>
        <w:snapToGrid w:val="0"/>
        <w:spacing w:line="360" w:lineRule="auto"/>
        <w:ind w:firstLine="480"/>
        <w:jc w:val="left"/>
        <w:rPr>
          <w:sz w:val="24"/>
        </w:rPr>
      </w:pPr>
    </w:p>
    <w:p w14:paraId="427E5292" w14:textId="77777777" w:rsidR="004259AA" w:rsidRPr="000105A2" w:rsidRDefault="004259AA">
      <w:pPr>
        <w:snapToGrid w:val="0"/>
        <w:spacing w:line="360" w:lineRule="auto"/>
        <w:ind w:firstLine="480"/>
        <w:jc w:val="left"/>
        <w:rPr>
          <w:rFonts w:ascii="宋体" w:hAnsi="宋体"/>
          <w:sz w:val="24"/>
        </w:rPr>
      </w:pPr>
    </w:p>
    <w:p w14:paraId="03329464" w14:textId="77777777" w:rsidR="004259AA" w:rsidRPr="000105A2" w:rsidRDefault="004259AA">
      <w:pPr>
        <w:snapToGrid w:val="0"/>
        <w:spacing w:line="360" w:lineRule="auto"/>
        <w:ind w:firstLine="480"/>
        <w:jc w:val="left"/>
        <w:rPr>
          <w:rFonts w:ascii="宋体" w:hAnsi="宋体"/>
          <w:sz w:val="24"/>
        </w:rPr>
      </w:pPr>
    </w:p>
    <w:p w14:paraId="467382A4"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58679DE7"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1A218CF9" w14:textId="77777777" w:rsidR="004259AA" w:rsidRPr="000105A2" w:rsidRDefault="004259AA" w:rsidP="004B7D0B">
      <w:pPr>
        <w:snapToGrid w:val="0"/>
        <w:spacing w:before="50" w:afterLines="50" w:after="165"/>
        <w:jc w:val="left"/>
        <w:rPr>
          <w:rFonts w:ascii="宋体" w:hAnsi="宋体"/>
          <w:szCs w:val="21"/>
        </w:rPr>
      </w:pPr>
    </w:p>
    <w:p w14:paraId="1429EF12" w14:textId="77777777" w:rsidR="004259AA" w:rsidRPr="000105A2" w:rsidRDefault="004259AA" w:rsidP="004B7D0B">
      <w:pPr>
        <w:snapToGrid w:val="0"/>
        <w:spacing w:beforeLines="50" w:before="165" w:after="50"/>
        <w:ind w:firstLine="482"/>
        <w:jc w:val="left"/>
        <w:rPr>
          <w:rFonts w:ascii="宋体" w:hAnsi="宋体"/>
          <w:b/>
          <w:sz w:val="24"/>
          <w:szCs w:val="20"/>
        </w:rPr>
      </w:pPr>
    </w:p>
    <w:p w14:paraId="27C54B60" w14:textId="77777777" w:rsidR="004259AA" w:rsidRPr="000105A2" w:rsidRDefault="004259AA" w:rsidP="004B7D0B">
      <w:pPr>
        <w:snapToGrid w:val="0"/>
        <w:spacing w:beforeLines="50" w:before="165" w:after="50"/>
        <w:ind w:firstLine="482"/>
        <w:jc w:val="left"/>
        <w:rPr>
          <w:rFonts w:ascii="宋体" w:hAnsi="宋体"/>
          <w:b/>
          <w:sz w:val="24"/>
        </w:rPr>
      </w:pPr>
    </w:p>
    <w:p w14:paraId="56E96070" w14:textId="77777777" w:rsidR="004259AA" w:rsidRPr="000105A2" w:rsidRDefault="004259AA" w:rsidP="004B7D0B">
      <w:pPr>
        <w:snapToGrid w:val="0"/>
        <w:spacing w:beforeLines="50" w:before="165" w:after="50"/>
        <w:ind w:firstLine="482"/>
        <w:jc w:val="left"/>
        <w:rPr>
          <w:rFonts w:ascii="宋体" w:hAnsi="宋体"/>
          <w:b/>
          <w:sz w:val="24"/>
          <w:szCs w:val="20"/>
        </w:rPr>
      </w:pPr>
    </w:p>
    <w:p w14:paraId="52259C3A" w14:textId="77777777" w:rsidR="004259AA" w:rsidRPr="000105A2" w:rsidRDefault="004259AA" w:rsidP="004B7D0B">
      <w:pPr>
        <w:snapToGrid w:val="0"/>
        <w:spacing w:beforeLines="50" w:before="165" w:after="50"/>
        <w:ind w:firstLine="482"/>
        <w:jc w:val="left"/>
        <w:rPr>
          <w:rFonts w:ascii="宋体" w:hAnsi="宋体"/>
          <w:b/>
          <w:sz w:val="24"/>
          <w:szCs w:val="20"/>
        </w:rPr>
      </w:pPr>
    </w:p>
    <w:p w14:paraId="07E73A5C" w14:textId="77777777" w:rsidR="004259AA" w:rsidRPr="000105A2" w:rsidRDefault="004259AA" w:rsidP="004B7D0B">
      <w:pPr>
        <w:snapToGrid w:val="0"/>
        <w:spacing w:beforeLines="50" w:before="165" w:after="50"/>
        <w:ind w:firstLine="482"/>
        <w:jc w:val="left"/>
        <w:rPr>
          <w:rFonts w:ascii="宋体" w:hAnsi="宋体"/>
          <w:b/>
          <w:sz w:val="24"/>
          <w:szCs w:val="20"/>
        </w:rPr>
      </w:pPr>
    </w:p>
    <w:p w14:paraId="4CB6945E" w14:textId="77777777" w:rsidR="004259AA" w:rsidRPr="000105A2" w:rsidRDefault="004259AA" w:rsidP="004B7D0B">
      <w:pPr>
        <w:snapToGrid w:val="0"/>
        <w:spacing w:before="50" w:afterLines="50" w:after="165"/>
        <w:jc w:val="left"/>
        <w:rPr>
          <w:rFonts w:ascii="宋体" w:hAnsi="宋体"/>
        </w:rPr>
      </w:pPr>
    </w:p>
    <w:p w14:paraId="1366B5CA" w14:textId="77777777" w:rsidR="004259AA" w:rsidRPr="000105A2" w:rsidRDefault="00F8594E" w:rsidP="004B7D0B">
      <w:pPr>
        <w:snapToGrid w:val="0"/>
        <w:spacing w:before="50" w:afterLines="50" w:after="165"/>
        <w:ind w:firstLine="643"/>
        <w:jc w:val="center"/>
        <w:rPr>
          <w:rFonts w:ascii="宋体" w:hAnsi="宋体"/>
          <w:b/>
          <w:sz w:val="32"/>
          <w:szCs w:val="32"/>
        </w:rPr>
      </w:pPr>
      <w:r w:rsidRPr="000105A2">
        <w:rPr>
          <w:rFonts w:ascii="宋体" w:hAnsi="宋体" w:hint="eastAsia"/>
          <w:b/>
          <w:sz w:val="32"/>
          <w:szCs w:val="32"/>
        </w:rPr>
        <w:t>六、投标资格声明函</w:t>
      </w:r>
    </w:p>
    <w:p w14:paraId="6658BF7A" w14:textId="77777777" w:rsidR="004259AA" w:rsidRPr="000105A2" w:rsidRDefault="00F8594E">
      <w:pPr>
        <w:tabs>
          <w:tab w:val="left" w:pos="7200"/>
        </w:tabs>
        <w:spacing w:line="360" w:lineRule="auto"/>
        <w:rPr>
          <w:rFonts w:ascii="宋体" w:hAnsi="宋体"/>
          <w:szCs w:val="21"/>
          <w:u w:val="single"/>
        </w:rPr>
      </w:pPr>
      <w:r w:rsidRPr="000105A2">
        <w:rPr>
          <w:rFonts w:ascii="宋体" w:hAnsi="宋体" w:hint="eastAsia"/>
          <w:szCs w:val="21"/>
        </w:rPr>
        <w:t>致：</w:t>
      </w:r>
      <w:bookmarkStart w:id="38" w:name="PO_3000001866_PM031_5"/>
      <w:r w:rsidRPr="000105A2">
        <w:rPr>
          <w:rFonts w:ascii="宋体" w:hAnsi="宋体" w:hint="eastAsia"/>
          <w:szCs w:val="21"/>
          <w:u w:val="single"/>
        </w:rPr>
        <w:t>[项目采购-采购组织机构_]</w:t>
      </w:r>
      <w:bookmarkEnd w:id="38"/>
    </w:p>
    <w:p w14:paraId="75B694E4" w14:textId="77777777" w:rsidR="004259AA" w:rsidRPr="000105A2" w:rsidRDefault="00F8594E">
      <w:pPr>
        <w:snapToGrid w:val="0"/>
        <w:spacing w:line="360" w:lineRule="auto"/>
        <w:ind w:firstLineChars="200" w:firstLine="420"/>
        <w:jc w:val="left"/>
        <w:rPr>
          <w:rFonts w:ascii="宋体" w:hAnsi="宋体"/>
          <w:szCs w:val="21"/>
        </w:rPr>
      </w:pPr>
      <w:r w:rsidRPr="000105A2">
        <w:rPr>
          <w:rFonts w:ascii="宋体" w:hAnsi="宋体" w:hint="eastAsia"/>
          <w:szCs w:val="21"/>
        </w:rPr>
        <w:t>我方愿意参加贵方组织的_</w:t>
      </w:r>
      <w:bookmarkStart w:id="39" w:name="PO_3000001866_PM002_14"/>
      <w:r w:rsidRPr="000105A2">
        <w:rPr>
          <w:rFonts w:ascii="宋体" w:hAnsi="宋体" w:hint="eastAsia"/>
          <w:szCs w:val="21"/>
          <w:u w:val="single"/>
        </w:rPr>
        <w:t>[项目采购-项目名称]</w:t>
      </w:r>
      <w:bookmarkEnd w:id="39"/>
      <w:r w:rsidRPr="000105A2">
        <w:rPr>
          <w:rFonts w:ascii="宋体" w:hAnsi="宋体" w:hint="eastAsia"/>
          <w:szCs w:val="21"/>
        </w:rPr>
        <w:t>_（项目编号：</w:t>
      </w:r>
      <w:bookmarkStart w:id="40" w:name="PO_3000001866_PM001_10"/>
      <w:r w:rsidRPr="000105A2">
        <w:rPr>
          <w:rFonts w:ascii="宋体" w:hAnsi="宋体" w:hint="eastAsia"/>
          <w:szCs w:val="21"/>
        </w:rPr>
        <w:t>[项目采购-项目编号_10]</w:t>
      </w:r>
      <w:bookmarkEnd w:id="40"/>
      <w:r w:rsidRPr="000105A2">
        <w:rPr>
          <w:rFonts w:ascii="宋体" w:hAnsi="宋体" w:hint="eastAsia"/>
          <w:szCs w:val="21"/>
        </w:rPr>
        <w:t xml:space="preserve"> ）项目的投标，为便于贵方公正、择优地确定中标人，我方就本次投标有关事项郑重声明如下：</w:t>
      </w:r>
    </w:p>
    <w:p w14:paraId="787AEC68" w14:textId="77777777" w:rsidR="004259AA" w:rsidRPr="000105A2" w:rsidRDefault="00F8594E">
      <w:pPr>
        <w:snapToGrid w:val="0"/>
        <w:spacing w:line="360" w:lineRule="auto"/>
        <w:ind w:firstLineChars="200" w:firstLine="420"/>
        <w:jc w:val="left"/>
        <w:rPr>
          <w:rFonts w:ascii="宋体" w:hAnsi="宋体"/>
          <w:szCs w:val="21"/>
        </w:rPr>
      </w:pPr>
      <w:r w:rsidRPr="000105A2">
        <w:rPr>
          <w:rFonts w:ascii="宋体" w:hAnsi="宋体" w:hint="eastAsia"/>
          <w:szCs w:val="21"/>
        </w:rPr>
        <w:t>1.我方承诺已经具备《中华人民共和国政府采购法》第二十二条中规定的参加政府采购活动的供应商应当具备的条件并按本项目投标文件“第三章”“第二节投标人须知前附表”中“资格证明文件组成”完整提供证明材料。</w:t>
      </w:r>
    </w:p>
    <w:p w14:paraId="1ECC3C1B" w14:textId="77777777" w:rsidR="004259AA" w:rsidRPr="000105A2" w:rsidRDefault="00F8594E">
      <w:pPr>
        <w:snapToGrid w:val="0"/>
        <w:spacing w:line="360" w:lineRule="auto"/>
        <w:ind w:firstLineChars="200" w:firstLine="420"/>
        <w:jc w:val="left"/>
        <w:rPr>
          <w:rFonts w:ascii="宋体" w:hAnsi="宋体"/>
          <w:szCs w:val="21"/>
        </w:rPr>
      </w:pPr>
      <w:r w:rsidRPr="000105A2">
        <w:rPr>
          <w:rFonts w:ascii="宋体" w:hAnsi="宋体" w:hint="eastAsia"/>
          <w:szCs w:val="21"/>
        </w:rPr>
        <w:t>2. 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1C2AA80F" w14:textId="77777777" w:rsidR="004259AA" w:rsidRPr="000105A2" w:rsidRDefault="00F8594E">
      <w:pPr>
        <w:snapToGrid w:val="0"/>
        <w:spacing w:line="360" w:lineRule="auto"/>
        <w:ind w:firstLineChars="200" w:firstLine="420"/>
        <w:jc w:val="left"/>
        <w:rPr>
          <w:rFonts w:ascii="宋体" w:hAnsi="宋体"/>
          <w:szCs w:val="21"/>
        </w:rPr>
      </w:pPr>
      <w:r w:rsidRPr="000105A2">
        <w:rPr>
          <w:rFonts w:ascii="宋体" w:hAnsi="宋体" w:hint="eastAsia"/>
          <w:szCs w:val="21"/>
        </w:rPr>
        <w:t>3.经查询，在“信用中国”和“中国政府采购网”网站我方未被列入失信被执行人、重大税收违法失信主体、政府采购严重违法失信行为记录名单。</w:t>
      </w:r>
    </w:p>
    <w:p w14:paraId="2B7E0F88" w14:textId="77777777" w:rsidR="004259AA" w:rsidRPr="000105A2" w:rsidRDefault="00F8594E">
      <w:pPr>
        <w:snapToGrid w:val="0"/>
        <w:spacing w:line="360" w:lineRule="auto"/>
        <w:ind w:firstLineChars="200" w:firstLine="420"/>
        <w:jc w:val="left"/>
        <w:rPr>
          <w:rFonts w:ascii="宋体" w:hAnsi="宋体"/>
          <w:szCs w:val="21"/>
        </w:rPr>
      </w:pPr>
      <w:r w:rsidRPr="000105A2">
        <w:rPr>
          <w:rFonts w:ascii="宋体" w:hAnsi="宋体" w:hint="eastAsia"/>
          <w:szCs w:val="21"/>
        </w:rPr>
        <w:t xml:space="preserve">4.以上事项如有虚假或隐瞒，我方愿意承担一切后果，并不再寻求任何旨在减轻或免除法律责任的辩解。 </w:t>
      </w:r>
    </w:p>
    <w:p w14:paraId="1E26A435" w14:textId="77777777" w:rsidR="004259AA" w:rsidRPr="000105A2" w:rsidRDefault="00F8594E">
      <w:pPr>
        <w:tabs>
          <w:tab w:val="left" w:pos="7200"/>
        </w:tabs>
        <w:ind w:firstLineChars="150" w:firstLine="270"/>
        <w:rPr>
          <w:rFonts w:ascii="宋体" w:hAnsi="宋体"/>
          <w:sz w:val="18"/>
          <w:szCs w:val="18"/>
        </w:rPr>
      </w:pPr>
      <w:r w:rsidRPr="000105A2">
        <w:rPr>
          <w:rFonts w:ascii="宋体" w:hAnsi="宋体" w:hint="eastAsia"/>
          <w:sz w:val="18"/>
          <w:szCs w:val="18"/>
        </w:rPr>
        <w:t>说明：</w:t>
      </w:r>
    </w:p>
    <w:p w14:paraId="4B7649E3" w14:textId="77777777" w:rsidR="004259AA" w:rsidRPr="000105A2" w:rsidRDefault="00F8594E">
      <w:pPr>
        <w:ind w:firstLineChars="200" w:firstLine="420"/>
        <w:jc w:val="left"/>
        <w:rPr>
          <w:rFonts w:ascii="宋体" w:hAnsi="宋体"/>
          <w:szCs w:val="21"/>
        </w:rPr>
      </w:pPr>
      <w:r w:rsidRPr="000105A2">
        <w:rPr>
          <w:rFonts w:ascii="宋体" w:hAnsi="宋体" w:hint="eastAsia"/>
          <w:szCs w:val="21"/>
        </w:rPr>
        <w:t>1.投标人应当通过 “信用中国”（www.creditchina.gov.cn）和“中国政府采购网”网站（www.ccgp.gov.cn）查询投标人相关主体的信用记录。查询时间为本项目投标截止时间前10日至投标截止时间中任意一天。对列入失信被执行人、重大税收违法失信主体、政府采购严重违法失信行为记录名单的投标人，将被拒绝参与本项目政府采购活动。</w:t>
      </w:r>
    </w:p>
    <w:p w14:paraId="13FD71FE" w14:textId="77777777" w:rsidR="004259AA" w:rsidRPr="000105A2" w:rsidRDefault="00F8594E">
      <w:pPr>
        <w:ind w:firstLineChars="200" w:firstLine="420"/>
        <w:jc w:val="left"/>
        <w:rPr>
          <w:rFonts w:ascii="宋体" w:hAnsi="宋体"/>
          <w:szCs w:val="21"/>
        </w:rPr>
      </w:pPr>
      <w:r w:rsidRPr="000105A2">
        <w:rPr>
          <w:rFonts w:ascii="宋体" w:hAnsi="宋体" w:hint="eastAsia"/>
          <w:szCs w:val="21"/>
        </w:rPr>
        <w:t>2.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D0ADFA8" w14:textId="77777777" w:rsidR="004259AA" w:rsidRPr="000105A2" w:rsidRDefault="00F8594E" w:rsidP="004B7D0B">
      <w:pPr>
        <w:snapToGrid w:val="0"/>
        <w:spacing w:before="50" w:afterLines="50" w:after="165"/>
        <w:jc w:val="left"/>
        <w:rPr>
          <w:rFonts w:ascii="宋体" w:hAnsi="宋体"/>
          <w:b/>
          <w:szCs w:val="21"/>
        </w:rPr>
      </w:pPr>
      <w:r w:rsidRPr="000105A2">
        <w:rPr>
          <w:rFonts w:ascii="宋体" w:hAnsi="宋体" w:hint="eastAsia"/>
          <w:b/>
          <w:szCs w:val="21"/>
        </w:rPr>
        <w:t xml:space="preserve"> 3.如为联合体投标，盖章处须加盖联合体各方公章并由联合体各方法定代表人分别签署，否则投标无效。</w:t>
      </w:r>
    </w:p>
    <w:p w14:paraId="25332DB0" w14:textId="77777777" w:rsidR="004259AA" w:rsidRPr="000105A2" w:rsidRDefault="004259AA" w:rsidP="004B7D0B">
      <w:pPr>
        <w:snapToGrid w:val="0"/>
        <w:spacing w:before="50" w:afterLines="100" w:after="331" w:line="360" w:lineRule="auto"/>
        <w:ind w:firstLine="480"/>
        <w:jc w:val="left"/>
        <w:rPr>
          <w:rFonts w:ascii="宋体" w:hAnsi="宋体"/>
          <w:sz w:val="24"/>
        </w:rPr>
      </w:pPr>
    </w:p>
    <w:p w14:paraId="376C83F1" w14:textId="77777777" w:rsidR="004259AA" w:rsidRPr="000105A2" w:rsidRDefault="00F8594E" w:rsidP="004B7D0B">
      <w:pPr>
        <w:snapToGrid w:val="0"/>
        <w:spacing w:before="50" w:afterLines="100" w:after="331" w:line="360" w:lineRule="auto"/>
        <w:ind w:leftChars="2223" w:left="7428" w:hangingChars="1150" w:hanging="276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投标人名称(电子签章)：</w:t>
      </w:r>
      <w:r w:rsidRPr="000105A2">
        <w:rPr>
          <w:rFonts w:ascii="宋体" w:hAnsi="宋体" w:hint="eastAsia"/>
          <w:szCs w:val="21"/>
        </w:rPr>
        <w:t xml:space="preserve">                                     年    月    日</w:t>
      </w:r>
    </w:p>
    <w:p w14:paraId="590E8792" w14:textId="77777777" w:rsidR="004259AA" w:rsidRPr="000105A2" w:rsidRDefault="004259AA">
      <w:pPr>
        <w:spacing w:line="600" w:lineRule="exact"/>
        <w:ind w:firstLine="602"/>
        <w:jc w:val="center"/>
        <w:rPr>
          <w:b/>
          <w:bCs/>
          <w:sz w:val="30"/>
          <w:szCs w:val="30"/>
        </w:rPr>
      </w:pPr>
    </w:p>
    <w:p w14:paraId="1D73CFC5" w14:textId="77777777" w:rsidR="004259AA" w:rsidRPr="000105A2" w:rsidRDefault="004259AA">
      <w:pPr>
        <w:spacing w:line="600" w:lineRule="exact"/>
        <w:ind w:firstLine="602"/>
        <w:jc w:val="center"/>
        <w:rPr>
          <w:b/>
          <w:bCs/>
          <w:sz w:val="30"/>
          <w:szCs w:val="30"/>
        </w:rPr>
      </w:pPr>
    </w:p>
    <w:p w14:paraId="7EF68956" w14:textId="77777777" w:rsidR="004259AA" w:rsidRPr="000105A2" w:rsidRDefault="004259AA">
      <w:pPr>
        <w:widowControl/>
        <w:jc w:val="left"/>
        <w:rPr>
          <w:b/>
          <w:bCs/>
          <w:sz w:val="30"/>
          <w:szCs w:val="30"/>
        </w:rPr>
        <w:sectPr w:rsidR="004259AA" w:rsidRPr="000105A2">
          <w:pgSz w:w="11906" w:h="16838"/>
          <w:pgMar w:top="1134" w:right="1134" w:bottom="1134" w:left="1134" w:header="720" w:footer="720" w:gutter="0"/>
          <w:cols w:space="720"/>
          <w:docGrid w:type="lines" w:linePitch="331"/>
        </w:sectPr>
      </w:pPr>
    </w:p>
    <w:p w14:paraId="52FFA11A" w14:textId="77777777" w:rsidR="004259AA" w:rsidRPr="000105A2" w:rsidRDefault="004259AA">
      <w:pPr>
        <w:spacing w:line="600" w:lineRule="exact"/>
        <w:jc w:val="center"/>
        <w:rPr>
          <w:rFonts w:ascii="宋体" w:hAnsi="Courier New" w:cs="宋体"/>
          <w:kern w:val="0"/>
          <w:szCs w:val="21"/>
        </w:rPr>
      </w:pPr>
    </w:p>
    <w:p w14:paraId="33D43BD6" w14:textId="77777777" w:rsidR="004259AA" w:rsidRPr="000105A2" w:rsidRDefault="00F8594E">
      <w:pPr>
        <w:spacing w:line="600" w:lineRule="exact"/>
        <w:ind w:firstLine="602"/>
        <w:jc w:val="center"/>
        <w:rPr>
          <w:b/>
          <w:bCs/>
          <w:sz w:val="30"/>
          <w:szCs w:val="30"/>
        </w:rPr>
      </w:pPr>
      <w:r w:rsidRPr="000105A2">
        <w:rPr>
          <w:rFonts w:hint="eastAsia"/>
          <w:b/>
          <w:bCs/>
          <w:sz w:val="30"/>
          <w:szCs w:val="30"/>
        </w:rPr>
        <w:t>七、符合特定资格条件（如有）的有关证明材料</w:t>
      </w:r>
    </w:p>
    <w:p w14:paraId="70084EF7" w14:textId="77777777" w:rsidR="004259AA" w:rsidRPr="000105A2" w:rsidRDefault="004259AA">
      <w:pPr>
        <w:spacing w:line="600" w:lineRule="exact"/>
        <w:ind w:firstLine="602"/>
        <w:jc w:val="center"/>
        <w:rPr>
          <w:b/>
          <w:bCs/>
          <w:sz w:val="30"/>
          <w:szCs w:val="30"/>
        </w:rPr>
      </w:pPr>
    </w:p>
    <w:p w14:paraId="09CA4BDA" w14:textId="77777777" w:rsidR="004259AA" w:rsidRPr="000105A2" w:rsidRDefault="004259AA">
      <w:pPr>
        <w:spacing w:line="600" w:lineRule="exact"/>
        <w:ind w:firstLine="602"/>
        <w:jc w:val="center"/>
        <w:rPr>
          <w:b/>
          <w:bCs/>
          <w:sz w:val="30"/>
          <w:szCs w:val="30"/>
        </w:rPr>
      </w:pPr>
    </w:p>
    <w:p w14:paraId="30CC8FE3"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32B8B8F4"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739C3909"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4B450AA6"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2B6703A"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1BFC267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35C11A0"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6E1CE6A9"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65C9E2CB"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0D0E7A43"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7F75211F"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4B8498B9"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8E3D1CA"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16F4116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2C4C0F7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7CF9C51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150A9EB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537744C5"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21960A31"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1411BE5D"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07C0B0FB"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065253B2"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1F618438"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7B1A26CA"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54F1A68" w14:textId="77777777" w:rsidR="004259AA" w:rsidRPr="000105A2" w:rsidRDefault="004259AA">
      <w:pPr>
        <w:snapToGrid w:val="0"/>
        <w:spacing w:line="360" w:lineRule="auto"/>
        <w:ind w:firstLineChars="2150" w:firstLine="5160"/>
        <w:rPr>
          <w:rFonts w:ascii="仿宋_GB2312" w:eastAsia="仿宋_GB2312" w:hAnsi="仿宋" w:cs="仿宋_GB2312"/>
          <w:kern w:val="0"/>
          <w:sz w:val="24"/>
          <w:lang w:val="zh-CN"/>
        </w:rPr>
      </w:pPr>
    </w:p>
    <w:p w14:paraId="36B4C78C" w14:textId="77777777" w:rsidR="004259AA" w:rsidRPr="000105A2" w:rsidRDefault="004259AA">
      <w:pPr>
        <w:widowControl/>
        <w:spacing w:line="360" w:lineRule="auto"/>
        <w:jc w:val="left"/>
        <w:rPr>
          <w:rFonts w:hAnsi="宋体"/>
          <w:szCs w:val="21"/>
        </w:rPr>
        <w:sectPr w:rsidR="004259AA" w:rsidRPr="000105A2">
          <w:pgSz w:w="11906" w:h="16838"/>
          <w:pgMar w:top="1134" w:right="1134" w:bottom="1134" w:left="1134" w:header="720" w:footer="720" w:gutter="0"/>
          <w:cols w:space="720"/>
          <w:docGrid w:type="lines" w:linePitch="331"/>
        </w:sectPr>
      </w:pPr>
    </w:p>
    <w:p w14:paraId="50580F70" w14:textId="77777777" w:rsidR="004259AA" w:rsidRPr="000105A2" w:rsidRDefault="004259AA">
      <w:pPr>
        <w:rPr>
          <w:rFonts w:ascii="宋体" w:hAnsi="宋体"/>
          <w:szCs w:val="21"/>
        </w:rPr>
      </w:pPr>
    </w:p>
    <w:p w14:paraId="5D5523C3" w14:textId="77777777" w:rsidR="004259AA" w:rsidRPr="000105A2" w:rsidRDefault="00F8594E">
      <w:pPr>
        <w:ind w:firstLine="562"/>
        <w:jc w:val="center"/>
        <w:outlineLvl w:val="1"/>
        <w:rPr>
          <w:rFonts w:ascii="宋体" w:hAnsi="宋体"/>
          <w:b/>
          <w:bCs/>
          <w:sz w:val="28"/>
          <w:szCs w:val="28"/>
        </w:rPr>
      </w:pPr>
      <w:bookmarkStart w:id="41" w:name="_Toc166603945"/>
      <w:r w:rsidRPr="000105A2">
        <w:rPr>
          <w:rFonts w:ascii="宋体" w:hAnsi="宋体" w:hint="eastAsia"/>
          <w:b/>
          <w:bCs/>
          <w:sz w:val="28"/>
          <w:szCs w:val="28"/>
        </w:rPr>
        <w:t>第三节 商务文件格式</w:t>
      </w:r>
      <w:bookmarkEnd w:id="41"/>
    </w:p>
    <w:p w14:paraId="2649D525" w14:textId="77777777" w:rsidR="004259AA" w:rsidRPr="000105A2" w:rsidRDefault="004259AA" w:rsidP="004B7D0B">
      <w:pPr>
        <w:snapToGrid w:val="0"/>
        <w:spacing w:beforeLines="50" w:before="165" w:after="50"/>
        <w:ind w:firstLine="600"/>
        <w:rPr>
          <w:rFonts w:ascii="宋体" w:hAnsi="宋体"/>
          <w:sz w:val="30"/>
          <w:szCs w:val="20"/>
        </w:rPr>
      </w:pPr>
    </w:p>
    <w:p w14:paraId="7982B618" w14:textId="77777777" w:rsidR="004259AA" w:rsidRPr="000105A2" w:rsidRDefault="00F8594E" w:rsidP="004B7D0B">
      <w:pPr>
        <w:snapToGrid w:val="0"/>
        <w:spacing w:beforeLines="50" w:before="165" w:after="50"/>
        <w:ind w:firstLine="480"/>
        <w:rPr>
          <w:rFonts w:ascii="宋体" w:hAnsi="宋体"/>
          <w:bCs/>
          <w:sz w:val="32"/>
          <w:szCs w:val="20"/>
        </w:rPr>
      </w:pPr>
      <w:r w:rsidRPr="000105A2">
        <w:rPr>
          <w:rFonts w:ascii="宋体" w:hAnsi="宋体" w:hint="eastAsia"/>
          <w:bCs/>
        </w:rPr>
        <w:t xml:space="preserve">             电子投标文件</w:t>
      </w:r>
    </w:p>
    <w:p w14:paraId="2690A5C4" w14:textId="77777777" w:rsidR="004259AA" w:rsidRPr="000105A2" w:rsidRDefault="004259AA" w:rsidP="004B7D0B">
      <w:pPr>
        <w:snapToGrid w:val="0"/>
        <w:spacing w:beforeLines="50" w:before="165" w:after="50"/>
        <w:ind w:firstLine="480"/>
        <w:rPr>
          <w:rFonts w:ascii="宋体" w:hAnsi="宋体"/>
          <w:sz w:val="24"/>
          <w:szCs w:val="20"/>
        </w:rPr>
      </w:pPr>
    </w:p>
    <w:p w14:paraId="16340B2D" w14:textId="77777777" w:rsidR="004259AA" w:rsidRPr="000105A2" w:rsidRDefault="00F8594E" w:rsidP="004B7D0B">
      <w:pPr>
        <w:snapToGrid w:val="0"/>
        <w:spacing w:beforeLines="50" w:before="165" w:after="50"/>
        <w:ind w:firstLine="643"/>
        <w:jc w:val="center"/>
        <w:rPr>
          <w:rFonts w:ascii="宋体" w:hAnsi="宋体"/>
          <w:b/>
          <w:sz w:val="24"/>
          <w:szCs w:val="20"/>
        </w:rPr>
      </w:pPr>
      <w:r w:rsidRPr="000105A2">
        <w:rPr>
          <w:rFonts w:ascii="宋体" w:hAnsi="宋体" w:hint="eastAsia"/>
          <w:b/>
          <w:sz w:val="32"/>
          <w:szCs w:val="32"/>
        </w:rPr>
        <w:t>商务文件（封面）</w:t>
      </w:r>
    </w:p>
    <w:p w14:paraId="659D6EF3" w14:textId="77777777" w:rsidR="004259AA" w:rsidRPr="000105A2" w:rsidRDefault="004259AA" w:rsidP="004B7D0B">
      <w:pPr>
        <w:snapToGrid w:val="0"/>
        <w:spacing w:beforeLines="50" w:before="165" w:after="50"/>
        <w:ind w:firstLine="480"/>
        <w:rPr>
          <w:rFonts w:ascii="宋体" w:hAnsi="宋体"/>
          <w:bCs/>
          <w:sz w:val="24"/>
          <w:szCs w:val="20"/>
        </w:rPr>
      </w:pPr>
    </w:p>
    <w:p w14:paraId="63B6438E"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项目名称：</w:t>
      </w:r>
      <w:bookmarkStart w:id="42" w:name="PO_3000001866_PM002_9"/>
      <w:r w:rsidRPr="000105A2">
        <w:rPr>
          <w:rFonts w:ascii="宋体" w:hAnsi="宋体" w:hint="eastAsia"/>
          <w:bCs/>
          <w:sz w:val="24"/>
        </w:rPr>
        <w:t>[项目采购-项目名称]</w:t>
      </w:r>
      <w:bookmarkEnd w:id="42"/>
    </w:p>
    <w:p w14:paraId="624A9246" w14:textId="77777777" w:rsidR="004259AA" w:rsidRPr="000105A2" w:rsidRDefault="004259AA" w:rsidP="004B7D0B">
      <w:pPr>
        <w:snapToGrid w:val="0"/>
        <w:spacing w:beforeLines="50" w:before="165" w:after="50"/>
        <w:ind w:firstLineChars="225" w:firstLine="540"/>
        <w:rPr>
          <w:rFonts w:ascii="宋体" w:hAnsi="宋体"/>
          <w:bCs/>
          <w:sz w:val="24"/>
          <w:szCs w:val="20"/>
        </w:rPr>
      </w:pPr>
    </w:p>
    <w:p w14:paraId="61DA72A6"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项目编号：</w:t>
      </w:r>
      <w:bookmarkStart w:id="43" w:name="PO_3000001866_PM001_5"/>
      <w:r w:rsidRPr="000105A2">
        <w:rPr>
          <w:rFonts w:ascii="宋体" w:hAnsi="宋体" w:hint="eastAsia"/>
          <w:bCs/>
          <w:sz w:val="24"/>
        </w:rPr>
        <w:t>[项目采购-项目编号]</w:t>
      </w:r>
      <w:bookmarkEnd w:id="43"/>
    </w:p>
    <w:p w14:paraId="146D47BD" w14:textId="77777777" w:rsidR="004259AA" w:rsidRPr="000105A2" w:rsidRDefault="004259AA" w:rsidP="004B7D0B">
      <w:pPr>
        <w:snapToGrid w:val="0"/>
        <w:spacing w:beforeLines="50" w:before="165" w:after="50"/>
        <w:ind w:firstLineChars="225" w:firstLine="540"/>
        <w:rPr>
          <w:rFonts w:ascii="宋体" w:hAnsi="宋体"/>
          <w:bCs/>
          <w:sz w:val="24"/>
          <w:szCs w:val="20"/>
        </w:rPr>
      </w:pPr>
    </w:p>
    <w:p w14:paraId="3F65D3AF" w14:textId="77777777" w:rsidR="004259AA" w:rsidRPr="000105A2" w:rsidRDefault="00F8594E" w:rsidP="004B7D0B">
      <w:pPr>
        <w:snapToGrid w:val="0"/>
        <w:spacing w:beforeLines="50" w:before="165" w:after="50"/>
        <w:ind w:firstLineChars="225" w:firstLine="540"/>
        <w:rPr>
          <w:rFonts w:ascii="宋体" w:hAnsi="宋体"/>
          <w:bCs/>
          <w:sz w:val="24"/>
        </w:rPr>
      </w:pPr>
      <w:r w:rsidRPr="000105A2">
        <w:rPr>
          <w:rFonts w:ascii="宋体" w:hAnsi="宋体" w:hint="eastAsia"/>
          <w:bCs/>
          <w:sz w:val="24"/>
        </w:rPr>
        <w:t>所投分标：</w:t>
      </w:r>
    </w:p>
    <w:p w14:paraId="4076B8FD" w14:textId="77777777" w:rsidR="004259AA" w:rsidRPr="000105A2" w:rsidRDefault="004259AA" w:rsidP="004B7D0B">
      <w:pPr>
        <w:snapToGrid w:val="0"/>
        <w:spacing w:beforeLines="50" w:before="165" w:after="50"/>
        <w:ind w:firstLineChars="225" w:firstLine="540"/>
        <w:rPr>
          <w:rFonts w:ascii="宋体" w:hAnsi="宋体"/>
          <w:bCs/>
          <w:sz w:val="24"/>
          <w:szCs w:val="20"/>
        </w:rPr>
      </w:pPr>
    </w:p>
    <w:p w14:paraId="25A3A8A4" w14:textId="77777777" w:rsidR="004259AA" w:rsidRPr="000105A2" w:rsidRDefault="00F8594E">
      <w:pPr>
        <w:snapToGrid w:val="0"/>
        <w:spacing w:before="50" w:after="50"/>
        <w:ind w:firstLineChars="225" w:firstLine="540"/>
        <w:rPr>
          <w:rFonts w:ascii="宋体" w:hAnsi="宋体"/>
          <w:bCs/>
          <w:sz w:val="24"/>
        </w:rPr>
      </w:pPr>
      <w:r w:rsidRPr="000105A2">
        <w:rPr>
          <w:rFonts w:ascii="宋体" w:hAnsi="宋体" w:hint="eastAsia"/>
          <w:bCs/>
          <w:sz w:val="24"/>
        </w:rPr>
        <w:t>投标人名称：</w:t>
      </w:r>
    </w:p>
    <w:p w14:paraId="1289502E" w14:textId="77777777" w:rsidR="004259AA" w:rsidRPr="000105A2" w:rsidRDefault="004259AA">
      <w:pPr>
        <w:snapToGrid w:val="0"/>
        <w:spacing w:before="50" w:after="50"/>
        <w:ind w:firstLineChars="225" w:firstLine="540"/>
        <w:rPr>
          <w:rFonts w:ascii="宋体" w:hAnsi="宋体"/>
          <w:bCs/>
          <w:sz w:val="24"/>
        </w:rPr>
      </w:pPr>
    </w:p>
    <w:p w14:paraId="38D5BBD2" w14:textId="77777777" w:rsidR="004259AA" w:rsidRPr="000105A2" w:rsidRDefault="00F8594E">
      <w:pPr>
        <w:snapToGrid w:val="0"/>
        <w:spacing w:before="50" w:after="50"/>
        <w:ind w:firstLineChars="225" w:firstLine="540"/>
        <w:rPr>
          <w:rFonts w:ascii="宋体" w:hAnsi="宋体"/>
          <w:bCs/>
          <w:sz w:val="24"/>
        </w:rPr>
      </w:pPr>
      <w:r w:rsidRPr="000105A2">
        <w:rPr>
          <w:rFonts w:ascii="宋体" w:hAnsi="宋体" w:hint="eastAsia"/>
          <w:bCs/>
          <w:sz w:val="24"/>
        </w:rPr>
        <w:t>投标人地址：</w:t>
      </w:r>
    </w:p>
    <w:p w14:paraId="7A932939" w14:textId="77777777" w:rsidR="004259AA" w:rsidRPr="000105A2" w:rsidRDefault="004259AA">
      <w:pPr>
        <w:snapToGrid w:val="0"/>
        <w:spacing w:before="50" w:after="50"/>
        <w:ind w:firstLineChars="400" w:firstLine="960"/>
        <w:rPr>
          <w:rFonts w:ascii="宋体" w:hAnsi="宋体"/>
          <w:bCs/>
          <w:sz w:val="24"/>
        </w:rPr>
      </w:pPr>
    </w:p>
    <w:p w14:paraId="7AA169E9" w14:textId="77777777" w:rsidR="004259AA" w:rsidRPr="000105A2" w:rsidRDefault="00F8594E" w:rsidP="004B7D0B">
      <w:pPr>
        <w:snapToGrid w:val="0"/>
        <w:spacing w:beforeLines="50" w:before="165" w:after="50"/>
        <w:ind w:firstLine="480"/>
        <w:rPr>
          <w:rFonts w:ascii="宋体" w:hAnsi="宋体"/>
          <w:sz w:val="24"/>
        </w:rPr>
      </w:pPr>
      <w:r w:rsidRPr="000105A2">
        <w:rPr>
          <w:rFonts w:ascii="宋体" w:hAnsi="宋体" w:hint="eastAsia"/>
          <w:sz w:val="24"/>
        </w:rPr>
        <w:t xml:space="preserve">                        年  月  日</w:t>
      </w:r>
    </w:p>
    <w:p w14:paraId="1D6919BD" w14:textId="77777777" w:rsidR="004259AA" w:rsidRPr="000105A2" w:rsidRDefault="004259AA" w:rsidP="004B7D0B">
      <w:pPr>
        <w:snapToGrid w:val="0"/>
        <w:spacing w:beforeLines="50" w:before="165" w:after="50"/>
        <w:ind w:firstLine="480"/>
        <w:rPr>
          <w:rFonts w:ascii="宋体" w:hAnsi="宋体"/>
          <w:sz w:val="24"/>
          <w:szCs w:val="20"/>
        </w:rPr>
      </w:pPr>
    </w:p>
    <w:p w14:paraId="640D3882" w14:textId="77777777" w:rsidR="004259AA" w:rsidRPr="000105A2" w:rsidRDefault="004259AA">
      <w:pPr>
        <w:spacing w:line="360" w:lineRule="auto"/>
        <w:ind w:right="420" w:firstLine="480"/>
        <w:rPr>
          <w:rFonts w:ascii="宋体" w:hAnsi="宋体"/>
          <w:sz w:val="24"/>
          <w:szCs w:val="20"/>
        </w:rPr>
      </w:pPr>
    </w:p>
    <w:p w14:paraId="6A3DACB0" w14:textId="77777777" w:rsidR="004259AA" w:rsidRPr="000105A2" w:rsidRDefault="004259AA">
      <w:pPr>
        <w:spacing w:line="360" w:lineRule="auto"/>
        <w:ind w:right="420" w:firstLine="480"/>
        <w:rPr>
          <w:rFonts w:ascii="宋体" w:hAnsi="宋体"/>
          <w:sz w:val="24"/>
          <w:szCs w:val="20"/>
        </w:rPr>
      </w:pPr>
    </w:p>
    <w:p w14:paraId="5B16D77E" w14:textId="77777777" w:rsidR="004259AA" w:rsidRPr="000105A2" w:rsidRDefault="004259AA">
      <w:pPr>
        <w:spacing w:line="360" w:lineRule="auto"/>
        <w:ind w:right="420" w:firstLine="480"/>
        <w:rPr>
          <w:rFonts w:ascii="宋体" w:hAnsi="宋体"/>
          <w:sz w:val="24"/>
          <w:szCs w:val="20"/>
        </w:rPr>
      </w:pPr>
    </w:p>
    <w:p w14:paraId="1655EAC5" w14:textId="77777777" w:rsidR="004259AA" w:rsidRPr="000105A2" w:rsidRDefault="004259AA">
      <w:pPr>
        <w:spacing w:line="360" w:lineRule="auto"/>
        <w:ind w:right="420" w:firstLine="480"/>
        <w:rPr>
          <w:rFonts w:ascii="宋体" w:hAnsi="宋体"/>
          <w:sz w:val="24"/>
          <w:szCs w:val="20"/>
        </w:rPr>
      </w:pPr>
    </w:p>
    <w:p w14:paraId="791C53EA" w14:textId="77777777" w:rsidR="004259AA" w:rsidRPr="000105A2" w:rsidRDefault="004259AA">
      <w:pPr>
        <w:spacing w:line="360" w:lineRule="auto"/>
        <w:ind w:right="420" w:firstLine="480"/>
        <w:rPr>
          <w:rFonts w:ascii="宋体" w:hAnsi="宋体"/>
          <w:sz w:val="24"/>
          <w:szCs w:val="20"/>
        </w:rPr>
      </w:pPr>
    </w:p>
    <w:p w14:paraId="4ECC3BBB" w14:textId="77777777" w:rsidR="004259AA" w:rsidRPr="000105A2" w:rsidRDefault="004259AA">
      <w:pPr>
        <w:spacing w:line="360" w:lineRule="auto"/>
        <w:ind w:right="420" w:firstLine="480"/>
        <w:rPr>
          <w:rFonts w:ascii="宋体" w:hAnsi="宋体"/>
          <w:sz w:val="24"/>
          <w:szCs w:val="20"/>
        </w:rPr>
      </w:pPr>
    </w:p>
    <w:p w14:paraId="0C1C5B5D" w14:textId="77777777" w:rsidR="004259AA" w:rsidRPr="000105A2" w:rsidRDefault="004259AA">
      <w:pPr>
        <w:spacing w:line="360" w:lineRule="auto"/>
        <w:ind w:right="420" w:firstLine="480"/>
        <w:rPr>
          <w:rFonts w:ascii="宋体" w:hAnsi="宋体"/>
          <w:sz w:val="24"/>
          <w:szCs w:val="20"/>
        </w:rPr>
      </w:pPr>
    </w:p>
    <w:p w14:paraId="36E9BDE0" w14:textId="77777777" w:rsidR="004259AA" w:rsidRPr="000105A2" w:rsidRDefault="004259AA">
      <w:pPr>
        <w:spacing w:line="360" w:lineRule="auto"/>
        <w:ind w:right="420" w:firstLine="480"/>
        <w:rPr>
          <w:rFonts w:ascii="宋体" w:hAnsi="宋体"/>
          <w:sz w:val="24"/>
          <w:szCs w:val="20"/>
        </w:rPr>
      </w:pPr>
    </w:p>
    <w:p w14:paraId="402611F7" w14:textId="77777777" w:rsidR="004259AA" w:rsidRPr="000105A2" w:rsidRDefault="004259AA">
      <w:pPr>
        <w:spacing w:line="360" w:lineRule="auto"/>
        <w:ind w:right="420" w:firstLine="480"/>
        <w:rPr>
          <w:rFonts w:ascii="宋体" w:hAnsi="宋体"/>
          <w:sz w:val="24"/>
          <w:szCs w:val="20"/>
        </w:rPr>
      </w:pPr>
    </w:p>
    <w:p w14:paraId="0F8C1789" w14:textId="77777777" w:rsidR="004259AA" w:rsidRPr="000105A2" w:rsidRDefault="004259AA">
      <w:pPr>
        <w:spacing w:line="360" w:lineRule="auto"/>
        <w:ind w:right="420" w:firstLine="723"/>
        <w:rPr>
          <w:rFonts w:ascii="仿宋_GB2312" w:eastAsia="仿宋_GB2312" w:hAnsi="仿宋" w:cs="仿宋_GB2312"/>
          <w:b/>
          <w:kern w:val="0"/>
          <w:sz w:val="36"/>
          <w:szCs w:val="36"/>
        </w:rPr>
      </w:pPr>
    </w:p>
    <w:p w14:paraId="0C6F9E57" w14:textId="77777777" w:rsidR="004259AA" w:rsidRPr="000105A2" w:rsidRDefault="004259AA">
      <w:pPr>
        <w:ind w:firstLine="482"/>
        <w:rPr>
          <w:rFonts w:ascii="仿宋_GB2312" w:eastAsia="仿宋_GB2312" w:hAnsi="仿宋" w:cs="仿宋_GB2312"/>
          <w:b/>
          <w:kern w:val="0"/>
          <w:sz w:val="24"/>
        </w:rPr>
      </w:pPr>
    </w:p>
    <w:p w14:paraId="311A3298" w14:textId="77777777" w:rsidR="004259AA" w:rsidRPr="000105A2" w:rsidRDefault="00F8594E">
      <w:pPr>
        <w:ind w:firstLine="562"/>
        <w:jc w:val="center"/>
        <w:rPr>
          <w:rFonts w:ascii="仿宋_GB2312" w:eastAsia="仿宋_GB2312" w:hAnsi="仿宋" w:cs="仿宋_GB2312"/>
          <w:b/>
          <w:kern w:val="0"/>
          <w:sz w:val="28"/>
          <w:szCs w:val="28"/>
        </w:rPr>
      </w:pPr>
      <w:r w:rsidRPr="000105A2">
        <w:rPr>
          <w:rFonts w:ascii="仿宋_GB2312" w:eastAsia="仿宋_GB2312" w:hAnsi="仿宋" w:cs="仿宋_GB2312" w:hint="eastAsia"/>
          <w:b/>
          <w:kern w:val="0"/>
          <w:sz w:val="28"/>
          <w:szCs w:val="28"/>
        </w:rPr>
        <w:t>商务文件目录</w:t>
      </w:r>
    </w:p>
    <w:p w14:paraId="5513B388"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一、无串标行为承诺函…………………………………………………………………（页码）</w:t>
      </w:r>
    </w:p>
    <w:p w14:paraId="6FDB38BA"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二、法定代表人身份证明及法定代表人有效身份证正反面扫描件………（页码）</w:t>
      </w:r>
    </w:p>
    <w:p w14:paraId="481C2CFC"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三、法定代表人授权委托书（如有委托时）……………………………………（页码）</w:t>
      </w:r>
    </w:p>
    <w:p w14:paraId="7BF68B4C"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四、</w:t>
      </w:r>
      <w:r w:rsidRPr="000105A2">
        <w:rPr>
          <w:rFonts w:ascii="仿宋_GB2312" w:eastAsia="仿宋_GB2312" w:hAnsi="仿宋" w:cs="仿宋_GB2312" w:hint="eastAsia"/>
          <w:sz w:val="24"/>
          <w:lang w:val="zh-CN"/>
        </w:rPr>
        <w:t>商务条款偏离表………………………………</w:t>
      </w:r>
      <w:r w:rsidRPr="000105A2">
        <w:rPr>
          <w:rFonts w:ascii="仿宋_GB2312" w:eastAsia="仿宋_GB2312" w:hAnsi="仿宋" w:cs="仿宋_GB2312" w:hint="eastAsia"/>
          <w:sz w:val="24"/>
        </w:rPr>
        <w:t>……………………………………（页码）</w:t>
      </w:r>
    </w:p>
    <w:p w14:paraId="3C4AD4F3"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五、投标人情况介绍</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1DD84F50"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六、投标人类似业绩的证明文件（如有要求）</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0E676C29"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七、其他商务文件或说明</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30AD07EF" w14:textId="77777777" w:rsidR="004259AA" w:rsidRPr="000105A2" w:rsidRDefault="00F8594E">
      <w:pPr>
        <w:spacing w:line="360" w:lineRule="auto"/>
        <w:ind w:firstLine="482"/>
        <w:rPr>
          <w:rFonts w:ascii="仿宋_GB2312" w:eastAsia="仿宋_GB2312" w:hAnsi="仿宋" w:cs="仿宋_GB2312"/>
          <w:b/>
          <w:bCs/>
          <w:sz w:val="24"/>
        </w:rPr>
      </w:pPr>
      <w:r w:rsidRPr="000105A2">
        <w:rPr>
          <w:rFonts w:ascii="仿宋_GB2312" w:eastAsia="仿宋_GB2312" w:hAnsi="仿宋" w:cs="仿宋_GB2312" w:hint="eastAsia"/>
          <w:b/>
          <w:bCs/>
          <w:sz w:val="24"/>
        </w:rPr>
        <w:t>注：以上目录是基本格式要求，各投标人可根据自身情况进一步向下增加内容或细化。</w:t>
      </w:r>
    </w:p>
    <w:p w14:paraId="791627A6" w14:textId="77777777" w:rsidR="004259AA" w:rsidRPr="000105A2" w:rsidRDefault="004259AA">
      <w:pPr>
        <w:widowControl/>
        <w:spacing w:line="360" w:lineRule="auto"/>
        <w:jc w:val="left"/>
        <w:rPr>
          <w:rFonts w:ascii="宋体" w:hAnsi="宋体"/>
        </w:rPr>
        <w:sectPr w:rsidR="004259AA" w:rsidRPr="000105A2">
          <w:pgSz w:w="11906" w:h="16838"/>
          <w:pgMar w:top="1134" w:right="1134" w:bottom="1134" w:left="1134" w:header="720" w:footer="720" w:gutter="0"/>
          <w:cols w:space="720"/>
          <w:docGrid w:type="lines" w:linePitch="331"/>
        </w:sectPr>
      </w:pPr>
    </w:p>
    <w:p w14:paraId="61FC049D" w14:textId="77777777" w:rsidR="004259AA" w:rsidRPr="000105A2" w:rsidRDefault="00F8594E" w:rsidP="004B7D0B">
      <w:pPr>
        <w:snapToGrid w:val="0"/>
        <w:spacing w:beforeLines="50" w:before="120" w:after="50"/>
        <w:ind w:left="420" w:firstLine="602"/>
        <w:jc w:val="center"/>
        <w:rPr>
          <w:b/>
          <w:bCs/>
          <w:sz w:val="30"/>
          <w:szCs w:val="30"/>
        </w:rPr>
      </w:pPr>
      <w:r w:rsidRPr="000105A2">
        <w:rPr>
          <w:rFonts w:hint="eastAsia"/>
          <w:b/>
          <w:bCs/>
          <w:sz w:val="30"/>
          <w:szCs w:val="30"/>
        </w:rPr>
        <w:t>一、无串标行为承诺函</w:t>
      </w:r>
    </w:p>
    <w:p w14:paraId="1C49D7E0" w14:textId="77777777" w:rsidR="004259AA" w:rsidRPr="000105A2" w:rsidRDefault="00F8594E" w:rsidP="004B7D0B">
      <w:pPr>
        <w:snapToGrid w:val="0"/>
        <w:spacing w:beforeLines="50" w:before="120" w:after="50"/>
        <w:ind w:left="420" w:firstLine="643"/>
        <w:jc w:val="center"/>
        <w:rPr>
          <w:rFonts w:ascii="宋体" w:hAnsi="宋体"/>
          <w:b/>
          <w:sz w:val="32"/>
          <w:szCs w:val="32"/>
        </w:rPr>
      </w:pPr>
      <w:r w:rsidRPr="000105A2">
        <w:rPr>
          <w:rFonts w:ascii="宋体" w:hAnsi="宋体" w:hint="eastAsia"/>
          <w:b/>
          <w:sz w:val="32"/>
          <w:szCs w:val="32"/>
        </w:rPr>
        <w:t>投标人参加本项目无围标串标行为的承诺函</w:t>
      </w:r>
    </w:p>
    <w:p w14:paraId="57EB61DF" w14:textId="77777777" w:rsidR="004259AA" w:rsidRPr="000105A2" w:rsidRDefault="004259AA" w:rsidP="004B7D0B">
      <w:pPr>
        <w:snapToGrid w:val="0"/>
        <w:spacing w:beforeLines="50" w:before="120" w:after="50"/>
        <w:ind w:firstLine="422"/>
        <w:rPr>
          <w:rFonts w:ascii="宋体" w:hAnsi="宋体"/>
          <w:b/>
          <w:szCs w:val="21"/>
        </w:rPr>
      </w:pPr>
    </w:p>
    <w:p w14:paraId="7C169C5F" w14:textId="77777777" w:rsidR="004259AA" w:rsidRPr="000105A2" w:rsidRDefault="00F8594E" w:rsidP="004B7D0B">
      <w:pPr>
        <w:snapToGrid w:val="0"/>
        <w:spacing w:beforeLines="50" w:before="120" w:after="50" w:line="360" w:lineRule="auto"/>
        <w:ind w:firstLine="422"/>
        <w:jc w:val="left"/>
        <w:rPr>
          <w:rFonts w:ascii="宋体" w:hAnsi="宋体"/>
          <w:b/>
          <w:szCs w:val="21"/>
        </w:rPr>
      </w:pPr>
      <w:r w:rsidRPr="000105A2">
        <w:rPr>
          <w:rFonts w:ascii="宋体" w:hAnsi="宋体" w:hint="eastAsia"/>
          <w:b/>
          <w:szCs w:val="21"/>
        </w:rPr>
        <w:t>一、我方承诺无下列相互串通投标的情形：</w:t>
      </w:r>
    </w:p>
    <w:p w14:paraId="0A79EC17"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1.不同投标人的投标文件由同一单位或者个人编制；或者不同投标人报名的IP地址一致的；或者编制标书硬件设备CPU编号、硬盘编号、网卡地址一致的情况。</w:t>
      </w:r>
    </w:p>
    <w:p w14:paraId="0262E056"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2.不同投标人委托同一单位或者个人办理投标事宜；</w:t>
      </w:r>
    </w:p>
    <w:p w14:paraId="2644FCA4"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3.不同的投标人的投标文件载明的项目管理员为同一个人；</w:t>
      </w:r>
    </w:p>
    <w:p w14:paraId="3F9CD84D"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4.不同投标人的投标文件异常一致或者投标报价呈规律性差异；</w:t>
      </w:r>
    </w:p>
    <w:p w14:paraId="7F22DFB4"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5.不同投标人的投标文件相互混装；</w:t>
      </w:r>
    </w:p>
    <w:p w14:paraId="77ED0582"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6.不同投标人的投标保证金从同一单位或者个人账户转出。</w:t>
      </w:r>
    </w:p>
    <w:p w14:paraId="5AF935A6" w14:textId="77777777" w:rsidR="004259AA" w:rsidRPr="000105A2" w:rsidRDefault="00F8594E" w:rsidP="004B7D0B">
      <w:pPr>
        <w:snapToGrid w:val="0"/>
        <w:spacing w:beforeLines="50" w:before="120" w:after="50" w:line="360" w:lineRule="auto"/>
        <w:ind w:firstLine="422"/>
        <w:jc w:val="left"/>
        <w:rPr>
          <w:rFonts w:ascii="宋体" w:hAnsi="宋体"/>
          <w:szCs w:val="21"/>
        </w:rPr>
      </w:pPr>
      <w:r w:rsidRPr="000105A2">
        <w:rPr>
          <w:rFonts w:ascii="宋体" w:hAnsi="宋体" w:hint="eastAsia"/>
          <w:b/>
          <w:szCs w:val="21"/>
        </w:rPr>
        <w:t>二、我方承诺无下列恶意串通的情形：</w:t>
      </w:r>
    </w:p>
    <w:p w14:paraId="258C1106"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1.投标人直接或者间接从采购人或者采购代理机构处获得其他投标人的相关信息并修改其投标文件或者投标文件；</w:t>
      </w:r>
    </w:p>
    <w:p w14:paraId="0975E65B"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2.投标人按照采购人或者采购代理机构的授意撤换、修改投标文件或者投标文件；</w:t>
      </w:r>
    </w:p>
    <w:p w14:paraId="0B12D600"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3.投标人之间协商报价、技术方案等投标文件或者投标文件的实质性内容；</w:t>
      </w:r>
    </w:p>
    <w:p w14:paraId="6CA88687"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4.属于同一集团、协会、商会等组织成员的投标人按照该组织要求协同参加政府采购活动；</w:t>
      </w:r>
    </w:p>
    <w:p w14:paraId="183DE2A8"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5.投标人之间事先约定一致抬高或者压低投标报价，或者在招标项目中事先约定轮流以高价位或者低价位中标，或者事先约定由某一特定投标人中标，然后再参加投标；</w:t>
      </w:r>
    </w:p>
    <w:p w14:paraId="192CF304"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6.投标人之间商定部分投标人放弃参加政府采购活动或者放弃中标；</w:t>
      </w:r>
    </w:p>
    <w:p w14:paraId="6C73ABD4" w14:textId="77777777" w:rsidR="004259AA" w:rsidRPr="000105A2" w:rsidRDefault="00F8594E" w:rsidP="004B7D0B">
      <w:pPr>
        <w:snapToGrid w:val="0"/>
        <w:spacing w:beforeLines="50" w:before="120" w:after="50" w:line="360" w:lineRule="auto"/>
        <w:ind w:firstLineChars="196" w:firstLine="412"/>
        <w:jc w:val="left"/>
        <w:rPr>
          <w:rFonts w:ascii="宋体" w:hAnsi="宋体"/>
          <w:szCs w:val="21"/>
        </w:rPr>
      </w:pPr>
      <w:r w:rsidRPr="000105A2">
        <w:rPr>
          <w:rFonts w:ascii="宋体" w:hAnsi="宋体" w:hint="eastAsia"/>
          <w:szCs w:val="21"/>
        </w:rPr>
        <w:t>7.投标人与采购人或者采购代理机构之间、投标人相互之间，为谋求特定投标人中标或者排斥其他投标人的其他串通行为。</w:t>
      </w:r>
    </w:p>
    <w:p w14:paraId="2C93D9E1" w14:textId="77777777" w:rsidR="004259AA" w:rsidRPr="000105A2" w:rsidRDefault="00F8594E" w:rsidP="004B7D0B">
      <w:pPr>
        <w:snapToGrid w:val="0"/>
        <w:spacing w:beforeLines="50" w:before="120" w:after="50" w:line="360" w:lineRule="auto"/>
        <w:ind w:firstLineChars="196" w:firstLine="413"/>
        <w:jc w:val="left"/>
        <w:rPr>
          <w:rFonts w:ascii="宋体" w:hAnsi="宋体"/>
          <w:b/>
          <w:szCs w:val="21"/>
        </w:rPr>
      </w:pPr>
      <w:r w:rsidRPr="000105A2">
        <w:rPr>
          <w:rFonts w:ascii="宋体" w:hAnsi="宋体" w:hint="eastAsia"/>
          <w:b/>
          <w:szCs w:val="21"/>
        </w:rPr>
        <w:t>以上情形一经核查属实，我方愿意承担一切后果，接受政府采购监管部门对我方认定存在围标串标行为，并不再寻求任何旨在减轻或者免除法律责任的辩解。</w:t>
      </w:r>
    </w:p>
    <w:p w14:paraId="3F1A5BF0"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7145DFCD"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20A79E9B" w14:textId="77777777" w:rsidR="004259AA" w:rsidRPr="000105A2" w:rsidRDefault="00F8594E">
      <w:pPr>
        <w:snapToGrid w:val="0"/>
        <w:spacing w:before="295" w:after="295" w:line="360" w:lineRule="auto"/>
        <w:ind w:firstLine="482"/>
        <w:jc w:val="center"/>
        <w:rPr>
          <w:rFonts w:ascii="宋体" w:hAnsi="宋体"/>
          <w:b/>
          <w:sz w:val="24"/>
          <w:szCs w:val="20"/>
        </w:rPr>
      </w:pPr>
      <w:r w:rsidRPr="000105A2">
        <w:rPr>
          <w:rFonts w:ascii="宋体" w:hAnsi="宋体" w:hint="eastAsia"/>
          <w:b/>
          <w:sz w:val="24"/>
          <w:szCs w:val="20"/>
        </w:rPr>
        <w:br w:type="page"/>
      </w:r>
      <w:r w:rsidRPr="000105A2">
        <w:rPr>
          <w:rFonts w:hint="eastAsia"/>
          <w:b/>
          <w:bCs/>
          <w:sz w:val="30"/>
          <w:szCs w:val="30"/>
        </w:rPr>
        <w:t>二、法定代表人身份证明</w:t>
      </w:r>
    </w:p>
    <w:p w14:paraId="597C5FC6" w14:textId="77777777" w:rsidR="004259AA" w:rsidRPr="000105A2" w:rsidRDefault="004259AA" w:rsidP="004B7D0B">
      <w:pPr>
        <w:spacing w:beforeLines="100" w:before="240" w:afterLines="50" w:after="120"/>
        <w:ind w:left="540" w:firstLine="643"/>
        <w:jc w:val="center"/>
        <w:rPr>
          <w:rFonts w:ascii="宋体" w:hAnsi="Courier New"/>
          <w:b/>
          <w:sz w:val="32"/>
          <w:szCs w:val="32"/>
        </w:rPr>
      </w:pPr>
    </w:p>
    <w:p w14:paraId="13730301" w14:textId="77777777" w:rsidR="004259AA" w:rsidRPr="000105A2" w:rsidRDefault="00F8594E" w:rsidP="004B7D0B">
      <w:pPr>
        <w:spacing w:beforeLines="100" w:before="240" w:afterLines="50" w:after="120"/>
        <w:ind w:left="540" w:firstLine="643"/>
        <w:jc w:val="center"/>
        <w:rPr>
          <w:rFonts w:ascii="黑体" w:eastAsia="黑体" w:hAnsi="宋体"/>
          <w:sz w:val="32"/>
          <w:szCs w:val="32"/>
        </w:rPr>
      </w:pPr>
      <w:r w:rsidRPr="000105A2">
        <w:rPr>
          <w:rFonts w:ascii="宋体" w:hAnsi="Courier New" w:hint="eastAsia"/>
          <w:b/>
          <w:sz w:val="32"/>
          <w:szCs w:val="32"/>
        </w:rPr>
        <w:t>法定代表人身份证明</w:t>
      </w:r>
    </w:p>
    <w:p w14:paraId="3E46E932"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投 标 人：</w:t>
      </w:r>
    </w:p>
    <w:p w14:paraId="416D06F8"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地    址：</w:t>
      </w:r>
    </w:p>
    <w:p w14:paraId="0EB12FD7"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姓    名：              性      别：</w:t>
      </w:r>
    </w:p>
    <w:p w14:paraId="3E84F31E" w14:textId="77777777" w:rsidR="004259AA" w:rsidRPr="000105A2" w:rsidRDefault="00F8594E">
      <w:pPr>
        <w:spacing w:line="500" w:lineRule="exact"/>
        <w:ind w:left="540" w:firstLine="480"/>
        <w:rPr>
          <w:rFonts w:ascii="宋体" w:hAnsi="宋体"/>
          <w:sz w:val="24"/>
          <w:u w:val="single"/>
        </w:rPr>
      </w:pPr>
      <w:r w:rsidRPr="000105A2">
        <w:rPr>
          <w:rFonts w:ascii="宋体" w:hAnsi="宋体" w:hint="eastAsia"/>
          <w:sz w:val="24"/>
        </w:rPr>
        <w:t>年    龄：              职      务：</w:t>
      </w:r>
    </w:p>
    <w:p w14:paraId="0D6F9F97"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身份证</w:t>
      </w:r>
      <w:r w:rsidRPr="000105A2">
        <w:rPr>
          <w:rFonts w:hint="eastAsia"/>
          <w:sz w:val="24"/>
        </w:rPr>
        <w:t>号码：</w:t>
      </w:r>
    </w:p>
    <w:p w14:paraId="0E4A2798"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系</w:t>
      </w:r>
      <w:r w:rsidRPr="000105A2">
        <w:rPr>
          <w:rFonts w:ascii="宋体" w:hAnsi="宋体" w:hint="eastAsia"/>
          <w:sz w:val="24"/>
          <w:u w:val="single"/>
        </w:rPr>
        <w:t xml:space="preserve">            （投标人名称）              </w:t>
      </w:r>
      <w:r w:rsidRPr="000105A2">
        <w:rPr>
          <w:rFonts w:ascii="宋体" w:hAnsi="宋体" w:hint="eastAsia"/>
          <w:sz w:val="24"/>
        </w:rPr>
        <w:t>的法定代表人。</w:t>
      </w:r>
    </w:p>
    <w:p w14:paraId="4DDDAD7D"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特此证明。</w:t>
      </w:r>
    </w:p>
    <w:p w14:paraId="4C5561E3" w14:textId="77777777" w:rsidR="004259AA" w:rsidRPr="000105A2" w:rsidRDefault="004259AA">
      <w:pPr>
        <w:spacing w:line="500" w:lineRule="exact"/>
        <w:ind w:left="540" w:firstLine="480"/>
        <w:rPr>
          <w:rFonts w:ascii="宋体" w:hAnsi="宋体"/>
          <w:sz w:val="24"/>
        </w:rPr>
      </w:pPr>
    </w:p>
    <w:p w14:paraId="02991444" w14:textId="77777777" w:rsidR="004259AA" w:rsidRPr="000105A2" w:rsidRDefault="004259AA">
      <w:pPr>
        <w:spacing w:line="500" w:lineRule="exact"/>
        <w:ind w:left="540" w:firstLine="480"/>
        <w:rPr>
          <w:rFonts w:ascii="宋体" w:hAnsi="宋体"/>
          <w:sz w:val="24"/>
        </w:rPr>
      </w:pPr>
    </w:p>
    <w:p w14:paraId="45AB1D2A" w14:textId="77777777" w:rsidR="004259AA" w:rsidRPr="000105A2" w:rsidRDefault="00F8594E">
      <w:pPr>
        <w:spacing w:line="500" w:lineRule="exact"/>
        <w:ind w:left="540" w:firstLine="480"/>
        <w:rPr>
          <w:rFonts w:ascii="宋体" w:hAnsi="宋体"/>
          <w:sz w:val="24"/>
        </w:rPr>
      </w:pPr>
      <w:r w:rsidRPr="000105A2">
        <w:rPr>
          <w:rFonts w:ascii="宋体" w:hAnsi="宋体" w:hint="eastAsia"/>
          <w:sz w:val="24"/>
        </w:rPr>
        <w:t>附件：法定代表人有效身份证正反面扫描件</w:t>
      </w:r>
    </w:p>
    <w:p w14:paraId="508AB165" w14:textId="77777777" w:rsidR="004259AA" w:rsidRPr="000105A2" w:rsidRDefault="004259AA">
      <w:pPr>
        <w:spacing w:line="500" w:lineRule="exact"/>
        <w:ind w:left="540" w:firstLine="480"/>
        <w:rPr>
          <w:rFonts w:ascii="宋体" w:hAnsi="宋体"/>
          <w:sz w:val="24"/>
        </w:rPr>
      </w:pPr>
    </w:p>
    <w:p w14:paraId="73C45810"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4E735EFD"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3B0FEF72" w14:textId="77777777" w:rsidR="004259AA" w:rsidRPr="000105A2" w:rsidRDefault="004259AA" w:rsidP="004B7D0B">
      <w:pPr>
        <w:snapToGrid w:val="0"/>
        <w:spacing w:beforeLines="50" w:before="120" w:after="50"/>
        <w:ind w:firstLine="482"/>
        <w:jc w:val="center"/>
        <w:rPr>
          <w:rFonts w:ascii="宋体" w:hAnsi="宋体"/>
          <w:b/>
          <w:sz w:val="24"/>
        </w:rPr>
      </w:pPr>
    </w:p>
    <w:p w14:paraId="6D61B297" w14:textId="77777777" w:rsidR="004259AA" w:rsidRPr="000105A2" w:rsidRDefault="00F8594E" w:rsidP="004B7D0B">
      <w:pPr>
        <w:snapToGrid w:val="0"/>
        <w:spacing w:beforeLines="50" w:before="120" w:after="50"/>
        <w:ind w:firstLineChars="250" w:firstLine="600"/>
        <w:jc w:val="left"/>
        <w:rPr>
          <w:rFonts w:ascii="宋体" w:hAnsi="宋体"/>
          <w:sz w:val="24"/>
        </w:rPr>
      </w:pPr>
      <w:r w:rsidRPr="000105A2">
        <w:rPr>
          <w:rFonts w:ascii="宋体" w:hAnsi="宋体" w:hint="eastAsia"/>
          <w:sz w:val="24"/>
        </w:rPr>
        <w:t>注：自然人投标的无需提供</w:t>
      </w:r>
    </w:p>
    <w:p w14:paraId="580D4450" w14:textId="77777777" w:rsidR="004259AA" w:rsidRPr="000105A2" w:rsidRDefault="004259AA" w:rsidP="004B7D0B">
      <w:pPr>
        <w:snapToGrid w:val="0"/>
        <w:spacing w:beforeLines="50" w:before="120" w:after="50"/>
        <w:ind w:firstLineChars="250" w:firstLine="600"/>
        <w:jc w:val="left"/>
        <w:rPr>
          <w:rFonts w:ascii="宋体" w:hAnsi="宋体"/>
          <w:sz w:val="24"/>
        </w:rPr>
      </w:pPr>
    </w:p>
    <w:p w14:paraId="10029BD7" w14:textId="77777777" w:rsidR="004259AA" w:rsidRPr="000105A2" w:rsidRDefault="004259AA" w:rsidP="004B7D0B">
      <w:pPr>
        <w:snapToGrid w:val="0"/>
        <w:spacing w:beforeLines="50" w:before="120" w:after="50"/>
        <w:ind w:firstLineChars="250" w:firstLine="602"/>
        <w:jc w:val="left"/>
        <w:rPr>
          <w:rFonts w:ascii="宋体" w:hAnsi="宋体"/>
          <w:b/>
          <w:sz w:val="24"/>
          <w:szCs w:val="20"/>
        </w:rPr>
      </w:pPr>
    </w:p>
    <w:tbl>
      <w:tblPr>
        <w:tblpPr w:leftFromText="180" w:rightFromText="180" w:vertAnchor="text" w:horzAnchor="margin" w:tblpY="1169"/>
        <w:tblW w:w="8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0"/>
      </w:tblGrid>
      <w:tr w:rsidR="000105A2" w:rsidRPr="000105A2" w14:paraId="5C8237F0" w14:textId="77777777">
        <w:trPr>
          <w:trHeight w:val="8705"/>
        </w:trPr>
        <w:tc>
          <w:tcPr>
            <w:tcW w:w="8461" w:type="dxa"/>
            <w:tcBorders>
              <w:top w:val="single" w:sz="4" w:space="0" w:color="auto"/>
              <w:left w:val="single" w:sz="4" w:space="0" w:color="auto"/>
              <w:bottom w:val="single" w:sz="4" w:space="0" w:color="auto"/>
              <w:right w:val="single" w:sz="4" w:space="0" w:color="auto"/>
            </w:tcBorders>
          </w:tcPr>
          <w:p w14:paraId="4F21345D" w14:textId="77777777" w:rsidR="004259AA" w:rsidRPr="000105A2" w:rsidRDefault="004259AA">
            <w:pPr>
              <w:spacing w:line="360" w:lineRule="auto"/>
              <w:ind w:firstLine="482"/>
              <w:rPr>
                <w:rFonts w:ascii="宋体"/>
                <w:b/>
                <w:sz w:val="24"/>
              </w:rPr>
            </w:pPr>
          </w:p>
          <w:p w14:paraId="47E2A289" w14:textId="77777777" w:rsidR="004259AA" w:rsidRPr="000105A2" w:rsidRDefault="00F8594E">
            <w:pPr>
              <w:spacing w:line="360" w:lineRule="auto"/>
              <w:ind w:firstLine="482"/>
              <w:rPr>
                <w:rFonts w:ascii="宋体"/>
                <w:b/>
                <w:sz w:val="24"/>
              </w:rPr>
            </w:pPr>
            <w:r w:rsidRPr="000105A2">
              <w:rPr>
                <w:rFonts w:ascii="宋体" w:hint="eastAsia"/>
                <w:b/>
                <w:sz w:val="24"/>
              </w:rPr>
              <w:t>法定代表身份证扫描件粘贴处（正、反面）</w:t>
            </w:r>
          </w:p>
        </w:tc>
      </w:tr>
    </w:tbl>
    <w:p w14:paraId="0AA8C7AF" w14:textId="77777777" w:rsidR="004259AA" w:rsidRPr="000105A2" w:rsidRDefault="00F8594E">
      <w:pPr>
        <w:snapToGrid w:val="0"/>
        <w:spacing w:before="295" w:after="295" w:line="360" w:lineRule="auto"/>
        <w:ind w:firstLine="482"/>
        <w:jc w:val="center"/>
        <w:rPr>
          <w:rFonts w:ascii="宋体" w:hAnsi="宋体"/>
          <w:b/>
          <w:sz w:val="24"/>
          <w:szCs w:val="20"/>
        </w:rPr>
      </w:pPr>
      <w:r w:rsidRPr="000105A2">
        <w:rPr>
          <w:rFonts w:ascii="宋体" w:hAnsi="宋体" w:hint="eastAsia"/>
          <w:b/>
          <w:sz w:val="24"/>
          <w:szCs w:val="20"/>
        </w:rPr>
        <w:t>附件：</w:t>
      </w:r>
      <w:r w:rsidRPr="000105A2">
        <w:rPr>
          <w:rFonts w:ascii="宋体" w:hAnsi="宋体" w:hint="eastAsia"/>
          <w:b/>
          <w:sz w:val="24"/>
          <w:szCs w:val="20"/>
        </w:rPr>
        <w:br w:type="page"/>
      </w:r>
      <w:r w:rsidRPr="000105A2">
        <w:rPr>
          <w:rFonts w:hint="eastAsia"/>
          <w:b/>
          <w:bCs/>
          <w:sz w:val="30"/>
          <w:szCs w:val="30"/>
        </w:rPr>
        <w:t>三、法定代表人授权委托书（如有委托时）</w:t>
      </w:r>
    </w:p>
    <w:p w14:paraId="080141B8" w14:textId="77777777" w:rsidR="004259AA" w:rsidRPr="000105A2" w:rsidRDefault="00F8594E" w:rsidP="004B7D0B">
      <w:pPr>
        <w:snapToGrid w:val="0"/>
        <w:spacing w:beforeLines="50" w:before="120" w:after="50"/>
        <w:ind w:firstLine="643"/>
        <w:jc w:val="center"/>
        <w:rPr>
          <w:rFonts w:ascii="宋体" w:hAnsi="宋体"/>
          <w:b/>
          <w:sz w:val="32"/>
          <w:szCs w:val="32"/>
        </w:rPr>
      </w:pPr>
      <w:r w:rsidRPr="000105A2">
        <w:rPr>
          <w:rFonts w:ascii="宋体" w:hAnsi="宋体" w:hint="eastAsia"/>
          <w:b/>
          <w:sz w:val="32"/>
          <w:szCs w:val="32"/>
        </w:rPr>
        <w:t>法定代表人授权委托书</w:t>
      </w:r>
    </w:p>
    <w:p w14:paraId="3342EBB6" w14:textId="77777777" w:rsidR="004259AA" w:rsidRPr="000105A2" w:rsidRDefault="004259AA" w:rsidP="004B7D0B">
      <w:pPr>
        <w:snapToGrid w:val="0"/>
        <w:spacing w:beforeLines="50" w:before="120" w:after="50"/>
        <w:ind w:firstLine="482"/>
        <w:jc w:val="center"/>
        <w:rPr>
          <w:rFonts w:ascii="宋体" w:hAnsi="宋体"/>
          <w:b/>
          <w:sz w:val="24"/>
        </w:rPr>
      </w:pPr>
    </w:p>
    <w:p w14:paraId="295983FA" w14:textId="77777777" w:rsidR="004259AA" w:rsidRPr="000105A2" w:rsidRDefault="00F8594E">
      <w:pPr>
        <w:spacing w:line="440" w:lineRule="exact"/>
        <w:ind w:firstLineChars="200" w:firstLine="420"/>
        <w:rPr>
          <w:szCs w:val="20"/>
        </w:rPr>
      </w:pPr>
      <w:r w:rsidRPr="000105A2">
        <w:rPr>
          <w:rFonts w:hint="eastAsia"/>
          <w:szCs w:val="20"/>
        </w:rPr>
        <w:t>致：</w:t>
      </w:r>
      <w:bookmarkStart w:id="44" w:name="PO_3000001866_PM031_7"/>
      <w:r w:rsidRPr="000105A2">
        <w:rPr>
          <w:szCs w:val="20"/>
          <w:u w:val="single"/>
        </w:rPr>
        <w:t>[</w:t>
      </w:r>
      <w:r w:rsidRPr="000105A2">
        <w:rPr>
          <w:rFonts w:hint="eastAsia"/>
          <w:szCs w:val="20"/>
          <w:u w:val="single"/>
        </w:rPr>
        <w:t>项目采购</w:t>
      </w:r>
      <w:r w:rsidRPr="000105A2">
        <w:rPr>
          <w:szCs w:val="20"/>
          <w:u w:val="single"/>
        </w:rPr>
        <w:t>-</w:t>
      </w:r>
      <w:r w:rsidRPr="000105A2">
        <w:rPr>
          <w:rFonts w:hint="eastAsia"/>
          <w:szCs w:val="20"/>
          <w:u w:val="single"/>
        </w:rPr>
        <w:t>采购组织机构</w:t>
      </w:r>
      <w:r w:rsidRPr="000105A2">
        <w:rPr>
          <w:szCs w:val="20"/>
          <w:u w:val="single"/>
        </w:rPr>
        <w:t>]</w:t>
      </w:r>
      <w:bookmarkEnd w:id="44"/>
    </w:p>
    <w:p w14:paraId="6A28E602" w14:textId="77777777" w:rsidR="004259AA" w:rsidRPr="000105A2" w:rsidRDefault="00F8594E">
      <w:pPr>
        <w:spacing w:line="440" w:lineRule="exact"/>
        <w:ind w:firstLineChars="200" w:firstLine="420"/>
        <w:rPr>
          <w:szCs w:val="20"/>
        </w:rPr>
      </w:pPr>
      <w:r w:rsidRPr="000105A2">
        <w:rPr>
          <w:rFonts w:hint="eastAsia"/>
          <w:szCs w:val="20"/>
        </w:rPr>
        <w:t>本人（姓名）系（投标人名称）的法定代表人，现授权我单位在职正式员工（姓名和职务）为我方代理人。代理人根据授权，以我方名义签署、澄清、说明、补正、递交、撤回、修改贵方组织的</w:t>
      </w:r>
      <w:bookmarkStart w:id="45" w:name="PO_3000001866_PM002_16"/>
      <w:r w:rsidRPr="000105A2">
        <w:rPr>
          <w:rFonts w:ascii="宋体" w:hAnsi="Courier New" w:hint="eastAsia"/>
          <w:szCs w:val="20"/>
          <w:u w:val="single"/>
        </w:rPr>
        <w:t>[项目采购-项目名称]</w:t>
      </w:r>
      <w:bookmarkEnd w:id="45"/>
      <w:r w:rsidRPr="000105A2">
        <w:rPr>
          <w:rFonts w:ascii="宋体" w:hAnsi="Courier New" w:hint="eastAsia"/>
          <w:szCs w:val="20"/>
        </w:rPr>
        <w:t>项目（项目编号：</w:t>
      </w:r>
      <w:bookmarkStart w:id="46" w:name="PO_3000001866_PM001_12"/>
      <w:r w:rsidRPr="000105A2">
        <w:rPr>
          <w:rFonts w:ascii="宋体" w:hAnsi="宋体" w:hint="eastAsia"/>
          <w:szCs w:val="20"/>
          <w:u w:val="single"/>
        </w:rPr>
        <w:t>[项目采购-项目编号_]</w:t>
      </w:r>
      <w:bookmarkEnd w:id="46"/>
      <w:r w:rsidRPr="000105A2">
        <w:rPr>
          <w:rFonts w:ascii="宋体" w:hAnsi="Courier New" w:hint="eastAsia"/>
          <w:szCs w:val="20"/>
        </w:rPr>
        <w:t>）</w:t>
      </w:r>
      <w:r w:rsidRPr="000105A2">
        <w:rPr>
          <w:rFonts w:hint="eastAsia"/>
          <w:szCs w:val="20"/>
        </w:rPr>
        <w:t>的投标文件、签订合同和处理一切有关事宜，其法律后果由我方承担。</w:t>
      </w:r>
    </w:p>
    <w:p w14:paraId="3E0CD2E9" w14:textId="77777777" w:rsidR="004259AA" w:rsidRPr="000105A2" w:rsidRDefault="00F8594E">
      <w:pPr>
        <w:spacing w:line="440" w:lineRule="exact"/>
        <w:ind w:firstLineChars="200" w:firstLine="420"/>
        <w:rPr>
          <w:szCs w:val="20"/>
        </w:rPr>
      </w:pPr>
      <w:r w:rsidRPr="000105A2">
        <w:rPr>
          <w:rFonts w:hint="eastAsia"/>
          <w:szCs w:val="20"/>
        </w:rPr>
        <w:t>本授权书于</w:t>
      </w:r>
      <w:r w:rsidRPr="000105A2">
        <w:rPr>
          <w:rFonts w:hint="eastAsia"/>
          <w:szCs w:val="20"/>
        </w:rPr>
        <w:t xml:space="preserve">    </w:t>
      </w:r>
      <w:r w:rsidRPr="000105A2">
        <w:rPr>
          <w:rFonts w:hint="eastAsia"/>
          <w:szCs w:val="20"/>
        </w:rPr>
        <w:t>年</w:t>
      </w:r>
      <w:r w:rsidRPr="000105A2">
        <w:rPr>
          <w:rFonts w:hint="eastAsia"/>
          <w:szCs w:val="20"/>
        </w:rPr>
        <w:t xml:space="preserve">  </w:t>
      </w:r>
      <w:r w:rsidRPr="000105A2">
        <w:rPr>
          <w:rFonts w:hint="eastAsia"/>
          <w:szCs w:val="20"/>
        </w:rPr>
        <w:t>月</w:t>
      </w:r>
      <w:r w:rsidRPr="000105A2">
        <w:rPr>
          <w:rFonts w:hint="eastAsia"/>
          <w:szCs w:val="20"/>
        </w:rPr>
        <w:t xml:space="preserve">  </w:t>
      </w:r>
      <w:r w:rsidRPr="000105A2">
        <w:rPr>
          <w:rFonts w:hint="eastAsia"/>
          <w:szCs w:val="20"/>
        </w:rPr>
        <w:t>日签字生效，委托期限：。</w:t>
      </w:r>
    </w:p>
    <w:p w14:paraId="0D041BF9" w14:textId="77777777" w:rsidR="004259AA" w:rsidRPr="000105A2" w:rsidRDefault="00F8594E">
      <w:pPr>
        <w:spacing w:line="360" w:lineRule="auto"/>
        <w:ind w:firstLine="420"/>
        <w:rPr>
          <w:szCs w:val="20"/>
        </w:rPr>
      </w:pPr>
      <w:r w:rsidRPr="000105A2">
        <w:rPr>
          <w:rFonts w:hint="eastAsia"/>
          <w:szCs w:val="20"/>
        </w:rPr>
        <w:t>代理人无转委托权。</w:t>
      </w:r>
    </w:p>
    <w:p w14:paraId="71B1E570" w14:textId="77777777" w:rsidR="004259AA" w:rsidRPr="000105A2" w:rsidRDefault="004259AA">
      <w:pPr>
        <w:spacing w:line="360" w:lineRule="auto"/>
        <w:ind w:firstLine="420"/>
        <w:rPr>
          <w:szCs w:val="20"/>
        </w:rPr>
      </w:pPr>
    </w:p>
    <w:p w14:paraId="50BBEC8D" w14:textId="77777777" w:rsidR="004259AA" w:rsidRPr="000105A2" w:rsidRDefault="00F8594E">
      <w:pPr>
        <w:spacing w:line="360" w:lineRule="auto"/>
        <w:ind w:firstLine="420"/>
        <w:rPr>
          <w:szCs w:val="20"/>
          <w:u w:val="single"/>
        </w:rPr>
      </w:pPr>
      <w:r w:rsidRPr="000105A2">
        <w:rPr>
          <w:rFonts w:hint="eastAsia"/>
          <w:szCs w:val="20"/>
        </w:rPr>
        <w:t>投标人（或联合体投标</w:t>
      </w:r>
      <w:r w:rsidRPr="000105A2">
        <w:rPr>
          <w:rFonts w:ascii="宋体" w:hAnsi="Courier New" w:cs="宋体" w:hint="eastAsia"/>
          <w:kern w:val="0"/>
          <w:szCs w:val="21"/>
        </w:rPr>
        <w:t>牵头人名称</w:t>
      </w:r>
      <w:r w:rsidRPr="000105A2">
        <w:rPr>
          <w:rFonts w:hint="eastAsia"/>
          <w:szCs w:val="20"/>
        </w:rPr>
        <w:t>）（盖单位公章）：</w:t>
      </w:r>
    </w:p>
    <w:p w14:paraId="546EC898" w14:textId="77777777" w:rsidR="004259AA" w:rsidRPr="000105A2" w:rsidRDefault="00F8594E">
      <w:pPr>
        <w:spacing w:line="360" w:lineRule="auto"/>
        <w:ind w:firstLine="420"/>
        <w:rPr>
          <w:szCs w:val="20"/>
          <w:u w:val="single"/>
        </w:rPr>
      </w:pPr>
      <w:r w:rsidRPr="000105A2">
        <w:rPr>
          <w:rFonts w:hint="eastAsia"/>
          <w:szCs w:val="20"/>
        </w:rPr>
        <w:t>法定代表人（签字）：</w:t>
      </w:r>
    </w:p>
    <w:p w14:paraId="39125439" w14:textId="77777777" w:rsidR="004259AA" w:rsidRPr="000105A2" w:rsidRDefault="00F8594E">
      <w:pPr>
        <w:spacing w:line="360" w:lineRule="auto"/>
        <w:ind w:firstLine="420"/>
        <w:rPr>
          <w:szCs w:val="20"/>
          <w:u w:val="single"/>
        </w:rPr>
      </w:pPr>
      <w:r w:rsidRPr="000105A2">
        <w:rPr>
          <w:rFonts w:hint="eastAsia"/>
          <w:szCs w:val="20"/>
        </w:rPr>
        <w:t>法定代表人身份证号码：</w:t>
      </w:r>
    </w:p>
    <w:p w14:paraId="0F35E2DB" w14:textId="77777777" w:rsidR="004259AA" w:rsidRPr="000105A2" w:rsidRDefault="00F8594E">
      <w:pPr>
        <w:spacing w:line="360" w:lineRule="auto"/>
        <w:ind w:firstLineChars="200" w:firstLine="420"/>
        <w:rPr>
          <w:szCs w:val="20"/>
        </w:rPr>
      </w:pPr>
      <w:r w:rsidRPr="000105A2">
        <w:rPr>
          <w:rFonts w:hint="eastAsia"/>
          <w:szCs w:val="20"/>
        </w:rPr>
        <w:t>委托代理人（签字）：</w:t>
      </w:r>
    </w:p>
    <w:p w14:paraId="214C9E5D" w14:textId="77777777" w:rsidR="004259AA" w:rsidRPr="000105A2" w:rsidRDefault="00F8594E">
      <w:pPr>
        <w:spacing w:line="360" w:lineRule="auto"/>
        <w:ind w:firstLine="420"/>
        <w:rPr>
          <w:szCs w:val="20"/>
          <w:u w:val="single"/>
        </w:rPr>
      </w:pPr>
      <w:r w:rsidRPr="000105A2">
        <w:rPr>
          <w:rFonts w:hint="eastAsia"/>
          <w:szCs w:val="20"/>
        </w:rPr>
        <w:t>委托代理人身份证号码：</w:t>
      </w:r>
    </w:p>
    <w:p w14:paraId="13640F1C" w14:textId="77777777" w:rsidR="004259AA" w:rsidRPr="000105A2" w:rsidRDefault="004259AA">
      <w:pPr>
        <w:spacing w:line="360" w:lineRule="auto"/>
        <w:ind w:firstLine="420"/>
        <w:rPr>
          <w:szCs w:val="20"/>
          <w:u w:val="single"/>
        </w:rPr>
      </w:pPr>
    </w:p>
    <w:p w14:paraId="00A456EE" w14:textId="77777777" w:rsidR="004259AA" w:rsidRPr="000105A2" w:rsidRDefault="00F8594E">
      <w:pPr>
        <w:spacing w:line="360" w:lineRule="auto"/>
        <w:ind w:firstLine="420"/>
        <w:rPr>
          <w:szCs w:val="20"/>
          <w:u w:val="single"/>
        </w:rPr>
      </w:pPr>
      <w:r w:rsidRPr="000105A2">
        <w:rPr>
          <w:rFonts w:ascii="宋体" w:hAnsi="Courier New" w:cs="宋体" w:hint="eastAsia"/>
          <w:kern w:val="0"/>
          <w:szCs w:val="21"/>
        </w:rPr>
        <w:t>成员一名称：</w:t>
      </w:r>
      <w:r w:rsidRPr="000105A2">
        <w:rPr>
          <w:rFonts w:hint="eastAsia"/>
          <w:szCs w:val="20"/>
        </w:rPr>
        <w:t>（盖单位公章）：</w:t>
      </w:r>
    </w:p>
    <w:p w14:paraId="3BA78CF4" w14:textId="77777777" w:rsidR="004259AA" w:rsidRPr="000105A2" w:rsidRDefault="00F8594E">
      <w:pPr>
        <w:spacing w:line="360" w:lineRule="auto"/>
        <w:ind w:firstLine="420"/>
        <w:rPr>
          <w:szCs w:val="20"/>
          <w:u w:val="single"/>
        </w:rPr>
      </w:pPr>
      <w:r w:rsidRPr="000105A2">
        <w:rPr>
          <w:rFonts w:hint="eastAsia"/>
          <w:szCs w:val="20"/>
        </w:rPr>
        <w:t>法定代表人（签字）：</w:t>
      </w:r>
    </w:p>
    <w:p w14:paraId="25D731BA" w14:textId="77777777" w:rsidR="004259AA" w:rsidRPr="000105A2" w:rsidRDefault="004259AA">
      <w:pPr>
        <w:spacing w:line="360" w:lineRule="auto"/>
        <w:ind w:firstLine="420"/>
        <w:rPr>
          <w:szCs w:val="20"/>
          <w:u w:val="single"/>
        </w:rPr>
      </w:pPr>
    </w:p>
    <w:p w14:paraId="4B9B7DA4" w14:textId="77777777" w:rsidR="004259AA" w:rsidRPr="000105A2" w:rsidRDefault="00F8594E">
      <w:pPr>
        <w:autoSpaceDE w:val="0"/>
        <w:autoSpaceDN w:val="0"/>
        <w:adjustRightInd w:val="0"/>
        <w:spacing w:line="360" w:lineRule="auto"/>
        <w:ind w:firstLineChars="200" w:firstLine="420"/>
        <w:jc w:val="left"/>
        <w:rPr>
          <w:rFonts w:ascii="宋体" w:cs="宋体"/>
          <w:kern w:val="0"/>
          <w:szCs w:val="21"/>
        </w:rPr>
      </w:pPr>
      <w:r w:rsidRPr="000105A2">
        <w:rPr>
          <w:rFonts w:ascii="宋体" w:cs="宋体" w:hint="eastAsia"/>
          <w:kern w:val="0"/>
          <w:szCs w:val="21"/>
        </w:rPr>
        <w:t>成员二名称：（盖单位公章）</w:t>
      </w:r>
    </w:p>
    <w:p w14:paraId="272FEAF3" w14:textId="77777777" w:rsidR="004259AA" w:rsidRPr="000105A2" w:rsidRDefault="00F8594E">
      <w:pPr>
        <w:autoSpaceDE w:val="0"/>
        <w:autoSpaceDN w:val="0"/>
        <w:adjustRightInd w:val="0"/>
        <w:spacing w:line="360" w:lineRule="auto"/>
        <w:ind w:firstLineChars="200" w:firstLine="420"/>
        <w:jc w:val="left"/>
        <w:rPr>
          <w:rFonts w:ascii="宋体" w:cs="宋体"/>
          <w:kern w:val="0"/>
          <w:szCs w:val="21"/>
        </w:rPr>
      </w:pPr>
      <w:r w:rsidRPr="000105A2">
        <w:rPr>
          <w:rFonts w:ascii="宋体" w:cs="宋体" w:hint="eastAsia"/>
          <w:kern w:val="0"/>
          <w:szCs w:val="21"/>
        </w:rPr>
        <w:t>法定代表人或其委托代理人：（签字）</w:t>
      </w:r>
    </w:p>
    <w:p w14:paraId="7455351B" w14:textId="77777777" w:rsidR="004259AA" w:rsidRPr="000105A2" w:rsidRDefault="00F8594E">
      <w:pPr>
        <w:ind w:firstLineChars="200" w:firstLine="420"/>
        <w:rPr>
          <w:rFonts w:ascii="宋体" w:hAnsi="Courier New"/>
          <w:szCs w:val="20"/>
        </w:rPr>
      </w:pPr>
      <w:r w:rsidRPr="000105A2">
        <w:rPr>
          <w:rFonts w:ascii="宋体" w:hAnsi="Courier New" w:hint="eastAsia"/>
          <w:szCs w:val="20"/>
        </w:rPr>
        <w:t>......</w:t>
      </w:r>
    </w:p>
    <w:p w14:paraId="03E33BEE" w14:textId="77777777" w:rsidR="004259AA" w:rsidRPr="000105A2" w:rsidRDefault="00F8594E">
      <w:pPr>
        <w:spacing w:line="360" w:lineRule="auto"/>
        <w:rPr>
          <w:rFonts w:ascii="仿宋_GB2312" w:eastAsia="仿宋_GB2312" w:hAnsi="仿宋_GB2312" w:cs="仿宋_GB2312"/>
          <w:szCs w:val="21"/>
        </w:rPr>
      </w:pPr>
      <w:r w:rsidRPr="000105A2">
        <w:rPr>
          <w:rFonts w:ascii="仿宋_GB2312" w:eastAsia="仿宋_GB2312" w:hAnsi="仿宋_GB2312" w:cs="仿宋_GB2312" w:hint="eastAsia"/>
          <w:szCs w:val="21"/>
        </w:rPr>
        <w:t>注：</w:t>
      </w:r>
    </w:p>
    <w:p w14:paraId="3F7EDB53" w14:textId="77777777" w:rsidR="004259AA" w:rsidRPr="000105A2" w:rsidRDefault="00F8594E">
      <w:pPr>
        <w:spacing w:line="360" w:lineRule="auto"/>
        <w:rPr>
          <w:rFonts w:ascii="仿宋_GB2312" w:eastAsia="仿宋_GB2312" w:hAnsi="仿宋_GB2312" w:cs="仿宋_GB2312"/>
          <w:szCs w:val="21"/>
        </w:rPr>
      </w:pPr>
      <w:r w:rsidRPr="000105A2">
        <w:rPr>
          <w:rFonts w:ascii="仿宋_GB2312" w:eastAsia="仿宋_GB2312" w:hAnsi="仿宋_GB2312" w:cs="仿宋_GB2312" w:hint="eastAsia"/>
          <w:szCs w:val="21"/>
        </w:rPr>
        <w:t>1.法定代表人和委托代理人必须在授权委托书上亲笔签名，不得使用印章、签名章或者其他电子制版签名代替，</w:t>
      </w:r>
      <w:r w:rsidRPr="000105A2">
        <w:rPr>
          <w:rFonts w:ascii="仿宋_GB2312" w:eastAsia="仿宋_GB2312" w:hAnsi="仿宋_GB2312" w:cs="仿宋_GB2312" w:hint="eastAsia"/>
          <w:b/>
          <w:bCs/>
          <w:szCs w:val="21"/>
        </w:rPr>
        <w:t>否则作无效投标处理</w:t>
      </w:r>
      <w:r w:rsidRPr="000105A2">
        <w:rPr>
          <w:rFonts w:ascii="仿宋_GB2312" w:eastAsia="仿宋_GB2312" w:hAnsi="仿宋_GB2312" w:cs="仿宋_GB2312" w:hint="eastAsia"/>
          <w:szCs w:val="21"/>
        </w:rPr>
        <w:t>；</w:t>
      </w:r>
    </w:p>
    <w:p w14:paraId="00B0CC08" w14:textId="77777777" w:rsidR="004259AA" w:rsidRPr="000105A2" w:rsidRDefault="00F8594E">
      <w:pPr>
        <w:spacing w:line="360" w:lineRule="auto"/>
        <w:jc w:val="left"/>
        <w:rPr>
          <w:rFonts w:ascii="仿宋_GB2312" w:eastAsia="仿宋_GB2312" w:hAnsi="仿宋_GB2312" w:cs="仿宋_GB2312"/>
          <w:szCs w:val="21"/>
        </w:rPr>
      </w:pPr>
      <w:r w:rsidRPr="000105A2">
        <w:rPr>
          <w:rFonts w:ascii="仿宋_GB2312" w:eastAsia="仿宋_GB2312" w:hAnsi="仿宋_GB2312" w:cs="仿宋_GB2312" w:hint="eastAsia"/>
          <w:szCs w:val="21"/>
        </w:rPr>
        <w:t>2.以联合体形式投标的，本授权委托书应由联合体牵头人的法定代表人按上述规定签署。</w:t>
      </w:r>
    </w:p>
    <w:p w14:paraId="19901052" w14:textId="77777777" w:rsidR="004259AA" w:rsidRPr="000105A2" w:rsidRDefault="00F8594E" w:rsidP="004B7D0B">
      <w:pPr>
        <w:snapToGrid w:val="0"/>
        <w:spacing w:before="50" w:afterLines="50" w:after="120" w:line="360" w:lineRule="auto"/>
        <w:jc w:val="left"/>
        <w:rPr>
          <w:rFonts w:ascii="仿宋_GB2312" w:eastAsia="仿宋_GB2312" w:hAnsi="仿宋_GB2312" w:cs="仿宋_GB2312"/>
          <w:szCs w:val="21"/>
        </w:rPr>
      </w:pPr>
      <w:r w:rsidRPr="000105A2">
        <w:rPr>
          <w:rFonts w:ascii="仿宋_GB2312" w:eastAsia="仿宋_GB2312" w:hAnsi="仿宋_GB2312" w:cs="仿宋_GB2312" w:hint="eastAsia"/>
          <w:szCs w:val="21"/>
        </w:rPr>
        <w:t>3. 供应商为其他组织或者自然人时，本招标文件规定的法定代表人指负责人或者自然人。本招标文件所称负责人是指参加投标的其他组织营业执照上的负责人，本招标文件所称自然人指参与投标的自然人本人。</w:t>
      </w:r>
    </w:p>
    <w:p w14:paraId="46CEE338" w14:textId="77777777" w:rsidR="004259AA" w:rsidRPr="000105A2" w:rsidRDefault="00F8594E" w:rsidP="004B7D0B">
      <w:pPr>
        <w:snapToGrid w:val="0"/>
        <w:spacing w:before="50" w:afterLines="50" w:after="120" w:line="360" w:lineRule="auto"/>
        <w:jc w:val="left"/>
        <w:rPr>
          <w:rFonts w:ascii="仿宋_GB2312" w:eastAsia="仿宋_GB2312" w:hAnsi="仿宋_GB2312" w:cs="仿宋_GB2312"/>
          <w:szCs w:val="21"/>
        </w:rPr>
      </w:pPr>
      <w:r w:rsidRPr="000105A2">
        <w:rPr>
          <w:rFonts w:ascii="仿宋_GB2312" w:eastAsia="仿宋_GB2312" w:hAnsi="仿宋_GB2312" w:cs="仿宋_GB2312" w:hint="eastAsia"/>
          <w:szCs w:val="21"/>
        </w:rPr>
        <w:t>4. 若为联合体投标须各方签字或盖章。</w:t>
      </w:r>
    </w:p>
    <w:p w14:paraId="09EFC0FD" w14:textId="77777777" w:rsidR="004259AA" w:rsidRPr="000105A2" w:rsidRDefault="004259AA">
      <w:pPr>
        <w:spacing w:line="360" w:lineRule="auto"/>
        <w:ind w:firstLine="482"/>
        <w:rPr>
          <w:rFonts w:ascii="宋体"/>
          <w:b/>
          <w:sz w:val="24"/>
        </w:rPr>
      </w:pPr>
    </w:p>
    <w:p w14:paraId="4DCB596A" w14:textId="77777777" w:rsidR="004259AA" w:rsidRPr="000105A2" w:rsidRDefault="00F8594E">
      <w:pPr>
        <w:spacing w:line="360" w:lineRule="auto"/>
        <w:ind w:firstLine="482"/>
        <w:rPr>
          <w:b/>
          <w:sz w:val="24"/>
        </w:rPr>
      </w:pPr>
      <w:r w:rsidRPr="000105A2">
        <w:rPr>
          <w:rFonts w:ascii="宋体" w:hint="eastAsia"/>
          <w:b/>
          <w:sz w:val="24"/>
        </w:rPr>
        <w:t>附件：</w:t>
      </w:r>
    </w:p>
    <w:tbl>
      <w:tblPr>
        <w:tblpPr w:leftFromText="180" w:rightFromText="180" w:vertAnchor="text" w:horzAnchor="margin" w:tblpY="263"/>
        <w:tblW w:w="7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95"/>
      </w:tblGrid>
      <w:tr w:rsidR="000105A2" w:rsidRPr="000105A2" w14:paraId="29E7CBCA" w14:textId="77777777">
        <w:trPr>
          <w:trHeight w:val="8540"/>
        </w:trPr>
        <w:tc>
          <w:tcPr>
            <w:tcW w:w="7985" w:type="dxa"/>
            <w:tcBorders>
              <w:top w:val="single" w:sz="4" w:space="0" w:color="auto"/>
              <w:left w:val="single" w:sz="4" w:space="0" w:color="auto"/>
              <w:bottom w:val="single" w:sz="4" w:space="0" w:color="auto"/>
              <w:right w:val="single" w:sz="4" w:space="0" w:color="auto"/>
            </w:tcBorders>
          </w:tcPr>
          <w:p w14:paraId="0D32177F" w14:textId="77777777" w:rsidR="004259AA" w:rsidRPr="000105A2" w:rsidRDefault="004259AA">
            <w:pPr>
              <w:spacing w:line="360" w:lineRule="auto"/>
              <w:ind w:firstLine="482"/>
              <w:rPr>
                <w:rFonts w:ascii="宋体"/>
                <w:b/>
                <w:sz w:val="24"/>
              </w:rPr>
            </w:pPr>
          </w:p>
          <w:p w14:paraId="55BC0A66" w14:textId="77777777" w:rsidR="004259AA" w:rsidRPr="000105A2" w:rsidRDefault="00F8594E">
            <w:pPr>
              <w:spacing w:line="360" w:lineRule="auto"/>
              <w:ind w:firstLine="482"/>
              <w:rPr>
                <w:rFonts w:ascii="宋体"/>
                <w:b/>
                <w:sz w:val="24"/>
              </w:rPr>
            </w:pPr>
            <w:r w:rsidRPr="000105A2">
              <w:rPr>
                <w:rFonts w:ascii="宋体" w:hint="eastAsia"/>
                <w:b/>
                <w:sz w:val="24"/>
              </w:rPr>
              <w:t>全权代表身份证扫描件粘贴处（正、反面）</w:t>
            </w:r>
          </w:p>
        </w:tc>
      </w:tr>
    </w:tbl>
    <w:p w14:paraId="3C81CAF7" w14:textId="77777777" w:rsidR="004259AA" w:rsidRPr="000105A2" w:rsidRDefault="004259AA" w:rsidP="004B7D0B">
      <w:pPr>
        <w:snapToGrid w:val="0"/>
        <w:spacing w:before="50" w:afterLines="50" w:after="120" w:line="360" w:lineRule="auto"/>
        <w:jc w:val="left"/>
        <w:rPr>
          <w:rFonts w:ascii="仿宋_GB2312" w:eastAsia="仿宋_GB2312" w:hAnsi="仿宋_GB2312" w:cs="仿宋_GB2312"/>
          <w:szCs w:val="21"/>
        </w:rPr>
      </w:pPr>
    </w:p>
    <w:p w14:paraId="5A54439D" w14:textId="77777777" w:rsidR="004259AA" w:rsidRPr="000105A2" w:rsidRDefault="00F8594E" w:rsidP="004B7D0B">
      <w:pPr>
        <w:snapToGrid w:val="0"/>
        <w:spacing w:beforeLines="50" w:before="120" w:after="50"/>
        <w:ind w:firstLineChars="236" w:firstLine="566"/>
        <w:jc w:val="center"/>
        <w:rPr>
          <w:rFonts w:ascii="宋体" w:hAnsi="宋体"/>
        </w:rPr>
      </w:pPr>
      <w:r w:rsidRPr="000105A2">
        <w:rPr>
          <w:rFonts w:ascii="宋体" w:hAnsi="宋体" w:hint="eastAsia"/>
          <w:sz w:val="24"/>
        </w:rPr>
        <w:br w:type="page"/>
      </w:r>
    </w:p>
    <w:p w14:paraId="6DB2CEBA" w14:textId="77777777" w:rsidR="004259AA" w:rsidRPr="000105A2" w:rsidRDefault="00F8594E">
      <w:pPr>
        <w:ind w:firstLine="602"/>
        <w:jc w:val="center"/>
        <w:rPr>
          <w:b/>
          <w:bCs/>
          <w:sz w:val="30"/>
          <w:szCs w:val="30"/>
        </w:rPr>
      </w:pPr>
      <w:r w:rsidRPr="000105A2">
        <w:rPr>
          <w:rFonts w:hint="eastAsia"/>
          <w:b/>
          <w:bCs/>
          <w:sz w:val="30"/>
          <w:szCs w:val="30"/>
        </w:rPr>
        <w:t>四、商务条款偏离表</w:t>
      </w:r>
    </w:p>
    <w:p w14:paraId="7FB19699" w14:textId="77777777" w:rsidR="004259AA" w:rsidRPr="000105A2" w:rsidRDefault="00F8594E">
      <w:pPr>
        <w:ind w:firstLine="600"/>
        <w:jc w:val="center"/>
        <w:rPr>
          <w:rFonts w:ascii="宋体" w:hAnsi="宋体"/>
          <w:b/>
          <w:sz w:val="24"/>
          <w:szCs w:val="20"/>
        </w:rPr>
      </w:pPr>
      <w:r w:rsidRPr="000105A2">
        <w:rPr>
          <w:rFonts w:ascii="宋体" w:hAnsi="宋体" w:hint="eastAsia"/>
          <w:sz w:val="30"/>
          <w:szCs w:val="20"/>
        </w:rPr>
        <w:t>(注：按项目需求表具体项目修改)</w:t>
      </w:r>
    </w:p>
    <w:p w14:paraId="5AEB747A" w14:textId="77777777" w:rsidR="004259AA" w:rsidRPr="000105A2" w:rsidRDefault="004259AA">
      <w:pPr>
        <w:snapToGrid w:val="0"/>
        <w:spacing w:before="50"/>
        <w:ind w:firstLine="480"/>
        <w:jc w:val="left"/>
        <w:rPr>
          <w:rFonts w:ascii="宋体" w:hAnsi="宋体"/>
          <w:sz w:val="24"/>
        </w:rPr>
      </w:pPr>
    </w:p>
    <w:p w14:paraId="15E040C4" w14:textId="77777777" w:rsidR="004259AA" w:rsidRPr="000105A2" w:rsidRDefault="00F8594E">
      <w:pPr>
        <w:spacing w:line="360" w:lineRule="auto"/>
        <w:ind w:leftChars="-202" w:left="-424" w:firstLine="420"/>
        <w:rPr>
          <w:rFonts w:ascii="宋体" w:hAnsi="宋体"/>
          <w:sz w:val="24"/>
        </w:rPr>
      </w:pPr>
      <w:r w:rsidRPr="000105A2">
        <w:rPr>
          <w:rFonts w:hint="eastAsia"/>
          <w:szCs w:val="20"/>
        </w:rPr>
        <w:t>请逐条对应本项目招标文件第二章“服务需求一览表”中“商务条款”的要求，详细填写相应的具体内容。“偏离说明”一栏应当选择“正偏离”、“负偏离”或“无偏离”进行填写。</w:t>
      </w:r>
    </w:p>
    <w:tbl>
      <w:tblPr>
        <w:tblpPr w:leftFromText="180" w:rightFromText="180" w:vertAnchor="text" w:horzAnchor="margin" w:tblpXSpec="center" w:tblpY="94"/>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3757"/>
        <w:gridCol w:w="2516"/>
        <w:gridCol w:w="2516"/>
      </w:tblGrid>
      <w:tr w:rsidR="000105A2" w:rsidRPr="000105A2" w14:paraId="0D9E33B4" w14:textId="77777777">
        <w:trPr>
          <w:trHeight w:val="760"/>
        </w:trPr>
        <w:tc>
          <w:tcPr>
            <w:tcW w:w="691" w:type="dxa"/>
            <w:tcBorders>
              <w:top w:val="single" w:sz="4" w:space="0" w:color="auto"/>
              <w:left w:val="single" w:sz="4" w:space="0" w:color="auto"/>
              <w:bottom w:val="single" w:sz="4" w:space="0" w:color="auto"/>
              <w:right w:val="single" w:sz="4" w:space="0" w:color="auto"/>
            </w:tcBorders>
            <w:noWrap/>
          </w:tcPr>
          <w:p w14:paraId="57216DE0" w14:textId="77777777" w:rsidR="004259AA" w:rsidRPr="000105A2" w:rsidRDefault="00F8594E">
            <w:pPr>
              <w:spacing w:line="340" w:lineRule="exact"/>
              <w:jc w:val="center"/>
              <w:rPr>
                <w:rFonts w:ascii="宋体" w:hAnsi="宋体"/>
                <w:szCs w:val="21"/>
              </w:rPr>
            </w:pPr>
            <w:r w:rsidRPr="000105A2">
              <w:rPr>
                <w:rFonts w:ascii="宋体" w:hAnsi="宋体" w:hint="eastAsia"/>
                <w:szCs w:val="21"/>
              </w:rPr>
              <w:t>项号</w:t>
            </w:r>
          </w:p>
        </w:tc>
        <w:tc>
          <w:tcPr>
            <w:tcW w:w="3757" w:type="dxa"/>
            <w:tcBorders>
              <w:top w:val="single" w:sz="4" w:space="0" w:color="auto"/>
              <w:left w:val="single" w:sz="4" w:space="0" w:color="auto"/>
              <w:bottom w:val="single" w:sz="4" w:space="0" w:color="auto"/>
              <w:right w:val="single" w:sz="4" w:space="0" w:color="auto"/>
            </w:tcBorders>
            <w:noWrap/>
          </w:tcPr>
          <w:p w14:paraId="38811FF0" w14:textId="77777777" w:rsidR="004259AA" w:rsidRPr="000105A2" w:rsidRDefault="00F8594E">
            <w:pPr>
              <w:spacing w:line="340" w:lineRule="exact"/>
              <w:jc w:val="center"/>
              <w:rPr>
                <w:rFonts w:ascii="宋体" w:hAnsi="宋体"/>
                <w:szCs w:val="21"/>
              </w:rPr>
            </w:pPr>
            <w:r w:rsidRPr="000105A2">
              <w:rPr>
                <w:rFonts w:ascii="宋体" w:hAnsi="宋体" w:hint="eastAsia"/>
                <w:szCs w:val="21"/>
              </w:rPr>
              <w:t>招标文件的商务需求</w:t>
            </w:r>
          </w:p>
        </w:tc>
        <w:tc>
          <w:tcPr>
            <w:tcW w:w="2516" w:type="dxa"/>
            <w:tcBorders>
              <w:top w:val="single" w:sz="4" w:space="0" w:color="auto"/>
              <w:left w:val="single" w:sz="4" w:space="0" w:color="auto"/>
              <w:bottom w:val="single" w:sz="4" w:space="0" w:color="auto"/>
              <w:right w:val="single" w:sz="4" w:space="0" w:color="auto"/>
            </w:tcBorders>
          </w:tcPr>
          <w:p w14:paraId="4CB313CD" w14:textId="77777777" w:rsidR="004259AA" w:rsidRPr="000105A2" w:rsidRDefault="00F8594E">
            <w:pPr>
              <w:spacing w:line="340" w:lineRule="exact"/>
              <w:jc w:val="center"/>
              <w:rPr>
                <w:rFonts w:ascii="宋体" w:hAnsi="宋体"/>
                <w:szCs w:val="21"/>
              </w:rPr>
            </w:pPr>
            <w:r w:rsidRPr="000105A2">
              <w:rPr>
                <w:rFonts w:ascii="宋体" w:hAnsi="宋体" w:hint="eastAsia"/>
                <w:szCs w:val="21"/>
              </w:rPr>
              <w:t>投标文件承诺的商务条款</w:t>
            </w:r>
          </w:p>
        </w:tc>
        <w:tc>
          <w:tcPr>
            <w:tcW w:w="2516" w:type="dxa"/>
            <w:tcBorders>
              <w:top w:val="single" w:sz="4" w:space="0" w:color="auto"/>
              <w:left w:val="single" w:sz="4" w:space="0" w:color="auto"/>
              <w:bottom w:val="single" w:sz="4" w:space="0" w:color="auto"/>
              <w:right w:val="single" w:sz="4" w:space="0" w:color="auto"/>
            </w:tcBorders>
          </w:tcPr>
          <w:p w14:paraId="0D0B829B" w14:textId="77777777" w:rsidR="004259AA" w:rsidRPr="000105A2" w:rsidRDefault="00F8594E">
            <w:pPr>
              <w:spacing w:line="300" w:lineRule="exact"/>
              <w:jc w:val="center"/>
              <w:rPr>
                <w:rFonts w:ascii="宋体" w:hAnsi="宋体"/>
                <w:szCs w:val="21"/>
              </w:rPr>
            </w:pPr>
            <w:r w:rsidRPr="000105A2">
              <w:rPr>
                <w:rFonts w:ascii="宋体" w:hAnsi="宋体" w:hint="eastAsia"/>
                <w:szCs w:val="21"/>
              </w:rPr>
              <w:t>偏离说明</w:t>
            </w:r>
          </w:p>
        </w:tc>
      </w:tr>
      <w:tr w:rsidR="000105A2" w:rsidRPr="000105A2" w14:paraId="49EE532D"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09322722" w14:textId="77777777" w:rsidR="004259AA" w:rsidRPr="000105A2" w:rsidRDefault="00F8594E">
            <w:pPr>
              <w:spacing w:line="340" w:lineRule="exact"/>
              <w:rPr>
                <w:rFonts w:ascii="宋体" w:hAnsi="宋体"/>
                <w:szCs w:val="21"/>
              </w:rPr>
            </w:pPr>
            <w:r w:rsidRPr="000105A2">
              <w:rPr>
                <w:rFonts w:ascii="宋体" w:hAnsi="宋体" w:hint="eastAsia"/>
                <w:szCs w:val="21"/>
              </w:rPr>
              <w:t>一</w:t>
            </w:r>
          </w:p>
        </w:tc>
        <w:tc>
          <w:tcPr>
            <w:tcW w:w="3757" w:type="dxa"/>
            <w:tcBorders>
              <w:top w:val="single" w:sz="4" w:space="0" w:color="auto"/>
              <w:left w:val="single" w:sz="4" w:space="0" w:color="auto"/>
              <w:bottom w:val="single" w:sz="4" w:space="0" w:color="auto"/>
              <w:right w:val="single" w:sz="4" w:space="0" w:color="auto"/>
            </w:tcBorders>
            <w:noWrap/>
          </w:tcPr>
          <w:p w14:paraId="6413F34E"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6C69DAC3"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33FA6C78"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291FF45D" w14:textId="77777777" w:rsidR="004259AA" w:rsidRPr="000105A2" w:rsidRDefault="004259AA">
            <w:pPr>
              <w:spacing w:line="300" w:lineRule="exact"/>
              <w:rPr>
                <w:rFonts w:ascii="宋体" w:hAnsi="宋体"/>
                <w:szCs w:val="21"/>
              </w:rPr>
            </w:pPr>
          </w:p>
        </w:tc>
      </w:tr>
      <w:tr w:rsidR="000105A2" w:rsidRPr="000105A2" w14:paraId="7E03D76A"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6F9B273"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443FBC18"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5C1FC826"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4A4E3511"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3556B028"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9B0C659"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6DB619AC" w14:textId="77777777" w:rsidR="004259AA" w:rsidRPr="000105A2" w:rsidRDefault="004259AA">
            <w:pPr>
              <w:spacing w:line="300" w:lineRule="exact"/>
              <w:rPr>
                <w:rFonts w:ascii="宋体" w:hAnsi="宋体"/>
                <w:szCs w:val="21"/>
              </w:rPr>
            </w:pPr>
          </w:p>
        </w:tc>
      </w:tr>
      <w:tr w:rsidR="000105A2" w:rsidRPr="000105A2" w14:paraId="0CEFA08C"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746BE821"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AB5261C"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4283DE35"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7F06F85"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3DF31A1B"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323D6104"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77BF9CCF" w14:textId="77777777" w:rsidR="004259AA" w:rsidRPr="000105A2" w:rsidRDefault="004259AA">
            <w:pPr>
              <w:spacing w:line="300" w:lineRule="exact"/>
              <w:rPr>
                <w:rFonts w:ascii="宋体" w:hAnsi="宋体"/>
                <w:szCs w:val="21"/>
              </w:rPr>
            </w:pPr>
          </w:p>
        </w:tc>
      </w:tr>
      <w:tr w:rsidR="000105A2" w:rsidRPr="000105A2" w14:paraId="5171AE5D"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FEECB56"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6FB9016" w14:textId="77777777" w:rsidR="004259AA" w:rsidRPr="000105A2" w:rsidRDefault="00F8594E">
            <w:pPr>
              <w:spacing w:line="34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BD380C5" w14:textId="77777777" w:rsidR="004259AA" w:rsidRPr="000105A2" w:rsidRDefault="00F8594E">
            <w:pPr>
              <w:spacing w:line="30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BFFEB2B"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03EDB627" w14:textId="77777777" w:rsidR="004259AA" w:rsidRPr="000105A2" w:rsidRDefault="004259AA">
            <w:pPr>
              <w:spacing w:line="300" w:lineRule="exact"/>
              <w:rPr>
                <w:rFonts w:ascii="宋体" w:hAnsi="宋体"/>
                <w:szCs w:val="21"/>
              </w:rPr>
            </w:pPr>
          </w:p>
        </w:tc>
      </w:tr>
      <w:tr w:rsidR="000105A2" w:rsidRPr="000105A2" w14:paraId="6296F32A"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113B0878" w14:textId="77777777" w:rsidR="004259AA" w:rsidRPr="000105A2" w:rsidRDefault="00F8594E">
            <w:pPr>
              <w:spacing w:line="340" w:lineRule="exact"/>
              <w:rPr>
                <w:rFonts w:ascii="宋体" w:hAnsi="宋体"/>
                <w:szCs w:val="21"/>
              </w:rPr>
            </w:pPr>
            <w:r w:rsidRPr="000105A2">
              <w:rPr>
                <w:rFonts w:ascii="宋体" w:hAnsi="宋体" w:hint="eastAsia"/>
                <w:szCs w:val="21"/>
              </w:rPr>
              <w:t>二</w:t>
            </w:r>
          </w:p>
        </w:tc>
        <w:tc>
          <w:tcPr>
            <w:tcW w:w="3757" w:type="dxa"/>
            <w:tcBorders>
              <w:top w:val="single" w:sz="4" w:space="0" w:color="auto"/>
              <w:left w:val="single" w:sz="4" w:space="0" w:color="auto"/>
              <w:bottom w:val="single" w:sz="4" w:space="0" w:color="auto"/>
              <w:right w:val="single" w:sz="4" w:space="0" w:color="auto"/>
            </w:tcBorders>
            <w:noWrap/>
          </w:tcPr>
          <w:p w14:paraId="20C09F8A"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18B5309A"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7A1631A6"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407BA5DD" w14:textId="77777777" w:rsidR="004259AA" w:rsidRPr="000105A2" w:rsidRDefault="004259AA">
            <w:pPr>
              <w:spacing w:line="300" w:lineRule="exact"/>
              <w:rPr>
                <w:rFonts w:ascii="宋体" w:hAnsi="宋体"/>
                <w:szCs w:val="21"/>
              </w:rPr>
            </w:pPr>
          </w:p>
        </w:tc>
      </w:tr>
      <w:tr w:rsidR="000105A2" w:rsidRPr="000105A2" w14:paraId="7F65E526"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53FB70F7"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029A458"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0892C466"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1853D6C"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6F920CD5"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510334D9"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030F5CC0" w14:textId="77777777" w:rsidR="004259AA" w:rsidRPr="000105A2" w:rsidRDefault="004259AA">
            <w:pPr>
              <w:spacing w:line="300" w:lineRule="exact"/>
              <w:rPr>
                <w:rFonts w:ascii="宋体" w:hAnsi="宋体"/>
                <w:szCs w:val="21"/>
              </w:rPr>
            </w:pPr>
          </w:p>
        </w:tc>
      </w:tr>
      <w:tr w:rsidR="000105A2" w:rsidRPr="000105A2" w14:paraId="321AADE1"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0314D3E1"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1110686"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15342DD5"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DCF051F"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5A042757"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6C660D78"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221F9EC5" w14:textId="77777777" w:rsidR="004259AA" w:rsidRPr="000105A2" w:rsidRDefault="004259AA">
            <w:pPr>
              <w:spacing w:line="300" w:lineRule="exact"/>
              <w:rPr>
                <w:rFonts w:ascii="宋体" w:hAnsi="宋体"/>
                <w:szCs w:val="21"/>
              </w:rPr>
            </w:pPr>
          </w:p>
        </w:tc>
      </w:tr>
      <w:tr w:rsidR="000105A2" w:rsidRPr="000105A2" w14:paraId="24F5F2B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448D6110"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7ED171DC" w14:textId="77777777" w:rsidR="004259AA" w:rsidRPr="000105A2" w:rsidRDefault="00F8594E">
            <w:pPr>
              <w:spacing w:line="34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409F6F6" w14:textId="77777777" w:rsidR="004259AA" w:rsidRPr="000105A2" w:rsidRDefault="00F8594E">
            <w:pPr>
              <w:spacing w:line="30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D5426E4"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3064C568" w14:textId="77777777" w:rsidR="004259AA" w:rsidRPr="000105A2" w:rsidRDefault="004259AA">
            <w:pPr>
              <w:spacing w:line="300" w:lineRule="exact"/>
              <w:rPr>
                <w:rFonts w:ascii="宋体" w:hAnsi="宋体"/>
                <w:szCs w:val="21"/>
              </w:rPr>
            </w:pPr>
          </w:p>
        </w:tc>
      </w:tr>
      <w:tr w:rsidR="000105A2" w:rsidRPr="000105A2" w14:paraId="1E6E7ED4" w14:textId="77777777">
        <w:trPr>
          <w:trHeight w:val="760"/>
        </w:trPr>
        <w:tc>
          <w:tcPr>
            <w:tcW w:w="691" w:type="dxa"/>
            <w:vMerge w:val="restart"/>
            <w:tcBorders>
              <w:top w:val="single" w:sz="4" w:space="0" w:color="auto"/>
              <w:left w:val="single" w:sz="4" w:space="0" w:color="auto"/>
              <w:bottom w:val="single" w:sz="4" w:space="0" w:color="auto"/>
              <w:right w:val="single" w:sz="4" w:space="0" w:color="auto"/>
            </w:tcBorders>
            <w:noWrap/>
          </w:tcPr>
          <w:p w14:paraId="0A6BFD7E" w14:textId="77777777" w:rsidR="004259AA" w:rsidRPr="000105A2" w:rsidRDefault="00F8594E">
            <w:pPr>
              <w:spacing w:line="340" w:lineRule="exact"/>
              <w:rPr>
                <w:rFonts w:ascii="宋体" w:hAnsi="宋体"/>
                <w:szCs w:val="21"/>
              </w:rPr>
            </w:pPr>
            <w:r w:rsidRPr="000105A2">
              <w:rPr>
                <w:rFonts w:ascii="宋体" w:hAnsi="宋体" w:hint="eastAsia"/>
                <w:szCs w:val="21"/>
              </w:rPr>
              <w:t>……</w:t>
            </w:r>
          </w:p>
        </w:tc>
        <w:tc>
          <w:tcPr>
            <w:tcW w:w="3757" w:type="dxa"/>
            <w:tcBorders>
              <w:top w:val="single" w:sz="4" w:space="0" w:color="auto"/>
              <w:left w:val="single" w:sz="4" w:space="0" w:color="auto"/>
              <w:bottom w:val="single" w:sz="4" w:space="0" w:color="auto"/>
              <w:right w:val="single" w:sz="4" w:space="0" w:color="auto"/>
            </w:tcBorders>
            <w:noWrap/>
          </w:tcPr>
          <w:p w14:paraId="6BE87D0C"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511230FE" w14:textId="77777777" w:rsidR="004259AA" w:rsidRPr="000105A2" w:rsidRDefault="00F8594E">
            <w:pPr>
              <w:rPr>
                <w:rFonts w:ascii="宋体" w:hAnsi="宋体"/>
                <w:szCs w:val="21"/>
              </w:rPr>
            </w:pPr>
            <w:r w:rsidRPr="000105A2">
              <w:rPr>
                <w:rFonts w:ascii="宋体" w:hAnsi="宋体" w:hint="eastAsia"/>
                <w:szCs w:val="21"/>
              </w:rPr>
              <w:t>1  ……</w:t>
            </w:r>
          </w:p>
        </w:tc>
        <w:tc>
          <w:tcPr>
            <w:tcW w:w="2516" w:type="dxa"/>
            <w:tcBorders>
              <w:top w:val="single" w:sz="4" w:space="0" w:color="auto"/>
              <w:left w:val="single" w:sz="4" w:space="0" w:color="auto"/>
              <w:bottom w:val="single" w:sz="4" w:space="0" w:color="auto"/>
              <w:right w:val="single" w:sz="4" w:space="0" w:color="auto"/>
            </w:tcBorders>
          </w:tcPr>
          <w:p w14:paraId="41EE4F06"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6E5A6F58" w14:textId="77777777" w:rsidR="004259AA" w:rsidRPr="000105A2" w:rsidRDefault="004259AA">
            <w:pPr>
              <w:spacing w:line="300" w:lineRule="exact"/>
              <w:rPr>
                <w:rFonts w:ascii="宋体" w:hAnsi="宋体"/>
                <w:szCs w:val="21"/>
              </w:rPr>
            </w:pPr>
          </w:p>
        </w:tc>
      </w:tr>
      <w:tr w:rsidR="000105A2" w:rsidRPr="000105A2" w14:paraId="0487FFC0"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004483C"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0F53E8A3"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21106998"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DAF9E6D" w14:textId="77777777" w:rsidR="004259AA" w:rsidRPr="000105A2" w:rsidRDefault="00F8594E">
            <w:pPr>
              <w:spacing w:line="340" w:lineRule="exact"/>
              <w:rPr>
                <w:rFonts w:ascii="宋体" w:hAnsi="宋体"/>
                <w:szCs w:val="21"/>
              </w:rPr>
            </w:pPr>
            <w:r w:rsidRPr="000105A2">
              <w:rPr>
                <w:rFonts w:ascii="宋体" w:hAnsi="宋体" w:hint="eastAsia"/>
                <w:szCs w:val="21"/>
              </w:rPr>
              <w:t>2  ……</w:t>
            </w:r>
          </w:p>
          <w:p w14:paraId="255D6389"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0AC0517E"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0F0316A2" w14:textId="77777777" w:rsidR="004259AA" w:rsidRPr="000105A2" w:rsidRDefault="004259AA">
            <w:pPr>
              <w:spacing w:line="300" w:lineRule="exact"/>
              <w:rPr>
                <w:rFonts w:ascii="宋体" w:hAnsi="宋体"/>
                <w:szCs w:val="21"/>
              </w:rPr>
            </w:pPr>
          </w:p>
        </w:tc>
      </w:tr>
      <w:tr w:rsidR="000105A2" w:rsidRPr="000105A2" w14:paraId="6E35AF3C"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706B1362"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56D37E00"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0A95B951" w14:textId="77777777" w:rsidR="004259AA" w:rsidRPr="000105A2" w:rsidRDefault="004259AA">
            <w:pPr>
              <w:spacing w:line="34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CF320CF" w14:textId="77777777" w:rsidR="004259AA" w:rsidRPr="000105A2" w:rsidRDefault="00F8594E">
            <w:pPr>
              <w:spacing w:line="340" w:lineRule="exact"/>
              <w:rPr>
                <w:rFonts w:ascii="宋体" w:hAnsi="宋体"/>
                <w:szCs w:val="21"/>
              </w:rPr>
            </w:pPr>
            <w:r w:rsidRPr="000105A2">
              <w:rPr>
                <w:rFonts w:ascii="宋体" w:hAnsi="宋体" w:hint="eastAsia"/>
                <w:szCs w:val="21"/>
              </w:rPr>
              <w:t>3  ……</w:t>
            </w:r>
          </w:p>
          <w:p w14:paraId="063E6A83" w14:textId="77777777" w:rsidR="004259AA" w:rsidRPr="000105A2" w:rsidRDefault="004259AA">
            <w:pPr>
              <w:spacing w:line="300" w:lineRule="exact"/>
              <w:rPr>
                <w:rFonts w:ascii="宋体" w:hAnsi="宋体"/>
                <w:szCs w:val="21"/>
              </w:rPr>
            </w:pPr>
          </w:p>
        </w:tc>
        <w:tc>
          <w:tcPr>
            <w:tcW w:w="2516" w:type="dxa"/>
            <w:tcBorders>
              <w:top w:val="single" w:sz="4" w:space="0" w:color="auto"/>
              <w:left w:val="single" w:sz="4" w:space="0" w:color="auto"/>
              <w:bottom w:val="single" w:sz="4" w:space="0" w:color="auto"/>
              <w:right w:val="single" w:sz="4" w:space="0" w:color="auto"/>
            </w:tcBorders>
          </w:tcPr>
          <w:p w14:paraId="2388D7BE"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53C957AF" w14:textId="77777777" w:rsidR="004259AA" w:rsidRPr="000105A2" w:rsidRDefault="004259AA">
            <w:pPr>
              <w:spacing w:line="300" w:lineRule="exact"/>
              <w:rPr>
                <w:rFonts w:ascii="宋体" w:hAnsi="宋体"/>
                <w:szCs w:val="21"/>
              </w:rPr>
            </w:pPr>
          </w:p>
        </w:tc>
      </w:tr>
      <w:tr w:rsidR="000105A2" w:rsidRPr="000105A2" w14:paraId="725E49AA" w14:textId="77777777">
        <w:trPr>
          <w:trHeight w:val="757"/>
        </w:trPr>
        <w:tc>
          <w:tcPr>
            <w:tcW w:w="9480" w:type="dxa"/>
            <w:vMerge/>
            <w:tcBorders>
              <w:top w:val="single" w:sz="4" w:space="0" w:color="auto"/>
              <w:left w:val="single" w:sz="4" w:space="0" w:color="auto"/>
              <w:bottom w:val="single" w:sz="4" w:space="0" w:color="auto"/>
              <w:right w:val="single" w:sz="4" w:space="0" w:color="auto"/>
            </w:tcBorders>
            <w:vAlign w:val="center"/>
          </w:tcPr>
          <w:p w14:paraId="1C9088C2" w14:textId="77777777" w:rsidR="004259AA" w:rsidRPr="000105A2" w:rsidRDefault="004259AA">
            <w:pPr>
              <w:widowControl/>
              <w:jc w:val="left"/>
              <w:rPr>
                <w:rFonts w:ascii="宋体" w:hAnsi="宋体"/>
                <w:szCs w:val="21"/>
              </w:rPr>
            </w:pPr>
          </w:p>
        </w:tc>
        <w:tc>
          <w:tcPr>
            <w:tcW w:w="3757" w:type="dxa"/>
            <w:tcBorders>
              <w:top w:val="single" w:sz="4" w:space="0" w:color="auto"/>
              <w:left w:val="single" w:sz="4" w:space="0" w:color="auto"/>
              <w:bottom w:val="single" w:sz="4" w:space="0" w:color="auto"/>
              <w:right w:val="single" w:sz="4" w:space="0" w:color="auto"/>
            </w:tcBorders>
            <w:noWrap/>
          </w:tcPr>
          <w:p w14:paraId="6FDB4CF8" w14:textId="77777777" w:rsidR="004259AA" w:rsidRPr="000105A2" w:rsidRDefault="00F8594E">
            <w:pPr>
              <w:spacing w:line="34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4B24C5C5" w14:textId="77777777" w:rsidR="004259AA" w:rsidRPr="000105A2" w:rsidRDefault="00F8594E">
            <w:pPr>
              <w:spacing w:line="300" w:lineRule="exact"/>
              <w:rPr>
                <w:rFonts w:ascii="宋体" w:hAnsi="宋体"/>
                <w:szCs w:val="21"/>
              </w:rPr>
            </w:pPr>
            <w:r w:rsidRPr="000105A2">
              <w:rPr>
                <w:rFonts w:ascii="宋体" w:hAnsi="宋体" w:hint="eastAsia"/>
                <w:szCs w:val="21"/>
              </w:rPr>
              <w:t>……</w:t>
            </w:r>
          </w:p>
        </w:tc>
        <w:tc>
          <w:tcPr>
            <w:tcW w:w="2516" w:type="dxa"/>
            <w:tcBorders>
              <w:top w:val="single" w:sz="4" w:space="0" w:color="auto"/>
              <w:left w:val="single" w:sz="4" w:space="0" w:color="auto"/>
              <w:bottom w:val="single" w:sz="4" w:space="0" w:color="auto"/>
              <w:right w:val="single" w:sz="4" w:space="0" w:color="auto"/>
            </w:tcBorders>
          </w:tcPr>
          <w:p w14:paraId="5CC4042F" w14:textId="77777777" w:rsidR="004259AA" w:rsidRPr="000105A2" w:rsidRDefault="00F8594E">
            <w:pPr>
              <w:spacing w:line="300" w:lineRule="exact"/>
              <w:rPr>
                <w:rFonts w:ascii="宋体" w:hAnsi="宋体"/>
                <w:szCs w:val="21"/>
              </w:rPr>
            </w:pPr>
            <w:r w:rsidRPr="000105A2">
              <w:rPr>
                <w:rFonts w:ascii="宋体" w:hAnsi="宋体" w:hint="eastAsia"/>
                <w:szCs w:val="21"/>
              </w:rPr>
              <w:t>正偏离（负偏离或无偏离）</w:t>
            </w:r>
          </w:p>
          <w:p w14:paraId="66E1754F" w14:textId="77777777" w:rsidR="004259AA" w:rsidRPr="000105A2" w:rsidRDefault="004259AA">
            <w:pPr>
              <w:spacing w:line="300" w:lineRule="exact"/>
              <w:rPr>
                <w:rFonts w:ascii="宋体" w:hAnsi="宋体"/>
                <w:szCs w:val="21"/>
              </w:rPr>
            </w:pPr>
          </w:p>
        </w:tc>
      </w:tr>
      <w:tr w:rsidR="00360A7E" w:rsidRPr="000105A2" w14:paraId="08E38506" w14:textId="77777777">
        <w:trPr>
          <w:trHeight w:val="327"/>
        </w:trPr>
        <w:tc>
          <w:tcPr>
            <w:tcW w:w="9480" w:type="dxa"/>
            <w:gridSpan w:val="4"/>
            <w:tcBorders>
              <w:top w:val="single" w:sz="4" w:space="0" w:color="auto"/>
              <w:left w:val="single" w:sz="4" w:space="0" w:color="auto"/>
              <w:bottom w:val="single" w:sz="4" w:space="0" w:color="auto"/>
              <w:right w:val="single" w:sz="4" w:space="0" w:color="auto"/>
            </w:tcBorders>
            <w:noWrap/>
          </w:tcPr>
          <w:p w14:paraId="263CE32A" w14:textId="77777777" w:rsidR="004259AA" w:rsidRPr="000105A2" w:rsidRDefault="00F8594E">
            <w:pPr>
              <w:spacing w:line="340" w:lineRule="exact"/>
              <w:rPr>
                <w:rFonts w:ascii="宋体" w:hAnsi="宋体"/>
                <w:szCs w:val="21"/>
              </w:rPr>
            </w:pPr>
            <w:r w:rsidRPr="000105A2">
              <w:rPr>
                <w:rFonts w:ascii="宋体" w:hAnsi="宋体" w:hint="eastAsia"/>
                <w:szCs w:val="21"/>
                <w:u w:val="single"/>
              </w:rPr>
              <w:t xml:space="preserve">　　</w:t>
            </w:r>
            <w:r w:rsidRPr="000105A2">
              <w:rPr>
                <w:rFonts w:ascii="宋体" w:hAnsi="宋体" w:hint="eastAsia"/>
                <w:szCs w:val="21"/>
              </w:rPr>
              <w:t>分标（此处有分标时填写具体分标号，无分标时填写“无”）</w:t>
            </w:r>
          </w:p>
        </w:tc>
      </w:tr>
    </w:tbl>
    <w:p w14:paraId="1B72E497" w14:textId="77777777" w:rsidR="004259AA" w:rsidRPr="000105A2" w:rsidRDefault="004259AA">
      <w:pPr>
        <w:spacing w:line="360" w:lineRule="auto"/>
        <w:ind w:leftChars="-337" w:left="-708"/>
        <w:rPr>
          <w:szCs w:val="20"/>
        </w:rPr>
      </w:pPr>
    </w:p>
    <w:p w14:paraId="21B82B2E" w14:textId="77777777" w:rsidR="004259AA" w:rsidRPr="000105A2" w:rsidRDefault="00F8594E">
      <w:pPr>
        <w:spacing w:line="360" w:lineRule="auto"/>
        <w:ind w:leftChars="-337" w:left="-708"/>
        <w:rPr>
          <w:szCs w:val="20"/>
        </w:rPr>
      </w:pPr>
      <w:r w:rsidRPr="000105A2">
        <w:rPr>
          <w:rFonts w:hint="eastAsia"/>
          <w:szCs w:val="20"/>
        </w:rPr>
        <w:t>注：</w:t>
      </w:r>
    </w:p>
    <w:p w14:paraId="315D51A3" w14:textId="77777777" w:rsidR="004259AA" w:rsidRPr="000105A2" w:rsidRDefault="00F8594E">
      <w:pPr>
        <w:spacing w:line="360" w:lineRule="auto"/>
        <w:ind w:leftChars="-337" w:left="-708" w:firstLineChars="200" w:firstLine="420"/>
        <w:rPr>
          <w:szCs w:val="20"/>
        </w:rPr>
      </w:pPr>
      <w:r w:rsidRPr="000105A2">
        <w:rPr>
          <w:szCs w:val="20"/>
        </w:rPr>
        <w:t>1.</w:t>
      </w:r>
      <w:r w:rsidRPr="000105A2">
        <w:rPr>
          <w:rFonts w:hint="eastAsia"/>
          <w:szCs w:val="20"/>
        </w:rPr>
        <w:t>表格内容均需按要求填写并盖章，不得留空，否则按投标无效处理。</w:t>
      </w:r>
    </w:p>
    <w:p w14:paraId="6411B075" w14:textId="77777777" w:rsidR="004259AA" w:rsidRPr="000105A2" w:rsidRDefault="00F8594E">
      <w:pPr>
        <w:spacing w:line="360" w:lineRule="auto"/>
        <w:ind w:leftChars="-287" w:left="-603" w:firstLineChars="150" w:firstLine="315"/>
        <w:rPr>
          <w:szCs w:val="20"/>
        </w:rPr>
      </w:pPr>
      <w:r w:rsidRPr="000105A2">
        <w:rPr>
          <w:szCs w:val="20"/>
        </w:rPr>
        <w:t>2.</w:t>
      </w:r>
      <w:r w:rsidRPr="000105A2">
        <w:rPr>
          <w:rFonts w:hint="eastAsia"/>
          <w:szCs w:val="20"/>
        </w:rPr>
        <w:t>如果招标文件需求为小于或大于某个数值标准时，投标文件承诺不得直接复制招标文件需求，投标文件承诺内容应当写明投标货物具体参数或商务响应承诺的具体数值，否则按投标无效处理。如该采购需求属于不能明确具体数值的，采购人应在此采购需求的数值后标注◆号，对标注◆号的采购需求不适用上述“投标无效”条款。</w:t>
      </w:r>
    </w:p>
    <w:p w14:paraId="15AB54F8" w14:textId="77777777" w:rsidR="004259AA" w:rsidRPr="000105A2" w:rsidRDefault="00F8594E">
      <w:pPr>
        <w:spacing w:line="360" w:lineRule="auto"/>
        <w:ind w:leftChars="-287" w:left="-603" w:firstLineChars="150" w:firstLine="315"/>
        <w:rPr>
          <w:szCs w:val="20"/>
        </w:rPr>
      </w:pPr>
      <w:r w:rsidRPr="000105A2">
        <w:rPr>
          <w:szCs w:val="20"/>
        </w:rPr>
        <w:t>3.</w:t>
      </w:r>
      <w:r w:rsidRPr="000105A2">
        <w:rPr>
          <w:rFonts w:hint="eastAsia"/>
          <w:szCs w:val="20"/>
        </w:rPr>
        <w:t>当投标文件的商务内容低于招标文件要求时，投标人应当如实写明“负偏离”，否则视为虚假应标。</w:t>
      </w:r>
    </w:p>
    <w:p w14:paraId="68E7671D" w14:textId="77777777" w:rsidR="004259AA" w:rsidRPr="000105A2" w:rsidRDefault="00F8594E">
      <w:pPr>
        <w:spacing w:line="360" w:lineRule="auto"/>
        <w:ind w:leftChars="-337" w:left="-708" w:firstLineChars="200" w:firstLine="420"/>
        <w:rPr>
          <w:szCs w:val="20"/>
        </w:rPr>
      </w:pPr>
      <w:r w:rsidRPr="000105A2">
        <w:rPr>
          <w:rFonts w:ascii="宋体" w:hAnsi="宋体" w:cs="宋体" w:hint="eastAsia"/>
          <w:szCs w:val="21"/>
        </w:rPr>
        <w:t>4.采购需求中带“▲”及“★”的条款，也要分别在本表“</w:t>
      </w:r>
      <w:r w:rsidRPr="000105A2">
        <w:rPr>
          <w:rFonts w:ascii="宋体" w:hAnsi="宋体" w:hint="eastAsia"/>
          <w:szCs w:val="21"/>
        </w:rPr>
        <w:t>投标文件的商务需求</w:t>
      </w:r>
      <w:r w:rsidRPr="000105A2">
        <w:rPr>
          <w:rFonts w:ascii="宋体" w:hAnsi="宋体" w:cs="宋体" w:hint="eastAsia"/>
          <w:szCs w:val="21"/>
        </w:rPr>
        <w:t>”、“</w:t>
      </w:r>
      <w:r w:rsidRPr="000105A2">
        <w:rPr>
          <w:rFonts w:ascii="宋体" w:hAnsi="宋体" w:hint="eastAsia"/>
          <w:szCs w:val="21"/>
        </w:rPr>
        <w:t>投标文件承诺的商务条款</w:t>
      </w:r>
      <w:r w:rsidRPr="000105A2">
        <w:rPr>
          <w:rFonts w:ascii="宋体" w:hAnsi="宋体" w:cs="宋体" w:hint="eastAsia"/>
          <w:szCs w:val="21"/>
        </w:rPr>
        <w:t>”中标记。</w:t>
      </w:r>
    </w:p>
    <w:p w14:paraId="106BA625" w14:textId="77777777" w:rsidR="004259AA" w:rsidRPr="000105A2" w:rsidRDefault="004259AA">
      <w:pPr>
        <w:snapToGrid w:val="0"/>
        <w:spacing w:before="50" w:after="50"/>
        <w:ind w:firstLine="480"/>
        <w:rPr>
          <w:rFonts w:ascii="宋体" w:hAnsi="宋体"/>
          <w:sz w:val="24"/>
        </w:rPr>
      </w:pPr>
    </w:p>
    <w:p w14:paraId="0CD18E6B"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5E516274"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733AF632" w14:textId="77777777" w:rsidR="004259AA" w:rsidRPr="000105A2" w:rsidRDefault="004259AA">
      <w:pPr>
        <w:widowControl/>
        <w:jc w:val="left"/>
        <w:rPr>
          <w:rFonts w:ascii="宋体" w:hAnsi="宋体"/>
          <w:szCs w:val="21"/>
        </w:rPr>
        <w:sectPr w:rsidR="004259AA" w:rsidRPr="000105A2">
          <w:pgSz w:w="11906" w:h="16838"/>
          <w:pgMar w:top="1440" w:right="1797" w:bottom="1440" w:left="1797" w:header="851" w:footer="992" w:gutter="0"/>
          <w:cols w:space="720"/>
        </w:sectPr>
      </w:pPr>
    </w:p>
    <w:p w14:paraId="3803D83F" w14:textId="77777777" w:rsidR="004259AA" w:rsidRPr="000105A2" w:rsidRDefault="00F8594E" w:rsidP="004B7D0B">
      <w:pPr>
        <w:snapToGrid w:val="0"/>
        <w:spacing w:beforeLines="50" w:before="165" w:after="50"/>
        <w:ind w:firstLineChars="200" w:firstLine="602"/>
        <w:jc w:val="center"/>
        <w:rPr>
          <w:b/>
          <w:bCs/>
          <w:sz w:val="30"/>
          <w:szCs w:val="30"/>
        </w:rPr>
      </w:pPr>
      <w:r w:rsidRPr="000105A2">
        <w:rPr>
          <w:rFonts w:hint="eastAsia"/>
          <w:b/>
          <w:bCs/>
          <w:sz w:val="30"/>
          <w:szCs w:val="30"/>
        </w:rPr>
        <w:t>五、投标人情况介绍</w:t>
      </w:r>
    </w:p>
    <w:p w14:paraId="068BBAF0" w14:textId="77777777" w:rsidR="004259AA" w:rsidRPr="000105A2" w:rsidRDefault="00F8594E" w:rsidP="00B5790B">
      <w:pPr>
        <w:spacing w:line="360" w:lineRule="auto"/>
        <w:ind w:firstLineChars="1687" w:firstLine="4049"/>
        <w:rPr>
          <w:rFonts w:ascii="仿宋_GB2312" w:eastAsia="仿宋_GB2312" w:hAnsi="仿宋" w:cs="仿宋_GB2312"/>
          <w:kern w:val="0"/>
          <w:sz w:val="24"/>
        </w:rPr>
      </w:pPr>
      <w:r w:rsidRPr="000105A2">
        <w:rPr>
          <w:rFonts w:ascii="宋体" w:hAnsi="宋体" w:hint="eastAsia"/>
          <w:sz w:val="24"/>
        </w:rPr>
        <w:t>（格式自拟）</w:t>
      </w:r>
    </w:p>
    <w:p w14:paraId="398F38B1" w14:textId="77777777" w:rsidR="004259AA" w:rsidRPr="000105A2" w:rsidRDefault="004259AA">
      <w:pPr>
        <w:snapToGrid w:val="0"/>
        <w:spacing w:line="360" w:lineRule="auto"/>
        <w:ind w:firstLineChars="2350" w:firstLine="4935"/>
        <w:rPr>
          <w:rFonts w:hAnsi="宋体"/>
          <w:szCs w:val="21"/>
        </w:rPr>
      </w:pPr>
    </w:p>
    <w:p w14:paraId="467EBE49" w14:textId="77777777" w:rsidR="004259AA" w:rsidRPr="000105A2" w:rsidRDefault="004259AA">
      <w:pPr>
        <w:snapToGrid w:val="0"/>
        <w:spacing w:line="360" w:lineRule="auto"/>
        <w:ind w:firstLineChars="2350" w:firstLine="4935"/>
        <w:rPr>
          <w:rFonts w:hAnsi="宋体"/>
          <w:szCs w:val="21"/>
        </w:rPr>
      </w:pPr>
    </w:p>
    <w:p w14:paraId="0756C426" w14:textId="77777777" w:rsidR="004259AA" w:rsidRPr="000105A2" w:rsidRDefault="004259AA">
      <w:pPr>
        <w:snapToGrid w:val="0"/>
        <w:spacing w:line="360" w:lineRule="auto"/>
        <w:ind w:firstLineChars="2350" w:firstLine="4935"/>
        <w:rPr>
          <w:rFonts w:hAnsi="宋体"/>
          <w:szCs w:val="21"/>
        </w:rPr>
      </w:pPr>
    </w:p>
    <w:p w14:paraId="26AFA02D" w14:textId="77777777" w:rsidR="004259AA" w:rsidRPr="000105A2" w:rsidRDefault="004259AA">
      <w:pPr>
        <w:snapToGrid w:val="0"/>
        <w:spacing w:line="360" w:lineRule="auto"/>
        <w:ind w:firstLineChars="2350" w:firstLine="4935"/>
        <w:rPr>
          <w:rFonts w:hAnsi="宋体"/>
          <w:szCs w:val="21"/>
        </w:rPr>
      </w:pPr>
    </w:p>
    <w:p w14:paraId="3AA0A4EE"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3FE41C59"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2D204CAA" w14:textId="77777777" w:rsidR="004259AA" w:rsidRPr="000105A2" w:rsidRDefault="004259AA" w:rsidP="004B7D0B">
      <w:pPr>
        <w:snapToGrid w:val="0"/>
        <w:spacing w:beforeLines="50" w:before="165" w:after="50"/>
        <w:ind w:firstLineChars="200" w:firstLine="602"/>
        <w:jc w:val="center"/>
        <w:rPr>
          <w:b/>
          <w:bCs/>
          <w:sz w:val="30"/>
          <w:szCs w:val="30"/>
        </w:rPr>
      </w:pPr>
    </w:p>
    <w:p w14:paraId="4B29D06D" w14:textId="77777777" w:rsidR="004259AA" w:rsidRPr="000105A2" w:rsidRDefault="004259AA">
      <w:pPr>
        <w:widowControl/>
        <w:jc w:val="left"/>
        <w:rPr>
          <w:b/>
          <w:bCs/>
          <w:sz w:val="30"/>
          <w:szCs w:val="30"/>
        </w:rPr>
        <w:sectPr w:rsidR="004259AA" w:rsidRPr="000105A2">
          <w:pgSz w:w="11906" w:h="16838"/>
          <w:pgMar w:top="1134" w:right="1134" w:bottom="1134" w:left="1134" w:header="720" w:footer="720" w:gutter="0"/>
          <w:cols w:space="720"/>
          <w:docGrid w:type="lines" w:linePitch="331"/>
        </w:sectPr>
      </w:pPr>
    </w:p>
    <w:p w14:paraId="1E2DC80E" w14:textId="77777777" w:rsidR="004259AA" w:rsidRPr="000105A2" w:rsidRDefault="00F8594E" w:rsidP="004B7D0B">
      <w:pPr>
        <w:snapToGrid w:val="0"/>
        <w:spacing w:beforeLines="50" w:before="165" w:after="50"/>
        <w:ind w:firstLineChars="200" w:firstLine="602"/>
        <w:jc w:val="center"/>
        <w:rPr>
          <w:b/>
          <w:bCs/>
          <w:sz w:val="30"/>
          <w:szCs w:val="30"/>
        </w:rPr>
      </w:pPr>
      <w:r w:rsidRPr="000105A2">
        <w:rPr>
          <w:rFonts w:hint="eastAsia"/>
          <w:b/>
          <w:bCs/>
          <w:sz w:val="30"/>
          <w:szCs w:val="30"/>
        </w:rPr>
        <w:t>六、投标人类似的业绩证明文件（如有要求）</w:t>
      </w:r>
    </w:p>
    <w:p w14:paraId="5D608E7C" w14:textId="77777777" w:rsidR="004259AA" w:rsidRPr="000105A2" w:rsidRDefault="004259AA">
      <w:pPr>
        <w:snapToGrid w:val="0"/>
        <w:ind w:left="480" w:hangingChars="200" w:hanging="480"/>
        <w:rPr>
          <w:rFonts w:ascii="宋体" w:hAnsi="宋体"/>
          <w:sz w:val="24"/>
        </w:rPr>
      </w:pPr>
    </w:p>
    <w:p w14:paraId="5C471D3C" w14:textId="77777777" w:rsidR="004259AA" w:rsidRPr="000105A2" w:rsidRDefault="004259AA">
      <w:pPr>
        <w:snapToGrid w:val="0"/>
        <w:ind w:left="480" w:hangingChars="200" w:hanging="480"/>
        <w:rPr>
          <w:rFonts w:ascii="宋体" w:hAnsi="宋体"/>
          <w:sz w:val="24"/>
        </w:rPr>
      </w:pPr>
    </w:p>
    <w:p w14:paraId="2F39801B" w14:textId="77777777" w:rsidR="004259AA" w:rsidRPr="000105A2" w:rsidRDefault="004259AA">
      <w:pPr>
        <w:snapToGrid w:val="0"/>
        <w:ind w:left="480" w:hangingChars="200" w:hanging="480"/>
        <w:rPr>
          <w:rFonts w:ascii="宋体" w:hAnsi="宋体"/>
          <w:sz w:val="24"/>
        </w:rPr>
      </w:pPr>
    </w:p>
    <w:p w14:paraId="4BF46892" w14:textId="77777777" w:rsidR="004259AA" w:rsidRPr="000105A2" w:rsidRDefault="00F8594E">
      <w:pPr>
        <w:autoSpaceDE w:val="0"/>
        <w:autoSpaceDN w:val="0"/>
        <w:spacing w:line="360" w:lineRule="auto"/>
        <w:ind w:firstLine="482"/>
        <w:rPr>
          <w:rFonts w:ascii="宋体" w:hAnsi="宋体"/>
          <w:sz w:val="24"/>
        </w:rPr>
      </w:pPr>
      <w:r w:rsidRPr="000105A2">
        <w:rPr>
          <w:rFonts w:ascii="仿宋_GB2312" w:eastAsia="仿宋_GB2312" w:hAnsi="仿宋" w:cs="仿宋_GB2312" w:hint="eastAsia"/>
          <w:b/>
          <w:sz w:val="24"/>
        </w:rPr>
        <w:t>附表 :相关项目业绩一览表（投标人同类项目合同扫描件、用户验收报告、用户评价意见格式自拟）</w:t>
      </w:r>
    </w:p>
    <w:tbl>
      <w:tblPr>
        <w:tblW w:w="0" w:type="auto"/>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628"/>
        <w:gridCol w:w="3420"/>
        <w:gridCol w:w="1715"/>
        <w:gridCol w:w="1559"/>
        <w:gridCol w:w="1559"/>
        <w:gridCol w:w="1418"/>
        <w:gridCol w:w="2268"/>
      </w:tblGrid>
      <w:tr w:rsidR="000105A2" w:rsidRPr="000105A2" w14:paraId="67ECB8BC" w14:textId="77777777">
        <w:trPr>
          <w:cantSplit/>
          <w:trHeight w:val="487"/>
        </w:trPr>
        <w:tc>
          <w:tcPr>
            <w:tcW w:w="2628" w:type="dxa"/>
            <w:vMerge w:val="restart"/>
            <w:tcBorders>
              <w:top w:val="single" w:sz="4" w:space="0" w:color="auto"/>
              <w:left w:val="single" w:sz="4" w:space="0" w:color="auto"/>
              <w:bottom w:val="single" w:sz="4" w:space="0" w:color="auto"/>
              <w:right w:val="single" w:sz="4" w:space="0" w:color="auto"/>
            </w:tcBorders>
            <w:vAlign w:val="center"/>
          </w:tcPr>
          <w:p w14:paraId="7A5C7DEE"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采购人名称</w:t>
            </w:r>
          </w:p>
        </w:tc>
        <w:tc>
          <w:tcPr>
            <w:tcW w:w="3420" w:type="dxa"/>
            <w:vMerge w:val="restart"/>
            <w:tcBorders>
              <w:top w:val="single" w:sz="4" w:space="0" w:color="auto"/>
              <w:left w:val="single" w:sz="4" w:space="0" w:color="auto"/>
              <w:bottom w:val="single" w:sz="4" w:space="0" w:color="auto"/>
              <w:right w:val="single" w:sz="4" w:space="0" w:color="auto"/>
            </w:tcBorders>
            <w:vAlign w:val="center"/>
          </w:tcPr>
          <w:p w14:paraId="49580BF2"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项目名称</w:t>
            </w:r>
          </w:p>
        </w:tc>
        <w:tc>
          <w:tcPr>
            <w:tcW w:w="1715" w:type="dxa"/>
            <w:vMerge w:val="restart"/>
            <w:tcBorders>
              <w:top w:val="single" w:sz="4" w:space="0" w:color="auto"/>
              <w:left w:val="single" w:sz="4" w:space="0" w:color="auto"/>
              <w:bottom w:val="single" w:sz="4" w:space="0" w:color="auto"/>
              <w:right w:val="single" w:sz="4" w:space="0" w:color="auto"/>
            </w:tcBorders>
            <w:vAlign w:val="center"/>
          </w:tcPr>
          <w:p w14:paraId="51CF1FC0"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合同</w:t>
            </w:r>
          </w:p>
          <w:p w14:paraId="1201E49D"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金额</w:t>
            </w:r>
          </w:p>
          <w:p w14:paraId="6DAC2908"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（万元）</w:t>
            </w:r>
          </w:p>
        </w:tc>
        <w:tc>
          <w:tcPr>
            <w:tcW w:w="4536" w:type="dxa"/>
            <w:gridSpan w:val="3"/>
            <w:tcBorders>
              <w:top w:val="single" w:sz="4" w:space="0" w:color="auto"/>
              <w:left w:val="single" w:sz="4" w:space="0" w:color="auto"/>
              <w:bottom w:val="single" w:sz="4" w:space="0" w:color="auto"/>
              <w:right w:val="single" w:sz="4" w:space="0" w:color="auto"/>
            </w:tcBorders>
            <w:vAlign w:val="center"/>
          </w:tcPr>
          <w:p w14:paraId="00AF1B7C"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附件在投标文件中页码</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14:paraId="58BE1606"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采购人联系人及</w:t>
            </w:r>
          </w:p>
          <w:p w14:paraId="0F5FC3F1"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联系电话</w:t>
            </w:r>
          </w:p>
        </w:tc>
      </w:tr>
      <w:tr w:rsidR="000105A2" w:rsidRPr="000105A2" w14:paraId="7A9FE5E3" w14:textId="77777777">
        <w:trPr>
          <w:cantSplit/>
          <w:trHeight w:val="836"/>
        </w:trPr>
        <w:tc>
          <w:tcPr>
            <w:tcW w:w="2628" w:type="dxa"/>
            <w:vMerge/>
            <w:tcBorders>
              <w:top w:val="single" w:sz="4" w:space="0" w:color="auto"/>
              <w:left w:val="single" w:sz="4" w:space="0" w:color="auto"/>
              <w:bottom w:val="single" w:sz="4" w:space="0" w:color="auto"/>
              <w:right w:val="single" w:sz="4" w:space="0" w:color="auto"/>
            </w:tcBorders>
            <w:vAlign w:val="center"/>
          </w:tcPr>
          <w:p w14:paraId="7F77E95F" w14:textId="77777777" w:rsidR="004259AA" w:rsidRPr="000105A2" w:rsidRDefault="004259AA">
            <w:pPr>
              <w:widowControl/>
              <w:jc w:val="left"/>
              <w:rPr>
                <w:rFonts w:ascii="宋体" w:hAnsi="宋体"/>
                <w:sz w:val="24"/>
              </w:rPr>
            </w:pPr>
          </w:p>
        </w:tc>
        <w:tc>
          <w:tcPr>
            <w:tcW w:w="3420" w:type="dxa"/>
            <w:vMerge/>
            <w:tcBorders>
              <w:top w:val="single" w:sz="4" w:space="0" w:color="auto"/>
              <w:left w:val="single" w:sz="4" w:space="0" w:color="auto"/>
              <w:bottom w:val="single" w:sz="4" w:space="0" w:color="auto"/>
              <w:right w:val="single" w:sz="4" w:space="0" w:color="auto"/>
            </w:tcBorders>
            <w:vAlign w:val="center"/>
          </w:tcPr>
          <w:p w14:paraId="3640E2FD" w14:textId="77777777" w:rsidR="004259AA" w:rsidRPr="000105A2" w:rsidRDefault="004259AA">
            <w:pPr>
              <w:widowControl/>
              <w:jc w:val="left"/>
              <w:rPr>
                <w:rFonts w:ascii="宋体" w:hAnsi="宋体"/>
                <w:sz w:val="24"/>
              </w:rPr>
            </w:pPr>
          </w:p>
        </w:tc>
        <w:tc>
          <w:tcPr>
            <w:tcW w:w="1715" w:type="dxa"/>
            <w:vMerge/>
            <w:tcBorders>
              <w:top w:val="single" w:sz="4" w:space="0" w:color="auto"/>
              <w:left w:val="single" w:sz="4" w:space="0" w:color="auto"/>
              <w:bottom w:val="single" w:sz="4" w:space="0" w:color="auto"/>
              <w:right w:val="single" w:sz="4" w:space="0" w:color="auto"/>
            </w:tcBorders>
            <w:vAlign w:val="center"/>
          </w:tcPr>
          <w:p w14:paraId="7250D8F3" w14:textId="77777777" w:rsidR="004259AA" w:rsidRPr="000105A2" w:rsidRDefault="004259AA">
            <w:pPr>
              <w:widowControl/>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229FE8B3"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合同</w:t>
            </w:r>
          </w:p>
        </w:tc>
        <w:tc>
          <w:tcPr>
            <w:tcW w:w="1559" w:type="dxa"/>
            <w:tcBorders>
              <w:top w:val="single" w:sz="4" w:space="0" w:color="auto"/>
              <w:left w:val="single" w:sz="4" w:space="0" w:color="auto"/>
              <w:bottom w:val="single" w:sz="4" w:space="0" w:color="auto"/>
              <w:right w:val="single" w:sz="4" w:space="0" w:color="auto"/>
            </w:tcBorders>
            <w:vAlign w:val="center"/>
          </w:tcPr>
          <w:p w14:paraId="6BAEEFC5"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验收报告</w:t>
            </w:r>
          </w:p>
        </w:tc>
        <w:tc>
          <w:tcPr>
            <w:tcW w:w="1418" w:type="dxa"/>
            <w:tcBorders>
              <w:top w:val="single" w:sz="4" w:space="0" w:color="auto"/>
              <w:left w:val="single" w:sz="4" w:space="0" w:color="auto"/>
              <w:bottom w:val="single" w:sz="4" w:space="0" w:color="auto"/>
              <w:right w:val="single" w:sz="4" w:space="0" w:color="auto"/>
            </w:tcBorders>
            <w:vAlign w:val="center"/>
          </w:tcPr>
          <w:p w14:paraId="3131431E" w14:textId="77777777" w:rsidR="004259AA" w:rsidRPr="000105A2" w:rsidRDefault="00F8594E">
            <w:pPr>
              <w:snapToGrid w:val="0"/>
              <w:spacing w:line="240" w:lineRule="exact"/>
              <w:ind w:firstLine="480"/>
              <w:jc w:val="center"/>
              <w:rPr>
                <w:rFonts w:ascii="宋体" w:hAnsi="宋体"/>
                <w:sz w:val="24"/>
              </w:rPr>
            </w:pPr>
            <w:r w:rsidRPr="000105A2">
              <w:rPr>
                <w:rFonts w:ascii="宋体" w:hAnsi="宋体" w:hint="eastAsia"/>
                <w:sz w:val="24"/>
              </w:rPr>
              <w:t>用户评价</w:t>
            </w:r>
          </w:p>
        </w:tc>
        <w:tc>
          <w:tcPr>
            <w:tcW w:w="2268" w:type="dxa"/>
            <w:vMerge/>
            <w:tcBorders>
              <w:top w:val="single" w:sz="4" w:space="0" w:color="auto"/>
              <w:left w:val="single" w:sz="4" w:space="0" w:color="auto"/>
              <w:bottom w:val="single" w:sz="4" w:space="0" w:color="auto"/>
              <w:right w:val="single" w:sz="4" w:space="0" w:color="auto"/>
            </w:tcBorders>
            <w:vAlign w:val="center"/>
          </w:tcPr>
          <w:p w14:paraId="49E894C3" w14:textId="77777777" w:rsidR="004259AA" w:rsidRPr="000105A2" w:rsidRDefault="004259AA">
            <w:pPr>
              <w:widowControl/>
              <w:jc w:val="left"/>
              <w:rPr>
                <w:rFonts w:ascii="宋体" w:hAnsi="宋体"/>
                <w:sz w:val="24"/>
              </w:rPr>
            </w:pPr>
          </w:p>
        </w:tc>
      </w:tr>
      <w:tr w:rsidR="000105A2" w:rsidRPr="000105A2" w14:paraId="6AF090F7" w14:textId="77777777">
        <w:trPr>
          <w:trHeight w:val="649"/>
        </w:trPr>
        <w:tc>
          <w:tcPr>
            <w:tcW w:w="2628" w:type="dxa"/>
            <w:tcBorders>
              <w:top w:val="single" w:sz="4" w:space="0" w:color="auto"/>
              <w:left w:val="single" w:sz="4" w:space="0" w:color="auto"/>
              <w:bottom w:val="single" w:sz="4" w:space="0" w:color="auto"/>
              <w:right w:val="single" w:sz="4" w:space="0" w:color="auto"/>
            </w:tcBorders>
          </w:tcPr>
          <w:p w14:paraId="634328A1" w14:textId="77777777" w:rsidR="004259AA" w:rsidRPr="000105A2" w:rsidRDefault="004259AA">
            <w:pPr>
              <w:snapToGrid w:val="0"/>
              <w:spacing w:line="240" w:lineRule="exact"/>
              <w:ind w:firstLine="480"/>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227A895F" w14:textId="77777777" w:rsidR="004259AA" w:rsidRPr="000105A2" w:rsidRDefault="004259AA">
            <w:pPr>
              <w:snapToGrid w:val="0"/>
              <w:spacing w:line="240" w:lineRule="exact"/>
              <w:ind w:firstLine="480"/>
              <w:jc w:val="left"/>
              <w:rPr>
                <w:rFonts w:ascii="宋体" w:hAnsi="宋体"/>
                <w:sz w:val="24"/>
              </w:rPr>
            </w:pPr>
          </w:p>
        </w:tc>
        <w:tc>
          <w:tcPr>
            <w:tcW w:w="1715" w:type="dxa"/>
            <w:tcBorders>
              <w:top w:val="single" w:sz="4" w:space="0" w:color="auto"/>
              <w:left w:val="single" w:sz="4" w:space="0" w:color="auto"/>
              <w:bottom w:val="single" w:sz="4" w:space="0" w:color="auto"/>
              <w:right w:val="single" w:sz="4" w:space="0" w:color="auto"/>
            </w:tcBorders>
          </w:tcPr>
          <w:p w14:paraId="51F4D608" w14:textId="77777777" w:rsidR="004259AA" w:rsidRPr="000105A2" w:rsidRDefault="004259AA">
            <w:pPr>
              <w:snapToGrid w:val="0"/>
              <w:spacing w:line="240" w:lineRule="exact"/>
              <w:ind w:firstLine="480"/>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38C3C68D" w14:textId="77777777" w:rsidR="004259AA" w:rsidRPr="000105A2" w:rsidRDefault="004259AA">
            <w:pPr>
              <w:snapToGrid w:val="0"/>
              <w:spacing w:line="240" w:lineRule="exact"/>
              <w:ind w:firstLine="480"/>
              <w:jc w:val="left"/>
              <w:rPr>
                <w:rFonts w:ascii="宋体" w:hAnsi="宋体"/>
                <w:sz w:val="24"/>
              </w:rPr>
            </w:pPr>
          </w:p>
        </w:tc>
        <w:tc>
          <w:tcPr>
            <w:tcW w:w="1559" w:type="dxa"/>
            <w:tcBorders>
              <w:top w:val="single" w:sz="4" w:space="0" w:color="auto"/>
              <w:left w:val="single" w:sz="4" w:space="0" w:color="auto"/>
              <w:bottom w:val="single" w:sz="4" w:space="0" w:color="auto"/>
              <w:right w:val="single" w:sz="4" w:space="0" w:color="auto"/>
            </w:tcBorders>
          </w:tcPr>
          <w:p w14:paraId="49A4DA4D" w14:textId="77777777" w:rsidR="004259AA" w:rsidRPr="000105A2" w:rsidRDefault="004259AA">
            <w:pPr>
              <w:snapToGrid w:val="0"/>
              <w:spacing w:line="240" w:lineRule="exact"/>
              <w:ind w:firstLine="480"/>
              <w:jc w:val="left"/>
              <w:rPr>
                <w:rFonts w:ascii="宋体" w:hAnsi="宋体"/>
                <w:sz w:val="24"/>
              </w:rPr>
            </w:pPr>
          </w:p>
        </w:tc>
        <w:tc>
          <w:tcPr>
            <w:tcW w:w="1418" w:type="dxa"/>
            <w:tcBorders>
              <w:top w:val="single" w:sz="4" w:space="0" w:color="auto"/>
              <w:left w:val="single" w:sz="4" w:space="0" w:color="auto"/>
              <w:bottom w:val="single" w:sz="4" w:space="0" w:color="auto"/>
              <w:right w:val="single" w:sz="4" w:space="0" w:color="auto"/>
            </w:tcBorders>
          </w:tcPr>
          <w:p w14:paraId="545795F6" w14:textId="77777777" w:rsidR="004259AA" w:rsidRPr="000105A2" w:rsidRDefault="004259AA">
            <w:pPr>
              <w:snapToGrid w:val="0"/>
              <w:spacing w:line="240" w:lineRule="exact"/>
              <w:ind w:firstLine="480"/>
              <w:jc w:val="left"/>
              <w:rPr>
                <w:rFonts w:ascii="宋体" w:hAnsi="宋体"/>
                <w:sz w:val="24"/>
              </w:rPr>
            </w:pPr>
          </w:p>
        </w:tc>
        <w:tc>
          <w:tcPr>
            <w:tcW w:w="2268" w:type="dxa"/>
            <w:tcBorders>
              <w:top w:val="single" w:sz="4" w:space="0" w:color="auto"/>
              <w:left w:val="single" w:sz="4" w:space="0" w:color="auto"/>
              <w:bottom w:val="single" w:sz="4" w:space="0" w:color="auto"/>
              <w:right w:val="single" w:sz="4" w:space="0" w:color="auto"/>
            </w:tcBorders>
          </w:tcPr>
          <w:p w14:paraId="3F20DDFA" w14:textId="77777777" w:rsidR="004259AA" w:rsidRPr="000105A2" w:rsidRDefault="004259AA">
            <w:pPr>
              <w:snapToGrid w:val="0"/>
              <w:spacing w:line="240" w:lineRule="exact"/>
              <w:ind w:firstLine="480"/>
              <w:jc w:val="left"/>
              <w:rPr>
                <w:rFonts w:ascii="宋体" w:hAnsi="宋体"/>
                <w:sz w:val="24"/>
              </w:rPr>
            </w:pPr>
          </w:p>
        </w:tc>
      </w:tr>
      <w:tr w:rsidR="000105A2" w:rsidRPr="000105A2" w14:paraId="71671990" w14:textId="77777777">
        <w:tc>
          <w:tcPr>
            <w:tcW w:w="2628" w:type="dxa"/>
            <w:tcBorders>
              <w:top w:val="single" w:sz="4" w:space="0" w:color="auto"/>
              <w:left w:val="single" w:sz="4" w:space="0" w:color="auto"/>
              <w:bottom w:val="single" w:sz="4" w:space="0" w:color="auto"/>
              <w:right w:val="single" w:sz="4" w:space="0" w:color="auto"/>
            </w:tcBorders>
          </w:tcPr>
          <w:p w14:paraId="29F64912" w14:textId="77777777" w:rsidR="004259AA" w:rsidRPr="000105A2" w:rsidRDefault="004259AA" w:rsidP="004B7D0B">
            <w:pPr>
              <w:snapToGrid w:val="0"/>
              <w:spacing w:before="50" w:afterLines="50" w:after="165" w:line="400" w:lineRule="exact"/>
              <w:ind w:firstLine="480"/>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685DFC65"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715" w:type="dxa"/>
            <w:tcBorders>
              <w:top w:val="single" w:sz="4" w:space="0" w:color="auto"/>
              <w:left w:val="single" w:sz="4" w:space="0" w:color="auto"/>
              <w:bottom w:val="single" w:sz="4" w:space="0" w:color="auto"/>
              <w:right w:val="single" w:sz="4" w:space="0" w:color="auto"/>
            </w:tcBorders>
          </w:tcPr>
          <w:p w14:paraId="78A8AC1E"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79DFFDA5"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2112A1CC"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418" w:type="dxa"/>
            <w:tcBorders>
              <w:top w:val="single" w:sz="4" w:space="0" w:color="auto"/>
              <w:left w:val="single" w:sz="4" w:space="0" w:color="auto"/>
              <w:bottom w:val="single" w:sz="4" w:space="0" w:color="auto"/>
              <w:right w:val="single" w:sz="4" w:space="0" w:color="auto"/>
            </w:tcBorders>
          </w:tcPr>
          <w:p w14:paraId="62D5D684"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tcPr>
          <w:p w14:paraId="409363C3"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r>
      <w:tr w:rsidR="000105A2" w:rsidRPr="000105A2" w14:paraId="4298784E" w14:textId="77777777">
        <w:trPr>
          <w:trHeight w:val="710"/>
        </w:trPr>
        <w:tc>
          <w:tcPr>
            <w:tcW w:w="2628" w:type="dxa"/>
            <w:tcBorders>
              <w:top w:val="single" w:sz="4" w:space="0" w:color="auto"/>
              <w:left w:val="single" w:sz="4" w:space="0" w:color="auto"/>
              <w:bottom w:val="single" w:sz="4" w:space="0" w:color="auto"/>
              <w:right w:val="single" w:sz="4" w:space="0" w:color="auto"/>
            </w:tcBorders>
          </w:tcPr>
          <w:p w14:paraId="1B4C8E78" w14:textId="77777777" w:rsidR="004259AA" w:rsidRPr="000105A2" w:rsidRDefault="004259AA" w:rsidP="004B7D0B">
            <w:pPr>
              <w:snapToGrid w:val="0"/>
              <w:spacing w:before="50" w:afterLines="50" w:after="165" w:line="400" w:lineRule="exact"/>
              <w:ind w:firstLine="480"/>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63024D76"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715" w:type="dxa"/>
            <w:tcBorders>
              <w:top w:val="single" w:sz="4" w:space="0" w:color="auto"/>
              <w:left w:val="single" w:sz="4" w:space="0" w:color="auto"/>
              <w:bottom w:val="single" w:sz="4" w:space="0" w:color="auto"/>
              <w:right w:val="single" w:sz="4" w:space="0" w:color="auto"/>
            </w:tcBorders>
          </w:tcPr>
          <w:p w14:paraId="6A6286B9"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60D765C2"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4267BBA9"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418" w:type="dxa"/>
            <w:tcBorders>
              <w:top w:val="single" w:sz="4" w:space="0" w:color="auto"/>
              <w:left w:val="single" w:sz="4" w:space="0" w:color="auto"/>
              <w:bottom w:val="single" w:sz="4" w:space="0" w:color="auto"/>
              <w:right w:val="single" w:sz="4" w:space="0" w:color="auto"/>
            </w:tcBorders>
          </w:tcPr>
          <w:p w14:paraId="209729B9"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tcPr>
          <w:p w14:paraId="62286430"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r>
      <w:tr w:rsidR="000105A2" w:rsidRPr="000105A2" w14:paraId="312C82D4" w14:textId="77777777">
        <w:tc>
          <w:tcPr>
            <w:tcW w:w="2628" w:type="dxa"/>
            <w:tcBorders>
              <w:top w:val="single" w:sz="4" w:space="0" w:color="auto"/>
              <w:left w:val="single" w:sz="4" w:space="0" w:color="auto"/>
              <w:bottom w:val="single" w:sz="4" w:space="0" w:color="auto"/>
              <w:right w:val="single" w:sz="4" w:space="0" w:color="auto"/>
            </w:tcBorders>
          </w:tcPr>
          <w:p w14:paraId="6E4C0D44" w14:textId="77777777" w:rsidR="004259AA" w:rsidRPr="000105A2" w:rsidRDefault="004259AA" w:rsidP="004B7D0B">
            <w:pPr>
              <w:snapToGrid w:val="0"/>
              <w:spacing w:before="50" w:afterLines="50" w:after="165" w:line="400" w:lineRule="exact"/>
              <w:ind w:firstLine="480"/>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76A5EE19"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715" w:type="dxa"/>
            <w:tcBorders>
              <w:top w:val="single" w:sz="4" w:space="0" w:color="auto"/>
              <w:left w:val="single" w:sz="4" w:space="0" w:color="auto"/>
              <w:bottom w:val="single" w:sz="4" w:space="0" w:color="auto"/>
              <w:right w:val="single" w:sz="4" w:space="0" w:color="auto"/>
            </w:tcBorders>
          </w:tcPr>
          <w:p w14:paraId="56AC33C9"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274B85DB"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175AE240"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418" w:type="dxa"/>
            <w:tcBorders>
              <w:top w:val="single" w:sz="4" w:space="0" w:color="auto"/>
              <w:left w:val="single" w:sz="4" w:space="0" w:color="auto"/>
              <w:bottom w:val="single" w:sz="4" w:space="0" w:color="auto"/>
              <w:right w:val="single" w:sz="4" w:space="0" w:color="auto"/>
            </w:tcBorders>
          </w:tcPr>
          <w:p w14:paraId="14A673DD"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tcPr>
          <w:p w14:paraId="50B7AB1E"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r>
      <w:tr w:rsidR="000105A2" w:rsidRPr="000105A2" w14:paraId="7CBFB491" w14:textId="77777777">
        <w:tc>
          <w:tcPr>
            <w:tcW w:w="2628" w:type="dxa"/>
            <w:tcBorders>
              <w:top w:val="single" w:sz="4" w:space="0" w:color="auto"/>
              <w:left w:val="single" w:sz="4" w:space="0" w:color="auto"/>
              <w:bottom w:val="single" w:sz="4" w:space="0" w:color="auto"/>
              <w:right w:val="single" w:sz="4" w:space="0" w:color="auto"/>
            </w:tcBorders>
          </w:tcPr>
          <w:p w14:paraId="13A3CC32" w14:textId="77777777" w:rsidR="004259AA" w:rsidRPr="000105A2" w:rsidRDefault="004259AA" w:rsidP="004B7D0B">
            <w:pPr>
              <w:snapToGrid w:val="0"/>
              <w:spacing w:before="50" w:afterLines="50" w:after="165" w:line="400" w:lineRule="exact"/>
              <w:ind w:firstLine="480"/>
              <w:jc w:val="left"/>
              <w:rPr>
                <w:rFonts w:ascii="宋体" w:hAnsi="宋体"/>
                <w:sz w:val="24"/>
              </w:rPr>
            </w:pPr>
          </w:p>
        </w:tc>
        <w:tc>
          <w:tcPr>
            <w:tcW w:w="3420" w:type="dxa"/>
            <w:tcBorders>
              <w:top w:val="single" w:sz="4" w:space="0" w:color="auto"/>
              <w:left w:val="single" w:sz="4" w:space="0" w:color="auto"/>
              <w:bottom w:val="single" w:sz="4" w:space="0" w:color="auto"/>
              <w:right w:val="single" w:sz="4" w:space="0" w:color="auto"/>
            </w:tcBorders>
          </w:tcPr>
          <w:p w14:paraId="0DDD5117"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715" w:type="dxa"/>
            <w:tcBorders>
              <w:top w:val="single" w:sz="4" w:space="0" w:color="auto"/>
              <w:left w:val="single" w:sz="4" w:space="0" w:color="auto"/>
              <w:bottom w:val="single" w:sz="4" w:space="0" w:color="auto"/>
              <w:right w:val="single" w:sz="4" w:space="0" w:color="auto"/>
            </w:tcBorders>
          </w:tcPr>
          <w:p w14:paraId="7E7C984C"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0CEB9D9D"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559" w:type="dxa"/>
            <w:tcBorders>
              <w:top w:val="single" w:sz="4" w:space="0" w:color="auto"/>
              <w:left w:val="single" w:sz="4" w:space="0" w:color="auto"/>
              <w:bottom w:val="single" w:sz="4" w:space="0" w:color="auto"/>
              <w:right w:val="single" w:sz="4" w:space="0" w:color="auto"/>
            </w:tcBorders>
          </w:tcPr>
          <w:p w14:paraId="460A4935"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1418" w:type="dxa"/>
            <w:tcBorders>
              <w:top w:val="single" w:sz="4" w:space="0" w:color="auto"/>
              <w:left w:val="single" w:sz="4" w:space="0" w:color="auto"/>
              <w:bottom w:val="single" w:sz="4" w:space="0" w:color="auto"/>
              <w:right w:val="single" w:sz="4" w:space="0" w:color="auto"/>
            </w:tcBorders>
          </w:tcPr>
          <w:p w14:paraId="13A74070"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c>
          <w:tcPr>
            <w:tcW w:w="2268" w:type="dxa"/>
            <w:tcBorders>
              <w:top w:val="single" w:sz="4" w:space="0" w:color="auto"/>
              <w:left w:val="single" w:sz="4" w:space="0" w:color="auto"/>
              <w:bottom w:val="single" w:sz="4" w:space="0" w:color="auto"/>
              <w:right w:val="single" w:sz="4" w:space="0" w:color="auto"/>
            </w:tcBorders>
          </w:tcPr>
          <w:p w14:paraId="125FB56C" w14:textId="77777777" w:rsidR="004259AA" w:rsidRPr="000105A2" w:rsidRDefault="004259AA" w:rsidP="004B7D0B">
            <w:pPr>
              <w:snapToGrid w:val="0"/>
              <w:spacing w:before="50" w:afterLines="50" w:after="165" w:line="400" w:lineRule="exact"/>
              <w:ind w:firstLine="480"/>
              <w:jc w:val="left"/>
              <w:rPr>
                <w:rFonts w:ascii="宋体" w:hAnsi="宋体"/>
                <w:b/>
                <w:bCs/>
                <w:sz w:val="24"/>
              </w:rPr>
            </w:pPr>
          </w:p>
        </w:tc>
      </w:tr>
    </w:tbl>
    <w:p w14:paraId="617F11B0" w14:textId="77777777" w:rsidR="004259AA" w:rsidRPr="000105A2" w:rsidRDefault="00F8594E">
      <w:pPr>
        <w:spacing w:line="360" w:lineRule="auto"/>
        <w:ind w:left="72"/>
        <w:rPr>
          <w:szCs w:val="20"/>
        </w:rPr>
      </w:pPr>
      <w:r w:rsidRPr="000105A2">
        <w:rPr>
          <w:rFonts w:hint="eastAsia"/>
          <w:szCs w:val="20"/>
        </w:rPr>
        <w:t>注：投标人可按上述的格式自行编制，须随表提交相应的合同扫描件和用户单位验收证明并注明所在投标人商务技术文件页码。</w:t>
      </w:r>
    </w:p>
    <w:p w14:paraId="62D6863F" w14:textId="77777777" w:rsidR="004259AA" w:rsidRPr="000105A2" w:rsidRDefault="004259AA">
      <w:pPr>
        <w:snapToGrid w:val="0"/>
        <w:spacing w:line="360" w:lineRule="auto"/>
        <w:ind w:firstLineChars="2350" w:firstLine="4935"/>
        <w:rPr>
          <w:rFonts w:hAnsi="宋体"/>
          <w:szCs w:val="21"/>
        </w:rPr>
      </w:pPr>
    </w:p>
    <w:p w14:paraId="5AE8FBA6" w14:textId="77777777" w:rsidR="004259AA" w:rsidRPr="000105A2" w:rsidRDefault="004259AA">
      <w:pPr>
        <w:snapToGrid w:val="0"/>
        <w:spacing w:line="360" w:lineRule="auto"/>
        <w:ind w:firstLineChars="2350" w:firstLine="4935"/>
        <w:rPr>
          <w:rFonts w:hAnsi="宋体"/>
          <w:szCs w:val="21"/>
        </w:rPr>
      </w:pPr>
    </w:p>
    <w:p w14:paraId="370AE433" w14:textId="77777777" w:rsidR="004259AA" w:rsidRPr="000105A2" w:rsidRDefault="00F8594E">
      <w:pPr>
        <w:snapToGrid w:val="0"/>
        <w:spacing w:line="360" w:lineRule="auto"/>
        <w:ind w:firstLineChars="4800" w:firstLine="1152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37E14AA6" w14:textId="77777777" w:rsidR="004259AA" w:rsidRPr="000105A2" w:rsidRDefault="00F8594E">
      <w:pPr>
        <w:snapToGrid w:val="0"/>
        <w:spacing w:line="360" w:lineRule="auto"/>
        <w:ind w:firstLineChars="4200" w:firstLine="1008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58F99F24" w14:textId="77777777" w:rsidR="004259AA" w:rsidRPr="000105A2" w:rsidRDefault="004259AA">
      <w:pPr>
        <w:widowControl/>
        <w:spacing w:line="360" w:lineRule="auto"/>
        <w:jc w:val="left"/>
        <w:rPr>
          <w:rFonts w:ascii="仿宋_GB2312" w:eastAsia="仿宋_GB2312" w:hAnsi="仿宋" w:cs="仿宋_GB2312"/>
          <w:kern w:val="0"/>
          <w:sz w:val="24"/>
          <w:lang w:val="zh-CN"/>
        </w:rPr>
        <w:sectPr w:rsidR="004259AA" w:rsidRPr="000105A2">
          <w:pgSz w:w="16838" w:h="11906" w:orient="landscape"/>
          <w:pgMar w:top="1134" w:right="1134" w:bottom="1134" w:left="1134" w:header="720" w:footer="720" w:gutter="0"/>
          <w:cols w:space="720"/>
          <w:docGrid w:type="lines" w:linePitch="331"/>
        </w:sectPr>
      </w:pPr>
    </w:p>
    <w:p w14:paraId="7B5B03F0" w14:textId="77777777" w:rsidR="004259AA" w:rsidRPr="000105A2" w:rsidRDefault="00F8594E">
      <w:pPr>
        <w:ind w:firstLine="562"/>
        <w:jc w:val="center"/>
        <w:outlineLvl w:val="1"/>
        <w:rPr>
          <w:rFonts w:ascii="宋体" w:hAnsi="宋体"/>
          <w:b/>
          <w:bCs/>
          <w:sz w:val="28"/>
          <w:szCs w:val="28"/>
        </w:rPr>
      </w:pPr>
      <w:bookmarkStart w:id="47" w:name="_Toc166603946"/>
      <w:r w:rsidRPr="000105A2">
        <w:rPr>
          <w:rFonts w:ascii="宋体" w:hAnsi="宋体" w:hint="eastAsia"/>
          <w:b/>
          <w:bCs/>
          <w:sz w:val="28"/>
          <w:szCs w:val="28"/>
        </w:rPr>
        <w:t>第四节 技术文件格式</w:t>
      </w:r>
      <w:bookmarkEnd w:id="47"/>
    </w:p>
    <w:p w14:paraId="6DB3028C" w14:textId="77777777" w:rsidR="004259AA" w:rsidRPr="000105A2" w:rsidRDefault="00F8594E" w:rsidP="004B7D0B">
      <w:pPr>
        <w:snapToGrid w:val="0"/>
        <w:spacing w:beforeLines="50" w:before="165" w:after="50"/>
        <w:ind w:firstLine="480"/>
        <w:rPr>
          <w:rFonts w:ascii="宋体" w:hAnsi="宋体"/>
          <w:bCs/>
          <w:sz w:val="32"/>
          <w:szCs w:val="20"/>
        </w:rPr>
      </w:pPr>
      <w:r w:rsidRPr="000105A2">
        <w:rPr>
          <w:rFonts w:ascii="宋体" w:hAnsi="宋体" w:hint="eastAsia"/>
          <w:bCs/>
        </w:rPr>
        <w:t>电子投标文件</w:t>
      </w:r>
    </w:p>
    <w:p w14:paraId="0775B883" w14:textId="77777777" w:rsidR="004259AA" w:rsidRPr="000105A2" w:rsidRDefault="004259AA" w:rsidP="004B7D0B">
      <w:pPr>
        <w:snapToGrid w:val="0"/>
        <w:spacing w:beforeLines="50" w:before="165" w:after="50"/>
        <w:ind w:firstLine="480"/>
        <w:rPr>
          <w:rFonts w:ascii="宋体" w:hAnsi="宋体"/>
          <w:sz w:val="24"/>
          <w:szCs w:val="20"/>
        </w:rPr>
      </w:pPr>
    </w:p>
    <w:p w14:paraId="4A34329C" w14:textId="77777777" w:rsidR="004259AA" w:rsidRPr="000105A2" w:rsidRDefault="004259AA" w:rsidP="004B7D0B">
      <w:pPr>
        <w:snapToGrid w:val="0"/>
        <w:spacing w:beforeLines="50" w:before="165" w:after="50"/>
        <w:ind w:firstLine="643"/>
        <w:jc w:val="center"/>
        <w:rPr>
          <w:rFonts w:ascii="宋体" w:hAnsi="宋体"/>
          <w:b/>
          <w:bCs/>
          <w:sz w:val="32"/>
          <w:szCs w:val="32"/>
        </w:rPr>
      </w:pPr>
    </w:p>
    <w:p w14:paraId="4F866D47" w14:textId="77777777" w:rsidR="004259AA" w:rsidRPr="000105A2" w:rsidRDefault="004259AA" w:rsidP="004B7D0B">
      <w:pPr>
        <w:snapToGrid w:val="0"/>
        <w:spacing w:beforeLines="50" w:before="165" w:after="50"/>
        <w:ind w:firstLine="643"/>
        <w:jc w:val="center"/>
        <w:rPr>
          <w:rFonts w:ascii="宋体" w:hAnsi="宋体"/>
          <w:b/>
          <w:bCs/>
          <w:sz w:val="32"/>
          <w:szCs w:val="32"/>
        </w:rPr>
      </w:pPr>
    </w:p>
    <w:p w14:paraId="731B1821" w14:textId="77777777" w:rsidR="004259AA" w:rsidRPr="000105A2" w:rsidRDefault="004259AA" w:rsidP="004B7D0B">
      <w:pPr>
        <w:snapToGrid w:val="0"/>
        <w:spacing w:beforeLines="50" w:before="165" w:after="50"/>
        <w:ind w:firstLine="643"/>
        <w:jc w:val="center"/>
        <w:rPr>
          <w:rFonts w:ascii="宋体" w:hAnsi="宋体"/>
          <w:b/>
          <w:bCs/>
          <w:sz w:val="32"/>
          <w:szCs w:val="32"/>
        </w:rPr>
      </w:pPr>
    </w:p>
    <w:p w14:paraId="717993EF" w14:textId="77777777" w:rsidR="004259AA" w:rsidRPr="000105A2" w:rsidRDefault="00F8594E" w:rsidP="004B7D0B">
      <w:pPr>
        <w:snapToGrid w:val="0"/>
        <w:spacing w:beforeLines="50" w:before="165" w:after="50"/>
        <w:ind w:firstLine="643"/>
        <w:jc w:val="center"/>
        <w:rPr>
          <w:rFonts w:ascii="宋体" w:hAnsi="宋体"/>
          <w:b/>
          <w:bCs/>
          <w:sz w:val="32"/>
          <w:szCs w:val="32"/>
        </w:rPr>
      </w:pPr>
      <w:r w:rsidRPr="000105A2">
        <w:rPr>
          <w:rFonts w:ascii="宋体" w:hAnsi="宋体" w:hint="eastAsia"/>
          <w:b/>
          <w:bCs/>
          <w:sz w:val="32"/>
          <w:szCs w:val="32"/>
        </w:rPr>
        <w:t>技术文件（封面）</w:t>
      </w:r>
    </w:p>
    <w:p w14:paraId="602D3208" w14:textId="77777777" w:rsidR="004259AA" w:rsidRPr="000105A2" w:rsidRDefault="004259AA" w:rsidP="004B7D0B">
      <w:pPr>
        <w:snapToGrid w:val="0"/>
        <w:spacing w:beforeLines="50" w:before="165" w:after="50"/>
        <w:ind w:firstLine="480"/>
        <w:rPr>
          <w:rFonts w:ascii="宋体" w:hAnsi="宋体"/>
          <w:bCs/>
          <w:sz w:val="24"/>
          <w:szCs w:val="20"/>
        </w:rPr>
      </w:pPr>
    </w:p>
    <w:p w14:paraId="40E540A3" w14:textId="77777777" w:rsidR="004259AA" w:rsidRPr="000105A2" w:rsidRDefault="00F8594E" w:rsidP="004B7D0B">
      <w:pPr>
        <w:snapToGrid w:val="0"/>
        <w:spacing w:beforeLines="50" w:before="165" w:after="50" w:line="400" w:lineRule="exact"/>
        <w:ind w:firstLineChars="150" w:firstLine="360"/>
        <w:rPr>
          <w:rFonts w:ascii="宋体" w:hAnsi="宋体"/>
          <w:bCs/>
          <w:sz w:val="24"/>
          <w:szCs w:val="20"/>
        </w:rPr>
      </w:pPr>
      <w:r w:rsidRPr="000105A2">
        <w:rPr>
          <w:rFonts w:ascii="宋体" w:hAnsi="宋体" w:hint="eastAsia"/>
          <w:bCs/>
          <w:sz w:val="24"/>
        </w:rPr>
        <w:t xml:space="preserve">项目名称： </w:t>
      </w:r>
      <w:bookmarkStart w:id="48" w:name="PO_3000001866_PM002_8"/>
      <w:r w:rsidRPr="000105A2">
        <w:rPr>
          <w:rFonts w:ascii="宋体" w:hAnsi="宋体" w:hint="eastAsia"/>
          <w:bCs/>
          <w:sz w:val="24"/>
        </w:rPr>
        <w:t>[项目采购-项目名称]</w:t>
      </w:r>
      <w:bookmarkEnd w:id="48"/>
    </w:p>
    <w:p w14:paraId="35ED7DFD"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 xml:space="preserve">项目编号： </w:t>
      </w:r>
      <w:bookmarkStart w:id="49" w:name="PO_3000001866_PM001_6"/>
      <w:r w:rsidRPr="000105A2">
        <w:rPr>
          <w:rFonts w:ascii="宋体" w:hAnsi="宋体" w:hint="eastAsia"/>
          <w:bCs/>
          <w:sz w:val="24"/>
        </w:rPr>
        <w:t>[项目采购-项目编号]</w:t>
      </w:r>
      <w:bookmarkEnd w:id="49"/>
    </w:p>
    <w:p w14:paraId="73072567"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所投分标：</w:t>
      </w:r>
    </w:p>
    <w:p w14:paraId="7432E018"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投标人名称：</w:t>
      </w:r>
    </w:p>
    <w:p w14:paraId="5ECBE656"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投标人地址：</w:t>
      </w:r>
    </w:p>
    <w:p w14:paraId="4F50678E" w14:textId="77777777" w:rsidR="004259AA" w:rsidRPr="000105A2" w:rsidRDefault="00F8594E" w:rsidP="004B7D0B">
      <w:pPr>
        <w:snapToGrid w:val="0"/>
        <w:spacing w:beforeLines="50" w:before="165" w:after="50"/>
        <w:ind w:firstLine="480"/>
        <w:jc w:val="center"/>
        <w:rPr>
          <w:rFonts w:ascii="宋体" w:hAnsi="宋体"/>
          <w:sz w:val="24"/>
        </w:rPr>
      </w:pPr>
      <w:r w:rsidRPr="000105A2">
        <w:rPr>
          <w:rFonts w:ascii="宋体" w:hAnsi="宋体" w:hint="eastAsia"/>
          <w:sz w:val="24"/>
        </w:rPr>
        <w:t xml:space="preserve">                        年    月    日</w:t>
      </w:r>
    </w:p>
    <w:p w14:paraId="5AA18528" w14:textId="77777777" w:rsidR="004259AA" w:rsidRPr="000105A2" w:rsidRDefault="004259AA" w:rsidP="004B7D0B">
      <w:pPr>
        <w:snapToGrid w:val="0"/>
        <w:spacing w:beforeLines="50" w:before="165" w:after="50"/>
        <w:ind w:firstLine="480"/>
        <w:jc w:val="center"/>
        <w:rPr>
          <w:rFonts w:ascii="宋体" w:hAnsi="宋体"/>
          <w:sz w:val="24"/>
          <w:szCs w:val="20"/>
        </w:rPr>
      </w:pPr>
    </w:p>
    <w:p w14:paraId="017E2FD1" w14:textId="77777777" w:rsidR="004259AA" w:rsidRPr="000105A2" w:rsidRDefault="00F8594E">
      <w:pPr>
        <w:ind w:firstLine="482"/>
        <w:jc w:val="center"/>
        <w:rPr>
          <w:rFonts w:ascii="仿宋_GB2312" w:eastAsia="仿宋_GB2312" w:hAnsi="仿宋" w:cs="仿宋_GB2312"/>
          <w:b/>
          <w:kern w:val="0"/>
          <w:sz w:val="28"/>
          <w:szCs w:val="28"/>
        </w:rPr>
      </w:pPr>
      <w:r w:rsidRPr="000105A2">
        <w:rPr>
          <w:rFonts w:ascii="宋体" w:hAnsi="宋体" w:hint="eastAsia"/>
          <w:b/>
          <w:bCs/>
          <w:sz w:val="24"/>
        </w:rPr>
        <w:br w:type="page"/>
      </w:r>
      <w:r w:rsidRPr="000105A2">
        <w:rPr>
          <w:rFonts w:ascii="仿宋_GB2312" w:eastAsia="仿宋_GB2312" w:hAnsi="仿宋" w:cs="仿宋_GB2312" w:hint="eastAsia"/>
          <w:b/>
          <w:kern w:val="0"/>
          <w:sz w:val="28"/>
          <w:szCs w:val="28"/>
        </w:rPr>
        <w:t>技术文件目录</w:t>
      </w:r>
    </w:p>
    <w:p w14:paraId="60FD280F"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一、投标服务技术需求偏离表…………………………………………………（页码）</w:t>
      </w:r>
    </w:p>
    <w:p w14:paraId="6AF6BE0F"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二、组织服务方案…………………………………………………………………（页码）</w:t>
      </w:r>
    </w:p>
    <w:p w14:paraId="16E63F5C"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三、售后服务方案 ………………………………</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1A197448"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四、</w:t>
      </w:r>
      <w:r w:rsidRPr="000105A2">
        <w:rPr>
          <w:rFonts w:ascii="仿宋_GB2312" w:eastAsia="仿宋_GB2312" w:hAnsi="仿宋" w:cs="仿宋_GB2312" w:hint="eastAsia"/>
          <w:sz w:val="24"/>
          <w:lang w:val="zh-CN"/>
        </w:rPr>
        <w:t>项目实施人员一览表 ………………………………</w:t>
      </w:r>
      <w:r w:rsidRPr="000105A2">
        <w:rPr>
          <w:rFonts w:ascii="仿宋_GB2312" w:eastAsia="仿宋_GB2312" w:hAnsi="仿宋" w:cs="仿宋_GB2312" w:hint="eastAsia"/>
          <w:sz w:val="24"/>
        </w:rPr>
        <w:t>………………………（页码）</w:t>
      </w:r>
    </w:p>
    <w:p w14:paraId="5D8EA90C"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五、投标人对项目的合理化建议和改进措施</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44F828B8"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六、优惠条件及特殊承诺（如有）</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7F3F023E"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七、备品备件及供选择的配套零部件清单（如有）</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2F45F7D7"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八、培训计划（如有）</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2A41BB90" w14:textId="77777777" w:rsidR="004259AA" w:rsidRPr="000105A2" w:rsidRDefault="00F8594E">
      <w:pPr>
        <w:adjustRightInd w:val="0"/>
        <w:spacing w:line="360" w:lineRule="auto"/>
        <w:ind w:left="2" w:firstLineChars="200" w:firstLine="480"/>
        <w:rPr>
          <w:rFonts w:ascii="仿宋_GB2312" w:eastAsia="仿宋_GB2312" w:hAnsi="仿宋" w:cs="仿宋_GB2312"/>
          <w:sz w:val="24"/>
        </w:rPr>
      </w:pPr>
      <w:r w:rsidRPr="000105A2">
        <w:rPr>
          <w:rFonts w:ascii="仿宋_GB2312" w:eastAsia="仿宋_GB2312" w:hAnsi="仿宋" w:cs="仿宋_GB2312" w:hint="eastAsia"/>
          <w:sz w:val="24"/>
        </w:rPr>
        <w:t>九、认为需要的其他技术文件或说明（如有）</w:t>
      </w:r>
      <w:r w:rsidRPr="000105A2">
        <w:rPr>
          <w:rFonts w:ascii="仿宋_GB2312" w:eastAsia="仿宋_GB2312" w:hAnsi="仿宋" w:cs="仿宋_GB2312" w:hint="eastAsia"/>
          <w:sz w:val="24"/>
          <w:lang w:val="zh-CN"/>
        </w:rPr>
        <w:t>………………………………</w:t>
      </w:r>
      <w:r w:rsidRPr="000105A2">
        <w:rPr>
          <w:rFonts w:ascii="仿宋_GB2312" w:eastAsia="仿宋_GB2312" w:hAnsi="仿宋" w:cs="仿宋_GB2312" w:hint="eastAsia"/>
          <w:sz w:val="24"/>
        </w:rPr>
        <w:t>（页码）</w:t>
      </w:r>
    </w:p>
    <w:p w14:paraId="36C54F97" w14:textId="77777777" w:rsidR="004259AA" w:rsidRPr="000105A2" w:rsidRDefault="00F8594E">
      <w:pPr>
        <w:spacing w:line="360" w:lineRule="auto"/>
        <w:ind w:firstLine="482"/>
        <w:rPr>
          <w:rFonts w:ascii="仿宋_GB2312" w:eastAsia="仿宋_GB2312" w:hAnsi="仿宋" w:cs="仿宋_GB2312"/>
          <w:b/>
          <w:bCs/>
          <w:sz w:val="24"/>
        </w:rPr>
      </w:pPr>
      <w:r w:rsidRPr="000105A2">
        <w:rPr>
          <w:rFonts w:ascii="仿宋_GB2312" w:eastAsia="仿宋_GB2312" w:hAnsi="仿宋" w:cs="仿宋_GB2312" w:hint="eastAsia"/>
          <w:b/>
          <w:bCs/>
          <w:sz w:val="24"/>
        </w:rPr>
        <w:t>注：以上目录是基本格式要求，各投标人可根据自身情况进一步向下增加内容或细化。</w:t>
      </w:r>
    </w:p>
    <w:p w14:paraId="4A8B2A3F" w14:textId="77777777" w:rsidR="004259AA" w:rsidRPr="000105A2" w:rsidRDefault="004259AA" w:rsidP="004B7D0B">
      <w:pPr>
        <w:snapToGrid w:val="0"/>
        <w:spacing w:beforeLines="50" w:before="165" w:after="50"/>
        <w:ind w:leftChars="68" w:left="143" w:firstLineChars="196" w:firstLine="472"/>
        <w:jc w:val="left"/>
        <w:rPr>
          <w:rFonts w:ascii="宋体" w:hAnsi="宋体"/>
          <w:b/>
          <w:sz w:val="24"/>
        </w:rPr>
      </w:pPr>
    </w:p>
    <w:p w14:paraId="57E09D49" w14:textId="77777777" w:rsidR="004259AA" w:rsidRPr="000105A2" w:rsidRDefault="00F8594E" w:rsidP="004B7D0B">
      <w:pPr>
        <w:snapToGrid w:val="0"/>
        <w:spacing w:beforeLines="50" w:before="165" w:after="50"/>
        <w:ind w:leftChars="68" w:left="143" w:firstLineChars="196" w:firstLine="472"/>
        <w:jc w:val="left"/>
        <w:rPr>
          <w:rFonts w:ascii="宋体" w:hAnsi="宋体"/>
          <w:b/>
          <w:sz w:val="24"/>
        </w:rPr>
      </w:pPr>
      <w:r w:rsidRPr="000105A2">
        <w:rPr>
          <w:rFonts w:ascii="宋体" w:hAnsi="宋体" w:hint="eastAsia"/>
          <w:b/>
          <w:sz w:val="24"/>
        </w:rPr>
        <w:br w:type="page"/>
      </w:r>
    </w:p>
    <w:p w14:paraId="5EFED0A9" w14:textId="77777777" w:rsidR="004259AA" w:rsidRPr="000105A2" w:rsidRDefault="00F8594E">
      <w:pPr>
        <w:spacing w:line="500" w:lineRule="exact"/>
        <w:ind w:firstLine="602"/>
        <w:jc w:val="center"/>
        <w:rPr>
          <w:b/>
          <w:bCs/>
          <w:sz w:val="30"/>
          <w:szCs w:val="30"/>
        </w:rPr>
      </w:pPr>
      <w:r w:rsidRPr="000105A2">
        <w:rPr>
          <w:rFonts w:hint="eastAsia"/>
          <w:b/>
          <w:bCs/>
          <w:sz w:val="30"/>
          <w:szCs w:val="30"/>
        </w:rPr>
        <w:t>一、投标服务技术需求偏离表</w:t>
      </w:r>
    </w:p>
    <w:p w14:paraId="7097C6BF" w14:textId="77777777" w:rsidR="004259AA" w:rsidRPr="000105A2" w:rsidRDefault="004259AA">
      <w:pPr>
        <w:spacing w:line="440" w:lineRule="exact"/>
        <w:ind w:firstLineChars="200" w:firstLine="420"/>
        <w:rPr>
          <w:rFonts w:ascii="宋体" w:hAnsi="Courier New"/>
          <w:szCs w:val="20"/>
        </w:rPr>
      </w:pPr>
    </w:p>
    <w:p w14:paraId="09B0880C" w14:textId="77777777" w:rsidR="004259AA" w:rsidRPr="000105A2" w:rsidRDefault="00F8594E">
      <w:pPr>
        <w:spacing w:line="600" w:lineRule="exact"/>
        <w:ind w:firstLineChars="200" w:firstLine="480"/>
        <w:rPr>
          <w:rFonts w:ascii="宋体" w:hAnsi="宋体"/>
          <w:sz w:val="24"/>
        </w:rPr>
      </w:pPr>
      <w:r w:rsidRPr="000105A2">
        <w:rPr>
          <w:rFonts w:ascii="宋体" w:hAnsi="宋体" w:hint="eastAsia"/>
          <w:sz w:val="24"/>
        </w:rPr>
        <w:t>请根据所投服务的实际技术参数，</w:t>
      </w:r>
      <w:r w:rsidRPr="000105A2">
        <w:rPr>
          <w:rFonts w:ascii="宋体" w:hAnsi="宋体" w:hint="eastAsia"/>
          <w:b/>
          <w:sz w:val="28"/>
          <w:szCs w:val="28"/>
        </w:rPr>
        <w:t>逐条对应</w:t>
      </w:r>
      <w:r w:rsidRPr="000105A2">
        <w:rPr>
          <w:rFonts w:ascii="宋体" w:hAnsi="宋体" w:hint="eastAsia"/>
          <w:sz w:val="24"/>
        </w:rPr>
        <w:t>本项目招标文件第二章“服务需求一览表”中的</w:t>
      </w:r>
      <w:r w:rsidRPr="000105A2">
        <w:rPr>
          <w:rFonts w:ascii="宋体" w:hAnsi="宋体" w:hint="eastAsia"/>
          <w:b/>
          <w:sz w:val="28"/>
          <w:szCs w:val="28"/>
        </w:rPr>
        <w:t>服务名称及服务参数</w:t>
      </w:r>
      <w:r w:rsidRPr="000105A2">
        <w:rPr>
          <w:rFonts w:ascii="宋体" w:hAnsi="宋体" w:hint="eastAsia"/>
          <w:sz w:val="24"/>
        </w:rPr>
        <w:t>详细填写相应的具体内容。“偏离说明”一栏应当选择“正偏离”、“负偏离”或“无偏离”进行填写。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
        <w:gridCol w:w="1260"/>
        <w:gridCol w:w="2310"/>
        <w:gridCol w:w="1516"/>
        <w:gridCol w:w="3297"/>
        <w:gridCol w:w="1168"/>
      </w:tblGrid>
      <w:tr w:rsidR="000105A2" w:rsidRPr="000105A2" w14:paraId="2A7D7C7A" w14:textId="77777777">
        <w:trPr>
          <w:cantSplit/>
          <w:trHeight w:val="417"/>
          <w:jc w:val="center"/>
        </w:trPr>
        <w:tc>
          <w:tcPr>
            <w:tcW w:w="634" w:type="dxa"/>
            <w:vMerge w:val="restart"/>
            <w:tcBorders>
              <w:top w:val="single" w:sz="4" w:space="0" w:color="auto"/>
              <w:left w:val="single" w:sz="4" w:space="0" w:color="auto"/>
              <w:bottom w:val="single" w:sz="4" w:space="0" w:color="auto"/>
              <w:right w:val="single" w:sz="4" w:space="0" w:color="auto"/>
            </w:tcBorders>
            <w:vAlign w:val="center"/>
          </w:tcPr>
          <w:p w14:paraId="545FF52C" w14:textId="77777777" w:rsidR="004259AA" w:rsidRPr="000105A2" w:rsidRDefault="00F8594E">
            <w:pPr>
              <w:rPr>
                <w:rFonts w:ascii="宋体" w:hAnsi="宋体"/>
                <w:szCs w:val="21"/>
              </w:rPr>
            </w:pPr>
            <w:r w:rsidRPr="000105A2">
              <w:rPr>
                <w:rFonts w:ascii="宋体" w:hAnsi="宋体" w:hint="eastAsia"/>
                <w:szCs w:val="21"/>
              </w:rPr>
              <w:t>项号</w:t>
            </w:r>
          </w:p>
        </w:tc>
        <w:tc>
          <w:tcPr>
            <w:tcW w:w="3570" w:type="dxa"/>
            <w:gridSpan w:val="2"/>
            <w:tcBorders>
              <w:top w:val="single" w:sz="4" w:space="0" w:color="auto"/>
              <w:left w:val="single" w:sz="4" w:space="0" w:color="auto"/>
              <w:bottom w:val="single" w:sz="4" w:space="0" w:color="auto"/>
              <w:right w:val="single" w:sz="4" w:space="0" w:color="auto"/>
            </w:tcBorders>
            <w:vAlign w:val="center"/>
          </w:tcPr>
          <w:p w14:paraId="004D7766" w14:textId="77777777" w:rsidR="004259AA" w:rsidRPr="000105A2" w:rsidRDefault="00F8594E">
            <w:pPr>
              <w:jc w:val="center"/>
              <w:rPr>
                <w:rFonts w:ascii="宋体" w:hAnsi="宋体"/>
                <w:szCs w:val="21"/>
              </w:rPr>
            </w:pPr>
            <w:r w:rsidRPr="000105A2">
              <w:rPr>
                <w:rFonts w:ascii="宋体" w:hAnsi="宋体" w:hint="eastAsia"/>
                <w:szCs w:val="21"/>
              </w:rPr>
              <w:t>招标文件需求</w:t>
            </w:r>
          </w:p>
        </w:tc>
        <w:tc>
          <w:tcPr>
            <w:tcW w:w="4813" w:type="dxa"/>
            <w:gridSpan w:val="2"/>
            <w:tcBorders>
              <w:top w:val="single" w:sz="4" w:space="0" w:color="auto"/>
              <w:left w:val="single" w:sz="4" w:space="0" w:color="auto"/>
              <w:bottom w:val="single" w:sz="4" w:space="0" w:color="auto"/>
              <w:right w:val="single" w:sz="4" w:space="0" w:color="auto"/>
            </w:tcBorders>
            <w:vAlign w:val="center"/>
          </w:tcPr>
          <w:p w14:paraId="36EA3270" w14:textId="77777777" w:rsidR="004259AA" w:rsidRPr="000105A2" w:rsidRDefault="00F8594E">
            <w:pPr>
              <w:jc w:val="center"/>
              <w:rPr>
                <w:rFonts w:ascii="宋体" w:hAnsi="宋体"/>
                <w:szCs w:val="21"/>
              </w:rPr>
            </w:pPr>
            <w:r w:rsidRPr="000105A2">
              <w:rPr>
                <w:rFonts w:ascii="宋体" w:hAnsi="宋体" w:hint="eastAsia"/>
                <w:szCs w:val="21"/>
              </w:rPr>
              <w:t>投标文件承诺</w:t>
            </w:r>
          </w:p>
        </w:tc>
        <w:tc>
          <w:tcPr>
            <w:tcW w:w="1168" w:type="dxa"/>
            <w:vMerge w:val="restart"/>
            <w:tcBorders>
              <w:top w:val="single" w:sz="4" w:space="0" w:color="auto"/>
              <w:left w:val="single" w:sz="4" w:space="0" w:color="auto"/>
              <w:bottom w:val="single" w:sz="4" w:space="0" w:color="auto"/>
              <w:right w:val="single" w:sz="4" w:space="0" w:color="auto"/>
            </w:tcBorders>
            <w:vAlign w:val="center"/>
          </w:tcPr>
          <w:p w14:paraId="519DB6DF" w14:textId="77777777" w:rsidR="004259AA" w:rsidRPr="000105A2" w:rsidRDefault="00F8594E">
            <w:pPr>
              <w:rPr>
                <w:rFonts w:ascii="宋体" w:hAnsi="宋体"/>
                <w:szCs w:val="21"/>
              </w:rPr>
            </w:pPr>
            <w:r w:rsidRPr="000105A2">
              <w:rPr>
                <w:rFonts w:ascii="宋体" w:hAnsi="宋体" w:hint="eastAsia"/>
                <w:szCs w:val="21"/>
              </w:rPr>
              <w:t>偏离说明</w:t>
            </w:r>
          </w:p>
        </w:tc>
      </w:tr>
      <w:tr w:rsidR="000105A2" w:rsidRPr="000105A2" w14:paraId="25AB92FE" w14:textId="77777777">
        <w:trPr>
          <w:cantSplit/>
          <w:trHeight w:val="635"/>
          <w:jc w:val="center"/>
        </w:trPr>
        <w:tc>
          <w:tcPr>
            <w:tcW w:w="10185" w:type="dxa"/>
            <w:vMerge/>
            <w:tcBorders>
              <w:top w:val="single" w:sz="4" w:space="0" w:color="auto"/>
              <w:left w:val="single" w:sz="4" w:space="0" w:color="auto"/>
              <w:bottom w:val="single" w:sz="4" w:space="0" w:color="auto"/>
              <w:right w:val="single" w:sz="4" w:space="0" w:color="auto"/>
            </w:tcBorders>
            <w:vAlign w:val="center"/>
          </w:tcPr>
          <w:p w14:paraId="2B1D2AA4" w14:textId="77777777" w:rsidR="004259AA" w:rsidRPr="000105A2" w:rsidRDefault="004259AA">
            <w:pPr>
              <w:widowControl/>
              <w:jc w:val="left"/>
              <w:rPr>
                <w:rFonts w:ascii="宋体" w:hAnsi="宋体"/>
                <w:szCs w:val="21"/>
              </w:rPr>
            </w:pPr>
          </w:p>
        </w:tc>
        <w:tc>
          <w:tcPr>
            <w:tcW w:w="1260" w:type="dxa"/>
            <w:tcBorders>
              <w:top w:val="single" w:sz="4" w:space="0" w:color="auto"/>
              <w:left w:val="single" w:sz="4" w:space="0" w:color="auto"/>
              <w:bottom w:val="single" w:sz="4" w:space="0" w:color="auto"/>
              <w:right w:val="single" w:sz="4" w:space="0" w:color="auto"/>
            </w:tcBorders>
            <w:vAlign w:val="center"/>
          </w:tcPr>
          <w:p w14:paraId="18F992A6" w14:textId="77777777" w:rsidR="004259AA" w:rsidRPr="000105A2" w:rsidRDefault="00F8594E">
            <w:pPr>
              <w:jc w:val="center"/>
              <w:rPr>
                <w:rFonts w:ascii="宋体" w:hAnsi="宋体"/>
                <w:szCs w:val="21"/>
              </w:rPr>
            </w:pPr>
            <w:r w:rsidRPr="000105A2">
              <w:rPr>
                <w:rFonts w:ascii="宋体" w:hAnsi="宋体" w:hint="eastAsia"/>
                <w:szCs w:val="21"/>
              </w:rPr>
              <w:t>服务名称</w:t>
            </w:r>
          </w:p>
        </w:tc>
        <w:tc>
          <w:tcPr>
            <w:tcW w:w="2310" w:type="dxa"/>
            <w:tcBorders>
              <w:top w:val="single" w:sz="4" w:space="0" w:color="auto"/>
              <w:left w:val="single" w:sz="4" w:space="0" w:color="auto"/>
              <w:bottom w:val="single" w:sz="4" w:space="0" w:color="auto"/>
              <w:right w:val="single" w:sz="4" w:space="0" w:color="auto"/>
            </w:tcBorders>
            <w:vAlign w:val="center"/>
          </w:tcPr>
          <w:p w14:paraId="397B9F34" w14:textId="77777777" w:rsidR="004259AA" w:rsidRPr="000105A2" w:rsidRDefault="00F8594E">
            <w:pPr>
              <w:jc w:val="center"/>
              <w:rPr>
                <w:rFonts w:ascii="宋体" w:hAnsi="宋体"/>
                <w:szCs w:val="21"/>
              </w:rPr>
            </w:pPr>
            <w:r w:rsidRPr="000105A2">
              <w:rPr>
                <w:rFonts w:ascii="宋体" w:hAnsi="宋体" w:hint="eastAsia"/>
                <w:szCs w:val="21"/>
              </w:rPr>
              <w:t>服务参数</w:t>
            </w:r>
          </w:p>
        </w:tc>
        <w:tc>
          <w:tcPr>
            <w:tcW w:w="1516" w:type="dxa"/>
            <w:tcBorders>
              <w:top w:val="single" w:sz="4" w:space="0" w:color="auto"/>
              <w:left w:val="single" w:sz="4" w:space="0" w:color="auto"/>
              <w:bottom w:val="single" w:sz="4" w:space="0" w:color="auto"/>
              <w:right w:val="single" w:sz="4" w:space="0" w:color="auto"/>
            </w:tcBorders>
            <w:vAlign w:val="center"/>
          </w:tcPr>
          <w:p w14:paraId="569770DF" w14:textId="77777777" w:rsidR="004259AA" w:rsidRPr="000105A2" w:rsidRDefault="00F8594E">
            <w:pPr>
              <w:jc w:val="center"/>
              <w:rPr>
                <w:rFonts w:ascii="宋体" w:hAnsi="宋体"/>
                <w:szCs w:val="21"/>
              </w:rPr>
            </w:pPr>
            <w:r w:rsidRPr="000105A2">
              <w:rPr>
                <w:rFonts w:ascii="宋体" w:hAnsi="宋体" w:hint="eastAsia"/>
                <w:szCs w:val="21"/>
              </w:rPr>
              <w:t>服务名称</w:t>
            </w:r>
          </w:p>
        </w:tc>
        <w:tc>
          <w:tcPr>
            <w:tcW w:w="3297" w:type="dxa"/>
            <w:tcBorders>
              <w:top w:val="single" w:sz="4" w:space="0" w:color="auto"/>
              <w:left w:val="single" w:sz="4" w:space="0" w:color="auto"/>
              <w:bottom w:val="single" w:sz="4" w:space="0" w:color="auto"/>
              <w:right w:val="single" w:sz="4" w:space="0" w:color="auto"/>
            </w:tcBorders>
            <w:vAlign w:val="center"/>
          </w:tcPr>
          <w:p w14:paraId="0AD1F2D5" w14:textId="77777777" w:rsidR="004259AA" w:rsidRPr="000105A2" w:rsidRDefault="00F8594E">
            <w:pPr>
              <w:jc w:val="center"/>
              <w:rPr>
                <w:rFonts w:ascii="宋体" w:hAnsi="宋体"/>
                <w:szCs w:val="21"/>
              </w:rPr>
            </w:pPr>
            <w:r w:rsidRPr="000105A2">
              <w:rPr>
                <w:rFonts w:ascii="宋体" w:hAnsi="宋体" w:hint="eastAsia"/>
                <w:szCs w:val="21"/>
              </w:rPr>
              <w:t>所提供服务的内容</w:t>
            </w:r>
          </w:p>
        </w:tc>
        <w:tc>
          <w:tcPr>
            <w:tcW w:w="1168" w:type="dxa"/>
            <w:vMerge/>
            <w:tcBorders>
              <w:top w:val="single" w:sz="4" w:space="0" w:color="auto"/>
              <w:left w:val="single" w:sz="4" w:space="0" w:color="auto"/>
              <w:bottom w:val="single" w:sz="4" w:space="0" w:color="auto"/>
              <w:right w:val="single" w:sz="4" w:space="0" w:color="auto"/>
            </w:tcBorders>
            <w:vAlign w:val="center"/>
          </w:tcPr>
          <w:p w14:paraId="335D845C" w14:textId="77777777" w:rsidR="004259AA" w:rsidRPr="000105A2" w:rsidRDefault="004259AA">
            <w:pPr>
              <w:widowControl/>
              <w:jc w:val="left"/>
              <w:rPr>
                <w:rFonts w:ascii="宋体" w:hAnsi="宋体"/>
                <w:szCs w:val="21"/>
              </w:rPr>
            </w:pPr>
          </w:p>
        </w:tc>
      </w:tr>
      <w:tr w:rsidR="000105A2" w:rsidRPr="000105A2" w14:paraId="65E95CC4"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4232DE62" w14:textId="77777777" w:rsidR="004259AA" w:rsidRPr="000105A2" w:rsidRDefault="00F8594E">
            <w:pPr>
              <w:rPr>
                <w:rFonts w:ascii="宋体" w:hAnsi="宋体"/>
                <w:szCs w:val="21"/>
              </w:rPr>
            </w:pPr>
            <w:r w:rsidRPr="000105A2">
              <w:rPr>
                <w:rFonts w:ascii="宋体" w:hAnsi="宋体" w:hint="eastAsia"/>
                <w:szCs w:val="21"/>
              </w:rPr>
              <w:t>1</w:t>
            </w:r>
          </w:p>
        </w:tc>
        <w:tc>
          <w:tcPr>
            <w:tcW w:w="1260" w:type="dxa"/>
            <w:tcBorders>
              <w:top w:val="single" w:sz="4" w:space="0" w:color="auto"/>
              <w:left w:val="single" w:sz="4" w:space="0" w:color="auto"/>
              <w:bottom w:val="single" w:sz="4" w:space="0" w:color="auto"/>
              <w:right w:val="single" w:sz="4" w:space="0" w:color="auto"/>
            </w:tcBorders>
            <w:vAlign w:val="center"/>
          </w:tcPr>
          <w:p w14:paraId="348A33B6" w14:textId="77777777" w:rsidR="004259AA" w:rsidRPr="000105A2" w:rsidRDefault="00F8594E">
            <w:pPr>
              <w:rPr>
                <w:rFonts w:ascii="宋体" w:hAnsi="宋体"/>
                <w:szCs w:val="21"/>
              </w:rPr>
            </w:pPr>
            <w:r w:rsidRPr="000105A2">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34EEAC5A" w14:textId="77777777" w:rsidR="004259AA" w:rsidRPr="000105A2" w:rsidRDefault="00F8594E">
            <w:pPr>
              <w:rPr>
                <w:rFonts w:ascii="宋体" w:hAnsi="宋体"/>
                <w:szCs w:val="21"/>
              </w:rPr>
            </w:pPr>
            <w:r w:rsidRPr="000105A2">
              <w:rPr>
                <w:rFonts w:ascii="宋体" w:hAnsi="宋体" w:hint="eastAsia"/>
                <w:szCs w:val="21"/>
              </w:rPr>
              <w:t>1  ……</w:t>
            </w:r>
          </w:p>
          <w:p w14:paraId="4356CD5D" w14:textId="77777777" w:rsidR="004259AA" w:rsidRPr="000105A2" w:rsidRDefault="00F8594E">
            <w:pPr>
              <w:rPr>
                <w:rFonts w:ascii="宋体" w:hAnsi="宋体"/>
                <w:szCs w:val="21"/>
              </w:rPr>
            </w:pPr>
            <w:r w:rsidRPr="000105A2">
              <w:rPr>
                <w:rFonts w:ascii="宋体" w:hAnsi="宋体" w:hint="eastAsia"/>
                <w:szCs w:val="21"/>
              </w:rPr>
              <w:t>2  ……</w:t>
            </w:r>
          </w:p>
          <w:p w14:paraId="74114C5D" w14:textId="77777777" w:rsidR="004259AA" w:rsidRPr="000105A2" w:rsidRDefault="00F8594E">
            <w:pPr>
              <w:rPr>
                <w:rFonts w:ascii="宋体" w:hAnsi="宋体"/>
                <w:szCs w:val="21"/>
              </w:rPr>
            </w:pPr>
            <w:r w:rsidRPr="000105A2">
              <w:rPr>
                <w:rFonts w:ascii="宋体" w:hAnsi="宋体" w:hint="eastAsia"/>
                <w:szCs w:val="21"/>
              </w:rPr>
              <w:t>3  ……</w:t>
            </w:r>
          </w:p>
          <w:p w14:paraId="56AB74FC" w14:textId="77777777" w:rsidR="004259AA" w:rsidRPr="000105A2" w:rsidRDefault="00F8594E">
            <w:pPr>
              <w:rPr>
                <w:rFonts w:ascii="宋体" w:hAnsi="宋体"/>
                <w:szCs w:val="21"/>
              </w:rPr>
            </w:pPr>
            <w:r w:rsidRPr="000105A2">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0AB3C24A" w14:textId="77777777" w:rsidR="004259AA" w:rsidRPr="000105A2" w:rsidRDefault="00F8594E">
            <w:pPr>
              <w:rPr>
                <w:rFonts w:ascii="宋体" w:hAnsi="宋体"/>
                <w:szCs w:val="21"/>
              </w:rPr>
            </w:pPr>
            <w:r w:rsidRPr="000105A2">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2D314316" w14:textId="77777777" w:rsidR="004259AA" w:rsidRPr="000105A2" w:rsidRDefault="00F8594E">
            <w:pPr>
              <w:rPr>
                <w:rFonts w:ascii="宋体" w:hAnsi="宋体"/>
                <w:szCs w:val="21"/>
              </w:rPr>
            </w:pPr>
            <w:r w:rsidRPr="000105A2">
              <w:rPr>
                <w:rFonts w:ascii="宋体" w:hAnsi="宋体" w:hint="eastAsia"/>
                <w:szCs w:val="21"/>
              </w:rPr>
              <w:t>1  ……</w:t>
            </w:r>
          </w:p>
          <w:p w14:paraId="55E7714B" w14:textId="77777777" w:rsidR="004259AA" w:rsidRPr="000105A2" w:rsidRDefault="00F8594E">
            <w:pPr>
              <w:rPr>
                <w:rFonts w:ascii="宋体" w:hAnsi="宋体"/>
                <w:szCs w:val="21"/>
              </w:rPr>
            </w:pPr>
            <w:r w:rsidRPr="000105A2">
              <w:rPr>
                <w:rFonts w:ascii="宋体" w:hAnsi="宋体" w:hint="eastAsia"/>
                <w:szCs w:val="21"/>
              </w:rPr>
              <w:t>2  ……</w:t>
            </w:r>
          </w:p>
          <w:p w14:paraId="2AF21CF8" w14:textId="77777777" w:rsidR="004259AA" w:rsidRPr="000105A2" w:rsidRDefault="00F8594E">
            <w:pPr>
              <w:rPr>
                <w:rFonts w:ascii="宋体" w:hAnsi="宋体"/>
                <w:szCs w:val="21"/>
              </w:rPr>
            </w:pPr>
            <w:r w:rsidRPr="000105A2">
              <w:rPr>
                <w:rFonts w:ascii="宋体" w:hAnsi="宋体" w:hint="eastAsia"/>
                <w:szCs w:val="21"/>
              </w:rPr>
              <w:t>3  ……</w:t>
            </w:r>
          </w:p>
          <w:p w14:paraId="254E1DF4" w14:textId="77777777" w:rsidR="004259AA" w:rsidRPr="000105A2" w:rsidRDefault="00F8594E">
            <w:pPr>
              <w:rPr>
                <w:rFonts w:ascii="宋体" w:hAnsi="宋体"/>
                <w:szCs w:val="21"/>
              </w:rPr>
            </w:pPr>
            <w:r w:rsidRPr="000105A2">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40DFD489" w14:textId="77777777" w:rsidR="004259AA" w:rsidRPr="000105A2" w:rsidRDefault="00F8594E">
            <w:pPr>
              <w:rPr>
                <w:rFonts w:ascii="宋体" w:hAnsi="宋体"/>
                <w:szCs w:val="21"/>
              </w:rPr>
            </w:pPr>
            <w:r w:rsidRPr="000105A2">
              <w:rPr>
                <w:rFonts w:ascii="宋体" w:hAnsi="宋体" w:hint="eastAsia"/>
                <w:szCs w:val="21"/>
              </w:rPr>
              <w:t>正偏离（负偏离或无偏离）</w:t>
            </w:r>
          </w:p>
        </w:tc>
      </w:tr>
      <w:tr w:rsidR="000105A2" w:rsidRPr="000105A2" w14:paraId="2F7445D9"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4498B29B" w14:textId="77777777" w:rsidR="004259AA" w:rsidRPr="000105A2" w:rsidRDefault="00F8594E">
            <w:pPr>
              <w:rPr>
                <w:rFonts w:ascii="宋体" w:hAnsi="宋体"/>
                <w:szCs w:val="21"/>
              </w:rPr>
            </w:pPr>
            <w:r w:rsidRPr="000105A2">
              <w:rPr>
                <w:rFonts w:ascii="宋体" w:hAnsi="宋体" w:hint="eastAsia"/>
                <w:szCs w:val="21"/>
              </w:rPr>
              <w:t>2</w:t>
            </w:r>
          </w:p>
        </w:tc>
        <w:tc>
          <w:tcPr>
            <w:tcW w:w="1260" w:type="dxa"/>
            <w:tcBorders>
              <w:top w:val="single" w:sz="4" w:space="0" w:color="auto"/>
              <w:left w:val="single" w:sz="4" w:space="0" w:color="auto"/>
              <w:bottom w:val="single" w:sz="4" w:space="0" w:color="auto"/>
              <w:right w:val="single" w:sz="4" w:space="0" w:color="auto"/>
            </w:tcBorders>
            <w:vAlign w:val="center"/>
          </w:tcPr>
          <w:p w14:paraId="3108B143" w14:textId="77777777" w:rsidR="004259AA" w:rsidRPr="000105A2" w:rsidRDefault="00F8594E">
            <w:pPr>
              <w:rPr>
                <w:rFonts w:ascii="宋体" w:hAnsi="宋体"/>
                <w:szCs w:val="21"/>
              </w:rPr>
            </w:pPr>
            <w:r w:rsidRPr="000105A2">
              <w:rPr>
                <w:rFonts w:ascii="宋体" w:hAnsi="宋体" w:hint="eastAsia"/>
                <w:szCs w:val="21"/>
              </w:rPr>
              <w:t>……</w:t>
            </w:r>
          </w:p>
        </w:tc>
        <w:tc>
          <w:tcPr>
            <w:tcW w:w="2310" w:type="dxa"/>
            <w:tcBorders>
              <w:top w:val="single" w:sz="4" w:space="0" w:color="auto"/>
              <w:left w:val="single" w:sz="4" w:space="0" w:color="auto"/>
              <w:bottom w:val="single" w:sz="4" w:space="0" w:color="auto"/>
              <w:right w:val="single" w:sz="4" w:space="0" w:color="auto"/>
            </w:tcBorders>
            <w:vAlign w:val="center"/>
          </w:tcPr>
          <w:p w14:paraId="35851FB9" w14:textId="77777777" w:rsidR="004259AA" w:rsidRPr="000105A2" w:rsidRDefault="00F8594E">
            <w:pPr>
              <w:rPr>
                <w:rFonts w:ascii="宋体" w:hAnsi="宋体"/>
                <w:szCs w:val="21"/>
              </w:rPr>
            </w:pPr>
            <w:r w:rsidRPr="000105A2">
              <w:rPr>
                <w:rFonts w:ascii="宋体" w:hAnsi="宋体" w:hint="eastAsia"/>
                <w:szCs w:val="21"/>
              </w:rPr>
              <w:t>1  ……</w:t>
            </w:r>
          </w:p>
          <w:p w14:paraId="4F1EC184" w14:textId="77777777" w:rsidR="004259AA" w:rsidRPr="000105A2" w:rsidRDefault="00F8594E">
            <w:pPr>
              <w:rPr>
                <w:rFonts w:ascii="宋体" w:hAnsi="宋体"/>
                <w:szCs w:val="21"/>
              </w:rPr>
            </w:pPr>
            <w:r w:rsidRPr="000105A2">
              <w:rPr>
                <w:rFonts w:ascii="宋体" w:hAnsi="宋体" w:hint="eastAsia"/>
                <w:szCs w:val="21"/>
              </w:rPr>
              <w:t>2  ……</w:t>
            </w:r>
          </w:p>
          <w:p w14:paraId="69F2BF77" w14:textId="77777777" w:rsidR="004259AA" w:rsidRPr="000105A2" w:rsidRDefault="00F8594E">
            <w:pPr>
              <w:rPr>
                <w:rFonts w:ascii="宋体" w:hAnsi="宋体"/>
                <w:szCs w:val="21"/>
              </w:rPr>
            </w:pPr>
            <w:r w:rsidRPr="000105A2">
              <w:rPr>
                <w:rFonts w:ascii="宋体" w:hAnsi="宋体" w:hint="eastAsia"/>
                <w:szCs w:val="21"/>
              </w:rPr>
              <w:t>3  ……</w:t>
            </w:r>
          </w:p>
          <w:p w14:paraId="20A82242" w14:textId="77777777" w:rsidR="004259AA" w:rsidRPr="000105A2" w:rsidRDefault="00F8594E">
            <w:pPr>
              <w:rPr>
                <w:rFonts w:ascii="宋体" w:hAnsi="宋体"/>
                <w:szCs w:val="21"/>
              </w:rPr>
            </w:pPr>
            <w:r w:rsidRPr="000105A2">
              <w:rPr>
                <w:rFonts w:ascii="宋体" w:hAnsi="宋体" w:hint="eastAsia"/>
                <w:szCs w:val="21"/>
              </w:rPr>
              <w:t>……</w:t>
            </w:r>
          </w:p>
        </w:tc>
        <w:tc>
          <w:tcPr>
            <w:tcW w:w="1516" w:type="dxa"/>
            <w:tcBorders>
              <w:top w:val="single" w:sz="4" w:space="0" w:color="auto"/>
              <w:left w:val="single" w:sz="4" w:space="0" w:color="auto"/>
              <w:bottom w:val="single" w:sz="4" w:space="0" w:color="auto"/>
              <w:right w:val="single" w:sz="4" w:space="0" w:color="auto"/>
            </w:tcBorders>
            <w:vAlign w:val="center"/>
          </w:tcPr>
          <w:p w14:paraId="6D36F246" w14:textId="77777777" w:rsidR="004259AA" w:rsidRPr="000105A2" w:rsidRDefault="00F8594E">
            <w:pPr>
              <w:rPr>
                <w:rFonts w:ascii="宋体" w:hAnsi="宋体"/>
                <w:szCs w:val="21"/>
              </w:rPr>
            </w:pPr>
            <w:r w:rsidRPr="000105A2">
              <w:rPr>
                <w:rFonts w:ascii="宋体" w:hAnsi="宋体" w:hint="eastAsia"/>
                <w:szCs w:val="21"/>
              </w:rPr>
              <w:t>……</w:t>
            </w:r>
          </w:p>
        </w:tc>
        <w:tc>
          <w:tcPr>
            <w:tcW w:w="3297" w:type="dxa"/>
            <w:tcBorders>
              <w:top w:val="single" w:sz="4" w:space="0" w:color="auto"/>
              <w:left w:val="single" w:sz="4" w:space="0" w:color="auto"/>
              <w:bottom w:val="single" w:sz="4" w:space="0" w:color="auto"/>
              <w:right w:val="single" w:sz="4" w:space="0" w:color="auto"/>
            </w:tcBorders>
            <w:vAlign w:val="center"/>
          </w:tcPr>
          <w:p w14:paraId="6FF95F63" w14:textId="77777777" w:rsidR="004259AA" w:rsidRPr="000105A2" w:rsidRDefault="00F8594E">
            <w:pPr>
              <w:rPr>
                <w:rFonts w:ascii="宋体" w:hAnsi="宋体"/>
                <w:szCs w:val="21"/>
              </w:rPr>
            </w:pPr>
            <w:r w:rsidRPr="000105A2">
              <w:rPr>
                <w:rFonts w:ascii="宋体" w:hAnsi="宋体" w:hint="eastAsia"/>
                <w:szCs w:val="21"/>
              </w:rPr>
              <w:t>1  ……</w:t>
            </w:r>
          </w:p>
          <w:p w14:paraId="4CCD51D3" w14:textId="77777777" w:rsidR="004259AA" w:rsidRPr="000105A2" w:rsidRDefault="00F8594E">
            <w:pPr>
              <w:rPr>
                <w:rFonts w:ascii="宋体" w:hAnsi="宋体"/>
                <w:szCs w:val="21"/>
              </w:rPr>
            </w:pPr>
            <w:r w:rsidRPr="000105A2">
              <w:rPr>
                <w:rFonts w:ascii="宋体" w:hAnsi="宋体" w:hint="eastAsia"/>
                <w:szCs w:val="21"/>
              </w:rPr>
              <w:t>2  ……</w:t>
            </w:r>
          </w:p>
          <w:p w14:paraId="7BC8E50A" w14:textId="77777777" w:rsidR="004259AA" w:rsidRPr="000105A2" w:rsidRDefault="00F8594E">
            <w:pPr>
              <w:rPr>
                <w:rFonts w:ascii="宋体" w:hAnsi="宋体"/>
                <w:szCs w:val="21"/>
              </w:rPr>
            </w:pPr>
            <w:r w:rsidRPr="000105A2">
              <w:rPr>
                <w:rFonts w:ascii="宋体" w:hAnsi="宋体" w:hint="eastAsia"/>
                <w:szCs w:val="21"/>
              </w:rPr>
              <w:t>3  ……</w:t>
            </w:r>
          </w:p>
          <w:p w14:paraId="6507A538" w14:textId="77777777" w:rsidR="004259AA" w:rsidRPr="000105A2" w:rsidRDefault="00F8594E">
            <w:pPr>
              <w:rPr>
                <w:rFonts w:ascii="宋体" w:hAnsi="宋体"/>
                <w:szCs w:val="21"/>
              </w:rPr>
            </w:pPr>
            <w:r w:rsidRPr="000105A2">
              <w:rPr>
                <w:rFonts w:ascii="宋体" w:hAnsi="宋体" w:hint="eastAsia"/>
                <w:szCs w:val="21"/>
              </w:rPr>
              <w:t>……</w:t>
            </w:r>
          </w:p>
        </w:tc>
        <w:tc>
          <w:tcPr>
            <w:tcW w:w="1168" w:type="dxa"/>
            <w:tcBorders>
              <w:top w:val="single" w:sz="4" w:space="0" w:color="auto"/>
              <w:left w:val="single" w:sz="4" w:space="0" w:color="auto"/>
              <w:bottom w:val="single" w:sz="4" w:space="0" w:color="auto"/>
              <w:right w:val="single" w:sz="4" w:space="0" w:color="auto"/>
            </w:tcBorders>
            <w:vAlign w:val="center"/>
          </w:tcPr>
          <w:p w14:paraId="715A4775" w14:textId="77777777" w:rsidR="004259AA" w:rsidRPr="000105A2" w:rsidRDefault="00F8594E">
            <w:pPr>
              <w:rPr>
                <w:rFonts w:ascii="宋体" w:hAnsi="宋体"/>
                <w:szCs w:val="21"/>
              </w:rPr>
            </w:pPr>
            <w:r w:rsidRPr="000105A2">
              <w:rPr>
                <w:rFonts w:ascii="宋体" w:hAnsi="宋体" w:hint="eastAsia"/>
                <w:szCs w:val="21"/>
              </w:rPr>
              <w:t>正偏离（负偏离或无偏离）</w:t>
            </w:r>
          </w:p>
        </w:tc>
      </w:tr>
      <w:tr w:rsidR="000105A2" w:rsidRPr="000105A2" w14:paraId="33A56FCA" w14:textId="77777777">
        <w:trPr>
          <w:jc w:val="center"/>
        </w:trPr>
        <w:tc>
          <w:tcPr>
            <w:tcW w:w="634" w:type="dxa"/>
            <w:tcBorders>
              <w:top w:val="single" w:sz="4" w:space="0" w:color="auto"/>
              <w:left w:val="single" w:sz="4" w:space="0" w:color="auto"/>
              <w:bottom w:val="single" w:sz="4" w:space="0" w:color="auto"/>
              <w:right w:val="single" w:sz="4" w:space="0" w:color="auto"/>
            </w:tcBorders>
            <w:vAlign w:val="center"/>
          </w:tcPr>
          <w:p w14:paraId="1AA85081" w14:textId="77777777" w:rsidR="004259AA" w:rsidRPr="000105A2" w:rsidRDefault="00F8594E">
            <w:pPr>
              <w:rPr>
                <w:rFonts w:ascii="宋体" w:hAnsi="宋体"/>
                <w:szCs w:val="21"/>
              </w:rPr>
            </w:pPr>
            <w:r w:rsidRPr="000105A2">
              <w:rPr>
                <w:rFonts w:ascii="宋体" w:hAnsi="宋体" w:hint="eastAsia"/>
                <w:szCs w:val="21"/>
              </w:rPr>
              <w:t>...</w:t>
            </w:r>
          </w:p>
        </w:tc>
        <w:tc>
          <w:tcPr>
            <w:tcW w:w="1260" w:type="dxa"/>
            <w:tcBorders>
              <w:top w:val="single" w:sz="4" w:space="0" w:color="auto"/>
              <w:left w:val="single" w:sz="4" w:space="0" w:color="auto"/>
              <w:bottom w:val="single" w:sz="4" w:space="0" w:color="auto"/>
              <w:right w:val="single" w:sz="4" w:space="0" w:color="auto"/>
            </w:tcBorders>
            <w:vAlign w:val="center"/>
          </w:tcPr>
          <w:p w14:paraId="462520F5" w14:textId="77777777" w:rsidR="004259AA" w:rsidRPr="000105A2" w:rsidRDefault="004259AA">
            <w:pPr>
              <w:rPr>
                <w:rFonts w:ascii="宋体" w:hAnsi="宋体"/>
                <w:szCs w:val="21"/>
              </w:rPr>
            </w:pPr>
          </w:p>
        </w:tc>
        <w:tc>
          <w:tcPr>
            <w:tcW w:w="2310" w:type="dxa"/>
            <w:tcBorders>
              <w:top w:val="single" w:sz="4" w:space="0" w:color="auto"/>
              <w:left w:val="single" w:sz="4" w:space="0" w:color="auto"/>
              <w:bottom w:val="single" w:sz="4" w:space="0" w:color="auto"/>
              <w:right w:val="single" w:sz="4" w:space="0" w:color="auto"/>
            </w:tcBorders>
            <w:vAlign w:val="center"/>
          </w:tcPr>
          <w:p w14:paraId="196E2468" w14:textId="77777777" w:rsidR="004259AA" w:rsidRPr="000105A2" w:rsidRDefault="004259AA">
            <w:pPr>
              <w:rPr>
                <w:rFonts w:ascii="宋体" w:hAnsi="宋体"/>
                <w:szCs w:val="21"/>
              </w:rPr>
            </w:pPr>
          </w:p>
        </w:tc>
        <w:tc>
          <w:tcPr>
            <w:tcW w:w="1516" w:type="dxa"/>
            <w:tcBorders>
              <w:top w:val="single" w:sz="4" w:space="0" w:color="auto"/>
              <w:left w:val="single" w:sz="4" w:space="0" w:color="auto"/>
              <w:bottom w:val="single" w:sz="4" w:space="0" w:color="auto"/>
              <w:right w:val="single" w:sz="4" w:space="0" w:color="auto"/>
            </w:tcBorders>
            <w:vAlign w:val="center"/>
          </w:tcPr>
          <w:p w14:paraId="3177759C" w14:textId="77777777" w:rsidR="004259AA" w:rsidRPr="000105A2" w:rsidRDefault="004259AA">
            <w:pPr>
              <w:rPr>
                <w:rFonts w:ascii="宋体" w:hAnsi="宋体"/>
                <w:szCs w:val="21"/>
              </w:rPr>
            </w:pPr>
          </w:p>
        </w:tc>
        <w:tc>
          <w:tcPr>
            <w:tcW w:w="3297" w:type="dxa"/>
            <w:tcBorders>
              <w:top w:val="single" w:sz="4" w:space="0" w:color="auto"/>
              <w:left w:val="single" w:sz="4" w:space="0" w:color="auto"/>
              <w:bottom w:val="single" w:sz="4" w:space="0" w:color="auto"/>
              <w:right w:val="single" w:sz="4" w:space="0" w:color="auto"/>
            </w:tcBorders>
            <w:vAlign w:val="center"/>
          </w:tcPr>
          <w:p w14:paraId="4EE7B49E" w14:textId="77777777" w:rsidR="004259AA" w:rsidRPr="000105A2" w:rsidRDefault="004259AA">
            <w:pPr>
              <w:rPr>
                <w:rFonts w:ascii="宋体" w:hAnsi="宋体"/>
                <w:szCs w:val="21"/>
              </w:rPr>
            </w:pPr>
          </w:p>
        </w:tc>
        <w:tc>
          <w:tcPr>
            <w:tcW w:w="1168" w:type="dxa"/>
            <w:tcBorders>
              <w:top w:val="single" w:sz="4" w:space="0" w:color="auto"/>
              <w:left w:val="single" w:sz="4" w:space="0" w:color="auto"/>
              <w:bottom w:val="single" w:sz="4" w:space="0" w:color="auto"/>
              <w:right w:val="single" w:sz="4" w:space="0" w:color="auto"/>
            </w:tcBorders>
            <w:vAlign w:val="center"/>
          </w:tcPr>
          <w:p w14:paraId="2A08EE29" w14:textId="77777777" w:rsidR="004259AA" w:rsidRPr="000105A2" w:rsidRDefault="004259AA">
            <w:pPr>
              <w:rPr>
                <w:rFonts w:ascii="宋体" w:hAnsi="宋体"/>
                <w:szCs w:val="21"/>
              </w:rPr>
            </w:pPr>
          </w:p>
        </w:tc>
      </w:tr>
      <w:tr w:rsidR="000105A2" w:rsidRPr="000105A2" w14:paraId="6008B3B3" w14:textId="77777777">
        <w:trPr>
          <w:trHeight w:val="848"/>
          <w:jc w:val="center"/>
        </w:trPr>
        <w:tc>
          <w:tcPr>
            <w:tcW w:w="10185" w:type="dxa"/>
            <w:gridSpan w:val="6"/>
            <w:tcBorders>
              <w:top w:val="single" w:sz="4" w:space="0" w:color="auto"/>
              <w:left w:val="single" w:sz="4" w:space="0" w:color="auto"/>
              <w:bottom w:val="single" w:sz="4" w:space="0" w:color="auto"/>
              <w:right w:val="single" w:sz="4" w:space="0" w:color="auto"/>
            </w:tcBorders>
            <w:vAlign w:val="center"/>
          </w:tcPr>
          <w:p w14:paraId="6CBE6A80" w14:textId="77777777" w:rsidR="004259AA" w:rsidRPr="000105A2" w:rsidRDefault="00F8594E">
            <w:pPr>
              <w:rPr>
                <w:rFonts w:ascii="宋体" w:hAnsi="宋体"/>
                <w:szCs w:val="21"/>
              </w:rPr>
            </w:pPr>
            <w:r w:rsidRPr="000105A2">
              <w:rPr>
                <w:rFonts w:ascii="宋体" w:hAnsi="宋体" w:hint="eastAsia"/>
                <w:szCs w:val="21"/>
                <w:u w:val="single"/>
              </w:rPr>
              <w:t xml:space="preserve">　　</w:t>
            </w:r>
            <w:r w:rsidRPr="000105A2">
              <w:rPr>
                <w:rFonts w:ascii="宋体" w:hAnsi="宋体" w:hint="eastAsia"/>
                <w:szCs w:val="21"/>
              </w:rPr>
              <w:t>分标（此处有分标时填写具体分标号，无分标时填写“无”）</w:t>
            </w:r>
          </w:p>
        </w:tc>
      </w:tr>
    </w:tbl>
    <w:p w14:paraId="48E2B5F7" w14:textId="77777777" w:rsidR="004259AA" w:rsidRPr="000105A2" w:rsidRDefault="00F8594E">
      <w:pPr>
        <w:spacing w:line="360" w:lineRule="auto"/>
        <w:rPr>
          <w:rFonts w:ascii="宋体" w:hAnsi="宋体"/>
          <w:szCs w:val="21"/>
        </w:rPr>
      </w:pPr>
      <w:r w:rsidRPr="000105A2">
        <w:rPr>
          <w:rFonts w:ascii="宋体" w:hAnsi="宋体" w:hint="eastAsia"/>
          <w:szCs w:val="21"/>
        </w:rPr>
        <w:t>注：</w:t>
      </w:r>
    </w:p>
    <w:p w14:paraId="3C6B99B3" w14:textId="77777777" w:rsidR="004259AA" w:rsidRPr="000105A2" w:rsidRDefault="00F8594E">
      <w:pPr>
        <w:spacing w:line="360" w:lineRule="auto"/>
        <w:rPr>
          <w:rFonts w:ascii="宋体" w:hAnsi="宋体"/>
          <w:szCs w:val="21"/>
        </w:rPr>
      </w:pPr>
      <w:r w:rsidRPr="000105A2">
        <w:rPr>
          <w:rFonts w:ascii="宋体" w:hAnsi="宋体" w:cs="宋体" w:hint="eastAsia"/>
          <w:szCs w:val="21"/>
        </w:rPr>
        <w:t>1.</w:t>
      </w:r>
      <w:r w:rsidRPr="000105A2">
        <w:rPr>
          <w:rFonts w:ascii="宋体" w:hAnsi="宋体" w:hint="eastAsia"/>
          <w:szCs w:val="21"/>
        </w:rPr>
        <w:t>表格内容均需按要求填写并盖章，不得留空，</w:t>
      </w:r>
      <w:r w:rsidRPr="000105A2">
        <w:rPr>
          <w:rFonts w:ascii="宋体" w:hAnsi="宋体" w:hint="eastAsia"/>
          <w:bCs/>
          <w:szCs w:val="21"/>
        </w:rPr>
        <w:t>否则按投标无效处理</w:t>
      </w:r>
      <w:r w:rsidRPr="000105A2">
        <w:rPr>
          <w:rFonts w:ascii="宋体" w:hAnsi="宋体" w:hint="eastAsia"/>
          <w:szCs w:val="21"/>
        </w:rPr>
        <w:t>。</w:t>
      </w:r>
    </w:p>
    <w:p w14:paraId="06F4411F" w14:textId="77777777" w:rsidR="004259AA" w:rsidRPr="000105A2" w:rsidRDefault="00F8594E">
      <w:pPr>
        <w:spacing w:line="360" w:lineRule="auto"/>
        <w:rPr>
          <w:rFonts w:ascii="宋体" w:hAnsi="宋体"/>
          <w:szCs w:val="21"/>
        </w:rPr>
      </w:pPr>
      <w:r w:rsidRPr="000105A2">
        <w:rPr>
          <w:rFonts w:ascii="宋体" w:hAnsi="宋体" w:hint="eastAsia"/>
          <w:bCs/>
          <w:szCs w:val="21"/>
        </w:rPr>
        <w:t>2.当投标文件的服务内容低于招标文件要求时，投标人应当如实写明“负偏离”，否则视为虚假应标。</w:t>
      </w:r>
    </w:p>
    <w:p w14:paraId="6372F49D" w14:textId="77777777" w:rsidR="004259AA" w:rsidRPr="000105A2" w:rsidRDefault="00F8594E">
      <w:pPr>
        <w:spacing w:line="360" w:lineRule="auto"/>
        <w:rPr>
          <w:rFonts w:ascii="宋体" w:hAnsi="Courier New"/>
          <w:szCs w:val="20"/>
        </w:rPr>
      </w:pPr>
      <w:r w:rsidRPr="000105A2">
        <w:rPr>
          <w:rFonts w:ascii="宋体" w:hAnsi="Courier New" w:hint="eastAsia"/>
          <w:szCs w:val="20"/>
        </w:rPr>
        <w:t>3.</w:t>
      </w:r>
      <w:r w:rsidRPr="000105A2">
        <w:rPr>
          <w:rFonts w:ascii="宋体" w:hAnsi="宋体" w:cs="宋体" w:hint="eastAsia"/>
          <w:szCs w:val="21"/>
        </w:rPr>
        <w:t>采购需求中带“▲”及“★”的条款，也要分别在本表“</w:t>
      </w:r>
      <w:r w:rsidRPr="000105A2">
        <w:rPr>
          <w:rFonts w:ascii="宋体" w:hAnsi="宋体" w:hint="eastAsia"/>
          <w:szCs w:val="21"/>
        </w:rPr>
        <w:t>服务参数</w:t>
      </w:r>
      <w:r w:rsidRPr="000105A2">
        <w:rPr>
          <w:rFonts w:ascii="宋体" w:hAnsi="宋体" w:cs="宋体" w:hint="eastAsia"/>
          <w:szCs w:val="21"/>
        </w:rPr>
        <w:t>”、“</w:t>
      </w:r>
      <w:r w:rsidRPr="000105A2">
        <w:rPr>
          <w:rFonts w:ascii="宋体" w:hAnsi="宋体" w:hint="eastAsia"/>
          <w:szCs w:val="21"/>
        </w:rPr>
        <w:t>所提供服务的内容</w:t>
      </w:r>
      <w:r w:rsidRPr="000105A2">
        <w:rPr>
          <w:rFonts w:ascii="宋体" w:hAnsi="宋体" w:cs="宋体" w:hint="eastAsia"/>
          <w:szCs w:val="21"/>
        </w:rPr>
        <w:t>”中标记。</w:t>
      </w:r>
    </w:p>
    <w:p w14:paraId="4C1F0745" w14:textId="77777777" w:rsidR="004259AA" w:rsidRPr="000105A2" w:rsidRDefault="004259AA">
      <w:pPr>
        <w:snapToGrid w:val="0"/>
        <w:spacing w:line="360" w:lineRule="auto"/>
        <w:ind w:firstLineChars="2350" w:firstLine="5640"/>
        <w:rPr>
          <w:rFonts w:ascii="仿宋_GB2312" w:eastAsia="仿宋_GB2312" w:hAnsi="仿宋" w:cs="仿宋_GB2312"/>
          <w:kern w:val="0"/>
          <w:sz w:val="24"/>
          <w:lang w:val="zh-CN"/>
        </w:rPr>
      </w:pPr>
    </w:p>
    <w:p w14:paraId="5D66D2E8"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4CB5FD40"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7CC15A76" w14:textId="77777777" w:rsidR="004259AA" w:rsidRPr="000105A2" w:rsidRDefault="004259AA">
      <w:pPr>
        <w:widowControl/>
        <w:jc w:val="left"/>
        <w:rPr>
          <w:rFonts w:ascii="宋体" w:hAnsi="宋体"/>
          <w:sz w:val="30"/>
          <w:szCs w:val="20"/>
        </w:rPr>
        <w:sectPr w:rsidR="004259AA" w:rsidRPr="000105A2">
          <w:pgSz w:w="11906" w:h="16838"/>
          <w:pgMar w:top="1134" w:right="1134" w:bottom="1134" w:left="1134" w:header="720" w:footer="720" w:gutter="0"/>
          <w:cols w:space="720"/>
          <w:docGrid w:type="lines" w:linePitch="331"/>
        </w:sectPr>
      </w:pPr>
    </w:p>
    <w:p w14:paraId="20B85562" w14:textId="77777777" w:rsidR="004259AA" w:rsidRPr="000105A2" w:rsidRDefault="00F8594E" w:rsidP="004B7D0B">
      <w:pPr>
        <w:snapToGrid w:val="0"/>
        <w:spacing w:beforeLines="50" w:before="165" w:after="50"/>
        <w:ind w:firstLine="602"/>
        <w:jc w:val="center"/>
        <w:rPr>
          <w:b/>
          <w:bCs/>
          <w:sz w:val="30"/>
          <w:szCs w:val="30"/>
        </w:rPr>
      </w:pPr>
      <w:r w:rsidRPr="000105A2">
        <w:rPr>
          <w:rFonts w:hint="eastAsia"/>
          <w:b/>
          <w:bCs/>
          <w:sz w:val="30"/>
          <w:szCs w:val="30"/>
        </w:rPr>
        <w:t>二、组织服务方案</w:t>
      </w:r>
    </w:p>
    <w:p w14:paraId="5AB05576"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（由投标人根据采购需求及招标文件要求编制）</w:t>
      </w:r>
    </w:p>
    <w:p w14:paraId="39CB66EF" w14:textId="77777777" w:rsidR="004259AA" w:rsidRPr="000105A2" w:rsidRDefault="004259AA">
      <w:pPr>
        <w:ind w:firstLine="482"/>
        <w:rPr>
          <w:rFonts w:ascii="仿宋_GB2312" w:eastAsia="仿宋_GB2312" w:hAnsi="仿宋" w:cs="仿宋_GB2312"/>
          <w:b/>
          <w:bCs/>
          <w:kern w:val="0"/>
          <w:sz w:val="24"/>
          <w:lang w:val="zh-CN"/>
        </w:rPr>
      </w:pPr>
    </w:p>
    <w:p w14:paraId="4B38BB36" w14:textId="77777777" w:rsidR="004259AA" w:rsidRPr="000105A2" w:rsidRDefault="004259AA">
      <w:pPr>
        <w:ind w:firstLine="482"/>
        <w:rPr>
          <w:rFonts w:ascii="仿宋_GB2312" w:eastAsia="仿宋_GB2312" w:hAnsi="仿宋" w:cs="仿宋_GB2312"/>
          <w:b/>
          <w:bCs/>
          <w:kern w:val="0"/>
          <w:sz w:val="24"/>
          <w:lang w:val="zh-CN"/>
        </w:rPr>
      </w:pPr>
    </w:p>
    <w:p w14:paraId="5A72DF08" w14:textId="77777777" w:rsidR="004259AA" w:rsidRPr="000105A2" w:rsidRDefault="004259AA">
      <w:pPr>
        <w:ind w:firstLine="482"/>
        <w:rPr>
          <w:rFonts w:ascii="仿宋_GB2312" w:eastAsia="仿宋_GB2312" w:hAnsi="仿宋" w:cs="仿宋_GB2312"/>
          <w:b/>
          <w:bCs/>
          <w:kern w:val="0"/>
          <w:sz w:val="24"/>
          <w:lang w:val="zh-CN"/>
        </w:rPr>
      </w:pPr>
    </w:p>
    <w:p w14:paraId="03E31CA3" w14:textId="77777777" w:rsidR="004259AA" w:rsidRPr="000105A2" w:rsidRDefault="00F8594E">
      <w:pPr>
        <w:ind w:firstLine="482"/>
        <w:rPr>
          <w:rFonts w:ascii="仿宋_GB2312" w:eastAsia="仿宋_GB2312" w:hAnsi="仿宋" w:cs="仿宋_GB2312"/>
          <w:b/>
          <w:bCs/>
          <w:kern w:val="0"/>
          <w:sz w:val="24"/>
          <w:lang w:val="zh-CN"/>
        </w:rPr>
      </w:pPr>
      <w:r w:rsidRPr="000105A2">
        <w:rPr>
          <w:rFonts w:ascii="仿宋_GB2312" w:eastAsia="仿宋_GB2312" w:hAnsi="仿宋" w:cs="仿宋_GB2312" w:hint="eastAsia"/>
          <w:b/>
          <w:bCs/>
          <w:kern w:val="0"/>
          <w:sz w:val="24"/>
          <w:lang w:val="zh-CN"/>
        </w:rPr>
        <w:t>附表:项目实施进度计划表</w:t>
      </w:r>
      <w:r w:rsidRPr="000105A2">
        <w:rPr>
          <w:rFonts w:ascii="仿宋_GB2312" w:eastAsia="仿宋_GB2312" w:hAnsi="仿宋" w:cs="仿宋_GB2312" w:hint="eastAsia"/>
          <w:b/>
          <w:sz w:val="24"/>
        </w:rPr>
        <w:t xml:space="preserve">(以生效日算起) </w:t>
      </w: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0105A2" w:rsidRPr="000105A2" w14:paraId="4EC67D8E" w14:textId="77777777">
        <w:trPr>
          <w:trHeight w:val="1239"/>
        </w:trPr>
        <w:tc>
          <w:tcPr>
            <w:tcW w:w="1188" w:type="dxa"/>
            <w:tcBorders>
              <w:top w:val="single" w:sz="4" w:space="0" w:color="auto"/>
              <w:left w:val="single" w:sz="4" w:space="0" w:color="auto"/>
              <w:bottom w:val="single" w:sz="4" w:space="0" w:color="auto"/>
              <w:right w:val="single" w:sz="4" w:space="0" w:color="auto"/>
            </w:tcBorders>
            <w:vAlign w:val="center"/>
          </w:tcPr>
          <w:p w14:paraId="3ACE4DD1" w14:textId="77777777" w:rsidR="004259AA" w:rsidRPr="000105A2" w:rsidRDefault="00360A7E">
            <w:pPr>
              <w:spacing w:line="360" w:lineRule="auto"/>
              <w:rPr>
                <w:rFonts w:ascii="仿宋_GB2312" w:eastAsia="仿宋_GB2312" w:hAnsi="仿宋" w:cs="仿宋_GB2312"/>
                <w:sz w:val="24"/>
              </w:rPr>
            </w:pPr>
            <w:r w:rsidRPr="000105A2">
              <w:pict w14:anchorId="71BE5BB4">
                <v:group id="组合 10" o:spid="_x0000_s1027" style="position:absolute;left:0;text-align:left;margin-left:-5.15pt;margin-top:0;width:58.9pt;height:93pt;z-index:251659264" coordsize="11,18602" o:gfxdata="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">
                  <v:line id="__TH_L2" o:spid="_x0000_s1026" style="position:absolute" from="0,0" to="11,18" o:gfxdata="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6I1krsAAADa&#10;AAAADwAAAAAAAAABACAAAAAiAAAAZHJzL2Rvd25yZXYueG1sUEsBAhQAFAAAAAgAh07iQDMvBZ47&#10;AAAAOQAAABAAAAAAAAAAAQAgAAAACgEAAGRycy9zaGFwZXhtbC54bWxQSwUGAAAAAAYABgBbAQAA&#10;tAMAAAAA&#10;" strokeweight=".5pt"/>
                  <v:shapetype id="_x0000_t202" coordsize="21600,21600" o:spt="202" path="m,l,21600r21600,l21600,xe">
                    <v:stroke joinstyle="miter"/>
                    <v:path gradientshapeok="t" o:connecttype="rect"/>
                  </v:shapetype>
                  <v:shape id="__TH_B113" o:spid="_x0000_s1030" type="#_x0000_t202" style="position:absolute;left:4;top:1;width:3;height:2" o:gfxdata="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BNauK5AAAA2gAA&#10;AA8AAAAAAAAAAQAgAAAAIgAAAGRycy9kb3ducmV2LnhtbFBLAQIUABQAAAAIAIdO4kAzLwWeOwAA&#10;ADkAAAAQAAAAAAAAAAEAIAAAAAgBAABkcnMvc2hhcGV4bWwueG1sUEsFBgAAAAAGAAYAWwEAALID&#10;AAAAAA==&#10;" filled="f" stroked="f">
                    <v:textbox inset="0,0,0,0">
                      <w:txbxContent>
                        <w:p w14:paraId="5A614E42" w14:textId="77777777" w:rsidR="004259AA" w:rsidRDefault="00F8594E">
                          <w:pPr>
                            <w:snapToGrid w:val="0"/>
                          </w:pPr>
                          <w:r>
                            <w:rPr>
                              <w:rFonts w:hint="eastAsia"/>
                            </w:rPr>
                            <w:t>工</w:t>
                          </w:r>
                        </w:p>
                      </w:txbxContent>
                    </v:textbox>
                  </v:shape>
                  <v:shape id="__TH_B124" o:spid="_x0000_s1029" type="#_x0000_t202" style="position:absolute;left:6;top:4;width:2;height:2"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filled="f" stroked="f">
                    <v:textbox inset="0,0,0,0">
                      <w:txbxContent>
                        <w:p w14:paraId="5261E01F" w14:textId="77777777" w:rsidR="004259AA" w:rsidRDefault="00F8594E">
                          <w:pPr>
                            <w:snapToGrid w:val="0"/>
                          </w:pPr>
                          <w:r>
                            <w:rPr>
                              <w:rFonts w:hint="eastAsia"/>
                            </w:rPr>
                            <w:t>作</w:t>
                          </w:r>
                        </w:p>
                      </w:txbxContent>
                    </v:textbox>
                  </v:shape>
                  <v:shape id="__TH_B135" o:spid="_x0000_s1028" type="#_x0000_t202" style="position:absolute;left:8;top:7;width:2;height:2" o:gfxdata="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ZUI7sAAADb&#10;AAAADwAAAAAAAAABACAAAAAiAAAAZHJzL2Rvd25yZXYueG1sUEsBAhQAFAAAAAgAh07iQDMvBZ47&#10;AAAAOQAAABAAAAAAAAAAAQAgAAAACgEAAGRycy9zaGFwZXhtbC54bWxQSwUGAAAAAAYABgBbAQAA&#10;tAMAAAAA&#10;" filled="f" stroked="f">
                    <v:textbox inset="0,0,0,0">
                      <w:txbxContent>
                        <w:p w14:paraId="1C25471C" w14:textId="77777777" w:rsidR="004259AA" w:rsidRDefault="00F8594E">
                          <w:pPr>
                            <w:snapToGrid w:val="0"/>
                          </w:pPr>
                          <w:r>
                            <w:rPr>
                              <w:rFonts w:hint="eastAsia"/>
                            </w:rPr>
                            <w:t>日</w:t>
                          </w:r>
                        </w:p>
                      </w:txbxContent>
                    </v:textbox>
                  </v:shape>
                </v:group>
              </w:pict>
            </w:r>
          </w:p>
          <w:p w14:paraId="178C1209" w14:textId="77777777" w:rsidR="004259AA" w:rsidRPr="000105A2" w:rsidRDefault="004259AA">
            <w:pPr>
              <w:spacing w:line="360" w:lineRule="auto"/>
              <w:ind w:firstLine="480"/>
              <w:rPr>
                <w:rFonts w:ascii="仿宋_GB2312" w:eastAsia="仿宋_GB2312" w:hAnsi="仿宋" w:cs="仿宋_GB2312"/>
                <w:sz w:val="24"/>
              </w:rPr>
            </w:pPr>
          </w:p>
          <w:p w14:paraId="739CA534" w14:textId="77777777" w:rsidR="004259AA" w:rsidRPr="000105A2" w:rsidRDefault="004259AA">
            <w:pPr>
              <w:spacing w:line="360" w:lineRule="auto"/>
              <w:ind w:firstLine="480"/>
              <w:rPr>
                <w:rFonts w:ascii="仿宋_GB2312" w:eastAsia="仿宋_GB2312" w:hAnsi="仿宋" w:cs="仿宋_GB2312"/>
                <w:sz w:val="24"/>
              </w:rPr>
            </w:pPr>
          </w:p>
          <w:p w14:paraId="5B7AB619"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内容</w:t>
            </w:r>
          </w:p>
        </w:tc>
        <w:tc>
          <w:tcPr>
            <w:tcW w:w="552" w:type="dxa"/>
            <w:tcBorders>
              <w:top w:val="single" w:sz="4" w:space="0" w:color="auto"/>
              <w:left w:val="single" w:sz="4" w:space="0" w:color="auto"/>
              <w:bottom w:val="single" w:sz="4" w:space="0" w:color="auto"/>
              <w:right w:val="single" w:sz="4" w:space="0" w:color="auto"/>
            </w:tcBorders>
            <w:vAlign w:val="center"/>
          </w:tcPr>
          <w:p w14:paraId="0DA8C0D1"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w:t>
            </w:r>
          </w:p>
        </w:tc>
        <w:tc>
          <w:tcPr>
            <w:tcW w:w="552" w:type="dxa"/>
            <w:tcBorders>
              <w:top w:val="single" w:sz="4" w:space="0" w:color="auto"/>
              <w:left w:val="single" w:sz="4" w:space="0" w:color="auto"/>
              <w:bottom w:val="single" w:sz="4" w:space="0" w:color="auto"/>
              <w:right w:val="single" w:sz="4" w:space="0" w:color="auto"/>
            </w:tcBorders>
            <w:vAlign w:val="center"/>
          </w:tcPr>
          <w:p w14:paraId="1DF9BC56"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2</w:t>
            </w:r>
          </w:p>
        </w:tc>
        <w:tc>
          <w:tcPr>
            <w:tcW w:w="552" w:type="dxa"/>
            <w:tcBorders>
              <w:top w:val="single" w:sz="4" w:space="0" w:color="auto"/>
              <w:left w:val="single" w:sz="4" w:space="0" w:color="auto"/>
              <w:bottom w:val="single" w:sz="4" w:space="0" w:color="auto"/>
              <w:right w:val="single" w:sz="4" w:space="0" w:color="auto"/>
            </w:tcBorders>
            <w:vAlign w:val="center"/>
          </w:tcPr>
          <w:p w14:paraId="10BB01BE"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3</w:t>
            </w:r>
          </w:p>
        </w:tc>
        <w:tc>
          <w:tcPr>
            <w:tcW w:w="552" w:type="dxa"/>
            <w:tcBorders>
              <w:top w:val="single" w:sz="4" w:space="0" w:color="auto"/>
              <w:left w:val="single" w:sz="4" w:space="0" w:color="auto"/>
              <w:bottom w:val="single" w:sz="4" w:space="0" w:color="auto"/>
              <w:right w:val="single" w:sz="4" w:space="0" w:color="auto"/>
            </w:tcBorders>
            <w:vAlign w:val="center"/>
          </w:tcPr>
          <w:p w14:paraId="713E88F9"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4</w:t>
            </w:r>
          </w:p>
        </w:tc>
        <w:tc>
          <w:tcPr>
            <w:tcW w:w="552" w:type="dxa"/>
            <w:tcBorders>
              <w:top w:val="single" w:sz="4" w:space="0" w:color="auto"/>
              <w:left w:val="single" w:sz="4" w:space="0" w:color="auto"/>
              <w:bottom w:val="single" w:sz="4" w:space="0" w:color="auto"/>
              <w:right w:val="single" w:sz="4" w:space="0" w:color="auto"/>
            </w:tcBorders>
            <w:vAlign w:val="center"/>
          </w:tcPr>
          <w:p w14:paraId="0719A615"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5</w:t>
            </w:r>
          </w:p>
        </w:tc>
        <w:tc>
          <w:tcPr>
            <w:tcW w:w="552" w:type="dxa"/>
            <w:tcBorders>
              <w:top w:val="single" w:sz="4" w:space="0" w:color="auto"/>
              <w:left w:val="single" w:sz="4" w:space="0" w:color="auto"/>
              <w:bottom w:val="single" w:sz="4" w:space="0" w:color="auto"/>
              <w:right w:val="single" w:sz="4" w:space="0" w:color="auto"/>
            </w:tcBorders>
            <w:vAlign w:val="center"/>
          </w:tcPr>
          <w:p w14:paraId="7E051D36"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6</w:t>
            </w:r>
          </w:p>
        </w:tc>
        <w:tc>
          <w:tcPr>
            <w:tcW w:w="553" w:type="dxa"/>
            <w:tcBorders>
              <w:top w:val="single" w:sz="4" w:space="0" w:color="auto"/>
              <w:left w:val="single" w:sz="4" w:space="0" w:color="auto"/>
              <w:bottom w:val="single" w:sz="4" w:space="0" w:color="auto"/>
              <w:right w:val="single" w:sz="4" w:space="0" w:color="auto"/>
            </w:tcBorders>
            <w:vAlign w:val="center"/>
          </w:tcPr>
          <w:p w14:paraId="253E998E"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7</w:t>
            </w:r>
          </w:p>
        </w:tc>
        <w:tc>
          <w:tcPr>
            <w:tcW w:w="553" w:type="dxa"/>
            <w:tcBorders>
              <w:top w:val="single" w:sz="4" w:space="0" w:color="auto"/>
              <w:left w:val="single" w:sz="4" w:space="0" w:color="auto"/>
              <w:bottom w:val="single" w:sz="4" w:space="0" w:color="auto"/>
              <w:right w:val="single" w:sz="4" w:space="0" w:color="auto"/>
            </w:tcBorders>
            <w:vAlign w:val="center"/>
          </w:tcPr>
          <w:p w14:paraId="6D9596A7"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8</w:t>
            </w:r>
          </w:p>
        </w:tc>
        <w:tc>
          <w:tcPr>
            <w:tcW w:w="553" w:type="dxa"/>
            <w:tcBorders>
              <w:top w:val="single" w:sz="4" w:space="0" w:color="auto"/>
              <w:left w:val="single" w:sz="4" w:space="0" w:color="auto"/>
              <w:bottom w:val="single" w:sz="4" w:space="0" w:color="auto"/>
              <w:right w:val="single" w:sz="4" w:space="0" w:color="auto"/>
            </w:tcBorders>
            <w:vAlign w:val="center"/>
          </w:tcPr>
          <w:p w14:paraId="1EC17C1B"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9</w:t>
            </w:r>
          </w:p>
        </w:tc>
        <w:tc>
          <w:tcPr>
            <w:tcW w:w="553" w:type="dxa"/>
            <w:tcBorders>
              <w:top w:val="single" w:sz="4" w:space="0" w:color="auto"/>
              <w:left w:val="single" w:sz="4" w:space="0" w:color="auto"/>
              <w:bottom w:val="single" w:sz="4" w:space="0" w:color="auto"/>
              <w:right w:val="single" w:sz="4" w:space="0" w:color="auto"/>
            </w:tcBorders>
            <w:vAlign w:val="center"/>
          </w:tcPr>
          <w:p w14:paraId="7FC2DFF6"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10</w:t>
            </w:r>
          </w:p>
        </w:tc>
        <w:tc>
          <w:tcPr>
            <w:tcW w:w="553" w:type="dxa"/>
            <w:tcBorders>
              <w:top w:val="single" w:sz="4" w:space="0" w:color="auto"/>
              <w:left w:val="single" w:sz="4" w:space="0" w:color="auto"/>
              <w:bottom w:val="single" w:sz="4" w:space="0" w:color="auto"/>
              <w:right w:val="single" w:sz="4" w:space="0" w:color="auto"/>
            </w:tcBorders>
            <w:vAlign w:val="center"/>
          </w:tcPr>
          <w:p w14:paraId="7216DD7F"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11</w:t>
            </w:r>
          </w:p>
        </w:tc>
        <w:tc>
          <w:tcPr>
            <w:tcW w:w="553" w:type="dxa"/>
            <w:tcBorders>
              <w:top w:val="single" w:sz="4" w:space="0" w:color="auto"/>
              <w:left w:val="single" w:sz="4" w:space="0" w:color="auto"/>
              <w:bottom w:val="single" w:sz="4" w:space="0" w:color="auto"/>
              <w:right w:val="single" w:sz="4" w:space="0" w:color="auto"/>
            </w:tcBorders>
            <w:vAlign w:val="center"/>
          </w:tcPr>
          <w:p w14:paraId="723C3829"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12</w:t>
            </w:r>
          </w:p>
        </w:tc>
        <w:tc>
          <w:tcPr>
            <w:tcW w:w="553" w:type="dxa"/>
            <w:tcBorders>
              <w:top w:val="single" w:sz="4" w:space="0" w:color="auto"/>
              <w:left w:val="single" w:sz="4" w:space="0" w:color="auto"/>
              <w:bottom w:val="single" w:sz="4" w:space="0" w:color="auto"/>
              <w:right w:val="single" w:sz="4" w:space="0" w:color="auto"/>
            </w:tcBorders>
            <w:vAlign w:val="center"/>
          </w:tcPr>
          <w:p w14:paraId="0B4373CF"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13</w:t>
            </w:r>
          </w:p>
        </w:tc>
        <w:tc>
          <w:tcPr>
            <w:tcW w:w="553" w:type="dxa"/>
            <w:tcBorders>
              <w:top w:val="single" w:sz="4" w:space="0" w:color="auto"/>
              <w:left w:val="single" w:sz="4" w:space="0" w:color="auto"/>
              <w:bottom w:val="single" w:sz="4" w:space="0" w:color="auto"/>
              <w:right w:val="single" w:sz="4" w:space="0" w:color="auto"/>
            </w:tcBorders>
            <w:vAlign w:val="center"/>
          </w:tcPr>
          <w:p w14:paraId="35BE89DE"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14</w:t>
            </w:r>
          </w:p>
        </w:tc>
        <w:tc>
          <w:tcPr>
            <w:tcW w:w="553" w:type="dxa"/>
            <w:tcBorders>
              <w:top w:val="single" w:sz="4" w:space="0" w:color="auto"/>
              <w:left w:val="single" w:sz="4" w:space="0" w:color="auto"/>
              <w:bottom w:val="single" w:sz="4" w:space="0" w:color="auto"/>
              <w:right w:val="single" w:sz="4" w:space="0" w:color="auto"/>
            </w:tcBorders>
            <w:vAlign w:val="center"/>
          </w:tcPr>
          <w:p w14:paraId="69BBCFEE"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15</w:t>
            </w:r>
          </w:p>
        </w:tc>
        <w:tc>
          <w:tcPr>
            <w:tcW w:w="553" w:type="dxa"/>
            <w:tcBorders>
              <w:top w:val="single" w:sz="4" w:space="0" w:color="auto"/>
              <w:left w:val="single" w:sz="4" w:space="0" w:color="auto"/>
              <w:bottom w:val="single" w:sz="4" w:space="0" w:color="auto"/>
              <w:right w:val="single" w:sz="4" w:space="0" w:color="auto"/>
            </w:tcBorders>
            <w:vAlign w:val="center"/>
          </w:tcPr>
          <w:p w14:paraId="6524C5D6"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w:t>
            </w:r>
          </w:p>
        </w:tc>
      </w:tr>
      <w:tr w:rsidR="000105A2" w:rsidRPr="000105A2" w14:paraId="1032811E" w14:textId="77777777">
        <w:tc>
          <w:tcPr>
            <w:tcW w:w="1188" w:type="dxa"/>
            <w:tcBorders>
              <w:top w:val="single" w:sz="4" w:space="0" w:color="auto"/>
              <w:left w:val="single" w:sz="4" w:space="0" w:color="auto"/>
              <w:bottom w:val="single" w:sz="4" w:space="0" w:color="auto"/>
              <w:right w:val="single" w:sz="4" w:space="0" w:color="auto"/>
            </w:tcBorders>
            <w:vAlign w:val="center"/>
          </w:tcPr>
          <w:p w14:paraId="2FCB901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F64BF71"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7112525"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7CAE723"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E121CB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7E504E1"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7F9088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7C7EB6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B9E53D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022F6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2E137E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52B006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DBA19B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79A68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F7289F"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4DE147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C49FC8"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12DA396F" w14:textId="77777777">
        <w:tc>
          <w:tcPr>
            <w:tcW w:w="1188" w:type="dxa"/>
            <w:tcBorders>
              <w:top w:val="single" w:sz="4" w:space="0" w:color="auto"/>
              <w:left w:val="single" w:sz="4" w:space="0" w:color="auto"/>
              <w:bottom w:val="single" w:sz="4" w:space="0" w:color="auto"/>
              <w:right w:val="single" w:sz="4" w:space="0" w:color="auto"/>
            </w:tcBorders>
            <w:vAlign w:val="center"/>
          </w:tcPr>
          <w:p w14:paraId="7C901DF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DB2E54"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68D2801"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0447FE4"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EAF2E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675F7D6"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6B1CC7F"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FEF27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8A7856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DB5D50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3B9424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52FAEF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1586DD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87B5DDF"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CD22C2"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BBB31C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771C688"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6D3AC421" w14:textId="77777777">
        <w:tc>
          <w:tcPr>
            <w:tcW w:w="1188" w:type="dxa"/>
            <w:tcBorders>
              <w:top w:val="single" w:sz="4" w:space="0" w:color="auto"/>
              <w:left w:val="single" w:sz="4" w:space="0" w:color="auto"/>
              <w:bottom w:val="single" w:sz="4" w:space="0" w:color="auto"/>
              <w:right w:val="single" w:sz="4" w:space="0" w:color="auto"/>
            </w:tcBorders>
            <w:vAlign w:val="center"/>
          </w:tcPr>
          <w:p w14:paraId="58DA0B9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FCCAB9"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FF9EDA0"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21E0BD6"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25B8DC1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FE160C3"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449E7F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254C16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8B672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7001C0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3F22F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2E087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807C526"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D232FAE"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E8D6C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83EBA8"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3F44654"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25065FED" w14:textId="77777777">
        <w:tc>
          <w:tcPr>
            <w:tcW w:w="1188" w:type="dxa"/>
            <w:tcBorders>
              <w:top w:val="single" w:sz="4" w:space="0" w:color="auto"/>
              <w:left w:val="single" w:sz="4" w:space="0" w:color="auto"/>
              <w:bottom w:val="single" w:sz="4" w:space="0" w:color="auto"/>
              <w:right w:val="single" w:sz="4" w:space="0" w:color="auto"/>
            </w:tcBorders>
            <w:vAlign w:val="center"/>
          </w:tcPr>
          <w:p w14:paraId="02830800"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7D68B96"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CB60469"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DD417E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CA6823C"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ADF3F58"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18DDD1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A66EE08"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9C6715E"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CF7D486"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AA10D6A"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8C9BB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03E66DE"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4FD0CA5"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ADAE00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9D1F87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7369BDE"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3FBBFC35" w14:textId="77777777">
        <w:tc>
          <w:tcPr>
            <w:tcW w:w="1188" w:type="dxa"/>
            <w:tcBorders>
              <w:top w:val="single" w:sz="4" w:space="0" w:color="auto"/>
              <w:left w:val="single" w:sz="4" w:space="0" w:color="auto"/>
              <w:bottom w:val="single" w:sz="4" w:space="0" w:color="auto"/>
              <w:right w:val="single" w:sz="4" w:space="0" w:color="auto"/>
            </w:tcBorders>
            <w:vAlign w:val="center"/>
          </w:tcPr>
          <w:p w14:paraId="009ADD7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02FEEC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9E95257"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708C26C"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6179BE0"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2C3B6C4"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947679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35E561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5196D5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B84C3A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F51B83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D156083"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8245A7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5AEFE51"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55F2BAA"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1AE21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56145B5"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15B0687B" w14:textId="77777777">
        <w:tc>
          <w:tcPr>
            <w:tcW w:w="1188" w:type="dxa"/>
            <w:tcBorders>
              <w:top w:val="single" w:sz="4" w:space="0" w:color="auto"/>
              <w:left w:val="single" w:sz="4" w:space="0" w:color="auto"/>
              <w:bottom w:val="single" w:sz="4" w:space="0" w:color="auto"/>
              <w:right w:val="single" w:sz="4" w:space="0" w:color="auto"/>
            </w:tcBorders>
            <w:vAlign w:val="center"/>
          </w:tcPr>
          <w:p w14:paraId="29C753B9"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EE3AB35"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F2C09A3"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77A95F2"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D735AF"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F33736E"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3E042B6"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D6C34C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31AF7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C24C40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98197B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BA6FAE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F4A0E5"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6CD72E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2BD7ED9"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B84BD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B4308AB"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492E91F4" w14:textId="77777777">
        <w:tc>
          <w:tcPr>
            <w:tcW w:w="1188" w:type="dxa"/>
            <w:tcBorders>
              <w:top w:val="single" w:sz="4" w:space="0" w:color="auto"/>
              <w:left w:val="single" w:sz="4" w:space="0" w:color="auto"/>
              <w:bottom w:val="single" w:sz="4" w:space="0" w:color="auto"/>
              <w:right w:val="single" w:sz="4" w:space="0" w:color="auto"/>
            </w:tcBorders>
            <w:vAlign w:val="center"/>
          </w:tcPr>
          <w:p w14:paraId="2BA500CA"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41C1182"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3D8970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72773B6"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1F8EEA8E"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8C91078"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4899EF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EA5301F"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233D16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8F63D54"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99BADB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64E68E"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EDA695"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11C898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D4F35C"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A88D8C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EF21C26"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649490B1" w14:textId="77777777">
        <w:tc>
          <w:tcPr>
            <w:tcW w:w="1188" w:type="dxa"/>
            <w:tcBorders>
              <w:top w:val="single" w:sz="4" w:space="0" w:color="auto"/>
              <w:left w:val="single" w:sz="4" w:space="0" w:color="auto"/>
              <w:bottom w:val="single" w:sz="4" w:space="0" w:color="auto"/>
              <w:right w:val="single" w:sz="4" w:space="0" w:color="auto"/>
            </w:tcBorders>
            <w:vAlign w:val="center"/>
          </w:tcPr>
          <w:p w14:paraId="1AA227A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9D87F6B"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19D23D4"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47474CC"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2B1AED1"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558C79AA"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92464A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434F6E3"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EF0351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0325A6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6C3C69D"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A745A8"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7F2828F3"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2B7FA46"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7091CF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23A9A2F3"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3DDD0EFB" w14:textId="77777777" w:rsidR="004259AA" w:rsidRPr="000105A2" w:rsidRDefault="004259AA">
            <w:pPr>
              <w:spacing w:line="360" w:lineRule="auto"/>
              <w:ind w:firstLine="480"/>
              <w:rPr>
                <w:rFonts w:ascii="仿宋_GB2312" w:eastAsia="仿宋_GB2312" w:hAnsi="仿宋" w:cs="仿宋_GB2312"/>
                <w:sz w:val="24"/>
              </w:rPr>
            </w:pPr>
          </w:p>
        </w:tc>
      </w:tr>
      <w:tr w:rsidR="000105A2" w:rsidRPr="000105A2" w14:paraId="0C5B112C" w14:textId="77777777">
        <w:tc>
          <w:tcPr>
            <w:tcW w:w="1188" w:type="dxa"/>
            <w:tcBorders>
              <w:top w:val="single" w:sz="4" w:space="0" w:color="auto"/>
              <w:left w:val="single" w:sz="4" w:space="0" w:color="auto"/>
              <w:bottom w:val="single" w:sz="4" w:space="0" w:color="auto"/>
              <w:right w:val="single" w:sz="4" w:space="0" w:color="auto"/>
            </w:tcBorders>
            <w:vAlign w:val="center"/>
          </w:tcPr>
          <w:p w14:paraId="327FCA84"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6B88F93A"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00CE06A8"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7AE213C0"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E1C99D9"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3A46EAD5" w14:textId="77777777" w:rsidR="004259AA" w:rsidRPr="000105A2" w:rsidRDefault="004259AA">
            <w:pPr>
              <w:spacing w:line="360" w:lineRule="auto"/>
              <w:ind w:firstLine="480"/>
              <w:rPr>
                <w:rFonts w:ascii="仿宋_GB2312" w:eastAsia="仿宋_GB2312" w:hAnsi="仿宋" w:cs="仿宋_GB2312"/>
                <w:sz w:val="24"/>
              </w:rPr>
            </w:pPr>
          </w:p>
        </w:tc>
        <w:tc>
          <w:tcPr>
            <w:tcW w:w="552" w:type="dxa"/>
            <w:tcBorders>
              <w:top w:val="single" w:sz="4" w:space="0" w:color="auto"/>
              <w:left w:val="single" w:sz="4" w:space="0" w:color="auto"/>
              <w:bottom w:val="single" w:sz="4" w:space="0" w:color="auto"/>
              <w:right w:val="single" w:sz="4" w:space="0" w:color="auto"/>
            </w:tcBorders>
          </w:tcPr>
          <w:p w14:paraId="4DABAE6B"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E4F0BD2"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9856608"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1DA82C95"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57C3044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F8801D0"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FBA8997"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23D379A"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418AEF4E"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0A0B4D72" w14:textId="77777777" w:rsidR="004259AA" w:rsidRPr="000105A2" w:rsidRDefault="004259AA">
            <w:pPr>
              <w:spacing w:line="360" w:lineRule="auto"/>
              <w:ind w:firstLine="480"/>
              <w:rPr>
                <w:rFonts w:ascii="仿宋_GB2312" w:eastAsia="仿宋_GB2312" w:hAnsi="仿宋" w:cs="仿宋_GB2312"/>
                <w:sz w:val="24"/>
              </w:rPr>
            </w:pPr>
          </w:p>
        </w:tc>
        <w:tc>
          <w:tcPr>
            <w:tcW w:w="553" w:type="dxa"/>
            <w:tcBorders>
              <w:top w:val="single" w:sz="4" w:space="0" w:color="auto"/>
              <w:left w:val="single" w:sz="4" w:space="0" w:color="auto"/>
              <w:bottom w:val="single" w:sz="4" w:space="0" w:color="auto"/>
              <w:right w:val="single" w:sz="4" w:space="0" w:color="auto"/>
            </w:tcBorders>
          </w:tcPr>
          <w:p w14:paraId="6EA6B42D" w14:textId="77777777" w:rsidR="004259AA" w:rsidRPr="000105A2" w:rsidRDefault="004259AA">
            <w:pPr>
              <w:spacing w:line="360" w:lineRule="auto"/>
              <w:ind w:firstLine="480"/>
              <w:rPr>
                <w:rFonts w:ascii="仿宋_GB2312" w:eastAsia="仿宋_GB2312" w:hAnsi="仿宋" w:cs="仿宋_GB2312"/>
                <w:sz w:val="24"/>
              </w:rPr>
            </w:pPr>
          </w:p>
        </w:tc>
      </w:tr>
    </w:tbl>
    <w:p w14:paraId="1CAE6AFA" w14:textId="77777777" w:rsidR="004259AA" w:rsidRPr="000105A2" w:rsidRDefault="00F8594E">
      <w:pPr>
        <w:autoSpaceDE w:val="0"/>
        <w:autoSpaceDN w:val="0"/>
        <w:spacing w:line="360" w:lineRule="auto"/>
        <w:ind w:firstLine="482"/>
        <w:rPr>
          <w:rFonts w:ascii="仿宋_GB2312" w:eastAsia="仿宋_GB2312" w:hAnsi="仿宋" w:cs="仿宋_GB2312"/>
          <w:kern w:val="0"/>
          <w:sz w:val="24"/>
        </w:rPr>
      </w:pPr>
      <w:r w:rsidRPr="000105A2">
        <w:rPr>
          <w:rFonts w:ascii="仿宋_GB2312" w:eastAsia="仿宋_GB2312" w:hAnsi="仿宋" w:cs="仿宋_GB2312" w:hint="eastAsia"/>
          <w:b/>
          <w:sz w:val="24"/>
        </w:rPr>
        <w:t>注：投标人可按上述时间表的格式自行编制切合实际的具体时间表。</w:t>
      </w:r>
    </w:p>
    <w:p w14:paraId="6A4AAFD1" w14:textId="77777777" w:rsidR="004259AA" w:rsidRPr="000105A2" w:rsidRDefault="00F8594E">
      <w:pPr>
        <w:autoSpaceDE w:val="0"/>
        <w:autoSpaceDN w:val="0"/>
        <w:spacing w:line="360" w:lineRule="auto"/>
        <w:ind w:firstLineChars="1850" w:firstLine="4440"/>
        <w:rPr>
          <w:rFonts w:ascii="仿宋_GB2312" w:eastAsia="仿宋_GB2312" w:hAnsi="仿宋" w:cs="仿宋_GB2312"/>
          <w:kern w:val="0"/>
          <w:sz w:val="24"/>
        </w:rPr>
      </w:pPr>
      <w:r w:rsidRPr="000105A2">
        <w:rPr>
          <w:rFonts w:ascii="仿宋_GB2312" w:eastAsia="仿宋_GB2312" w:hAnsi="仿宋" w:cs="仿宋_GB2312" w:hint="eastAsia"/>
          <w:kern w:val="0"/>
          <w:sz w:val="24"/>
        </w:rPr>
        <w:t>投标人名称（电子签章）：</w:t>
      </w:r>
    </w:p>
    <w:p w14:paraId="4E47CB34" w14:textId="77777777" w:rsidR="004259AA" w:rsidRPr="000105A2" w:rsidRDefault="00F8594E">
      <w:pPr>
        <w:autoSpaceDE w:val="0"/>
        <w:autoSpaceDN w:val="0"/>
        <w:spacing w:line="360" w:lineRule="auto"/>
        <w:ind w:firstLine="480"/>
        <w:rPr>
          <w:rFonts w:ascii="仿宋_GB2312" w:eastAsia="仿宋_GB2312" w:hAnsi="仿宋" w:cs="仿宋_GB2312"/>
          <w:b/>
          <w:bCs/>
          <w:sz w:val="32"/>
          <w:szCs w:val="32"/>
        </w:rPr>
      </w:pPr>
      <w:r w:rsidRPr="000105A2">
        <w:rPr>
          <w:rFonts w:ascii="仿宋_GB2312" w:eastAsia="仿宋_GB2312" w:hAnsi="仿宋" w:cs="仿宋_GB2312" w:hint="eastAsia"/>
          <w:kern w:val="0"/>
          <w:sz w:val="24"/>
          <w:lang w:val="zh-CN"/>
        </w:rPr>
        <w:t>日期：  年  月   日</w:t>
      </w:r>
    </w:p>
    <w:p w14:paraId="334B6168" w14:textId="77777777" w:rsidR="004259AA" w:rsidRPr="000105A2" w:rsidRDefault="004259AA">
      <w:pPr>
        <w:snapToGrid w:val="0"/>
        <w:spacing w:line="360" w:lineRule="auto"/>
        <w:ind w:firstLineChars="2350" w:firstLine="4935"/>
        <w:rPr>
          <w:rFonts w:hAnsi="宋体"/>
          <w:szCs w:val="21"/>
        </w:rPr>
      </w:pPr>
    </w:p>
    <w:p w14:paraId="6DE4B29D" w14:textId="77777777" w:rsidR="004259AA" w:rsidRPr="000105A2" w:rsidRDefault="004259AA">
      <w:pPr>
        <w:snapToGrid w:val="0"/>
        <w:spacing w:line="360" w:lineRule="auto"/>
        <w:ind w:firstLineChars="2350" w:firstLine="4935"/>
        <w:rPr>
          <w:rFonts w:hAnsi="宋体"/>
          <w:szCs w:val="21"/>
        </w:rPr>
      </w:pPr>
    </w:p>
    <w:p w14:paraId="79A51716" w14:textId="77777777" w:rsidR="004259AA" w:rsidRPr="000105A2" w:rsidRDefault="004259AA">
      <w:pPr>
        <w:snapToGrid w:val="0"/>
        <w:spacing w:line="360" w:lineRule="auto"/>
        <w:ind w:firstLineChars="2350" w:firstLine="4935"/>
        <w:rPr>
          <w:rFonts w:hAnsi="宋体"/>
          <w:szCs w:val="21"/>
        </w:rPr>
      </w:pPr>
    </w:p>
    <w:p w14:paraId="4D73901E" w14:textId="77777777" w:rsidR="004259AA" w:rsidRPr="000105A2" w:rsidRDefault="004259AA">
      <w:pPr>
        <w:snapToGrid w:val="0"/>
        <w:spacing w:line="360" w:lineRule="auto"/>
        <w:ind w:firstLineChars="2350" w:firstLine="4935"/>
        <w:rPr>
          <w:rFonts w:hAnsi="宋体"/>
          <w:szCs w:val="21"/>
        </w:rPr>
      </w:pPr>
    </w:p>
    <w:p w14:paraId="656CA2BE" w14:textId="77777777" w:rsidR="004259AA" w:rsidRPr="000105A2" w:rsidRDefault="004259AA">
      <w:pPr>
        <w:snapToGrid w:val="0"/>
        <w:spacing w:line="360" w:lineRule="auto"/>
        <w:ind w:firstLineChars="2350" w:firstLine="4935"/>
        <w:rPr>
          <w:rFonts w:hAnsi="宋体"/>
          <w:szCs w:val="21"/>
        </w:rPr>
      </w:pPr>
    </w:p>
    <w:p w14:paraId="13AC36AE" w14:textId="77777777" w:rsidR="004259AA" w:rsidRPr="000105A2" w:rsidRDefault="004259AA">
      <w:pPr>
        <w:snapToGrid w:val="0"/>
        <w:spacing w:line="360" w:lineRule="auto"/>
        <w:ind w:firstLineChars="2350" w:firstLine="4935"/>
        <w:rPr>
          <w:rFonts w:hAnsi="宋体"/>
          <w:szCs w:val="21"/>
        </w:rPr>
      </w:pPr>
    </w:p>
    <w:p w14:paraId="50BA7B04" w14:textId="77777777" w:rsidR="004259AA" w:rsidRPr="000105A2" w:rsidRDefault="004259AA">
      <w:pPr>
        <w:snapToGrid w:val="0"/>
        <w:spacing w:line="360" w:lineRule="auto"/>
        <w:ind w:firstLineChars="2350" w:firstLine="4935"/>
        <w:rPr>
          <w:rFonts w:hAnsi="宋体"/>
          <w:szCs w:val="21"/>
        </w:rPr>
      </w:pPr>
    </w:p>
    <w:p w14:paraId="1D0E1F13" w14:textId="77777777" w:rsidR="004259AA" w:rsidRPr="000105A2" w:rsidRDefault="004259AA">
      <w:pPr>
        <w:snapToGrid w:val="0"/>
        <w:spacing w:line="360" w:lineRule="auto"/>
        <w:ind w:firstLineChars="2350" w:firstLine="4935"/>
        <w:rPr>
          <w:rFonts w:hAnsi="宋体"/>
          <w:szCs w:val="21"/>
        </w:rPr>
      </w:pPr>
    </w:p>
    <w:p w14:paraId="41CACE7B" w14:textId="77777777" w:rsidR="004259AA" w:rsidRPr="000105A2" w:rsidRDefault="004259AA">
      <w:pPr>
        <w:snapToGrid w:val="0"/>
        <w:spacing w:line="360" w:lineRule="auto"/>
        <w:ind w:firstLineChars="2350" w:firstLine="4935"/>
        <w:rPr>
          <w:rFonts w:hAnsi="宋体"/>
          <w:szCs w:val="21"/>
        </w:rPr>
      </w:pPr>
    </w:p>
    <w:p w14:paraId="1C600F77" w14:textId="77777777" w:rsidR="004259AA" w:rsidRPr="000105A2" w:rsidRDefault="004259AA">
      <w:pPr>
        <w:snapToGrid w:val="0"/>
        <w:spacing w:line="360" w:lineRule="auto"/>
        <w:ind w:firstLineChars="2350" w:firstLine="4935"/>
        <w:rPr>
          <w:rFonts w:hAnsi="宋体"/>
          <w:szCs w:val="21"/>
        </w:rPr>
      </w:pPr>
    </w:p>
    <w:p w14:paraId="2C3E0659" w14:textId="77777777" w:rsidR="004259AA" w:rsidRPr="000105A2" w:rsidRDefault="004259AA">
      <w:pPr>
        <w:snapToGrid w:val="0"/>
        <w:spacing w:line="360" w:lineRule="auto"/>
        <w:ind w:firstLineChars="2350" w:firstLine="4935"/>
        <w:rPr>
          <w:rFonts w:hAnsi="宋体"/>
          <w:szCs w:val="21"/>
        </w:rPr>
      </w:pPr>
    </w:p>
    <w:p w14:paraId="62864E0F" w14:textId="77777777" w:rsidR="004259AA" w:rsidRPr="000105A2" w:rsidRDefault="00F8594E" w:rsidP="004B7D0B">
      <w:pPr>
        <w:snapToGrid w:val="0"/>
        <w:spacing w:beforeLines="50" w:before="165" w:after="50"/>
        <w:ind w:firstLine="602"/>
        <w:jc w:val="center"/>
        <w:rPr>
          <w:b/>
          <w:bCs/>
          <w:sz w:val="30"/>
          <w:szCs w:val="30"/>
        </w:rPr>
      </w:pPr>
      <w:r w:rsidRPr="000105A2">
        <w:rPr>
          <w:rFonts w:hint="eastAsia"/>
          <w:b/>
          <w:bCs/>
          <w:sz w:val="30"/>
          <w:szCs w:val="30"/>
        </w:rPr>
        <w:t>三、售后服务方案</w:t>
      </w:r>
    </w:p>
    <w:p w14:paraId="556D8B76"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（由投标人根据采购需求及招标文件要求编制）</w:t>
      </w:r>
    </w:p>
    <w:p w14:paraId="668C0AED" w14:textId="77777777" w:rsidR="004259AA" w:rsidRPr="000105A2" w:rsidRDefault="00F8594E" w:rsidP="004B7D0B">
      <w:pPr>
        <w:snapToGrid w:val="0"/>
        <w:spacing w:beforeLines="50" w:before="165" w:after="50"/>
        <w:ind w:left="142" w:firstLine="643"/>
        <w:jc w:val="center"/>
        <w:rPr>
          <w:rFonts w:ascii="宋体" w:hAnsi="宋体"/>
          <w:b/>
          <w:sz w:val="32"/>
          <w:szCs w:val="32"/>
        </w:rPr>
      </w:pPr>
      <w:r w:rsidRPr="000105A2">
        <w:rPr>
          <w:rFonts w:ascii="宋体" w:hAnsi="宋体" w:hint="eastAsia"/>
          <w:b/>
          <w:sz w:val="32"/>
          <w:szCs w:val="32"/>
        </w:rPr>
        <w:t>1、售后服务承诺</w:t>
      </w:r>
    </w:p>
    <w:p w14:paraId="258C16DE" w14:textId="77777777" w:rsidR="004259AA" w:rsidRPr="000105A2" w:rsidRDefault="00F8594E">
      <w:pPr>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附表A:售后服务机构情况表</w:t>
      </w:r>
      <w:r w:rsidRPr="000105A2">
        <w:rPr>
          <w:rFonts w:ascii="仿宋_GB2312" w:eastAsia="仿宋_GB2312" w:hAnsi="仿宋" w:cs="仿宋_GB2312" w:hint="eastAsia"/>
          <w:sz w:val="24"/>
        </w:rPr>
        <w:t>（按此格式自制）</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340"/>
        <w:gridCol w:w="1095"/>
        <w:gridCol w:w="1245"/>
        <w:gridCol w:w="1980"/>
        <w:gridCol w:w="1260"/>
      </w:tblGrid>
      <w:tr w:rsidR="000105A2" w:rsidRPr="000105A2" w14:paraId="4323EE90" w14:textId="77777777">
        <w:tc>
          <w:tcPr>
            <w:tcW w:w="828" w:type="dxa"/>
            <w:tcBorders>
              <w:top w:val="single" w:sz="4" w:space="0" w:color="auto"/>
              <w:left w:val="single" w:sz="4" w:space="0" w:color="auto"/>
              <w:bottom w:val="single" w:sz="4" w:space="0" w:color="auto"/>
              <w:right w:val="single" w:sz="4" w:space="0" w:color="auto"/>
            </w:tcBorders>
          </w:tcPr>
          <w:p w14:paraId="0A56044A"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序号</w:t>
            </w:r>
          </w:p>
        </w:tc>
        <w:tc>
          <w:tcPr>
            <w:tcW w:w="2340" w:type="dxa"/>
            <w:tcBorders>
              <w:top w:val="single" w:sz="4" w:space="0" w:color="auto"/>
              <w:left w:val="single" w:sz="4" w:space="0" w:color="auto"/>
              <w:bottom w:val="single" w:sz="4" w:space="0" w:color="auto"/>
              <w:right w:val="single" w:sz="4" w:space="0" w:color="auto"/>
            </w:tcBorders>
          </w:tcPr>
          <w:p w14:paraId="20EF42DB"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机构名称</w:t>
            </w:r>
          </w:p>
        </w:tc>
        <w:tc>
          <w:tcPr>
            <w:tcW w:w="1095" w:type="dxa"/>
            <w:tcBorders>
              <w:top w:val="single" w:sz="4" w:space="0" w:color="auto"/>
              <w:left w:val="single" w:sz="4" w:space="0" w:color="auto"/>
              <w:bottom w:val="single" w:sz="4" w:space="0" w:color="auto"/>
              <w:right w:val="single" w:sz="4" w:space="0" w:color="auto"/>
            </w:tcBorders>
          </w:tcPr>
          <w:p w14:paraId="15E49956"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机构性质</w:t>
            </w:r>
          </w:p>
        </w:tc>
        <w:tc>
          <w:tcPr>
            <w:tcW w:w="1245" w:type="dxa"/>
            <w:tcBorders>
              <w:top w:val="single" w:sz="4" w:space="0" w:color="auto"/>
              <w:left w:val="single" w:sz="4" w:space="0" w:color="auto"/>
              <w:bottom w:val="single" w:sz="4" w:space="0" w:color="auto"/>
              <w:right w:val="single" w:sz="4" w:space="0" w:color="auto"/>
            </w:tcBorders>
          </w:tcPr>
          <w:p w14:paraId="7DDB408B"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注册地址</w:t>
            </w:r>
          </w:p>
        </w:tc>
        <w:tc>
          <w:tcPr>
            <w:tcW w:w="1980" w:type="dxa"/>
            <w:tcBorders>
              <w:top w:val="single" w:sz="4" w:space="0" w:color="auto"/>
              <w:left w:val="single" w:sz="4" w:space="0" w:color="auto"/>
              <w:bottom w:val="single" w:sz="4" w:space="0" w:color="auto"/>
              <w:right w:val="single" w:sz="4" w:space="0" w:color="auto"/>
            </w:tcBorders>
          </w:tcPr>
          <w:p w14:paraId="5F481F90"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服务技术人员数量</w:t>
            </w:r>
          </w:p>
        </w:tc>
        <w:tc>
          <w:tcPr>
            <w:tcW w:w="1260" w:type="dxa"/>
            <w:tcBorders>
              <w:top w:val="single" w:sz="4" w:space="0" w:color="auto"/>
              <w:left w:val="single" w:sz="4" w:space="0" w:color="auto"/>
              <w:bottom w:val="single" w:sz="4" w:space="0" w:color="auto"/>
              <w:right w:val="single" w:sz="4" w:space="0" w:color="auto"/>
            </w:tcBorders>
          </w:tcPr>
          <w:p w14:paraId="6CEFB5F2" w14:textId="77777777" w:rsidR="004259AA" w:rsidRPr="000105A2" w:rsidRDefault="00F8594E">
            <w:pPr>
              <w:autoSpaceDE w:val="0"/>
              <w:autoSpaceDN w:val="0"/>
              <w:spacing w:line="360" w:lineRule="auto"/>
              <w:jc w:val="center"/>
              <w:rPr>
                <w:rFonts w:ascii="仿宋_GB2312" w:eastAsia="仿宋_GB2312" w:hAnsi="仿宋" w:cs="仿宋_GB2312"/>
                <w:b/>
                <w:sz w:val="24"/>
              </w:rPr>
            </w:pPr>
            <w:r w:rsidRPr="000105A2">
              <w:rPr>
                <w:rFonts w:ascii="仿宋_GB2312" w:eastAsia="仿宋_GB2312" w:hAnsi="仿宋" w:cs="仿宋_GB2312" w:hint="eastAsia"/>
                <w:b/>
                <w:sz w:val="24"/>
              </w:rPr>
              <w:t>联系电话</w:t>
            </w:r>
          </w:p>
        </w:tc>
      </w:tr>
      <w:tr w:rsidR="000105A2" w:rsidRPr="000105A2" w14:paraId="0B34097A" w14:textId="77777777">
        <w:tc>
          <w:tcPr>
            <w:tcW w:w="828" w:type="dxa"/>
            <w:tcBorders>
              <w:top w:val="single" w:sz="4" w:space="0" w:color="auto"/>
              <w:left w:val="single" w:sz="4" w:space="0" w:color="auto"/>
              <w:bottom w:val="single" w:sz="4" w:space="0" w:color="auto"/>
              <w:right w:val="single" w:sz="4" w:space="0" w:color="auto"/>
            </w:tcBorders>
          </w:tcPr>
          <w:p w14:paraId="5483E8A5"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6380F614"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656D4BEF"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2D06F488"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7EDFBDAD"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687C7F7F" w14:textId="77777777" w:rsidR="004259AA" w:rsidRPr="000105A2" w:rsidRDefault="004259AA">
            <w:pPr>
              <w:autoSpaceDE w:val="0"/>
              <w:autoSpaceDN w:val="0"/>
              <w:spacing w:line="360" w:lineRule="auto"/>
              <w:jc w:val="center"/>
              <w:rPr>
                <w:rFonts w:ascii="仿宋_GB2312" w:eastAsia="仿宋_GB2312" w:hAnsi="仿宋" w:cs="仿宋_GB2312"/>
                <w:sz w:val="24"/>
              </w:rPr>
            </w:pPr>
          </w:p>
        </w:tc>
      </w:tr>
      <w:tr w:rsidR="000105A2" w:rsidRPr="000105A2" w14:paraId="716A434C" w14:textId="77777777">
        <w:tc>
          <w:tcPr>
            <w:tcW w:w="828" w:type="dxa"/>
            <w:tcBorders>
              <w:top w:val="single" w:sz="4" w:space="0" w:color="auto"/>
              <w:left w:val="single" w:sz="4" w:space="0" w:color="auto"/>
              <w:bottom w:val="single" w:sz="4" w:space="0" w:color="auto"/>
              <w:right w:val="single" w:sz="4" w:space="0" w:color="auto"/>
            </w:tcBorders>
          </w:tcPr>
          <w:p w14:paraId="665C34BB"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7A5FD899"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4A0570A6"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4DBF6EF0"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440FD6D6"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2EB1ADEE" w14:textId="77777777" w:rsidR="004259AA" w:rsidRPr="000105A2" w:rsidRDefault="004259AA">
            <w:pPr>
              <w:autoSpaceDE w:val="0"/>
              <w:autoSpaceDN w:val="0"/>
              <w:spacing w:line="360" w:lineRule="auto"/>
              <w:jc w:val="center"/>
              <w:rPr>
                <w:rFonts w:ascii="仿宋_GB2312" w:eastAsia="仿宋_GB2312" w:hAnsi="仿宋" w:cs="仿宋_GB2312"/>
                <w:sz w:val="24"/>
              </w:rPr>
            </w:pPr>
          </w:p>
        </w:tc>
      </w:tr>
      <w:tr w:rsidR="000105A2" w:rsidRPr="000105A2" w14:paraId="001B7651" w14:textId="77777777">
        <w:tc>
          <w:tcPr>
            <w:tcW w:w="828" w:type="dxa"/>
            <w:tcBorders>
              <w:top w:val="single" w:sz="4" w:space="0" w:color="auto"/>
              <w:left w:val="single" w:sz="4" w:space="0" w:color="auto"/>
              <w:bottom w:val="single" w:sz="4" w:space="0" w:color="auto"/>
              <w:right w:val="single" w:sz="4" w:space="0" w:color="auto"/>
            </w:tcBorders>
          </w:tcPr>
          <w:p w14:paraId="14A4B186"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2340" w:type="dxa"/>
            <w:tcBorders>
              <w:top w:val="single" w:sz="4" w:space="0" w:color="auto"/>
              <w:left w:val="single" w:sz="4" w:space="0" w:color="auto"/>
              <w:bottom w:val="single" w:sz="4" w:space="0" w:color="auto"/>
              <w:right w:val="single" w:sz="4" w:space="0" w:color="auto"/>
            </w:tcBorders>
          </w:tcPr>
          <w:p w14:paraId="0D3B1F59"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095" w:type="dxa"/>
            <w:tcBorders>
              <w:top w:val="single" w:sz="4" w:space="0" w:color="auto"/>
              <w:left w:val="single" w:sz="4" w:space="0" w:color="auto"/>
              <w:bottom w:val="single" w:sz="4" w:space="0" w:color="auto"/>
              <w:right w:val="single" w:sz="4" w:space="0" w:color="auto"/>
            </w:tcBorders>
          </w:tcPr>
          <w:p w14:paraId="302E5F9E"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45" w:type="dxa"/>
            <w:tcBorders>
              <w:top w:val="single" w:sz="4" w:space="0" w:color="auto"/>
              <w:left w:val="single" w:sz="4" w:space="0" w:color="auto"/>
              <w:bottom w:val="single" w:sz="4" w:space="0" w:color="auto"/>
              <w:right w:val="single" w:sz="4" w:space="0" w:color="auto"/>
            </w:tcBorders>
          </w:tcPr>
          <w:p w14:paraId="7E16F268"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980" w:type="dxa"/>
            <w:tcBorders>
              <w:top w:val="single" w:sz="4" w:space="0" w:color="auto"/>
              <w:left w:val="single" w:sz="4" w:space="0" w:color="auto"/>
              <w:bottom w:val="single" w:sz="4" w:space="0" w:color="auto"/>
              <w:right w:val="single" w:sz="4" w:space="0" w:color="auto"/>
            </w:tcBorders>
          </w:tcPr>
          <w:p w14:paraId="515E80F5"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1260" w:type="dxa"/>
            <w:tcBorders>
              <w:top w:val="single" w:sz="4" w:space="0" w:color="auto"/>
              <w:left w:val="single" w:sz="4" w:space="0" w:color="auto"/>
              <w:bottom w:val="single" w:sz="4" w:space="0" w:color="auto"/>
              <w:right w:val="single" w:sz="4" w:space="0" w:color="auto"/>
            </w:tcBorders>
          </w:tcPr>
          <w:p w14:paraId="3186168A" w14:textId="77777777" w:rsidR="004259AA" w:rsidRPr="000105A2" w:rsidRDefault="004259AA">
            <w:pPr>
              <w:autoSpaceDE w:val="0"/>
              <w:autoSpaceDN w:val="0"/>
              <w:spacing w:line="360" w:lineRule="auto"/>
              <w:jc w:val="center"/>
              <w:rPr>
                <w:rFonts w:ascii="仿宋_GB2312" w:eastAsia="仿宋_GB2312" w:hAnsi="仿宋" w:cs="仿宋_GB2312"/>
                <w:sz w:val="24"/>
              </w:rPr>
            </w:pPr>
          </w:p>
        </w:tc>
      </w:tr>
    </w:tbl>
    <w:p w14:paraId="3896AE29" w14:textId="77777777" w:rsidR="004259AA" w:rsidRPr="000105A2" w:rsidRDefault="00F8594E">
      <w:pPr>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注：关于项目涉及的所有售后服务机构均在本表注明，包括投标人本单位和符合条件的第三方服务机构；</w:t>
      </w:r>
    </w:p>
    <w:p w14:paraId="07A41F3C" w14:textId="77777777" w:rsidR="004259AA" w:rsidRPr="000105A2" w:rsidRDefault="004259AA">
      <w:pPr>
        <w:autoSpaceDE w:val="0"/>
        <w:autoSpaceDN w:val="0"/>
        <w:spacing w:line="360" w:lineRule="auto"/>
        <w:ind w:firstLine="480"/>
        <w:rPr>
          <w:rFonts w:ascii="仿宋_GB2312" w:eastAsia="仿宋_GB2312" w:hAnsi="仿宋" w:cs="仿宋_GB2312"/>
          <w:kern w:val="0"/>
          <w:sz w:val="24"/>
        </w:rPr>
      </w:pPr>
    </w:p>
    <w:p w14:paraId="3E4EF579" w14:textId="77777777" w:rsidR="004259AA" w:rsidRPr="000105A2" w:rsidRDefault="00F8594E">
      <w:pPr>
        <w:autoSpaceDE w:val="0"/>
        <w:autoSpaceDN w:val="0"/>
        <w:spacing w:line="360" w:lineRule="auto"/>
        <w:ind w:firstLine="482"/>
        <w:rPr>
          <w:rFonts w:ascii="仿宋_GB2312" w:eastAsia="仿宋_GB2312" w:hAnsi="仿宋" w:cs="仿宋_GB2312"/>
          <w:kern w:val="0"/>
          <w:sz w:val="24"/>
        </w:rPr>
      </w:pPr>
      <w:r w:rsidRPr="000105A2">
        <w:rPr>
          <w:rFonts w:ascii="仿宋_GB2312" w:eastAsia="仿宋_GB2312" w:hAnsi="仿宋" w:cs="仿宋_GB2312" w:hint="eastAsia"/>
          <w:b/>
          <w:kern w:val="0"/>
          <w:sz w:val="24"/>
        </w:rPr>
        <w:t>附表B：售后服务人员情况表</w:t>
      </w:r>
      <w:r w:rsidRPr="000105A2">
        <w:rPr>
          <w:rFonts w:ascii="仿宋_GB2312" w:eastAsia="仿宋_GB2312" w:hAnsi="仿宋" w:cs="仿宋_GB2312" w:hint="eastAsia"/>
          <w:sz w:val="24"/>
        </w:rPr>
        <w:t>（按此格式自制）</w:t>
      </w:r>
    </w:p>
    <w:tbl>
      <w:tblPr>
        <w:tblW w:w="0" w:type="auto"/>
        <w:jc w:val="center"/>
        <w:tblLayout w:type="fixed"/>
        <w:tblLook w:val="04A0" w:firstRow="1" w:lastRow="0" w:firstColumn="1" w:lastColumn="0" w:noHBand="0" w:noVBand="1"/>
      </w:tblPr>
      <w:tblGrid>
        <w:gridCol w:w="646"/>
        <w:gridCol w:w="746"/>
        <w:gridCol w:w="787"/>
        <w:gridCol w:w="412"/>
        <w:gridCol w:w="900"/>
        <w:gridCol w:w="1080"/>
        <w:gridCol w:w="1080"/>
        <w:gridCol w:w="1080"/>
        <w:gridCol w:w="1260"/>
        <w:gridCol w:w="900"/>
        <w:gridCol w:w="1111"/>
      </w:tblGrid>
      <w:tr w:rsidR="000105A2" w:rsidRPr="000105A2" w14:paraId="2B94B1D7" w14:textId="77777777">
        <w:trPr>
          <w:jc w:val="center"/>
        </w:trPr>
        <w:tc>
          <w:tcPr>
            <w:tcW w:w="646" w:type="dxa"/>
            <w:tcBorders>
              <w:top w:val="single" w:sz="6" w:space="0" w:color="auto"/>
              <w:left w:val="single" w:sz="6" w:space="0" w:color="auto"/>
              <w:bottom w:val="single" w:sz="6" w:space="0" w:color="auto"/>
              <w:right w:val="single" w:sz="4" w:space="0" w:color="auto"/>
            </w:tcBorders>
            <w:vAlign w:val="center"/>
          </w:tcPr>
          <w:p w14:paraId="762BF108"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序号</w:t>
            </w:r>
          </w:p>
          <w:p w14:paraId="0ECAA417"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vAlign w:val="center"/>
          </w:tcPr>
          <w:p w14:paraId="0F05B44A"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14:paraId="68E23B9E"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4A161A34"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14:paraId="4CF815C1"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14:paraId="64677749"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14:paraId="7058141E"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14:paraId="7E08B29D"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14:paraId="2EB92AA5"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10A5CE4A"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响应时间</w:t>
            </w:r>
          </w:p>
        </w:tc>
        <w:tc>
          <w:tcPr>
            <w:tcW w:w="1111" w:type="dxa"/>
            <w:tcBorders>
              <w:top w:val="single" w:sz="6" w:space="0" w:color="auto"/>
              <w:left w:val="single" w:sz="6" w:space="0" w:color="auto"/>
              <w:bottom w:val="single" w:sz="6" w:space="0" w:color="auto"/>
              <w:right w:val="single" w:sz="6" w:space="0" w:color="auto"/>
            </w:tcBorders>
            <w:vAlign w:val="center"/>
          </w:tcPr>
          <w:p w14:paraId="43E7B843"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到达现场时间</w:t>
            </w:r>
          </w:p>
        </w:tc>
      </w:tr>
      <w:tr w:rsidR="000105A2" w:rsidRPr="000105A2" w14:paraId="7BA2102B" w14:textId="77777777">
        <w:trPr>
          <w:trHeight w:val="607"/>
          <w:jc w:val="center"/>
        </w:trPr>
        <w:tc>
          <w:tcPr>
            <w:tcW w:w="646" w:type="dxa"/>
            <w:tcBorders>
              <w:top w:val="single" w:sz="6" w:space="0" w:color="auto"/>
              <w:left w:val="single" w:sz="6" w:space="0" w:color="auto"/>
              <w:bottom w:val="single" w:sz="6" w:space="0" w:color="auto"/>
              <w:right w:val="single" w:sz="4" w:space="0" w:color="auto"/>
            </w:tcBorders>
          </w:tcPr>
          <w:p w14:paraId="0277543C"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36E72E15"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14:paraId="5DDF9C8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6684705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01D65AC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7662FDC"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4646C60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4286A8A"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D8C021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F3994B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1F0AC7DC" w14:textId="77777777" w:rsidR="004259AA" w:rsidRPr="000105A2" w:rsidRDefault="004259AA">
            <w:pPr>
              <w:autoSpaceDE w:val="0"/>
              <w:autoSpaceDN w:val="0"/>
              <w:spacing w:line="360" w:lineRule="auto"/>
              <w:rPr>
                <w:rFonts w:ascii="仿宋_GB2312" w:eastAsia="仿宋_GB2312" w:hAnsi="仿宋" w:cs="仿宋_GB2312"/>
                <w:sz w:val="24"/>
              </w:rPr>
            </w:pPr>
          </w:p>
        </w:tc>
      </w:tr>
      <w:tr w:rsidR="000105A2" w:rsidRPr="000105A2" w14:paraId="58C09F08"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13534C3E"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7DA09B7F"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14:paraId="157A411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E1FBCD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729C416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85AFD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6B8619C"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A85A40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3F2218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AFCACA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5A786B7E" w14:textId="77777777" w:rsidR="004259AA" w:rsidRPr="000105A2" w:rsidRDefault="004259AA">
            <w:pPr>
              <w:autoSpaceDE w:val="0"/>
              <w:autoSpaceDN w:val="0"/>
              <w:spacing w:line="360" w:lineRule="auto"/>
              <w:rPr>
                <w:rFonts w:ascii="仿宋_GB2312" w:eastAsia="仿宋_GB2312" w:hAnsi="仿宋" w:cs="仿宋_GB2312"/>
                <w:sz w:val="24"/>
              </w:rPr>
            </w:pPr>
          </w:p>
        </w:tc>
      </w:tr>
      <w:tr w:rsidR="000105A2" w:rsidRPr="000105A2" w14:paraId="4B7C4AF7"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70A1E313"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0D9142B2"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8B864A2"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74F956A4"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C7DCFD6"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19AFAC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193099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10E4D921"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66A7B9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2E1416F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53C1C3AB" w14:textId="77777777" w:rsidR="004259AA" w:rsidRPr="000105A2" w:rsidRDefault="004259AA">
            <w:pPr>
              <w:autoSpaceDE w:val="0"/>
              <w:autoSpaceDN w:val="0"/>
              <w:spacing w:line="360" w:lineRule="auto"/>
              <w:rPr>
                <w:rFonts w:ascii="仿宋_GB2312" w:eastAsia="仿宋_GB2312" w:hAnsi="仿宋" w:cs="仿宋_GB2312"/>
                <w:sz w:val="24"/>
              </w:rPr>
            </w:pPr>
          </w:p>
        </w:tc>
      </w:tr>
      <w:tr w:rsidR="000105A2" w:rsidRPr="000105A2" w14:paraId="34BA627E" w14:textId="77777777">
        <w:trPr>
          <w:trHeight w:val="595"/>
          <w:jc w:val="center"/>
        </w:trPr>
        <w:tc>
          <w:tcPr>
            <w:tcW w:w="646" w:type="dxa"/>
            <w:tcBorders>
              <w:top w:val="single" w:sz="6" w:space="0" w:color="auto"/>
              <w:left w:val="single" w:sz="6" w:space="0" w:color="auto"/>
              <w:bottom w:val="single" w:sz="6" w:space="0" w:color="auto"/>
              <w:right w:val="single" w:sz="4" w:space="0" w:color="auto"/>
            </w:tcBorders>
          </w:tcPr>
          <w:p w14:paraId="7A54C962"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46" w:type="dxa"/>
            <w:tcBorders>
              <w:top w:val="single" w:sz="6" w:space="0" w:color="auto"/>
              <w:left w:val="single" w:sz="4" w:space="0" w:color="auto"/>
              <w:bottom w:val="single" w:sz="6" w:space="0" w:color="auto"/>
              <w:right w:val="single" w:sz="6" w:space="0" w:color="auto"/>
            </w:tcBorders>
          </w:tcPr>
          <w:p w14:paraId="21BEA4C5"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9C3F043"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5CE4F3E2"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566D121F"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315D141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AD9891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66DB23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195AC6E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4A8DDE2B"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111" w:type="dxa"/>
            <w:tcBorders>
              <w:top w:val="single" w:sz="6" w:space="0" w:color="auto"/>
              <w:left w:val="single" w:sz="6" w:space="0" w:color="auto"/>
              <w:bottom w:val="single" w:sz="6" w:space="0" w:color="auto"/>
              <w:right w:val="single" w:sz="6" w:space="0" w:color="auto"/>
            </w:tcBorders>
          </w:tcPr>
          <w:p w14:paraId="3F90E552" w14:textId="77777777" w:rsidR="004259AA" w:rsidRPr="000105A2" w:rsidRDefault="004259AA">
            <w:pPr>
              <w:autoSpaceDE w:val="0"/>
              <w:autoSpaceDN w:val="0"/>
              <w:spacing w:line="360" w:lineRule="auto"/>
              <w:rPr>
                <w:rFonts w:ascii="仿宋_GB2312" w:eastAsia="仿宋_GB2312" w:hAnsi="仿宋" w:cs="仿宋_GB2312"/>
                <w:sz w:val="24"/>
              </w:rPr>
            </w:pPr>
          </w:p>
        </w:tc>
      </w:tr>
    </w:tbl>
    <w:p w14:paraId="6D613E3B" w14:textId="77777777" w:rsidR="004259AA" w:rsidRPr="000105A2" w:rsidRDefault="004259AA" w:rsidP="004B7D0B">
      <w:pPr>
        <w:snapToGrid w:val="0"/>
        <w:spacing w:beforeLines="50" w:before="165" w:after="50"/>
        <w:ind w:left="142" w:firstLine="643"/>
        <w:jc w:val="center"/>
        <w:rPr>
          <w:rFonts w:ascii="宋体" w:hAnsi="宋体"/>
          <w:b/>
          <w:sz w:val="32"/>
          <w:szCs w:val="32"/>
        </w:rPr>
      </w:pPr>
    </w:p>
    <w:p w14:paraId="469D620E" w14:textId="77777777" w:rsidR="004259AA" w:rsidRPr="000105A2" w:rsidRDefault="004259AA" w:rsidP="004B7D0B">
      <w:pPr>
        <w:snapToGrid w:val="0"/>
        <w:spacing w:beforeLines="50" w:before="165" w:line="360" w:lineRule="auto"/>
        <w:ind w:right="480" w:firstLineChars="1653" w:firstLine="3967"/>
        <w:rPr>
          <w:rFonts w:ascii="宋体" w:hAnsi="宋体"/>
          <w:sz w:val="24"/>
        </w:rPr>
      </w:pPr>
    </w:p>
    <w:p w14:paraId="1EC7A069" w14:textId="77777777" w:rsidR="004259AA" w:rsidRPr="000105A2" w:rsidRDefault="00F8594E">
      <w:pPr>
        <w:snapToGrid w:val="0"/>
        <w:spacing w:line="360" w:lineRule="auto"/>
        <w:ind w:firstLineChars="2150" w:firstLine="516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6B619024"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18E3B788" w14:textId="77777777" w:rsidR="004259AA" w:rsidRPr="000105A2" w:rsidRDefault="004259AA">
      <w:pPr>
        <w:widowControl/>
        <w:spacing w:line="360" w:lineRule="auto"/>
        <w:jc w:val="left"/>
        <w:rPr>
          <w:rFonts w:ascii="宋体" w:hAnsi="宋体"/>
          <w:sz w:val="24"/>
        </w:rPr>
        <w:sectPr w:rsidR="004259AA" w:rsidRPr="000105A2">
          <w:pgSz w:w="11906" w:h="16838"/>
          <w:pgMar w:top="1134" w:right="1134" w:bottom="1134" w:left="1134" w:header="720" w:footer="720" w:gutter="0"/>
          <w:cols w:space="720"/>
          <w:docGrid w:type="lines" w:linePitch="331"/>
        </w:sectPr>
      </w:pPr>
    </w:p>
    <w:p w14:paraId="73049905" w14:textId="77777777" w:rsidR="004259AA" w:rsidRPr="000105A2" w:rsidRDefault="00F8594E" w:rsidP="004B7D0B">
      <w:pPr>
        <w:snapToGrid w:val="0"/>
        <w:spacing w:beforeLines="50" w:before="165" w:after="50"/>
        <w:ind w:left="142" w:firstLine="643"/>
        <w:jc w:val="center"/>
        <w:rPr>
          <w:rFonts w:ascii="宋体" w:hAnsi="宋体"/>
          <w:b/>
          <w:sz w:val="32"/>
          <w:szCs w:val="32"/>
        </w:rPr>
      </w:pPr>
      <w:r w:rsidRPr="000105A2">
        <w:rPr>
          <w:rFonts w:ascii="宋体" w:hAnsi="宋体" w:hint="eastAsia"/>
          <w:b/>
          <w:sz w:val="32"/>
          <w:szCs w:val="32"/>
        </w:rPr>
        <w:t>四、项目实施人员一览表</w:t>
      </w:r>
    </w:p>
    <w:p w14:paraId="126F5300" w14:textId="77777777" w:rsidR="004259AA" w:rsidRPr="000105A2" w:rsidRDefault="00F8594E">
      <w:pPr>
        <w:spacing w:line="360" w:lineRule="auto"/>
        <w:ind w:firstLine="480"/>
        <w:jc w:val="center"/>
        <w:rPr>
          <w:rFonts w:ascii="仿宋_GB2312" w:eastAsia="仿宋_GB2312" w:hAnsi="仿宋" w:cs="仿宋_GB2312"/>
          <w:b/>
          <w:bCs/>
          <w:sz w:val="24"/>
        </w:rPr>
      </w:pPr>
      <w:r w:rsidRPr="000105A2">
        <w:rPr>
          <w:rFonts w:ascii="仿宋_GB2312" w:eastAsia="仿宋_GB2312" w:hAnsi="仿宋" w:cs="仿宋_GB2312" w:hint="eastAsia"/>
          <w:sz w:val="24"/>
        </w:rPr>
        <w:t>（由投标人根据采购需求及招标文件要求编制）</w:t>
      </w:r>
    </w:p>
    <w:p w14:paraId="53CFD5FB" w14:textId="77777777" w:rsidR="004259AA" w:rsidRPr="000105A2" w:rsidRDefault="00F8594E">
      <w:pPr>
        <w:ind w:firstLine="480"/>
        <w:rPr>
          <w:rFonts w:ascii="宋体" w:hAnsi="Courier New"/>
          <w:sz w:val="24"/>
        </w:rPr>
      </w:pPr>
      <w:r w:rsidRPr="000105A2">
        <w:rPr>
          <w:rFonts w:ascii="宋体" w:hAnsi="Courier New" w:hint="eastAsia"/>
          <w:sz w:val="24"/>
        </w:rPr>
        <w:t>所投分标：分标</w:t>
      </w:r>
    </w:p>
    <w:p w14:paraId="6750D3C0" w14:textId="77777777" w:rsidR="004259AA" w:rsidRPr="000105A2" w:rsidRDefault="00F8594E">
      <w:pPr>
        <w:keepNext/>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附表A:本项目的项目经理情况表</w:t>
      </w:r>
    </w:p>
    <w:tbl>
      <w:tblPr>
        <w:tblW w:w="0" w:type="auto"/>
        <w:tblInd w:w="116" w:type="dxa"/>
        <w:tblLayout w:type="fixed"/>
        <w:tblLook w:val="04A0" w:firstRow="1" w:lastRow="0" w:firstColumn="1" w:lastColumn="0" w:noHBand="0" w:noVBand="1"/>
      </w:tblPr>
      <w:tblGrid>
        <w:gridCol w:w="2061"/>
        <w:gridCol w:w="1287"/>
        <w:gridCol w:w="1260"/>
        <w:gridCol w:w="4147"/>
      </w:tblGrid>
      <w:tr w:rsidR="000105A2" w:rsidRPr="000105A2" w14:paraId="1D2774E5" w14:textId="77777777">
        <w:trPr>
          <w:trHeight w:val="604"/>
        </w:trPr>
        <w:tc>
          <w:tcPr>
            <w:tcW w:w="2061" w:type="dxa"/>
            <w:tcBorders>
              <w:top w:val="single" w:sz="6" w:space="0" w:color="auto"/>
              <w:left w:val="single" w:sz="6" w:space="0" w:color="auto"/>
              <w:bottom w:val="single" w:sz="6" w:space="0" w:color="auto"/>
              <w:right w:val="single" w:sz="6" w:space="0" w:color="auto"/>
            </w:tcBorders>
            <w:vAlign w:val="center"/>
          </w:tcPr>
          <w:p w14:paraId="22D8573A"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14:paraId="609703D1"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C7A482A"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14:paraId="1A2F2191" w14:textId="77777777" w:rsidR="004259AA" w:rsidRPr="000105A2" w:rsidRDefault="00F8594E">
            <w:pPr>
              <w:autoSpaceDE w:val="0"/>
              <w:autoSpaceDN w:val="0"/>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投标截止时间前三年业绩及承担的主要工作情况，曾担任项目经理的项目应列明细</w:t>
            </w:r>
          </w:p>
        </w:tc>
      </w:tr>
      <w:tr w:rsidR="000105A2" w:rsidRPr="000105A2" w14:paraId="4CFAC5F2"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0DBC3808"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vAlign w:val="center"/>
          </w:tcPr>
          <w:p w14:paraId="08BE3F49"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058E85BA"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14:paraId="47ACD882"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r>
      <w:tr w:rsidR="000105A2" w:rsidRPr="000105A2" w14:paraId="24BF75A2" w14:textId="77777777">
        <w:trPr>
          <w:cantSplit/>
          <w:trHeight w:val="337"/>
        </w:trPr>
        <w:tc>
          <w:tcPr>
            <w:tcW w:w="2061" w:type="dxa"/>
            <w:tcBorders>
              <w:top w:val="single" w:sz="6" w:space="0" w:color="auto"/>
              <w:left w:val="single" w:sz="6" w:space="0" w:color="auto"/>
              <w:bottom w:val="single" w:sz="6" w:space="0" w:color="auto"/>
              <w:right w:val="single" w:sz="6" w:space="0" w:color="auto"/>
            </w:tcBorders>
            <w:vAlign w:val="center"/>
          </w:tcPr>
          <w:p w14:paraId="4B88C322"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vAlign w:val="center"/>
          </w:tcPr>
          <w:p w14:paraId="58B2D09B"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EF9C1AB"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E87A486" w14:textId="77777777" w:rsidR="004259AA" w:rsidRPr="000105A2" w:rsidRDefault="004259AA">
            <w:pPr>
              <w:widowControl/>
              <w:jc w:val="left"/>
              <w:rPr>
                <w:rFonts w:ascii="仿宋_GB2312" w:eastAsia="仿宋_GB2312" w:hAnsi="仿宋" w:cs="仿宋_GB2312"/>
                <w:sz w:val="24"/>
              </w:rPr>
            </w:pPr>
          </w:p>
        </w:tc>
      </w:tr>
      <w:tr w:rsidR="000105A2" w:rsidRPr="000105A2" w14:paraId="5D328239"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6010903B"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14:paraId="767A131A"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443BCD52"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540ACD0" w14:textId="77777777" w:rsidR="004259AA" w:rsidRPr="000105A2" w:rsidRDefault="004259AA">
            <w:pPr>
              <w:widowControl/>
              <w:jc w:val="left"/>
              <w:rPr>
                <w:rFonts w:ascii="仿宋_GB2312" w:eastAsia="仿宋_GB2312" w:hAnsi="仿宋" w:cs="仿宋_GB2312"/>
                <w:sz w:val="24"/>
              </w:rPr>
            </w:pPr>
          </w:p>
        </w:tc>
      </w:tr>
      <w:tr w:rsidR="000105A2" w:rsidRPr="000105A2" w14:paraId="738C4554" w14:textId="77777777">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14:paraId="75BABCAA"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14:paraId="17E4BE8C"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D6EACD8"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59E9A5D8" w14:textId="77777777" w:rsidR="004259AA" w:rsidRPr="000105A2" w:rsidRDefault="004259AA">
            <w:pPr>
              <w:widowControl/>
              <w:jc w:val="left"/>
              <w:rPr>
                <w:rFonts w:ascii="仿宋_GB2312" w:eastAsia="仿宋_GB2312" w:hAnsi="仿宋" w:cs="仿宋_GB2312"/>
                <w:sz w:val="24"/>
              </w:rPr>
            </w:pPr>
          </w:p>
        </w:tc>
      </w:tr>
      <w:tr w:rsidR="000105A2" w:rsidRPr="000105A2" w14:paraId="2C8C01A7" w14:textId="77777777">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14:paraId="674C9D00"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14:paraId="01300203"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29C9EDFB"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2BB7533" w14:textId="77777777" w:rsidR="004259AA" w:rsidRPr="000105A2" w:rsidRDefault="004259AA">
            <w:pPr>
              <w:widowControl/>
              <w:jc w:val="left"/>
              <w:rPr>
                <w:rFonts w:ascii="仿宋_GB2312" w:eastAsia="仿宋_GB2312" w:hAnsi="仿宋" w:cs="仿宋_GB2312"/>
                <w:sz w:val="24"/>
              </w:rPr>
            </w:pPr>
          </w:p>
        </w:tc>
      </w:tr>
      <w:tr w:rsidR="000105A2" w:rsidRPr="000105A2" w14:paraId="7742F3FD" w14:textId="77777777">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14:paraId="122836D7"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14:paraId="2BCCA169"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645901AC"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45A21D18" w14:textId="77777777" w:rsidR="004259AA" w:rsidRPr="000105A2" w:rsidRDefault="004259AA">
            <w:pPr>
              <w:widowControl/>
              <w:jc w:val="left"/>
              <w:rPr>
                <w:rFonts w:ascii="仿宋_GB2312" w:eastAsia="仿宋_GB2312" w:hAnsi="仿宋" w:cs="仿宋_GB2312"/>
                <w:sz w:val="24"/>
              </w:rPr>
            </w:pPr>
          </w:p>
        </w:tc>
      </w:tr>
      <w:tr w:rsidR="000105A2" w:rsidRPr="000105A2" w14:paraId="3441C70B" w14:textId="77777777">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14:paraId="5E971BAE" w14:textId="77777777" w:rsidR="004259AA" w:rsidRPr="000105A2" w:rsidRDefault="00F8594E">
            <w:pPr>
              <w:autoSpaceDE w:val="0"/>
              <w:autoSpaceDN w:val="0"/>
              <w:spacing w:line="360" w:lineRule="auto"/>
              <w:rPr>
                <w:rFonts w:ascii="仿宋_GB2312" w:eastAsia="仿宋_GB2312" w:hAnsi="仿宋" w:cs="仿宋_GB2312"/>
                <w:sz w:val="24"/>
              </w:rPr>
            </w:pPr>
            <w:r w:rsidRPr="000105A2">
              <w:rPr>
                <w:rFonts w:ascii="仿宋_GB2312" w:eastAsia="仿宋_GB2312" w:hAnsi="仿宋"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14:paraId="660DDC44"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3CC818C9"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636BA910" w14:textId="77777777" w:rsidR="004259AA" w:rsidRPr="000105A2" w:rsidRDefault="004259AA">
            <w:pPr>
              <w:widowControl/>
              <w:jc w:val="left"/>
              <w:rPr>
                <w:rFonts w:ascii="仿宋_GB2312" w:eastAsia="仿宋_GB2312" w:hAnsi="仿宋" w:cs="仿宋_GB2312"/>
                <w:sz w:val="24"/>
              </w:rPr>
            </w:pPr>
          </w:p>
        </w:tc>
      </w:tr>
      <w:tr w:rsidR="000105A2" w:rsidRPr="000105A2" w14:paraId="12E7FDAB" w14:textId="77777777">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14:paraId="5A7DD0FA" w14:textId="77777777" w:rsidR="004259AA" w:rsidRPr="000105A2" w:rsidRDefault="00F8594E">
            <w:pPr>
              <w:autoSpaceDE w:val="0"/>
              <w:autoSpaceDN w:val="0"/>
              <w:spacing w:line="360" w:lineRule="auto"/>
              <w:rPr>
                <w:rFonts w:ascii="仿宋_GB2312" w:eastAsia="仿宋_GB2312" w:hAnsi="仿宋" w:cs="仿宋_GB2312"/>
                <w:sz w:val="24"/>
              </w:rPr>
            </w:pPr>
            <w:r w:rsidRPr="000105A2">
              <w:rPr>
                <w:rFonts w:ascii="仿宋_GB2312" w:eastAsia="仿宋_GB2312" w:hAnsi="仿宋"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14:paraId="27C6FAD0"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14:paraId="1790B7EF"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25ED1269" w14:textId="77777777" w:rsidR="004259AA" w:rsidRPr="000105A2" w:rsidRDefault="004259AA">
            <w:pPr>
              <w:widowControl/>
              <w:jc w:val="left"/>
              <w:rPr>
                <w:rFonts w:ascii="仿宋_GB2312" w:eastAsia="仿宋_GB2312" w:hAnsi="仿宋" w:cs="仿宋_GB2312"/>
                <w:sz w:val="24"/>
              </w:rPr>
            </w:pPr>
          </w:p>
        </w:tc>
      </w:tr>
      <w:tr w:rsidR="000105A2" w:rsidRPr="000105A2" w14:paraId="0812EE28" w14:textId="77777777">
        <w:trPr>
          <w:cantSplit/>
          <w:trHeight w:val="169"/>
        </w:trPr>
        <w:tc>
          <w:tcPr>
            <w:tcW w:w="2061" w:type="dxa"/>
            <w:tcBorders>
              <w:top w:val="single" w:sz="6" w:space="0" w:color="auto"/>
              <w:left w:val="single" w:sz="6" w:space="0" w:color="auto"/>
              <w:bottom w:val="single" w:sz="6" w:space="0" w:color="auto"/>
              <w:right w:val="single" w:sz="6" w:space="0" w:color="auto"/>
            </w:tcBorders>
            <w:vAlign w:val="center"/>
          </w:tcPr>
          <w:p w14:paraId="68FB5373" w14:textId="77777777" w:rsidR="004259AA" w:rsidRPr="000105A2" w:rsidRDefault="00F8594E">
            <w:pPr>
              <w:autoSpaceDE w:val="0"/>
              <w:autoSpaceDN w:val="0"/>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vAlign w:val="center"/>
          </w:tcPr>
          <w:p w14:paraId="0CBD43D0"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14:paraId="53DF3EA7" w14:textId="77777777" w:rsidR="004259AA" w:rsidRPr="000105A2" w:rsidRDefault="004259AA">
            <w:pPr>
              <w:autoSpaceDE w:val="0"/>
              <w:autoSpaceDN w:val="0"/>
              <w:spacing w:line="360" w:lineRule="auto"/>
              <w:ind w:firstLine="480"/>
              <w:jc w:val="center"/>
              <w:rPr>
                <w:rFonts w:ascii="仿宋_GB2312" w:eastAsia="仿宋_GB2312" w:hAnsi="仿宋"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14:paraId="3673806F" w14:textId="77777777" w:rsidR="004259AA" w:rsidRPr="000105A2" w:rsidRDefault="004259AA">
            <w:pPr>
              <w:widowControl/>
              <w:jc w:val="left"/>
              <w:rPr>
                <w:rFonts w:ascii="仿宋_GB2312" w:eastAsia="仿宋_GB2312" w:hAnsi="仿宋" w:cs="仿宋_GB2312"/>
                <w:sz w:val="24"/>
              </w:rPr>
            </w:pPr>
          </w:p>
        </w:tc>
      </w:tr>
    </w:tbl>
    <w:p w14:paraId="5947211D" w14:textId="77777777" w:rsidR="004259AA" w:rsidRPr="000105A2" w:rsidRDefault="00F8594E">
      <w:pPr>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注：须随表提交相应的证书扫描件并注明所在投标技术文件页码。</w:t>
      </w:r>
    </w:p>
    <w:p w14:paraId="18CE324D" w14:textId="77777777" w:rsidR="004259AA" w:rsidRPr="000105A2" w:rsidRDefault="00F8594E">
      <w:pPr>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附表B:本项目的项目小组人员情况表</w:t>
      </w:r>
      <w:r w:rsidRPr="000105A2">
        <w:rPr>
          <w:rFonts w:ascii="仿宋_GB2312" w:eastAsia="仿宋_GB2312" w:hAnsi="仿宋" w:cs="仿宋_GB2312" w:hint="eastAsia"/>
          <w:sz w:val="24"/>
        </w:rPr>
        <w:t>（按此格式自制）</w:t>
      </w:r>
    </w:p>
    <w:tbl>
      <w:tblPr>
        <w:tblW w:w="0" w:type="auto"/>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0105A2" w:rsidRPr="000105A2" w14:paraId="62062F8E" w14:textId="77777777">
        <w:tc>
          <w:tcPr>
            <w:tcW w:w="420" w:type="dxa"/>
            <w:tcBorders>
              <w:top w:val="single" w:sz="6" w:space="0" w:color="auto"/>
              <w:left w:val="single" w:sz="6" w:space="0" w:color="auto"/>
              <w:bottom w:val="single" w:sz="6" w:space="0" w:color="auto"/>
              <w:right w:val="single" w:sz="6" w:space="0" w:color="auto"/>
            </w:tcBorders>
            <w:vAlign w:val="center"/>
          </w:tcPr>
          <w:p w14:paraId="396C6281"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14:paraId="0E0BC0FD"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14:paraId="73F76061"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14:paraId="74396B76"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14:paraId="59DC8261"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学历</w:t>
            </w:r>
          </w:p>
          <w:p w14:paraId="7B82AE75"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5F6BBBEF"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专业</w:t>
            </w:r>
          </w:p>
          <w:p w14:paraId="43159C5C"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14:paraId="2F1C5BC6"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职称</w:t>
            </w:r>
          </w:p>
          <w:p w14:paraId="6DF99969"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14:paraId="1B7F5339"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14:paraId="7EA871C4"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14:paraId="1F217806" w14:textId="77777777" w:rsidR="004259AA" w:rsidRPr="000105A2" w:rsidRDefault="00F8594E">
            <w:pPr>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参与本项目的到位情况</w:t>
            </w:r>
          </w:p>
        </w:tc>
      </w:tr>
      <w:tr w:rsidR="000105A2" w:rsidRPr="000105A2" w14:paraId="0B8913C0" w14:textId="77777777">
        <w:trPr>
          <w:trHeight w:val="479"/>
        </w:trPr>
        <w:tc>
          <w:tcPr>
            <w:tcW w:w="420" w:type="dxa"/>
            <w:tcBorders>
              <w:top w:val="single" w:sz="6" w:space="0" w:color="auto"/>
              <w:left w:val="single" w:sz="6" w:space="0" w:color="auto"/>
              <w:bottom w:val="single" w:sz="6" w:space="0" w:color="auto"/>
              <w:right w:val="single" w:sz="6" w:space="0" w:color="auto"/>
            </w:tcBorders>
          </w:tcPr>
          <w:p w14:paraId="225B4F54"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23FEFCD8"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0836AE35" w14:textId="77777777" w:rsidR="004259AA" w:rsidRPr="000105A2" w:rsidRDefault="004259AA">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34C5E286"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268FFC28"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7CC95D53"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540E2E57"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3F149CB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14CDF666"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C726492" w14:textId="77777777" w:rsidR="004259AA" w:rsidRPr="000105A2" w:rsidRDefault="004259AA">
            <w:pPr>
              <w:autoSpaceDE w:val="0"/>
              <w:autoSpaceDN w:val="0"/>
              <w:spacing w:line="360" w:lineRule="auto"/>
              <w:rPr>
                <w:rFonts w:ascii="仿宋_GB2312" w:eastAsia="仿宋_GB2312" w:hAnsi="仿宋" w:cs="仿宋_GB2312"/>
                <w:sz w:val="24"/>
              </w:rPr>
            </w:pPr>
          </w:p>
        </w:tc>
      </w:tr>
      <w:tr w:rsidR="000105A2" w:rsidRPr="000105A2" w14:paraId="5B76D2B2" w14:textId="77777777">
        <w:trPr>
          <w:trHeight w:val="473"/>
        </w:trPr>
        <w:tc>
          <w:tcPr>
            <w:tcW w:w="420" w:type="dxa"/>
            <w:tcBorders>
              <w:top w:val="single" w:sz="6" w:space="0" w:color="auto"/>
              <w:left w:val="single" w:sz="6" w:space="0" w:color="auto"/>
              <w:bottom w:val="single" w:sz="6" w:space="0" w:color="auto"/>
              <w:right w:val="single" w:sz="6" w:space="0" w:color="auto"/>
            </w:tcBorders>
          </w:tcPr>
          <w:p w14:paraId="24C77702" w14:textId="77777777" w:rsidR="004259AA" w:rsidRPr="000105A2" w:rsidRDefault="004259AA">
            <w:pPr>
              <w:autoSpaceDE w:val="0"/>
              <w:autoSpaceDN w:val="0"/>
              <w:spacing w:line="360" w:lineRule="auto"/>
              <w:jc w:val="center"/>
              <w:rPr>
                <w:rFonts w:ascii="仿宋_GB2312" w:eastAsia="仿宋_GB2312" w:hAnsi="仿宋" w:cs="仿宋_GB2312"/>
                <w:sz w:val="24"/>
              </w:rPr>
            </w:pPr>
          </w:p>
        </w:tc>
        <w:tc>
          <w:tcPr>
            <w:tcW w:w="787" w:type="dxa"/>
            <w:tcBorders>
              <w:top w:val="single" w:sz="6" w:space="0" w:color="auto"/>
              <w:left w:val="single" w:sz="6" w:space="0" w:color="auto"/>
              <w:bottom w:val="single" w:sz="6" w:space="0" w:color="auto"/>
              <w:right w:val="single" w:sz="6" w:space="0" w:color="auto"/>
            </w:tcBorders>
          </w:tcPr>
          <w:p w14:paraId="132D3B6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412" w:type="dxa"/>
            <w:tcBorders>
              <w:top w:val="single" w:sz="6" w:space="0" w:color="auto"/>
              <w:left w:val="single" w:sz="6" w:space="0" w:color="auto"/>
              <w:bottom w:val="single" w:sz="6" w:space="0" w:color="auto"/>
              <w:right w:val="single" w:sz="6" w:space="0" w:color="auto"/>
            </w:tcBorders>
          </w:tcPr>
          <w:p w14:paraId="494DAB2D" w14:textId="77777777" w:rsidR="004259AA" w:rsidRPr="000105A2" w:rsidRDefault="004259AA">
            <w:pPr>
              <w:autoSpaceDE w:val="0"/>
              <w:autoSpaceDN w:val="0"/>
              <w:spacing w:line="360" w:lineRule="auto"/>
              <w:rPr>
                <w:rFonts w:ascii="仿宋_GB2312" w:eastAsia="仿宋_GB2312" w:hAnsi="仿宋" w:cs="仿宋_GB2312"/>
                <w:sz w:val="24"/>
              </w:rPr>
            </w:pPr>
          </w:p>
        </w:tc>
        <w:tc>
          <w:tcPr>
            <w:tcW w:w="586" w:type="dxa"/>
            <w:tcBorders>
              <w:top w:val="single" w:sz="6" w:space="0" w:color="auto"/>
              <w:left w:val="single" w:sz="6" w:space="0" w:color="auto"/>
              <w:bottom w:val="single" w:sz="6" w:space="0" w:color="auto"/>
              <w:right w:val="single" w:sz="6" w:space="0" w:color="auto"/>
            </w:tcBorders>
          </w:tcPr>
          <w:p w14:paraId="43ACAA60"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35" w:type="dxa"/>
            <w:tcBorders>
              <w:top w:val="single" w:sz="6" w:space="0" w:color="auto"/>
              <w:left w:val="single" w:sz="6" w:space="0" w:color="auto"/>
              <w:bottom w:val="single" w:sz="6" w:space="0" w:color="auto"/>
              <w:right w:val="single" w:sz="6" w:space="0" w:color="auto"/>
            </w:tcBorders>
          </w:tcPr>
          <w:p w14:paraId="5210F439"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6F761641"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080" w:type="dxa"/>
            <w:tcBorders>
              <w:top w:val="single" w:sz="6" w:space="0" w:color="auto"/>
              <w:left w:val="single" w:sz="6" w:space="0" w:color="auto"/>
              <w:bottom w:val="single" w:sz="6" w:space="0" w:color="auto"/>
              <w:right w:val="single" w:sz="6" w:space="0" w:color="auto"/>
            </w:tcBorders>
          </w:tcPr>
          <w:p w14:paraId="2040BCDE"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260" w:type="dxa"/>
            <w:tcBorders>
              <w:top w:val="single" w:sz="6" w:space="0" w:color="auto"/>
              <w:left w:val="single" w:sz="6" w:space="0" w:color="auto"/>
              <w:bottom w:val="single" w:sz="6" w:space="0" w:color="auto"/>
              <w:right w:val="single" w:sz="6" w:space="0" w:color="auto"/>
            </w:tcBorders>
          </w:tcPr>
          <w:p w14:paraId="6E9A50DC" w14:textId="77777777" w:rsidR="004259AA" w:rsidRPr="000105A2" w:rsidRDefault="004259AA">
            <w:pPr>
              <w:autoSpaceDE w:val="0"/>
              <w:autoSpaceDN w:val="0"/>
              <w:spacing w:line="360" w:lineRule="auto"/>
              <w:rPr>
                <w:rFonts w:ascii="仿宋_GB2312" w:eastAsia="仿宋_GB2312" w:hAnsi="仿宋" w:cs="仿宋_GB2312"/>
                <w:sz w:val="24"/>
              </w:rPr>
            </w:pPr>
          </w:p>
        </w:tc>
        <w:tc>
          <w:tcPr>
            <w:tcW w:w="900" w:type="dxa"/>
            <w:tcBorders>
              <w:top w:val="single" w:sz="6" w:space="0" w:color="auto"/>
              <w:left w:val="single" w:sz="6" w:space="0" w:color="auto"/>
              <w:bottom w:val="single" w:sz="6" w:space="0" w:color="auto"/>
              <w:right w:val="single" w:sz="6" w:space="0" w:color="auto"/>
            </w:tcBorders>
          </w:tcPr>
          <w:p w14:paraId="311CFB50" w14:textId="77777777" w:rsidR="004259AA" w:rsidRPr="000105A2" w:rsidRDefault="004259AA">
            <w:pPr>
              <w:autoSpaceDE w:val="0"/>
              <w:autoSpaceDN w:val="0"/>
              <w:spacing w:line="360" w:lineRule="auto"/>
              <w:rPr>
                <w:rFonts w:ascii="仿宋_GB2312" w:eastAsia="仿宋_GB2312" w:hAnsi="仿宋" w:cs="仿宋_GB2312"/>
                <w:sz w:val="24"/>
              </w:rPr>
            </w:pPr>
          </w:p>
        </w:tc>
        <w:tc>
          <w:tcPr>
            <w:tcW w:w="1470" w:type="dxa"/>
            <w:tcBorders>
              <w:top w:val="single" w:sz="6" w:space="0" w:color="auto"/>
              <w:left w:val="single" w:sz="6" w:space="0" w:color="auto"/>
              <w:bottom w:val="single" w:sz="6" w:space="0" w:color="auto"/>
              <w:right w:val="single" w:sz="6" w:space="0" w:color="auto"/>
            </w:tcBorders>
          </w:tcPr>
          <w:p w14:paraId="3FE1FB69" w14:textId="77777777" w:rsidR="004259AA" w:rsidRPr="000105A2" w:rsidRDefault="004259AA">
            <w:pPr>
              <w:autoSpaceDE w:val="0"/>
              <w:autoSpaceDN w:val="0"/>
              <w:spacing w:line="360" w:lineRule="auto"/>
              <w:rPr>
                <w:rFonts w:ascii="仿宋_GB2312" w:eastAsia="仿宋_GB2312" w:hAnsi="仿宋" w:cs="仿宋_GB2312"/>
                <w:sz w:val="24"/>
              </w:rPr>
            </w:pPr>
          </w:p>
        </w:tc>
      </w:tr>
    </w:tbl>
    <w:p w14:paraId="787DD18D" w14:textId="77777777" w:rsidR="004259AA" w:rsidRPr="000105A2" w:rsidRDefault="00F8594E">
      <w:pPr>
        <w:spacing w:line="360" w:lineRule="auto"/>
        <w:ind w:firstLine="482"/>
        <w:rPr>
          <w:rFonts w:ascii="仿宋_GB2312" w:eastAsia="仿宋_GB2312" w:hAnsi="仿宋" w:cs="仿宋_GB2312"/>
          <w:b/>
          <w:bCs/>
          <w:sz w:val="24"/>
        </w:rPr>
      </w:pPr>
      <w:r w:rsidRPr="000105A2">
        <w:rPr>
          <w:rFonts w:ascii="仿宋_GB2312" w:eastAsia="仿宋_GB2312" w:hAnsi="仿宋" w:cs="仿宋_GB2312" w:hint="eastAsia"/>
          <w:b/>
          <w:sz w:val="24"/>
        </w:rPr>
        <w:t>注：投标人可按上述的格式自行编制，须随表提交相应的证书扫描件并注明所在投标技术文件页码。</w:t>
      </w:r>
    </w:p>
    <w:p w14:paraId="0DDCF4BA" w14:textId="77777777" w:rsidR="004259AA" w:rsidRPr="000105A2" w:rsidRDefault="00F8594E">
      <w:pPr>
        <w:spacing w:line="360" w:lineRule="auto"/>
        <w:ind w:firstLine="482"/>
        <w:rPr>
          <w:rFonts w:ascii="仿宋_GB2312" w:eastAsia="仿宋_GB2312" w:hAnsi="仿宋" w:cs="仿宋_GB2312"/>
          <w:b/>
          <w:bCs/>
          <w:sz w:val="24"/>
        </w:rPr>
      </w:pPr>
      <w:r w:rsidRPr="000105A2">
        <w:rPr>
          <w:rFonts w:ascii="仿宋_GB2312" w:eastAsia="仿宋_GB2312" w:hAnsi="仿宋" w:cs="仿宋_GB2312" w:hint="eastAsia"/>
          <w:b/>
          <w:sz w:val="24"/>
        </w:rPr>
        <w:t>附表C:本项目的项目经理和小组人员近3个月交纳社保记录情况表</w:t>
      </w:r>
      <w:r w:rsidRPr="000105A2">
        <w:rPr>
          <w:rFonts w:ascii="仿宋_GB2312" w:eastAsia="仿宋_GB2312" w:hAnsi="仿宋" w:cs="仿宋_GB2312" w:hint="eastAsia"/>
          <w:sz w:val="24"/>
        </w:rPr>
        <w:t>（以社保局缴纳凭证作附件）或有效的劳动合同扫描件。</w:t>
      </w:r>
    </w:p>
    <w:p w14:paraId="70A549A0" w14:textId="77777777" w:rsidR="004259AA" w:rsidRPr="000105A2" w:rsidRDefault="00F8594E">
      <w:pPr>
        <w:snapToGrid w:val="0"/>
        <w:spacing w:line="360" w:lineRule="auto"/>
        <w:ind w:firstLineChars="1800" w:firstLine="432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100678F6" w14:textId="77777777" w:rsidR="004259AA" w:rsidRPr="000105A2" w:rsidRDefault="00F8594E">
      <w:pPr>
        <w:autoSpaceDE w:val="0"/>
        <w:autoSpaceDN w:val="0"/>
        <w:spacing w:line="360" w:lineRule="auto"/>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日期：  年  月   日</w:t>
      </w:r>
    </w:p>
    <w:p w14:paraId="635B3654" w14:textId="77777777" w:rsidR="004259AA" w:rsidRPr="000105A2" w:rsidRDefault="00F8594E" w:rsidP="004B7D0B">
      <w:pPr>
        <w:snapToGrid w:val="0"/>
        <w:spacing w:beforeLines="50" w:before="165" w:after="50"/>
        <w:ind w:firstLine="482"/>
        <w:jc w:val="left"/>
        <w:rPr>
          <w:rFonts w:ascii="宋体" w:hAnsi="宋体"/>
          <w:sz w:val="24"/>
        </w:rPr>
      </w:pPr>
      <w:r w:rsidRPr="000105A2">
        <w:rPr>
          <w:rFonts w:ascii="宋体" w:hAnsi="宋体" w:hint="eastAsia"/>
          <w:b/>
          <w:sz w:val="24"/>
        </w:rPr>
        <w:br w:type="page"/>
      </w:r>
    </w:p>
    <w:p w14:paraId="3D4020DD" w14:textId="77777777" w:rsidR="004259AA" w:rsidRPr="000105A2" w:rsidRDefault="00F8594E" w:rsidP="004B7D0B">
      <w:pPr>
        <w:snapToGrid w:val="0"/>
        <w:spacing w:beforeLines="50" w:before="165" w:after="50"/>
        <w:ind w:left="142" w:firstLine="643"/>
        <w:jc w:val="center"/>
        <w:rPr>
          <w:rFonts w:ascii="宋体" w:hAnsi="宋体"/>
          <w:b/>
          <w:sz w:val="32"/>
          <w:szCs w:val="32"/>
        </w:rPr>
      </w:pPr>
      <w:r w:rsidRPr="000105A2">
        <w:rPr>
          <w:rFonts w:ascii="宋体" w:hAnsi="宋体" w:hint="eastAsia"/>
          <w:b/>
          <w:sz w:val="32"/>
          <w:szCs w:val="32"/>
        </w:rPr>
        <w:t>五、投标人对项目的合理化建议和改进措施</w:t>
      </w:r>
    </w:p>
    <w:p w14:paraId="60398AC9" w14:textId="77777777" w:rsidR="004259AA" w:rsidRPr="000105A2" w:rsidRDefault="00F8594E" w:rsidP="00B5790B">
      <w:pPr>
        <w:spacing w:line="360" w:lineRule="auto"/>
        <w:ind w:firstLineChars="1687" w:firstLine="4049"/>
        <w:rPr>
          <w:rFonts w:ascii="仿宋_GB2312" w:eastAsia="仿宋_GB2312" w:hAnsi="仿宋" w:cs="仿宋_GB2312"/>
          <w:sz w:val="24"/>
        </w:rPr>
      </w:pPr>
      <w:r w:rsidRPr="000105A2">
        <w:rPr>
          <w:rFonts w:ascii="仿宋_GB2312" w:eastAsia="仿宋_GB2312" w:hAnsi="仿宋" w:cs="仿宋_GB2312" w:hint="eastAsia"/>
          <w:sz w:val="24"/>
        </w:rPr>
        <w:t>（格式自拟）</w:t>
      </w:r>
    </w:p>
    <w:p w14:paraId="1A8E2C52" w14:textId="77777777" w:rsidR="004259AA" w:rsidRPr="000105A2" w:rsidRDefault="004259AA">
      <w:pPr>
        <w:snapToGrid w:val="0"/>
        <w:spacing w:line="360" w:lineRule="auto"/>
        <w:ind w:firstLineChars="2350" w:firstLine="4935"/>
        <w:rPr>
          <w:rFonts w:hAnsi="宋体"/>
          <w:szCs w:val="21"/>
        </w:rPr>
      </w:pPr>
    </w:p>
    <w:p w14:paraId="5B46FD76" w14:textId="77777777" w:rsidR="004259AA" w:rsidRPr="000105A2" w:rsidRDefault="004259AA">
      <w:pPr>
        <w:snapToGrid w:val="0"/>
        <w:spacing w:line="360" w:lineRule="auto"/>
        <w:ind w:firstLineChars="2350" w:firstLine="4935"/>
        <w:rPr>
          <w:rFonts w:hAnsi="宋体"/>
          <w:szCs w:val="21"/>
        </w:rPr>
      </w:pPr>
    </w:p>
    <w:p w14:paraId="4D767022" w14:textId="77777777" w:rsidR="004259AA" w:rsidRPr="000105A2" w:rsidRDefault="004259AA">
      <w:pPr>
        <w:snapToGrid w:val="0"/>
        <w:spacing w:line="360" w:lineRule="auto"/>
        <w:ind w:firstLineChars="2350" w:firstLine="4935"/>
        <w:rPr>
          <w:rFonts w:hAnsi="宋体"/>
          <w:szCs w:val="21"/>
        </w:rPr>
      </w:pPr>
    </w:p>
    <w:p w14:paraId="53B8A124" w14:textId="77777777" w:rsidR="004259AA" w:rsidRPr="000105A2" w:rsidRDefault="004259AA">
      <w:pPr>
        <w:snapToGrid w:val="0"/>
        <w:spacing w:line="360" w:lineRule="auto"/>
        <w:ind w:firstLineChars="2350" w:firstLine="4935"/>
        <w:rPr>
          <w:rFonts w:hAnsi="宋体"/>
          <w:szCs w:val="21"/>
        </w:rPr>
      </w:pPr>
    </w:p>
    <w:p w14:paraId="6D0AC548" w14:textId="77777777" w:rsidR="004259AA" w:rsidRPr="000105A2" w:rsidRDefault="00F8594E">
      <w:pPr>
        <w:snapToGrid w:val="0"/>
        <w:spacing w:line="360" w:lineRule="auto"/>
        <w:ind w:firstLineChars="2350" w:firstLine="56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513F47E0"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03B54BCC" w14:textId="77777777" w:rsidR="004259AA" w:rsidRPr="000105A2" w:rsidRDefault="00F8594E">
      <w:pPr>
        <w:spacing w:line="360" w:lineRule="auto"/>
        <w:ind w:firstLine="643"/>
        <w:jc w:val="center"/>
        <w:rPr>
          <w:rFonts w:ascii="宋体" w:hAnsi="宋体"/>
          <w:b/>
          <w:sz w:val="32"/>
          <w:szCs w:val="32"/>
        </w:rPr>
      </w:pPr>
      <w:r w:rsidRPr="000105A2">
        <w:rPr>
          <w:rFonts w:ascii="宋体" w:hAnsi="宋体" w:hint="eastAsia"/>
          <w:b/>
          <w:sz w:val="32"/>
          <w:szCs w:val="32"/>
        </w:rPr>
        <w:t>六、优惠条件及特殊承诺</w:t>
      </w:r>
    </w:p>
    <w:p w14:paraId="5D298868" w14:textId="77777777" w:rsidR="004259AA" w:rsidRPr="000105A2" w:rsidRDefault="00F8594E">
      <w:pPr>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（由投标人根据采购需求自行编制）</w:t>
      </w:r>
    </w:p>
    <w:p w14:paraId="1D62D992" w14:textId="77777777" w:rsidR="004259AA" w:rsidRPr="000105A2" w:rsidRDefault="004259AA">
      <w:pPr>
        <w:spacing w:line="360" w:lineRule="auto"/>
        <w:ind w:firstLine="360"/>
        <w:jc w:val="center"/>
        <w:rPr>
          <w:rFonts w:ascii="仿宋_GB2312" w:eastAsia="仿宋_GB2312" w:hAnsi="仿宋" w:cs="仿宋_GB2312"/>
          <w:sz w:val="18"/>
          <w:szCs w:val="18"/>
        </w:rPr>
      </w:pPr>
    </w:p>
    <w:p w14:paraId="74417D11"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0F67FCE0"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235CCF0E" w14:textId="77777777" w:rsidR="004259AA" w:rsidRPr="000105A2" w:rsidRDefault="00F8594E">
      <w:pPr>
        <w:spacing w:line="360" w:lineRule="auto"/>
        <w:ind w:firstLine="643"/>
        <w:jc w:val="center"/>
        <w:rPr>
          <w:rFonts w:ascii="宋体" w:hAnsi="宋体"/>
          <w:b/>
          <w:sz w:val="32"/>
          <w:szCs w:val="32"/>
        </w:rPr>
      </w:pPr>
      <w:r w:rsidRPr="000105A2">
        <w:rPr>
          <w:rFonts w:ascii="宋体" w:hAnsi="宋体" w:hint="eastAsia"/>
          <w:b/>
          <w:sz w:val="32"/>
          <w:szCs w:val="32"/>
        </w:rPr>
        <w:t>七、备品备件及供选择的配套零部件清单</w:t>
      </w:r>
    </w:p>
    <w:p w14:paraId="3A800FF9" w14:textId="77777777" w:rsidR="004259AA" w:rsidRPr="000105A2" w:rsidRDefault="00F8594E">
      <w:pPr>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（由投标人根据采购需求自行编制）</w:t>
      </w:r>
    </w:p>
    <w:p w14:paraId="5DF18CA9" w14:textId="77777777" w:rsidR="004259AA" w:rsidRPr="000105A2" w:rsidRDefault="004259AA">
      <w:pPr>
        <w:autoSpaceDE w:val="0"/>
        <w:autoSpaceDN w:val="0"/>
        <w:spacing w:line="360" w:lineRule="auto"/>
        <w:ind w:firstLineChars="1850" w:firstLine="4440"/>
        <w:rPr>
          <w:rFonts w:ascii="仿宋_GB2312" w:eastAsia="仿宋_GB2312" w:hAnsi="仿宋" w:cs="仿宋_GB2312"/>
          <w:kern w:val="0"/>
          <w:sz w:val="24"/>
        </w:rPr>
      </w:pPr>
    </w:p>
    <w:p w14:paraId="16AE1AFF" w14:textId="77777777" w:rsidR="004259AA" w:rsidRPr="000105A2" w:rsidRDefault="00F8594E">
      <w:pPr>
        <w:autoSpaceDE w:val="0"/>
        <w:autoSpaceDN w:val="0"/>
        <w:spacing w:line="360" w:lineRule="auto"/>
        <w:ind w:firstLineChars="1850" w:firstLine="4440"/>
        <w:rPr>
          <w:rFonts w:ascii="仿宋_GB2312" w:eastAsia="仿宋_GB2312" w:hAnsi="仿宋" w:cs="仿宋_GB2312"/>
          <w:kern w:val="0"/>
          <w:sz w:val="24"/>
        </w:rPr>
      </w:pPr>
      <w:r w:rsidRPr="000105A2">
        <w:rPr>
          <w:rFonts w:ascii="仿宋_GB2312" w:eastAsia="仿宋_GB2312" w:hAnsi="仿宋" w:cs="仿宋_GB2312" w:hint="eastAsia"/>
          <w:kern w:val="0"/>
          <w:sz w:val="24"/>
        </w:rPr>
        <w:t>投标人名称（</w:t>
      </w:r>
      <w:r w:rsidRPr="000105A2">
        <w:rPr>
          <w:rFonts w:ascii="仿宋_GB2312" w:eastAsia="仿宋_GB2312" w:hAnsi="仿宋" w:cs="仿宋_GB2312" w:hint="eastAsia"/>
          <w:kern w:val="0"/>
          <w:sz w:val="24"/>
          <w:lang w:val="zh-CN"/>
        </w:rPr>
        <w:t>电子签章</w:t>
      </w:r>
      <w:r w:rsidRPr="000105A2">
        <w:rPr>
          <w:rFonts w:ascii="仿宋_GB2312" w:eastAsia="仿宋_GB2312" w:hAnsi="仿宋" w:cs="仿宋_GB2312" w:hint="eastAsia"/>
          <w:kern w:val="0"/>
          <w:sz w:val="24"/>
        </w:rPr>
        <w:t>）：</w:t>
      </w:r>
    </w:p>
    <w:p w14:paraId="304E55D2" w14:textId="77777777" w:rsidR="004259AA" w:rsidRPr="000105A2" w:rsidRDefault="00F8594E">
      <w:pPr>
        <w:autoSpaceDE w:val="0"/>
        <w:autoSpaceDN w:val="0"/>
        <w:spacing w:line="360" w:lineRule="auto"/>
        <w:ind w:firstLine="480"/>
        <w:rPr>
          <w:rFonts w:ascii="仿宋_GB2312" w:eastAsia="仿宋_GB2312" w:hAnsi="仿宋" w:cs="仿宋_GB2312"/>
          <w:b/>
          <w:bCs/>
          <w:sz w:val="18"/>
          <w:szCs w:val="18"/>
        </w:rPr>
      </w:pPr>
      <w:r w:rsidRPr="000105A2">
        <w:rPr>
          <w:rFonts w:ascii="仿宋_GB2312" w:eastAsia="仿宋_GB2312" w:hAnsi="仿宋" w:cs="仿宋_GB2312" w:hint="eastAsia"/>
          <w:kern w:val="0"/>
          <w:sz w:val="24"/>
          <w:lang w:val="zh-CN"/>
        </w:rPr>
        <w:t>日期：  年  月   日</w:t>
      </w:r>
    </w:p>
    <w:p w14:paraId="483F2112" w14:textId="77777777" w:rsidR="004259AA" w:rsidRPr="000105A2" w:rsidRDefault="00F8594E">
      <w:pPr>
        <w:spacing w:line="360" w:lineRule="auto"/>
        <w:ind w:firstLine="643"/>
        <w:jc w:val="center"/>
        <w:rPr>
          <w:rFonts w:ascii="宋体" w:hAnsi="宋体"/>
          <w:b/>
          <w:sz w:val="32"/>
          <w:szCs w:val="32"/>
        </w:rPr>
      </w:pPr>
      <w:r w:rsidRPr="000105A2">
        <w:rPr>
          <w:rFonts w:ascii="宋体" w:hAnsi="宋体" w:hint="eastAsia"/>
          <w:b/>
          <w:sz w:val="32"/>
          <w:szCs w:val="32"/>
        </w:rPr>
        <w:t>八、培训计划</w:t>
      </w:r>
    </w:p>
    <w:p w14:paraId="38E489D4" w14:textId="77777777" w:rsidR="004259AA" w:rsidRPr="000105A2" w:rsidRDefault="00F8594E">
      <w:pPr>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（由投标人根据采购需求自行编制）</w:t>
      </w:r>
    </w:p>
    <w:p w14:paraId="32885F23" w14:textId="77777777" w:rsidR="004259AA" w:rsidRPr="000105A2" w:rsidRDefault="00F8594E">
      <w:pPr>
        <w:keepNext/>
        <w:autoSpaceDE w:val="0"/>
        <w:autoSpaceDN w:val="0"/>
        <w:spacing w:line="360" w:lineRule="auto"/>
        <w:ind w:firstLine="482"/>
        <w:jc w:val="left"/>
        <w:rPr>
          <w:rFonts w:ascii="仿宋_GB2312" w:eastAsia="仿宋_GB2312" w:hAnsi="仿宋" w:cs="仿宋_GB2312"/>
          <w:b/>
          <w:sz w:val="24"/>
        </w:rPr>
      </w:pPr>
      <w:r w:rsidRPr="000105A2">
        <w:rPr>
          <w:rFonts w:ascii="仿宋_GB2312" w:eastAsia="仿宋_GB2312" w:hAnsi="仿宋" w:cs="仿宋_GB2312" w:hint="eastAsia"/>
          <w:b/>
          <w:sz w:val="24"/>
        </w:rPr>
        <w:t>附表: 培训日程及费用</w:t>
      </w:r>
    </w:p>
    <w:tbl>
      <w:tblPr>
        <w:tblW w:w="0" w:type="auto"/>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0105A2" w:rsidRPr="000105A2" w14:paraId="075E8BA3" w14:textId="77777777">
        <w:trPr>
          <w:trHeight w:val="764"/>
        </w:trPr>
        <w:tc>
          <w:tcPr>
            <w:tcW w:w="1806" w:type="dxa"/>
            <w:tcBorders>
              <w:top w:val="single" w:sz="6" w:space="0" w:color="auto"/>
              <w:left w:val="single" w:sz="6" w:space="0" w:color="auto"/>
              <w:bottom w:val="nil"/>
              <w:right w:val="nil"/>
            </w:tcBorders>
            <w:shd w:val="pct10" w:color="auto" w:fill="auto"/>
            <w:vAlign w:val="center"/>
          </w:tcPr>
          <w:p w14:paraId="34B68261" w14:textId="77777777" w:rsidR="004259AA" w:rsidRPr="000105A2" w:rsidRDefault="00F8594E">
            <w:pPr>
              <w:tabs>
                <w:tab w:val="center" w:pos="1690"/>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14:paraId="58B493B6" w14:textId="77777777" w:rsidR="004259AA" w:rsidRPr="000105A2" w:rsidRDefault="00F8594E">
            <w:pPr>
              <w:tabs>
                <w:tab w:val="center" w:pos="595"/>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提供的资料</w:t>
            </w:r>
          </w:p>
        </w:tc>
        <w:tc>
          <w:tcPr>
            <w:tcW w:w="930" w:type="dxa"/>
            <w:tcBorders>
              <w:top w:val="single" w:sz="6" w:space="0" w:color="auto"/>
              <w:left w:val="single" w:sz="6" w:space="0" w:color="auto"/>
              <w:bottom w:val="nil"/>
              <w:right w:val="nil"/>
            </w:tcBorders>
            <w:shd w:val="pct10" w:color="auto" w:fill="auto"/>
            <w:vAlign w:val="center"/>
          </w:tcPr>
          <w:p w14:paraId="22938A1B" w14:textId="77777777" w:rsidR="004259AA" w:rsidRPr="000105A2" w:rsidRDefault="00F8594E">
            <w:pPr>
              <w:tabs>
                <w:tab w:val="center" w:pos="595"/>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持续时间</w:t>
            </w:r>
          </w:p>
        </w:tc>
        <w:tc>
          <w:tcPr>
            <w:tcW w:w="953" w:type="dxa"/>
            <w:tcBorders>
              <w:top w:val="single" w:sz="6" w:space="0" w:color="auto"/>
              <w:left w:val="single" w:sz="6" w:space="0" w:color="auto"/>
              <w:bottom w:val="nil"/>
              <w:right w:val="nil"/>
            </w:tcBorders>
            <w:shd w:val="pct10" w:color="auto" w:fill="auto"/>
            <w:vAlign w:val="center"/>
          </w:tcPr>
          <w:p w14:paraId="1125F13F" w14:textId="77777777" w:rsidR="004259AA" w:rsidRPr="000105A2" w:rsidRDefault="00F8594E">
            <w:pPr>
              <w:tabs>
                <w:tab w:val="center" w:pos="1028"/>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授课教师</w:t>
            </w:r>
          </w:p>
        </w:tc>
        <w:tc>
          <w:tcPr>
            <w:tcW w:w="997" w:type="dxa"/>
            <w:tcBorders>
              <w:top w:val="single" w:sz="6" w:space="0" w:color="auto"/>
              <w:left w:val="single" w:sz="6" w:space="0" w:color="auto"/>
              <w:bottom w:val="nil"/>
              <w:right w:val="nil"/>
            </w:tcBorders>
            <w:shd w:val="pct10" w:color="auto" w:fill="auto"/>
            <w:vAlign w:val="center"/>
          </w:tcPr>
          <w:p w14:paraId="77A4C3A4" w14:textId="77777777" w:rsidR="004259AA" w:rsidRPr="000105A2" w:rsidRDefault="00F8594E">
            <w:pPr>
              <w:tabs>
                <w:tab w:val="center" w:pos="595"/>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培训对象</w:t>
            </w:r>
          </w:p>
        </w:tc>
        <w:tc>
          <w:tcPr>
            <w:tcW w:w="1440" w:type="dxa"/>
            <w:tcBorders>
              <w:top w:val="single" w:sz="6" w:space="0" w:color="auto"/>
              <w:left w:val="single" w:sz="6" w:space="0" w:color="auto"/>
              <w:bottom w:val="nil"/>
              <w:right w:val="nil"/>
            </w:tcBorders>
            <w:shd w:val="pct10" w:color="auto" w:fill="auto"/>
            <w:vAlign w:val="center"/>
          </w:tcPr>
          <w:p w14:paraId="06F26EE8" w14:textId="77777777" w:rsidR="004259AA" w:rsidRPr="000105A2" w:rsidRDefault="00F8594E">
            <w:pPr>
              <w:tabs>
                <w:tab w:val="center" w:pos="520"/>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14:paraId="1D95655E" w14:textId="77777777" w:rsidR="004259AA" w:rsidRPr="000105A2" w:rsidRDefault="00F8594E">
            <w:pPr>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课程费用</w:t>
            </w:r>
          </w:p>
        </w:tc>
      </w:tr>
      <w:tr w:rsidR="000105A2" w:rsidRPr="000105A2" w14:paraId="63ECA728" w14:textId="77777777">
        <w:trPr>
          <w:trHeight w:val="281"/>
        </w:trPr>
        <w:tc>
          <w:tcPr>
            <w:tcW w:w="1806" w:type="dxa"/>
            <w:tcBorders>
              <w:top w:val="single" w:sz="6" w:space="0" w:color="auto"/>
              <w:left w:val="single" w:sz="6" w:space="0" w:color="auto"/>
              <w:bottom w:val="nil"/>
              <w:right w:val="nil"/>
            </w:tcBorders>
          </w:tcPr>
          <w:p w14:paraId="511FA070" w14:textId="77777777" w:rsidR="004259AA" w:rsidRPr="000105A2" w:rsidRDefault="004259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455AD9AE"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495DBEC1"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2C6BC416" w14:textId="77777777" w:rsidR="004259AA" w:rsidRPr="000105A2" w:rsidRDefault="004259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3D4E4EE4" w14:textId="77777777" w:rsidR="004259AA" w:rsidRPr="000105A2" w:rsidRDefault="004259AA">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003564F0" w14:textId="77777777" w:rsidR="004259AA" w:rsidRPr="000105A2" w:rsidRDefault="004259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1B6DF214" w14:textId="77777777" w:rsidR="004259AA" w:rsidRPr="000105A2" w:rsidRDefault="004259AA">
            <w:pPr>
              <w:suppressAutoHyphens/>
              <w:autoSpaceDE w:val="0"/>
              <w:autoSpaceDN w:val="0"/>
              <w:spacing w:line="360" w:lineRule="auto"/>
              <w:rPr>
                <w:rFonts w:ascii="仿宋_GB2312" w:eastAsia="仿宋_GB2312" w:hAnsi="仿宋" w:cs="仿宋_GB2312"/>
                <w:sz w:val="24"/>
              </w:rPr>
            </w:pPr>
          </w:p>
        </w:tc>
      </w:tr>
      <w:tr w:rsidR="000105A2" w:rsidRPr="000105A2" w14:paraId="705A1F0C" w14:textId="77777777">
        <w:trPr>
          <w:trHeight w:val="273"/>
        </w:trPr>
        <w:tc>
          <w:tcPr>
            <w:tcW w:w="1806" w:type="dxa"/>
            <w:tcBorders>
              <w:top w:val="single" w:sz="6" w:space="0" w:color="auto"/>
              <w:left w:val="single" w:sz="6" w:space="0" w:color="auto"/>
              <w:bottom w:val="nil"/>
              <w:right w:val="nil"/>
            </w:tcBorders>
          </w:tcPr>
          <w:p w14:paraId="08D5931C" w14:textId="77777777" w:rsidR="004259AA" w:rsidRPr="000105A2" w:rsidRDefault="004259A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 w:cs="仿宋_GB2312"/>
                <w:sz w:val="24"/>
              </w:rPr>
            </w:pPr>
          </w:p>
        </w:tc>
        <w:tc>
          <w:tcPr>
            <w:tcW w:w="1254" w:type="dxa"/>
            <w:tcBorders>
              <w:top w:val="single" w:sz="6" w:space="0" w:color="auto"/>
              <w:left w:val="single" w:sz="6" w:space="0" w:color="auto"/>
              <w:bottom w:val="nil"/>
              <w:right w:val="single" w:sz="6" w:space="0" w:color="auto"/>
            </w:tcBorders>
          </w:tcPr>
          <w:p w14:paraId="04794A07"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nil"/>
              <w:right w:val="nil"/>
            </w:tcBorders>
          </w:tcPr>
          <w:p w14:paraId="3C19B281"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nil"/>
              <w:right w:val="nil"/>
            </w:tcBorders>
          </w:tcPr>
          <w:p w14:paraId="40E1CF09" w14:textId="77777777" w:rsidR="004259AA" w:rsidRPr="000105A2" w:rsidRDefault="004259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nil"/>
              <w:right w:val="nil"/>
            </w:tcBorders>
          </w:tcPr>
          <w:p w14:paraId="31D073BF" w14:textId="77777777" w:rsidR="004259AA" w:rsidRPr="000105A2" w:rsidRDefault="004259AA">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nil"/>
              <w:right w:val="nil"/>
            </w:tcBorders>
          </w:tcPr>
          <w:p w14:paraId="24F53A4F" w14:textId="77777777" w:rsidR="004259AA" w:rsidRPr="000105A2" w:rsidRDefault="004259AA">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nil"/>
              <w:right w:val="single" w:sz="6" w:space="0" w:color="auto"/>
            </w:tcBorders>
          </w:tcPr>
          <w:p w14:paraId="6ECAACF5" w14:textId="77777777" w:rsidR="004259AA" w:rsidRPr="000105A2" w:rsidRDefault="004259AA">
            <w:pPr>
              <w:suppressAutoHyphens/>
              <w:autoSpaceDE w:val="0"/>
              <w:autoSpaceDN w:val="0"/>
              <w:spacing w:line="360" w:lineRule="auto"/>
              <w:rPr>
                <w:rFonts w:ascii="仿宋_GB2312" w:eastAsia="仿宋_GB2312" w:hAnsi="仿宋" w:cs="仿宋_GB2312"/>
                <w:sz w:val="24"/>
              </w:rPr>
            </w:pPr>
          </w:p>
        </w:tc>
      </w:tr>
      <w:tr w:rsidR="000105A2" w:rsidRPr="000105A2" w14:paraId="56818164" w14:textId="77777777">
        <w:trPr>
          <w:trHeight w:val="110"/>
        </w:trPr>
        <w:tc>
          <w:tcPr>
            <w:tcW w:w="1806" w:type="dxa"/>
            <w:tcBorders>
              <w:top w:val="single" w:sz="6" w:space="0" w:color="auto"/>
              <w:left w:val="single" w:sz="6" w:space="0" w:color="auto"/>
              <w:bottom w:val="single" w:sz="6" w:space="0" w:color="auto"/>
              <w:right w:val="single" w:sz="6" w:space="0" w:color="auto"/>
            </w:tcBorders>
            <w:vAlign w:val="center"/>
          </w:tcPr>
          <w:p w14:paraId="4C660CDD" w14:textId="77777777" w:rsidR="004259AA" w:rsidRPr="000105A2" w:rsidRDefault="00F8594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 w:cs="仿宋_GB2312"/>
                <w:sz w:val="24"/>
              </w:rPr>
            </w:pPr>
            <w:r w:rsidRPr="000105A2">
              <w:rPr>
                <w:rFonts w:ascii="仿宋_GB2312" w:eastAsia="仿宋_GB2312" w:hAnsi="仿宋"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14:paraId="02085DB8"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30" w:type="dxa"/>
            <w:tcBorders>
              <w:top w:val="single" w:sz="6" w:space="0" w:color="auto"/>
              <w:left w:val="single" w:sz="6" w:space="0" w:color="auto"/>
              <w:bottom w:val="single" w:sz="6" w:space="0" w:color="auto"/>
              <w:right w:val="single" w:sz="6" w:space="0" w:color="auto"/>
            </w:tcBorders>
          </w:tcPr>
          <w:p w14:paraId="160010BF" w14:textId="77777777" w:rsidR="004259AA" w:rsidRPr="000105A2" w:rsidRDefault="004259A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 w:cs="仿宋_GB2312"/>
                <w:sz w:val="24"/>
              </w:rPr>
            </w:pPr>
          </w:p>
        </w:tc>
        <w:tc>
          <w:tcPr>
            <w:tcW w:w="953" w:type="dxa"/>
            <w:tcBorders>
              <w:top w:val="single" w:sz="6" w:space="0" w:color="auto"/>
              <w:left w:val="single" w:sz="6" w:space="0" w:color="auto"/>
              <w:bottom w:val="single" w:sz="6" w:space="0" w:color="auto"/>
              <w:right w:val="single" w:sz="6" w:space="0" w:color="auto"/>
            </w:tcBorders>
          </w:tcPr>
          <w:p w14:paraId="1B8F2C02" w14:textId="77777777" w:rsidR="004259AA" w:rsidRPr="000105A2" w:rsidRDefault="004259A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 w:cs="仿宋_GB2312"/>
                <w:sz w:val="24"/>
              </w:rPr>
            </w:pPr>
          </w:p>
        </w:tc>
        <w:tc>
          <w:tcPr>
            <w:tcW w:w="997" w:type="dxa"/>
            <w:tcBorders>
              <w:top w:val="single" w:sz="6" w:space="0" w:color="auto"/>
              <w:left w:val="single" w:sz="6" w:space="0" w:color="auto"/>
              <w:bottom w:val="single" w:sz="6" w:space="0" w:color="auto"/>
              <w:right w:val="single" w:sz="6" w:space="0" w:color="auto"/>
            </w:tcBorders>
          </w:tcPr>
          <w:p w14:paraId="5E98112E" w14:textId="77777777" w:rsidR="004259AA" w:rsidRPr="000105A2" w:rsidRDefault="004259AA">
            <w:pPr>
              <w:tabs>
                <w:tab w:val="left" w:pos="440"/>
                <w:tab w:val="left" w:pos="1154"/>
                <w:tab w:val="left" w:pos="1936"/>
                <w:tab w:val="left" w:pos="2368"/>
              </w:tabs>
              <w:suppressAutoHyphens/>
              <w:autoSpaceDE w:val="0"/>
              <w:autoSpaceDN w:val="0"/>
              <w:spacing w:line="360" w:lineRule="auto"/>
              <w:rPr>
                <w:rFonts w:ascii="仿宋_GB2312" w:eastAsia="仿宋_GB2312" w:hAnsi="仿宋" w:cs="仿宋_GB2312"/>
                <w:sz w:val="24"/>
              </w:rPr>
            </w:pPr>
          </w:p>
        </w:tc>
        <w:tc>
          <w:tcPr>
            <w:tcW w:w="1440" w:type="dxa"/>
            <w:tcBorders>
              <w:top w:val="single" w:sz="6" w:space="0" w:color="auto"/>
              <w:left w:val="single" w:sz="6" w:space="0" w:color="auto"/>
              <w:bottom w:val="single" w:sz="6" w:space="0" w:color="auto"/>
              <w:right w:val="single" w:sz="6" w:space="0" w:color="auto"/>
            </w:tcBorders>
          </w:tcPr>
          <w:p w14:paraId="0AD8045B" w14:textId="77777777" w:rsidR="004259AA" w:rsidRPr="000105A2" w:rsidRDefault="004259AA">
            <w:pPr>
              <w:tabs>
                <w:tab w:val="left" w:pos="7"/>
              </w:tabs>
              <w:suppressAutoHyphens/>
              <w:autoSpaceDE w:val="0"/>
              <w:autoSpaceDN w:val="0"/>
              <w:spacing w:line="360" w:lineRule="auto"/>
              <w:rPr>
                <w:rFonts w:ascii="仿宋_GB2312" w:eastAsia="仿宋_GB2312" w:hAnsi="仿宋" w:cs="仿宋_GB2312"/>
                <w:sz w:val="24"/>
              </w:rPr>
            </w:pPr>
          </w:p>
        </w:tc>
        <w:tc>
          <w:tcPr>
            <w:tcW w:w="1620" w:type="dxa"/>
            <w:tcBorders>
              <w:top w:val="single" w:sz="6" w:space="0" w:color="auto"/>
              <w:left w:val="single" w:sz="6" w:space="0" w:color="auto"/>
              <w:bottom w:val="single" w:sz="6" w:space="0" w:color="auto"/>
              <w:right w:val="single" w:sz="6" w:space="0" w:color="auto"/>
            </w:tcBorders>
          </w:tcPr>
          <w:p w14:paraId="1C2BC717" w14:textId="77777777" w:rsidR="004259AA" w:rsidRPr="000105A2" w:rsidRDefault="004259AA">
            <w:pPr>
              <w:suppressAutoHyphens/>
              <w:autoSpaceDE w:val="0"/>
              <w:autoSpaceDN w:val="0"/>
              <w:spacing w:line="360" w:lineRule="auto"/>
              <w:rPr>
                <w:rFonts w:ascii="仿宋_GB2312" w:eastAsia="仿宋_GB2312" w:hAnsi="仿宋" w:cs="仿宋_GB2312"/>
                <w:sz w:val="24"/>
              </w:rPr>
            </w:pPr>
          </w:p>
        </w:tc>
      </w:tr>
    </w:tbl>
    <w:p w14:paraId="414DB078" w14:textId="77777777" w:rsidR="004259AA" w:rsidRPr="000105A2" w:rsidRDefault="00F8594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注解:A</w:t>
      </w:r>
      <w:r w:rsidRPr="000105A2">
        <w:rPr>
          <w:rFonts w:ascii="仿宋_GB2312" w:eastAsia="仿宋_GB2312" w:hAnsi="仿宋" w:cs="仿宋_GB2312" w:hint="eastAsia"/>
          <w:sz w:val="24"/>
        </w:rPr>
        <w:tab/>
        <w:t>课程清单按时间顺序排列，并提供以下详细资料：</w:t>
      </w:r>
    </w:p>
    <w:p w14:paraId="5C77CEF2" w14:textId="77777777" w:rsidR="004259AA" w:rsidRPr="000105A2" w:rsidRDefault="00F859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 w:cs="仿宋_GB2312"/>
          <w:sz w:val="24"/>
        </w:rPr>
      </w:pPr>
      <w:r w:rsidRPr="000105A2">
        <w:rPr>
          <w:rFonts w:ascii="仿宋_GB2312" w:eastAsia="仿宋_GB2312" w:hAnsi="仿宋" w:cs="仿宋_GB2312" w:hint="eastAsia"/>
          <w:sz w:val="24"/>
        </w:rPr>
        <w:t>课程概要</w:t>
      </w:r>
    </w:p>
    <w:p w14:paraId="7B4B1492" w14:textId="77777777" w:rsidR="004259AA" w:rsidRPr="000105A2" w:rsidRDefault="00F859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 w:cs="仿宋_GB2312"/>
          <w:sz w:val="24"/>
        </w:rPr>
      </w:pPr>
      <w:r w:rsidRPr="000105A2">
        <w:rPr>
          <w:rFonts w:ascii="仿宋_GB2312" w:eastAsia="仿宋_GB2312" w:hAnsi="仿宋" w:cs="仿宋_GB2312" w:hint="eastAsia"/>
          <w:sz w:val="24"/>
        </w:rPr>
        <w:t>课程目的</w:t>
      </w:r>
    </w:p>
    <w:p w14:paraId="0A610C25" w14:textId="77777777" w:rsidR="004259AA" w:rsidRPr="000105A2" w:rsidRDefault="00F859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 w:cs="仿宋_GB2312"/>
          <w:sz w:val="24"/>
        </w:rPr>
      </w:pPr>
      <w:r w:rsidRPr="000105A2">
        <w:rPr>
          <w:rFonts w:ascii="仿宋_GB2312" w:eastAsia="仿宋_GB2312" w:hAnsi="仿宋" w:cs="仿宋_GB2312" w:hint="eastAsia"/>
          <w:sz w:val="24"/>
        </w:rPr>
        <w:t>教学方式</w:t>
      </w:r>
    </w:p>
    <w:p w14:paraId="481B9885" w14:textId="77777777" w:rsidR="004259AA" w:rsidRPr="000105A2" w:rsidRDefault="00F859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 w:cs="仿宋_GB2312"/>
          <w:sz w:val="24"/>
        </w:rPr>
      </w:pPr>
      <w:r w:rsidRPr="000105A2">
        <w:rPr>
          <w:rFonts w:ascii="仿宋_GB2312" w:eastAsia="仿宋_GB2312" w:hAnsi="仿宋" w:cs="仿宋_GB2312" w:hint="eastAsia"/>
          <w:sz w:val="24"/>
        </w:rPr>
        <w:t>先决条件</w:t>
      </w:r>
    </w:p>
    <w:p w14:paraId="65B6FF2E" w14:textId="77777777" w:rsidR="004259AA" w:rsidRPr="000105A2" w:rsidRDefault="00F8594E">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firstLine="480"/>
        <w:rPr>
          <w:rFonts w:ascii="仿宋_GB2312" w:eastAsia="仿宋_GB2312" w:hAnsi="仿宋" w:cs="仿宋_GB2312"/>
          <w:sz w:val="24"/>
        </w:rPr>
      </w:pPr>
      <w:r w:rsidRPr="000105A2">
        <w:rPr>
          <w:rFonts w:ascii="仿宋_GB2312" w:eastAsia="仿宋_GB2312" w:hAnsi="仿宋" w:cs="仿宋_GB2312" w:hint="eastAsia"/>
          <w:sz w:val="24"/>
        </w:rPr>
        <w:t>教材目录</w:t>
      </w:r>
    </w:p>
    <w:p w14:paraId="386871E3" w14:textId="77777777" w:rsidR="004259AA" w:rsidRPr="000105A2" w:rsidRDefault="00F8594E">
      <w:pPr>
        <w:autoSpaceDE w:val="0"/>
        <w:autoSpaceDN w:val="0"/>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sz w:val="24"/>
        </w:rPr>
        <w:t>B  按照附表A提供授课教师的简历</w:t>
      </w:r>
    </w:p>
    <w:p w14:paraId="19E5D3B4" w14:textId="77777777" w:rsidR="004259AA" w:rsidRPr="000105A2" w:rsidRDefault="00F8594E">
      <w:pPr>
        <w:autoSpaceDE w:val="0"/>
        <w:autoSpaceDN w:val="0"/>
        <w:spacing w:line="360" w:lineRule="auto"/>
        <w:ind w:firstLine="482"/>
        <w:rPr>
          <w:rFonts w:ascii="仿宋_GB2312" w:eastAsia="仿宋_GB2312" w:hAnsi="仿宋" w:cs="仿宋_GB2312"/>
          <w:b/>
          <w:sz w:val="24"/>
        </w:rPr>
      </w:pPr>
      <w:r w:rsidRPr="000105A2">
        <w:rPr>
          <w:rFonts w:ascii="仿宋_GB2312" w:eastAsia="仿宋_GB2312" w:hAnsi="仿宋" w:cs="仿宋_GB2312" w:hint="eastAsia"/>
          <w:b/>
          <w:sz w:val="24"/>
        </w:rPr>
        <w:t>注：须随表提交相应的证书扫描件并注明所在投标技术文件页码。</w:t>
      </w:r>
    </w:p>
    <w:p w14:paraId="20F769BF" w14:textId="77777777" w:rsidR="004259AA" w:rsidRPr="000105A2" w:rsidRDefault="00F8594E">
      <w:pPr>
        <w:autoSpaceDE w:val="0"/>
        <w:autoSpaceDN w:val="0"/>
        <w:spacing w:line="360" w:lineRule="auto"/>
        <w:ind w:firstLineChars="2000" w:firstLine="4800"/>
        <w:rPr>
          <w:rFonts w:ascii="仿宋_GB2312" w:eastAsia="仿宋_GB2312" w:hAnsi="仿宋" w:cs="仿宋_GB2312"/>
          <w:sz w:val="24"/>
        </w:rPr>
      </w:pPr>
      <w:r w:rsidRPr="000105A2">
        <w:rPr>
          <w:rFonts w:ascii="仿宋_GB2312" w:eastAsia="仿宋_GB2312" w:hAnsi="仿宋" w:cs="仿宋_GB2312" w:hint="eastAsia"/>
          <w:kern w:val="0"/>
          <w:sz w:val="24"/>
        </w:rPr>
        <w:t>投标人名称（</w:t>
      </w:r>
      <w:r w:rsidRPr="000105A2">
        <w:rPr>
          <w:rFonts w:ascii="仿宋_GB2312" w:eastAsia="仿宋_GB2312" w:hAnsi="仿宋" w:cs="仿宋_GB2312" w:hint="eastAsia"/>
          <w:kern w:val="0"/>
          <w:sz w:val="24"/>
          <w:lang w:val="zh-CN"/>
        </w:rPr>
        <w:t>电子签章</w:t>
      </w:r>
      <w:r w:rsidRPr="000105A2">
        <w:rPr>
          <w:rFonts w:ascii="仿宋_GB2312" w:eastAsia="仿宋_GB2312" w:hAnsi="仿宋" w:cs="仿宋_GB2312" w:hint="eastAsia"/>
          <w:kern w:val="0"/>
          <w:sz w:val="24"/>
        </w:rPr>
        <w:t xml:space="preserve">）：                       </w:t>
      </w:r>
    </w:p>
    <w:p w14:paraId="4EA0978E" w14:textId="77777777" w:rsidR="004259AA" w:rsidRPr="000105A2" w:rsidRDefault="00F8594E">
      <w:pPr>
        <w:autoSpaceDE w:val="0"/>
        <w:autoSpaceDN w:val="0"/>
        <w:spacing w:line="360" w:lineRule="auto"/>
        <w:ind w:firstLine="480"/>
        <w:jc w:val="right"/>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日期：  年  月   日</w:t>
      </w:r>
    </w:p>
    <w:p w14:paraId="01E31442" w14:textId="77777777" w:rsidR="004259AA" w:rsidRPr="000105A2" w:rsidRDefault="004259AA">
      <w:pPr>
        <w:autoSpaceDE w:val="0"/>
        <w:autoSpaceDN w:val="0"/>
        <w:spacing w:line="360" w:lineRule="auto"/>
        <w:ind w:firstLine="480"/>
        <w:rPr>
          <w:rFonts w:ascii="仿宋_GB2312" w:eastAsia="仿宋_GB2312" w:hAnsi="仿宋" w:cs="仿宋_GB2312"/>
          <w:sz w:val="24"/>
        </w:rPr>
      </w:pPr>
    </w:p>
    <w:p w14:paraId="7F8CCA24" w14:textId="77777777" w:rsidR="004259AA" w:rsidRPr="000105A2" w:rsidRDefault="00F8594E">
      <w:pPr>
        <w:spacing w:line="360" w:lineRule="auto"/>
        <w:ind w:firstLine="643"/>
        <w:jc w:val="center"/>
        <w:rPr>
          <w:rFonts w:ascii="宋体" w:hAnsi="宋体"/>
          <w:b/>
          <w:sz w:val="32"/>
          <w:szCs w:val="32"/>
        </w:rPr>
      </w:pPr>
      <w:r w:rsidRPr="000105A2">
        <w:rPr>
          <w:rFonts w:ascii="宋体" w:hAnsi="宋体" w:hint="eastAsia"/>
          <w:b/>
          <w:sz w:val="32"/>
          <w:szCs w:val="32"/>
        </w:rPr>
        <w:t>九、认为需要的其他技术文件或说明</w:t>
      </w:r>
    </w:p>
    <w:p w14:paraId="5733C0B0" w14:textId="77777777" w:rsidR="004259AA" w:rsidRPr="000105A2" w:rsidRDefault="00F8594E">
      <w:pPr>
        <w:spacing w:line="360" w:lineRule="auto"/>
        <w:ind w:firstLine="480"/>
        <w:jc w:val="center"/>
        <w:rPr>
          <w:rFonts w:ascii="仿宋_GB2312" w:eastAsia="仿宋_GB2312" w:hAnsi="仿宋" w:cs="仿宋_GB2312"/>
          <w:sz w:val="24"/>
        </w:rPr>
      </w:pPr>
      <w:r w:rsidRPr="000105A2">
        <w:rPr>
          <w:rFonts w:ascii="仿宋_GB2312" w:eastAsia="仿宋_GB2312" w:hAnsi="仿宋" w:cs="仿宋_GB2312" w:hint="eastAsia"/>
          <w:sz w:val="24"/>
        </w:rPr>
        <w:t>（由投标人根据采购需求自行编制）</w:t>
      </w:r>
    </w:p>
    <w:p w14:paraId="77740935" w14:textId="77777777" w:rsidR="004259AA" w:rsidRPr="000105A2" w:rsidRDefault="004259AA">
      <w:pPr>
        <w:spacing w:line="360" w:lineRule="auto"/>
        <w:ind w:firstLine="480"/>
        <w:jc w:val="center"/>
        <w:rPr>
          <w:rFonts w:ascii="仿宋_GB2312" w:eastAsia="仿宋_GB2312" w:hAnsi="仿宋" w:cs="仿宋_GB2312"/>
          <w:sz w:val="24"/>
        </w:rPr>
      </w:pPr>
    </w:p>
    <w:p w14:paraId="39923E53" w14:textId="77777777" w:rsidR="004259AA" w:rsidRPr="000105A2" w:rsidRDefault="00F8594E">
      <w:pPr>
        <w:autoSpaceDE w:val="0"/>
        <w:autoSpaceDN w:val="0"/>
        <w:spacing w:line="360" w:lineRule="auto"/>
        <w:ind w:firstLineChars="2000" w:firstLine="4800"/>
        <w:rPr>
          <w:rFonts w:ascii="仿宋_GB2312" w:eastAsia="仿宋_GB2312" w:hAnsi="仿宋" w:cs="仿宋_GB2312"/>
          <w:sz w:val="24"/>
        </w:rPr>
      </w:pPr>
      <w:r w:rsidRPr="000105A2">
        <w:rPr>
          <w:rFonts w:ascii="仿宋_GB2312" w:eastAsia="仿宋_GB2312" w:hAnsi="仿宋" w:cs="仿宋_GB2312" w:hint="eastAsia"/>
          <w:kern w:val="0"/>
          <w:sz w:val="24"/>
        </w:rPr>
        <w:t>投标人名称（电子</w:t>
      </w:r>
      <w:r w:rsidRPr="000105A2">
        <w:rPr>
          <w:rFonts w:ascii="仿宋_GB2312" w:eastAsia="仿宋_GB2312" w:hAnsi="仿宋" w:cs="仿宋_GB2312" w:hint="eastAsia"/>
          <w:kern w:val="0"/>
          <w:sz w:val="24"/>
          <w:lang w:val="zh-CN"/>
        </w:rPr>
        <w:t>签章</w:t>
      </w:r>
      <w:r w:rsidRPr="000105A2">
        <w:rPr>
          <w:rFonts w:ascii="仿宋_GB2312" w:eastAsia="仿宋_GB2312" w:hAnsi="仿宋" w:cs="仿宋_GB2312" w:hint="eastAsia"/>
          <w:kern w:val="0"/>
          <w:sz w:val="24"/>
        </w:rPr>
        <w:t xml:space="preserve">）：                       </w:t>
      </w:r>
    </w:p>
    <w:p w14:paraId="3A6DCA99" w14:textId="77777777" w:rsidR="004259AA" w:rsidRPr="000105A2" w:rsidRDefault="00F8594E">
      <w:pPr>
        <w:autoSpaceDE w:val="0"/>
        <w:autoSpaceDN w:val="0"/>
        <w:spacing w:line="360" w:lineRule="auto"/>
        <w:ind w:firstLine="480"/>
        <w:jc w:val="right"/>
        <w:rPr>
          <w:rFonts w:ascii="仿宋_GB2312" w:eastAsia="仿宋_GB2312" w:hAnsi="仿宋" w:cs="仿宋_GB2312"/>
          <w:b/>
          <w:bCs/>
          <w:sz w:val="30"/>
          <w:szCs w:val="30"/>
        </w:rPr>
      </w:pPr>
      <w:r w:rsidRPr="000105A2">
        <w:rPr>
          <w:rFonts w:ascii="仿宋_GB2312" w:eastAsia="仿宋_GB2312" w:hAnsi="仿宋" w:cs="仿宋_GB2312" w:hint="eastAsia"/>
          <w:kern w:val="0"/>
          <w:sz w:val="24"/>
          <w:lang w:val="zh-CN"/>
        </w:rPr>
        <w:t>日期：  年  月   日</w:t>
      </w:r>
    </w:p>
    <w:p w14:paraId="21021E42" w14:textId="77777777" w:rsidR="004259AA" w:rsidRPr="000105A2" w:rsidRDefault="004259AA">
      <w:pPr>
        <w:widowControl/>
        <w:jc w:val="right"/>
        <w:rPr>
          <w:rFonts w:ascii="宋体" w:hAnsi="宋体"/>
          <w:b/>
          <w:bCs/>
          <w:sz w:val="24"/>
        </w:rPr>
        <w:sectPr w:rsidR="004259AA" w:rsidRPr="000105A2">
          <w:pgSz w:w="11906" w:h="16838"/>
          <w:pgMar w:top="1134" w:right="1134" w:bottom="1134" w:left="1134" w:header="720" w:footer="720" w:gutter="0"/>
          <w:cols w:space="720"/>
          <w:docGrid w:type="lines" w:linePitch="331"/>
        </w:sectPr>
      </w:pPr>
    </w:p>
    <w:p w14:paraId="694F992C" w14:textId="77777777" w:rsidR="004259AA" w:rsidRPr="000105A2" w:rsidRDefault="00F8594E">
      <w:pPr>
        <w:ind w:firstLine="562"/>
        <w:jc w:val="center"/>
        <w:outlineLvl w:val="1"/>
        <w:rPr>
          <w:rFonts w:ascii="宋体" w:hAnsi="宋体"/>
          <w:b/>
          <w:bCs/>
          <w:sz w:val="28"/>
          <w:szCs w:val="28"/>
        </w:rPr>
      </w:pPr>
      <w:bookmarkStart w:id="50" w:name="_Toc166603947"/>
      <w:r w:rsidRPr="000105A2">
        <w:rPr>
          <w:rFonts w:ascii="宋体" w:hAnsi="宋体" w:hint="eastAsia"/>
          <w:b/>
          <w:bCs/>
          <w:sz w:val="28"/>
          <w:szCs w:val="28"/>
        </w:rPr>
        <w:t>第五节 报价文件格式</w:t>
      </w:r>
      <w:bookmarkEnd w:id="50"/>
    </w:p>
    <w:p w14:paraId="2DB42CF7" w14:textId="77777777" w:rsidR="004259AA" w:rsidRPr="000105A2" w:rsidRDefault="00F8594E" w:rsidP="004B7D0B">
      <w:pPr>
        <w:snapToGrid w:val="0"/>
        <w:spacing w:beforeLines="50" w:before="165" w:after="50" w:line="400" w:lineRule="exact"/>
        <w:ind w:firstLine="480"/>
        <w:rPr>
          <w:rFonts w:ascii="宋体" w:hAnsi="宋体"/>
          <w:bCs/>
          <w:sz w:val="32"/>
          <w:szCs w:val="20"/>
        </w:rPr>
      </w:pPr>
      <w:r w:rsidRPr="000105A2">
        <w:rPr>
          <w:rFonts w:ascii="宋体" w:hAnsi="宋体" w:hint="eastAsia"/>
          <w:bCs/>
        </w:rPr>
        <w:t>电子投标文件</w:t>
      </w:r>
    </w:p>
    <w:p w14:paraId="742DBC7F" w14:textId="77777777" w:rsidR="004259AA" w:rsidRPr="000105A2" w:rsidRDefault="004259AA" w:rsidP="004B7D0B">
      <w:pPr>
        <w:snapToGrid w:val="0"/>
        <w:spacing w:beforeLines="50" w:before="165" w:after="50" w:line="400" w:lineRule="exact"/>
        <w:ind w:firstLine="480"/>
        <w:jc w:val="center"/>
        <w:rPr>
          <w:rFonts w:ascii="宋体" w:hAnsi="宋体"/>
          <w:bCs/>
          <w:sz w:val="24"/>
          <w:szCs w:val="20"/>
        </w:rPr>
      </w:pPr>
    </w:p>
    <w:p w14:paraId="19A539E4" w14:textId="77777777" w:rsidR="004259AA" w:rsidRPr="000105A2" w:rsidRDefault="00F8594E" w:rsidP="004B7D0B">
      <w:pPr>
        <w:snapToGrid w:val="0"/>
        <w:spacing w:beforeLines="50" w:before="165" w:after="50" w:line="400" w:lineRule="exact"/>
        <w:ind w:firstLine="643"/>
        <w:jc w:val="center"/>
        <w:rPr>
          <w:rFonts w:ascii="宋体" w:hAnsi="宋体"/>
          <w:b/>
          <w:bCs/>
          <w:sz w:val="32"/>
          <w:szCs w:val="32"/>
        </w:rPr>
      </w:pPr>
      <w:r w:rsidRPr="000105A2">
        <w:rPr>
          <w:rFonts w:ascii="宋体" w:hAnsi="宋体" w:hint="eastAsia"/>
          <w:b/>
          <w:bCs/>
          <w:sz w:val="32"/>
          <w:szCs w:val="32"/>
        </w:rPr>
        <w:t>报价文件（封面）</w:t>
      </w:r>
    </w:p>
    <w:p w14:paraId="72AAAD14" w14:textId="77777777" w:rsidR="004259AA" w:rsidRPr="000105A2" w:rsidRDefault="004259AA" w:rsidP="004B7D0B">
      <w:pPr>
        <w:snapToGrid w:val="0"/>
        <w:spacing w:beforeLines="50" w:before="165" w:after="50" w:line="400" w:lineRule="exact"/>
        <w:ind w:firstLine="480"/>
        <w:rPr>
          <w:rFonts w:ascii="宋体" w:hAnsi="宋体"/>
          <w:bCs/>
          <w:sz w:val="24"/>
          <w:szCs w:val="20"/>
        </w:rPr>
      </w:pPr>
    </w:p>
    <w:p w14:paraId="18BEBC86" w14:textId="77777777" w:rsidR="004259AA" w:rsidRPr="000105A2" w:rsidRDefault="004259AA" w:rsidP="004B7D0B">
      <w:pPr>
        <w:snapToGrid w:val="0"/>
        <w:spacing w:beforeLines="50" w:before="165" w:after="50" w:line="400" w:lineRule="exact"/>
        <w:ind w:firstLine="480"/>
        <w:rPr>
          <w:rFonts w:ascii="宋体" w:hAnsi="宋体"/>
          <w:bCs/>
          <w:sz w:val="24"/>
          <w:szCs w:val="20"/>
        </w:rPr>
      </w:pPr>
    </w:p>
    <w:p w14:paraId="685315A7" w14:textId="77777777" w:rsidR="004259AA" w:rsidRPr="000105A2" w:rsidRDefault="004259AA" w:rsidP="004B7D0B">
      <w:pPr>
        <w:snapToGrid w:val="0"/>
        <w:spacing w:beforeLines="50" w:before="165" w:after="50" w:line="400" w:lineRule="exact"/>
        <w:ind w:firstLine="480"/>
        <w:rPr>
          <w:rFonts w:ascii="宋体" w:hAnsi="宋体"/>
          <w:bCs/>
          <w:sz w:val="24"/>
          <w:szCs w:val="20"/>
        </w:rPr>
      </w:pPr>
    </w:p>
    <w:p w14:paraId="5672919E" w14:textId="77777777" w:rsidR="004259AA" w:rsidRPr="000105A2" w:rsidRDefault="004259AA" w:rsidP="004B7D0B">
      <w:pPr>
        <w:snapToGrid w:val="0"/>
        <w:spacing w:beforeLines="50" w:before="165" w:after="50" w:line="400" w:lineRule="exact"/>
        <w:ind w:firstLine="480"/>
        <w:rPr>
          <w:rFonts w:ascii="宋体" w:hAnsi="宋体"/>
          <w:bCs/>
          <w:sz w:val="24"/>
          <w:szCs w:val="20"/>
        </w:rPr>
      </w:pPr>
    </w:p>
    <w:p w14:paraId="04492E19"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 xml:space="preserve">项目名称： </w:t>
      </w:r>
      <w:bookmarkStart w:id="51" w:name="PO_3000001866_PM002_10"/>
      <w:r w:rsidRPr="000105A2">
        <w:rPr>
          <w:rFonts w:ascii="宋体" w:hAnsi="宋体" w:hint="eastAsia"/>
          <w:bCs/>
          <w:sz w:val="24"/>
        </w:rPr>
        <w:t>[项目采购-项目名称]</w:t>
      </w:r>
      <w:bookmarkEnd w:id="51"/>
    </w:p>
    <w:p w14:paraId="067A2471" w14:textId="77777777" w:rsidR="004259AA" w:rsidRPr="000105A2" w:rsidRDefault="004259AA" w:rsidP="004B7D0B">
      <w:pPr>
        <w:snapToGrid w:val="0"/>
        <w:spacing w:beforeLines="50" w:before="165" w:after="50" w:line="400" w:lineRule="exact"/>
        <w:ind w:firstLineChars="150" w:firstLine="360"/>
        <w:rPr>
          <w:rFonts w:ascii="宋体" w:hAnsi="宋体"/>
          <w:bCs/>
          <w:sz w:val="24"/>
        </w:rPr>
      </w:pPr>
    </w:p>
    <w:p w14:paraId="16D4AEBD"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 xml:space="preserve">项目编号： </w:t>
      </w:r>
      <w:bookmarkStart w:id="52" w:name="PO_3000001866_PM001_7"/>
      <w:r w:rsidRPr="000105A2">
        <w:rPr>
          <w:rFonts w:ascii="宋体" w:hAnsi="宋体" w:hint="eastAsia"/>
          <w:bCs/>
          <w:sz w:val="24"/>
        </w:rPr>
        <w:t>[项目采购-项目编号]</w:t>
      </w:r>
      <w:bookmarkEnd w:id="52"/>
    </w:p>
    <w:p w14:paraId="78403829" w14:textId="77777777" w:rsidR="004259AA" w:rsidRPr="000105A2" w:rsidRDefault="004259AA" w:rsidP="004B7D0B">
      <w:pPr>
        <w:snapToGrid w:val="0"/>
        <w:spacing w:beforeLines="50" w:before="165" w:after="50" w:line="400" w:lineRule="exact"/>
        <w:ind w:firstLineChars="150" w:firstLine="360"/>
        <w:rPr>
          <w:rFonts w:ascii="宋体" w:hAnsi="宋体"/>
          <w:bCs/>
          <w:sz w:val="24"/>
        </w:rPr>
      </w:pPr>
    </w:p>
    <w:p w14:paraId="52B7833D"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所投分标：</w:t>
      </w:r>
    </w:p>
    <w:p w14:paraId="6532AF39" w14:textId="77777777" w:rsidR="004259AA" w:rsidRPr="000105A2" w:rsidRDefault="004259AA" w:rsidP="004B7D0B">
      <w:pPr>
        <w:snapToGrid w:val="0"/>
        <w:spacing w:beforeLines="50" w:before="165" w:after="50" w:line="400" w:lineRule="exact"/>
        <w:ind w:firstLineChars="150" w:firstLine="360"/>
        <w:rPr>
          <w:rFonts w:ascii="宋体" w:hAnsi="宋体"/>
          <w:bCs/>
          <w:sz w:val="24"/>
        </w:rPr>
      </w:pPr>
    </w:p>
    <w:p w14:paraId="64790568"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投标人名称：</w:t>
      </w:r>
    </w:p>
    <w:p w14:paraId="11D14F9C" w14:textId="77777777" w:rsidR="004259AA" w:rsidRPr="000105A2" w:rsidRDefault="004259AA" w:rsidP="004B7D0B">
      <w:pPr>
        <w:snapToGrid w:val="0"/>
        <w:spacing w:beforeLines="50" w:before="165" w:after="50" w:line="400" w:lineRule="exact"/>
        <w:ind w:firstLineChars="150" w:firstLine="360"/>
        <w:rPr>
          <w:rFonts w:ascii="宋体" w:hAnsi="宋体"/>
          <w:bCs/>
          <w:sz w:val="24"/>
        </w:rPr>
      </w:pPr>
    </w:p>
    <w:p w14:paraId="25E7CB92" w14:textId="77777777" w:rsidR="004259AA" w:rsidRPr="000105A2" w:rsidRDefault="00F8594E" w:rsidP="004B7D0B">
      <w:pPr>
        <w:snapToGrid w:val="0"/>
        <w:spacing w:beforeLines="50" w:before="165" w:after="50" w:line="400" w:lineRule="exact"/>
        <w:ind w:firstLineChars="150" w:firstLine="360"/>
        <w:rPr>
          <w:rFonts w:ascii="宋体" w:hAnsi="宋体"/>
          <w:bCs/>
          <w:sz w:val="24"/>
        </w:rPr>
      </w:pPr>
      <w:r w:rsidRPr="000105A2">
        <w:rPr>
          <w:rFonts w:ascii="宋体" w:hAnsi="宋体" w:hint="eastAsia"/>
          <w:bCs/>
          <w:sz w:val="24"/>
        </w:rPr>
        <w:t>投标人地址：</w:t>
      </w:r>
    </w:p>
    <w:p w14:paraId="487966D9" w14:textId="77777777" w:rsidR="004259AA" w:rsidRPr="000105A2" w:rsidRDefault="004259AA">
      <w:pPr>
        <w:snapToGrid w:val="0"/>
        <w:spacing w:before="50" w:after="50" w:line="400" w:lineRule="exact"/>
        <w:ind w:firstLineChars="400" w:firstLine="960"/>
        <w:rPr>
          <w:rFonts w:ascii="宋体" w:hAnsi="宋体"/>
          <w:bCs/>
          <w:sz w:val="24"/>
        </w:rPr>
      </w:pPr>
    </w:p>
    <w:p w14:paraId="746B5F42" w14:textId="77777777" w:rsidR="004259AA" w:rsidRPr="000105A2" w:rsidRDefault="00F8594E" w:rsidP="004B7D0B">
      <w:pPr>
        <w:snapToGrid w:val="0"/>
        <w:spacing w:beforeLines="50" w:before="165" w:after="50" w:line="400" w:lineRule="exact"/>
        <w:ind w:firstLine="480"/>
        <w:rPr>
          <w:rFonts w:ascii="宋体" w:hAnsi="宋体"/>
          <w:sz w:val="24"/>
        </w:rPr>
      </w:pPr>
      <w:r w:rsidRPr="000105A2">
        <w:rPr>
          <w:rFonts w:ascii="宋体" w:hAnsi="宋体" w:hint="eastAsia"/>
          <w:sz w:val="24"/>
        </w:rPr>
        <w:t xml:space="preserve">                                                       年  月  日</w:t>
      </w:r>
    </w:p>
    <w:p w14:paraId="56324B4E" w14:textId="77777777" w:rsidR="004259AA" w:rsidRPr="000105A2" w:rsidRDefault="004259AA">
      <w:pPr>
        <w:widowControl/>
        <w:jc w:val="left"/>
        <w:rPr>
          <w:rFonts w:ascii="宋体" w:hAnsi="宋体"/>
          <w:sz w:val="24"/>
        </w:rPr>
        <w:sectPr w:rsidR="004259AA" w:rsidRPr="000105A2">
          <w:pgSz w:w="11906" w:h="16838"/>
          <w:pgMar w:top="1134" w:right="1134" w:bottom="1134" w:left="1134" w:header="720" w:footer="720" w:gutter="0"/>
          <w:cols w:space="720"/>
          <w:docGrid w:type="lines" w:linePitch="331"/>
        </w:sectPr>
      </w:pPr>
    </w:p>
    <w:p w14:paraId="627FD191" w14:textId="77777777" w:rsidR="004259AA" w:rsidRPr="000105A2" w:rsidRDefault="004259AA">
      <w:pPr>
        <w:rPr>
          <w:rFonts w:ascii="宋体" w:hAnsi="宋体" w:cs="宋体"/>
        </w:rPr>
      </w:pPr>
    </w:p>
    <w:p w14:paraId="5C978689" w14:textId="77777777" w:rsidR="004259AA" w:rsidRPr="000105A2" w:rsidRDefault="00F8594E" w:rsidP="004B7D0B">
      <w:pPr>
        <w:snapToGrid w:val="0"/>
        <w:spacing w:beforeLines="50" w:before="165" w:after="50" w:line="400" w:lineRule="exact"/>
        <w:ind w:firstLine="643"/>
        <w:jc w:val="center"/>
        <w:rPr>
          <w:rFonts w:ascii="宋体" w:hAnsi="宋体"/>
          <w:b/>
          <w:bCs/>
          <w:sz w:val="32"/>
          <w:szCs w:val="32"/>
        </w:rPr>
      </w:pPr>
      <w:r w:rsidRPr="000105A2">
        <w:rPr>
          <w:rFonts w:ascii="宋体" w:hAnsi="宋体" w:hint="eastAsia"/>
          <w:b/>
          <w:bCs/>
          <w:sz w:val="32"/>
          <w:szCs w:val="32"/>
        </w:rPr>
        <w:t>报价文件目录</w:t>
      </w:r>
    </w:p>
    <w:p w14:paraId="3C110DF6" w14:textId="77777777" w:rsidR="004259AA" w:rsidRPr="000105A2" w:rsidRDefault="004259AA">
      <w:pPr>
        <w:rPr>
          <w:rFonts w:ascii="宋体" w:hAnsi="宋体" w:cs="宋体"/>
        </w:rPr>
      </w:pPr>
    </w:p>
    <w:p w14:paraId="75516830" w14:textId="77777777" w:rsidR="004259AA" w:rsidRPr="000105A2" w:rsidRDefault="00F8594E">
      <w:pPr>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一、投标函………………………………………………………（页码）</w:t>
      </w:r>
    </w:p>
    <w:p w14:paraId="4F16E0C3" w14:textId="77777777" w:rsidR="004259AA" w:rsidRPr="000105A2" w:rsidRDefault="00F8594E">
      <w:pPr>
        <w:ind w:firstLine="480"/>
        <w:rPr>
          <w:rFonts w:ascii="仿宋_GB2312" w:eastAsia="仿宋_GB2312" w:hAnsi="仿宋" w:cs="仿宋_GB2312"/>
          <w:kern w:val="0"/>
          <w:sz w:val="24"/>
        </w:rPr>
      </w:pPr>
      <w:r w:rsidRPr="000105A2">
        <w:rPr>
          <w:rFonts w:ascii="仿宋_GB2312" w:eastAsia="仿宋_GB2312" w:hAnsi="仿宋" w:cs="仿宋_GB2312" w:hint="eastAsia"/>
          <w:kern w:val="0"/>
          <w:sz w:val="24"/>
        </w:rPr>
        <w:t>二、开标一览表…………………………………………………（页码）</w:t>
      </w:r>
    </w:p>
    <w:p w14:paraId="3BB98543" w14:textId="77777777" w:rsidR="004259AA" w:rsidRPr="000105A2" w:rsidRDefault="00F8594E">
      <w:pPr>
        <w:spacing w:line="360" w:lineRule="auto"/>
        <w:ind w:firstLine="480"/>
        <w:rPr>
          <w:rFonts w:ascii="仿宋_GB2312" w:eastAsia="仿宋_GB2312" w:hAnsi="仿宋" w:cs="仿宋_GB2312"/>
          <w:sz w:val="24"/>
        </w:rPr>
      </w:pPr>
      <w:r w:rsidRPr="000105A2">
        <w:rPr>
          <w:rFonts w:ascii="仿宋_GB2312" w:eastAsia="仿宋_GB2312" w:hAnsi="仿宋" w:cs="仿宋_GB2312" w:hint="eastAsia"/>
          <w:kern w:val="0"/>
          <w:sz w:val="24"/>
        </w:rPr>
        <w:t>三、中小企业声明函……………………………………………（页码）</w:t>
      </w:r>
    </w:p>
    <w:p w14:paraId="573A2ECF" w14:textId="77777777" w:rsidR="004259AA" w:rsidRPr="000105A2" w:rsidRDefault="004259AA">
      <w:pPr>
        <w:widowControl/>
        <w:jc w:val="left"/>
        <w:rPr>
          <w:rFonts w:ascii="宋体" w:hAnsi="宋体"/>
          <w:sz w:val="30"/>
          <w:szCs w:val="20"/>
        </w:rPr>
        <w:sectPr w:rsidR="004259AA" w:rsidRPr="000105A2">
          <w:pgSz w:w="11906" w:h="16838"/>
          <w:pgMar w:top="1134" w:right="1134" w:bottom="1134" w:left="1134" w:header="720" w:footer="720" w:gutter="0"/>
          <w:cols w:space="720"/>
          <w:docGrid w:type="lines" w:linePitch="331"/>
        </w:sectPr>
      </w:pPr>
    </w:p>
    <w:p w14:paraId="6E22A25F" w14:textId="77777777" w:rsidR="004259AA" w:rsidRPr="000105A2" w:rsidRDefault="00F8594E">
      <w:pPr>
        <w:spacing w:line="500" w:lineRule="exact"/>
        <w:ind w:firstLine="602"/>
        <w:jc w:val="center"/>
        <w:rPr>
          <w:b/>
          <w:bCs/>
          <w:sz w:val="30"/>
          <w:szCs w:val="30"/>
        </w:rPr>
      </w:pPr>
      <w:r w:rsidRPr="000105A2">
        <w:rPr>
          <w:rFonts w:hint="eastAsia"/>
          <w:b/>
          <w:bCs/>
          <w:sz w:val="30"/>
          <w:szCs w:val="30"/>
        </w:rPr>
        <w:t>一、投标函</w:t>
      </w:r>
    </w:p>
    <w:p w14:paraId="41BC1B49" w14:textId="77777777" w:rsidR="004259AA" w:rsidRPr="000105A2" w:rsidRDefault="00F8594E">
      <w:pPr>
        <w:spacing w:line="440" w:lineRule="exact"/>
        <w:ind w:firstLineChars="200" w:firstLine="420"/>
        <w:rPr>
          <w:szCs w:val="20"/>
        </w:rPr>
      </w:pPr>
      <w:r w:rsidRPr="000105A2">
        <w:rPr>
          <w:rFonts w:hint="eastAsia"/>
          <w:szCs w:val="20"/>
        </w:rPr>
        <w:t>致：</w:t>
      </w:r>
      <w:bookmarkStart w:id="53" w:name="PO_3000001866_PM031_4"/>
      <w:r w:rsidRPr="000105A2">
        <w:rPr>
          <w:szCs w:val="20"/>
          <w:u w:val="single"/>
        </w:rPr>
        <w:t>[</w:t>
      </w:r>
      <w:r w:rsidRPr="000105A2">
        <w:rPr>
          <w:rFonts w:hint="eastAsia"/>
          <w:szCs w:val="20"/>
          <w:u w:val="single"/>
        </w:rPr>
        <w:t>项目采购</w:t>
      </w:r>
      <w:r w:rsidRPr="000105A2">
        <w:rPr>
          <w:szCs w:val="20"/>
          <w:u w:val="single"/>
        </w:rPr>
        <w:t>-</w:t>
      </w:r>
      <w:r w:rsidRPr="000105A2">
        <w:rPr>
          <w:rFonts w:hint="eastAsia"/>
          <w:szCs w:val="20"/>
          <w:u w:val="single"/>
        </w:rPr>
        <w:t>采购组织机构</w:t>
      </w:r>
      <w:r w:rsidRPr="000105A2">
        <w:rPr>
          <w:szCs w:val="20"/>
          <w:u w:val="single"/>
        </w:rPr>
        <w:t>_]</w:t>
      </w:r>
      <w:bookmarkEnd w:id="53"/>
    </w:p>
    <w:p w14:paraId="686F9443"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我方已仔细阅读了贵方组织的</w:t>
      </w:r>
      <w:bookmarkStart w:id="54" w:name="PO_3000001866_PM002_3"/>
      <w:r w:rsidRPr="000105A2">
        <w:rPr>
          <w:szCs w:val="20"/>
          <w:u w:val="single"/>
        </w:rPr>
        <w:t>[</w:t>
      </w:r>
      <w:r w:rsidRPr="000105A2">
        <w:rPr>
          <w:rFonts w:hint="eastAsia"/>
          <w:szCs w:val="20"/>
          <w:u w:val="single"/>
        </w:rPr>
        <w:t>项目采购</w:t>
      </w:r>
      <w:r w:rsidRPr="000105A2">
        <w:rPr>
          <w:szCs w:val="20"/>
          <w:u w:val="single"/>
        </w:rPr>
        <w:t>-</w:t>
      </w:r>
      <w:r w:rsidRPr="000105A2">
        <w:rPr>
          <w:rFonts w:hint="eastAsia"/>
          <w:szCs w:val="20"/>
          <w:u w:val="single"/>
        </w:rPr>
        <w:t>项目名称</w:t>
      </w:r>
      <w:r w:rsidRPr="000105A2">
        <w:rPr>
          <w:szCs w:val="20"/>
          <w:u w:val="single"/>
        </w:rPr>
        <w:t>_]</w:t>
      </w:r>
      <w:bookmarkEnd w:id="54"/>
      <w:r w:rsidRPr="000105A2">
        <w:rPr>
          <w:rFonts w:ascii="宋体" w:hAnsi="Courier New" w:hint="eastAsia"/>
          <w:szCs w:val="20"/>
        </w:rPr>
        <w:t>项目（项目编号：</w:t>
      </w:r>
      <w:bookmarkStart w:id="55" w:name="PO_3000001866_PM001_3"/>
      <w:r w:rsidRPr="000105A2">
        <w:rPr>
          <w:rFonts w:ascii="宋体" w:hAnsi="Courier New" w:hint="eastAsia"/>
          <w:szCs w:val="20"/>
        </w:rPr>
        <w:t>[项目采购-项目编号_]</w:t>
      </w:r>
      <w:bookmarkEnd w:id="55"/>
      <w:r w:rsidRPr="000105A2">
        <w:rPr>
          <w:rFonts w:ascii="宋体" w:hAnsi="Courier New" w:hint="eastAsia"/>
          <w:szCs w:val="20"/>
        </w:rPr>
        <w:t xml:space="preserve">）的招标文件的全部内容，授权(全权代表姓名) (职务、职称)为全权代表，现正式递交下述文件参加贵方组织的本次政府采购活动： </w:t>
      </w:r>
    </w:p>
    <w:p w14:paraId="1B97B8E4"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一、报价文件电子版一份（包含按投标人须知前附表要求提交的全部文件）；</w:t>
      </w:r>
    </w:p>
    <w:p w14:paraId="269CC18C" w14:textId="77777777" w:rsidR="004259AA" w:rsidRPr="000105A2" w:rsidRDefault="00F8594E">
      <w:pPr>
        <w:spacing w:line="440" w:lineRule="exact"/>
        <w:ind w:firstLine="420"/>
        <w:rPr>
          <w:rFonts w:ascii="宋体" w:hAnsi="Courier New"/>
          <w:szCs w:val="20"/>
        </w:rPr>
      </w:pPr>
      <w:r w:rsidRPr="000105A2">
        <w:rPr>
          <w:rFonts w:ascii="宋体" w:hAnsi="Courier New" w:hint="eastAsia"/>
          <w:szCs w:val="20"/>
        </w:rPr>
        <w:t>二、资格文件电子版一份（包含按投标人须知前附表要求提交的全部文件）；</w:t>
      </w:r>
    </w:p>
    <w:p w14:paraId="66B9CC9B" w14:textId="77777777" w:rsidR="004259AA" w:rsidRPr="000105A2" w:rsidRDefault="00F8594E">
      <w:pPr>
        <w:spacing w:line="440" w:lineRule="exact"/>
        <w:ind w:firstLine="420"/>
        <w:rPr>
          <w:rFonts w:ascii="宋体" w:hAnsi="Courier New"/>
          <w:szCs w:val="20"/>
        </w:rPr>
      </w:pPr>
      <w:r w:rsidRPr="000105A2">
        <w:rPr>
          <w:rFonts w:ascii="宋体" w:hAnsi="Courier New" w:hint="eastAsia"/>
          <w:szCs w:val="20"/>
        </w:rPr>
        <w:t>三、</w:t>
      </w:r>
      <w:r w:rsidRPr="000105A2">
        <w:rPr>
          <w:rFonts w:ascii="宋体" w:hAnsi="宋体" w:hint="eastAsia"/>
          <w:szCs w:val="20"/>
        </w:rPr>
        <w:t>技术</w:t>
      </w:r>
      <w:r w:rsidRPr="000105A2">
        <w:rPr>
          <w:rFonts w:ascii="宋体" w:hAnsi="Courier New" w:hint="eastAsia"/>
          <w:szCs w:val="20"/>
        </w:rPr>
        <w:t>文件电子版一份（包含按投标人须知前附表要求提交的全部文件）；</w:t>
      </w:r>
    </w:p>
    <w:p w14:paraId="00EB51B8" w14:textId="77777777" w:rsidR="004259AA" w:rsidRPr="000105A2" w:rsidRDefault="00F8594E">
      <w:pPr>
        <w:spacing w:line="440" w:lineRule="exact"/>
        <w:ind w:firstLine="420"/>
        <w:rPr>
          <w:rFonts w:ascii="宋体" w:hAnsi="Courier New"/>
          <w:szCs w:val="20"/>
        </w:rPr>
      </w:pPr>
      <w:r w:rsidRPr="000105A2">
        <w:rPr>
          <w:rFonts w:ascii="宋体" w:hAnsi="宋体" w:hint="eastAsia"/>
          <w:szCs w:val="20"/>
        </w:rPr>
        <w:t>四、</w:t>
      </w:r>
      <w:r w:rsidRPr="000105A2">
        <w:rPr>
          <w:rFonts w:ascii="宋体" w:hAnsi="Courier New" w:hint="eastAsia"/>
          <w:szCs w:val="20"/>
        </w:rPr>
        <w:t>商务</w:t>
      </w:r>
      <w:r w:rsidRPr="000105A2">
        <w:rPr>
          <w:rFonts w:ascii="宋体" w:hAnsi="宋体" w:hint="eastAsia"/>
          <w:szCs w:val="20"/>
        </w:rPr>
        <w:t>文件</w:t>
      </w:r>
      <w:r w:rsidRPr="000105A2">
        <w:rPr>
          <w:rFonts w:ascii="宋体" w:hAnsi="Courier New" w:hint="eastAsia"/>
          <w:szCs w:val="20"/>
        </w:rPr>
        <w:t>电子版一份（包含按投标人须知前附表要求提交的全部文件）；</w:t>
      </w:r>
    </w:p>
    <w:p w14:paraId="5EAAB989" w14:textId="77777777" w:rsidR="004259AA" w:rsidRPr="000105A2" w:rsidRDefault="00F8594E">
      <w:pPr>
        <w:spacing w:line="440" w:lineRule="exact"/>
        <w:ind w:firstLine="420"/>
        <w:rPr>
          <w:szCs w:val="20"/>
        </w:rPr>
      </w:pPr>
      <w:r w:rsidRPr="000105A2">
        <w:rPr>
          <w:rFonts w:ascii="宋体" w:hAnsi="Courier New" w:hint="eastAsia"/>
          <w:szCs w:val="20"/>
        </w:rPr>
        <w:t>据此函，签字人兹宣布：</w:t>
      </w:r>
    </w:p>
    <w:p w14:paraId="569CB7BA" w14:textId="77777777" w:rsidR="004259AA" w:rsidRPr="000105A2" w:rsidRDefault="00F8594E">
      <w:pPr>
        <w:spacing w:line="440" w:lineRule="exact"/>
        <w:ind w:firstLineChars="200" w:firstLine="420"/>
        <w:rPr>
          <w:szCs w:val="20"/>
        </w:rPr>
      </w:pPr>
      <w:r w:rsidRPr="000105A2">
        <w:rPr>
          <w:rFonts w:ascii="宋体" w:hAnsi="Courier New" w:hint="eastAsia"/>
          <w:szCs w:val="20"/>
        </w:rPr>
        <w:t>1、我方愿意以折扣率    %，提交服务成果时间（无分标时填写），提供本项目</w:t>
      </w:r>
      <w:r w:rsidRPr="000105A2">
        <w:rPr>
          <w:rFonts w:ascii="宋体" w:hint="eastAsia"/>
          <w:szCs w:val="20"/>
        </w:rPr>
        <w:t>招标文件第二章</w:t>
      </w:r>
      <w:r w:rsidRPr="000105A2">
        <w:rPr>
          <w:rFonts w:ascii="宋体" w:hAnsi="Courier New" w:hint="eastAsia"/>
          <w:szCs w:val="20"/>
        </w:rPr>
        <w:t>“服务需求”中的相应的采购内容。</w:t>
      </w:r>
    </w:p>
    <w:p w14:paraId="554142A5" w14:textId="77777777" w:rsidR="004259AA" w:rsidRPr="000105A2" w:rsidRDefault="00F8594E">
      <w:pPr>
        <w:spacing w:line="360" w:lineRule="exact"/>
        <w:ind w:firstLineChars="200" w:firstLine="420"/>
        <w:rPr>
          <w:rFonts w:ascii="宋体" w:hAnsi="Courier New"/>
          <w:szCs w:val="20"/>
          <w:u w:val="single"/>
        </w:rPr>
      </w:pPr>
      <w:r w:rsidRPr="000105A2">
        <w:rPr>
          <w:rFonts w:ascii="宋体" w:hAnsi="Courier New" w:hint="eastAsia"/>
          <w:szCs w:val="20"/>
        </w:rPr>
        <w:t>2、我方同意自本项目招标文件“第三章 投标人须知”第一节 投标人须知前附表 第21.2项规定的投标截止时间（开标时间）起遵循</w:t>
      </w:r>
      <w:r w:rsidRPr="000105A2">
        <w:rPr>
          <w:rFonts w:ascii="宋体" w:hAnsi="宋体" w:hint="eastAsia"/>
          <w:szCs w:val="20"/>
        </w:rPr>
        <w:t>本投标函</w:t>
      </w:r>
      <w:r w:rsidRPr="000105A2">
        <w:rPr>
          <w:rFonts w:ascii="宋体" w:hAnsi="Courier New" w:hint="eastAsia"/>
          <w:szCs w:val="20"/>
        </w:rPr>
        <w:t>，并承诺在“投标人须知前附表”第17.2项规定的投标有效期内不修改、撤销投标文件。</w:t>
      </w:r>
    </w:p>
    <w:p w14:paraId="43A6993F" w14:textId="77777777" w:rsidR="004259AA" w:rsidRPr="000105A2" w:rsidRDefault="00F8594E">
      <w:pPr>
        <w:spacing w:line="360" w:lineRule="exact"/>
        <w:ind w:firstLineChars="200" w:firstLine="420"/>
        <w:rPr>
          <w:rFonts w:ascii="宋体" w:hAnsi="Courier New"/>
          <w:szCs w:val="20"/>
          <w:u w:val="single"/>
        </w:rPr>
      </w:pPr>
      <w:r w:rsidRPr="000105A2">
        <w:rPr>
          <w:rFonts w:ascii="宋体" w:hAnsi="Courier New" w:hint="eastAsia"/>
          <w:szCs w:val="20"/>
        </w:rPr>
        <w:t>3、我方所递交的投标文件及有关资料都是内容完整、真实和准确的。</w:t>
      </w:r>
    </w:p>
    <w:p w14:paraId="6951CF8A" w14:textId="77777777" w:rsidR="004259AA" w:rsidRPr="000105A2" w:rsidRDefault="00F8594E">
      <w:pPr>
        <w:spacing w:line="440" w:lineRule="exact"/>
        <w:ind w:firstLine="420"/>
        <w:rPr>
          <w:rFonts w:ascii="宋体" w:hAnsi="Courier New"/>
          <w:szCs w:val="20"/>
        </w:rPr>
      </w:pPr>
      <w:r w:rsidRPr="000105A2">
        <w:rPr>
          <w:rFonts w:ascii="宋体" w:hAnsi="Courier New" w:hint="eastAsia"/>
          <w:szCs w:val="20"/>
        </w:rPr>
        <w:t>4、</w:t>
      </w:r>
      <w:r w:rsidRPr="000105A2">
        <w:rPr>
          <w:rFonts w:ascii="宋体" w:hAnsi="Courier New" w:hint="eastAsia"/>
          <w:szCs w:val="21"/>
        </w:rPr>
        <w:t>如本项目采购内容涉及须符合国家强制规定的，我方承诺我方本次投标（包括资格条件和所投产品）均符合国家有关强制规定。</w:t>
      </w:r>
    </w:p>
    <w:p w14:paraId="0293D02E"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5、如我方中标，我方承诺在收到中标通知书后，在中标通知书规定的期限内，</w:t>
      </w:r>
      <w:r w:rsidRPr="000105A2">
        <w:rPr>
          <w:rFonts w:ascii="宋体" w:hAnsi="宋体" w:hint="eastAsia"/>
          <w:szCs w:val="20"/>
        </w:rPr>
        <w:t>根据招标文件、我方的投标文件及有关澄清承诺书的要求按第五章“拟签订的合同文本”与采购人订立书面合同，并按照合同约定</w:t>
      </w:r>
      <w:r w:rsidRPr="000105A2">
        <w:rPr>
          <w:rFonts w:ascii="宋体" w:hAnsi="Courier New" w:hint="eastAsia"/>
          <w:szCs w:val="20"/>
        </w:rPr>
        <w:t>承担完成合同的责任和义务。</w:t>
      </w:r>
    </w:p>
    <w:p w14:paraId="7BA62F87"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6、我方已详细审核招标文件，我方知道必须放弃提出含糊不清或误解问题的权利。</w:t>
      </w:r>
    </w:p>
    <w:p w14:paraId="317A3E70"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7、我方同意应贵方要求提供与本投标有关的任何数据或资料。若贵方需要，我方愿意提供我方作出的一切承诺的证明材料。</w:t>
      </w:r>
    </w:p>
    <w:p w14:paraId="39BA2AED"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8、我方完全理解贵方不一定接受投标报价最低的投标人为中标供应商的行为。</w:t>
      </w:r>
    </w:p>
    <w:p w14:paraId="360D9094" w14:textId="77777777" w:rsidR="004259AA" w:rsidRPr="000105A2" w:rsidRDefault="00F8594E">
      <w:pPr>
        <w:spacing w:line="440" w:lineRule="exact"/>
        <w:ind w:firstLineChars="200" w:firstLine="420"/>
        <w:rPr>
          <w:rFonts w:ascii="宋体" w:hAnsi="Courier New"/>
          <w:szCs w:val="20"/>
        </w:rPr>
      </w:pPr>
      <w:r w:rsidRPr="000105A2">
        <w:rPr>
          <w:rFonts w:ascii="宋体" w:hAnsi="Courier New" w:hint="eastAsia"/>
          <w:szCs w:val="20"/>
        </w:rPr>
        <w:t>9、我方将严格遵守《中华人民共和国政府采购法》第七十七条的规定，即供应商有下列情形之一的，处以采购金额千分之五以上千分之十</w:t>
      </w:r>
      <w:r w:rsidRPr="000105A2">
        <w:rPr>
          <w:rFonts w:ascii="宋体" w:hAnsi="宋体" w:hint="eastAsia"/>
          <w:szCs w:val="20"/>
        </w:rPr>
        <w:t>以下的罚款，列入不良行为记录名单，在一至三年内禁止参加政府采购活动，有违法所得的，并处没收违法所得，情节严重的，由工商行政管理机关吊销营业执照；构成犯罪的，依法追究刑事责任：</w:t>
      </w:r>
    </w:p>
    <w:p w14:paraId="4170465F" w14:textId="77777777" w:rsidR="004259AA" w:rsidRPr="000105A2" w:rsidRDefault="00F8594E">
      <w:pPr>
        <w:numPr>
          <w:ilvl w:val="0"/>
          <w:numId w:val="7"/>
        </w:numPr>
        <w:spacing w:line="440" w:lineRule="exact"/>
        <w:rPr>
          <w:rFonts w:ascii="宋体" w:hAnsi="宋体"/>
          <w:szCs w:val="20"/>
        </w:rPr>
      </w:pPr>
      <w:r w:rsidRPr="000105A2">
        <w:rPr>
          <w:rFonts w:ascii="宋体" w:hAnsi="宋体" w:hint="eastAsia"/>
          <w:szCs w:val="20"/>
        </w:rPr>
        <w:t>提供虚假材料谋取中标、成交的；</w:t>
      </w:r>
    </w:p>
    <w:p w14:paraId="0B4884BB" w14:textId="77777777" w:rsidR="004259AA" w:rsidRPr="000105A2" w:rsidRDefault="00F8594E">
      <w:pPr>
        <w:numPr>
          <w:ilvl w:val="0"/>
          <w:numId w:val="7"/>
        </w:numPr>
        <w:spacing w:line="440" w:lineRule="exact"/>
        <w:ind w:hanging="714"/>
        <w:rPr>
          <w:rFonts w:ascii="宋体" w:hAnsi="宋体"/>
          <w:szCs w:val="20"/>
        </w:rPr>
      </w:pPr>
      <w:r w:rsidRPr="000105A2">
        <w:rPr>
          <w:rFonts w:ascii="宋体" w:hAnsi="宋体" w:hint="eastAsia"/>
          <w:szCs w:val="20"/>
        </w:rPr>
        <w:t>采取不正当手段诋毁、排挤其他供应商的；</w:t>
      </w:r>
    </w:p>
    <w:p w14:paraId="7818A1B8" w14:textId="77777777" w:rsidR="004259AA" w:rsidRPr="000105A2" w:rsidRDefault="00F8594E">
      <w:pPr>
        <w:numPr>
          <w:ilvl w:val="0"/>
          <w:numId w:val="7"/>
        </w:numPr>
        <w:spacing w:line="440" w:lineRule="exact"/>
        <w:ind w:hanging="714"/>
        <w:rPr>
          <w:rFonts w:ascii="宋体" w:hAnsi="Courier New"/>
          <w:szCs w:val="20"/>
        </w:rPr>
      </w:pPr>
      <w:r w:rsidRPr="000105A2">
        <w:rPr>
          <w:rFonts w:ascii="宋体" w:hAnsi="宋体" w:hint="eastAsia"/>
          <w:szCs w:val="20"/>
        </w:rPr>
        <w:t>与采购人、其他供应商或者采购代理机构恶意串通的；</w:t>
      </w:r>
    </w:p>
    <w:p w14:paraId="6400FAFD" w14:textId="77777777" w:rsidR="004259AA" w:rsidRPr="000105A2" w:rsidRDefault="00F8594E">
      <w:pPr>
        <w:numPr>
          <w:ilvl w:val="0"/>
          <w:numId w:val="7"/>
        </w:numPr>
        <w:spacing w:line="440" w:lineRule="exact"/>
        <w:ind w:hanging="714"/>
        <w:rPr>
          <w:rFonts w:ascii="宋体" w:hAnsi="Courier New"/>
          <w:szCs w:val="20"/>
        </w:rPr>
      </w:pPr>
      <w:r w:rsidRPr="000105A2">
        <w:rPr>
          <w:rFonts w:ascii="宋体" w:hAnsi="宋体" w:hint="eastAsia"/>
          <w:szCs w:val="20"/>
        </w:rPr>
        <w:t>向采购人、采购代理机构行贿或者提供其他不正当利益的；</w:t>
      </w:r>
    </w:p>
    <w:p w14:paraId="14A9B286" w14:textId="77777777" w:rsidR="004259AA" w:rsidRPr="000105A2" w:rsidRDefault="00F8594E">
      <w:pPr>
        <w:numPr>
          <w:ilvl w:val="0"/>
          <w:numId w:val="7"/>
        </w:numPr>
        <w:spacing w:line="440" w:lineRule="exact"/>
        <w:ind w:hanging="714"/>
        <w:rPr>
          <w:rFonts w:ascii="宋体" w:hAnsi="Courier New"/>
          <w:szCs w:val="20"/>
        </w:rPr>
      </w:pPr>
      <w:r w:rsidRPr="000105A2">
        <w:rPr>
          <w:rFonts w:ascii="宋体" w:hAnsi="宋体" w:hint="eastAsia"/>
          <w:szCs w:val="20"/>
        </w:rPr>
        <w:t>在招标采购过程中与采购人进行协商谈判的；</w:t>
      </w:r>
    </w:p>
    <w:p w14:paraId="4D3286C3" w14:textId="77777777" w:rsidR="004259AA" w:rsidRPr="000105A2" w:rsidRDefault="00F8594E">
      <w:pPr>
        <w:numPr>
          <w:ilvl w:val="0"/>
          <w:numId w:val="7"/>
        </w:numPr>
        <w:spacing w:line="440" w:lineRule="exact"/>
        <w:ind w:hanging="714"/>
        <w:rPr>
          <w:rFonts w:ascii="宋体" w:hAnsi="Courier New"/>
          <w:szCs w:val="20"/>
        </w:rPr>
      </w:pPr>
      <w:r w:rsidRPr="000105A2">
        <w:rPr>
          <w:rFonts w:ascii="宋体" w:hAnsi="宋体" w:hint="eastAsia"/>
          <w:szCs w:val="20"/>
        </w:rPr>
        <w:t>拒绝有关部门监督检查或提供虚假情况的。</w:t>
      </w:r>
    </w:p>
    <w:p w14:paraId="2668B6A4" w14:textId="77777777" w:rsidR="004259AA" w:rsidRPr="000105A2" w:rsidRDefault="00F8594E">
      <w:pPr>
        <w:spacing w:line="440" w:lineRule="exact"/>
        <w:ind w:left="420"/>
        <w:rPr>
          <w:rFonts w:ascii="宋体" w:hAnsi="Courier New"/>
          <w:szCs w:val="20"/>
        </w:rPr>
      </w:pPr>
      <w:r w:rsidRPr="000105A2">
        <w:rPr>
          <w:rFonts w:ascii="宋体" w:hAnsi="Courier New" w:hint="eastAsia"/>
          <w:szCs w:val="20"/>
        </w:rPr>
        <w:t>10、我方及由本人担任法定代表人的其他机构最近三年内被处罚的违法行为有：</w:t>
      </w:r>
    </w:p>
    <w:p w14:paraId="1A337637" w14:textId="77777777" w:rsidR="004259AA" w:rsidRPr="000105A2" w:rsidRDefault="004259AA">
      <w:pPr>
        <w:spacing w:line="440" w:lineRule="exact"/>
        <w:ind w:left="420"/>
        <w:rPr>
          <w:rFonts w:ascii="宋体" w:hAnsi="Courier New"/>
          <w:szCs w:val="20"/>
        </w:rPr>
      </w:pPr>
    </w:p>
    <w:p w14:paraId="434ADE24" w14:textId="77777777" w:rsidR="004259AA" w:rsidRPr="000105A2" w:rsidRDefault="00F8594E">
      <w:pPr>
        <w:spacing w:line="360" w:lineRule="auto"/>
        <w:ind w:firstLine="420"/>
        <w:rPr>
          <w:rFonts w:ascii="宋体" w:hAnsi="Courier New"/>
          <w:szCs w:val="20"/>
        </w:rPr>
      </w:pPr>
      <w:r w:rsidRPr="000105A2">
        <w:rPr>
          <w:rFonts w:ascii="宋体" w:hAnsi="Courier New" w:hint="eastAsia"/>
          <w:szCs w:val="20"/>
        </w:rPr>
        <w:t>11、以上事项如有虚假或隐瞒，我方愿意承担一切后果，并不再寻求任何旨在减轻或免除法律责任的辩解。</w:t>
      </w:r>
    </w:p>
    <w:p w14:paraId="2A38F3D4" w14:textId="77777777" w:rsidR="004259AA" w:rsidRPr="000105A2" w:rsidRDefault="00F8594E">
      <w:pPr>
        <w:spacing w:line="360" w:lineRule="auto"/>
        <w:ind w:firstLine="420"/>
        <w:rPr>
          <w:rFonts w:ascii="宋体" w:hAnsi="Courier New"/>
          <w:szCs w:val="20"/>
        </w:rPr>
      </w:pPr>
      <w:r w:rsidRPr="000105A2">
        <w:rPr>
          <w:rFonts w:ascii="宋体" w:hAnsi="Courier New" w:hint="eastAsia"/>
          <w:szCs w:val="20"/>
        </w:rPr>
        <w:t>12、与本投标有关的一切正式往来信函请寄：</w:t>
      </w:r>
    </w:p>
    <w:p w14:paraId="65EEE34E" w14:textId="77777777" w:rsidR="004259AA" w:rsidRPr="000105A2" w:rsidRDefault="00F8594E">
      <w:pPr>
        <w:spacing w:line="360" w:lineRule="auto"/>
        <w:ind w:firstLine="420"/>
        <w:rPr>
          <w:rFonts w:ascii="宋体" w:hAnsi="Courier New"/>
          <w:szCs w:val="20"/>
        </w:rPr>
      </w:pPr>
      <w:r w:rsidRPr="000105A2">
        <w:rPr>
          <w:rFonts w:ascii="宋体" w:hAnsi="Courier New" w:hint="eastAsia"/>
          <w:szCs w:val="20"/>
        </w:rPr>
        <w:t>地址：</w:t>
      </w:r>
    </w:p>
    <w:p w14:paraId="189318A1" w14:textId="77777777" w:rsidR="004259AA" w:rsidRPr="000105A2" w:rsidRDefault="00F8594E">
      <w:pPr>
        <w:spacing w:line="360" w:lineRule="auto"/>
        <w:ind w:firstLine="420"/>
        <w:rPr>
          <w:rFonts w:ascii="宋体" w:hAnsi="Courier New"/>
          <w:szCs w:val="20"/>
          <w:u w:val="single"/>
        </w:rPr>
      </w:pPr>
      <w:r w:rsidRPr="000105A2">
        <w:rPr>
          <w:rFonts w:ascii="宋体" w:hAnsi="Courier New" w:hint="eastAsia"/>
          <w:szCs w:val="20"/>
        </w:rPr>
        <w:t>电话：</w:t>
      </w:r>
      <w:r w:rsidRPr="000105A2">
        <w:rPr>
          <w:rFonts w:ascii="宋体" w:hAnsi="Courier New" w:hint="eastAsia"/>
          <w:szCs w:val="20"/>
          <w:u w:val="single"/>
        </w:rPr>
        <w:t xml:space="preserve">                                      　　　　　　　　　</w:t>
      </w:r>
    </w:p>
    <w:p w14:paraId="5E24A48A" w14:textId="77777777" w:rsidR="004259AA" w:rsidRPr="000105A2" w:rsidRDefault="00F8594E">
      <w:pPr>
        <w:spacing w:line="360" w:lineRule="auto"/>
        <w:ind w:firstLine="420"/>
        <w:rPr>
          <w:rFonts w:ascii="宋体" w:hAnsi="Courier New"/>
          <w:szCs w:val="20"/>
        </w:rPr>
      </w:pPr>
      <w:r w:rsidRPr="000105A2">
        <w:rPr>
          <w:rFonts w:ascii="宋体" w:hAnsi="Courier New" w:hint="eastAsia"/>
          <w:szCs w:val="20"/>
        </w:rPr>
        <w:t>传真：</w:t>
      </w:r>
      <w:r w:rsidRPr="000105A2">
        <w:rPr>
          <w:rFonts w:ascii="宋体" w:hAnsi="Courier New" w:hint="eastAsia"/>
          <w:szCs w:val="20"/>
          <w:u w:val="single"/>
        </w:rPr>
        <w:t xml:space="preserve">　　　　　　　　　　　　　　　　　　　　　　　　　　　　</w:t>
      </w:r>
    </w:p>
    <w:p w14:paraId="3EC929FC" w14:textId="77777777" w:rsidR="004259AA" w:rsidRPr="000105A2" w:rsidRDefault="00F8594E">
      <w:pPr>
        <w:spacing w:line="360" w:lineRule="auto"/>
        <w:ind w:firstLine="420"/>
        <w:rPr>
          <w:rFonts w:ascii="宋体" w:hAnsi="Courier New"/>
          <w:szCs w:val="20"/>
          <w:u w:val="single"/>
        </w:rPr>
      </w:pPr>
      <w:r w:rsidRPr="000105A2">
        <w:rPr>
          <w:rFonts w:ascii="宋体" w:hAnsi="Courier New" w:hint="eastAsia"/>
          <w:szCs w:val="20"/>
        </w:rPr>
        <w:t>邮政编码：</w:t>
      </w:r>
    </w:p>
    <w:p w14:paraId="465C78F2" w14:textId="77777777" w:rsidR="004259AA" w:rsidRPr="000105A2" w:rsidRDefault="00F8594E">
      <w:pPr>
        <w:spacing w:line="360" w:lineRule="auto"/>
        <w:ind w:firstLine="420"/>
        <w:rPr>
          <w:rFonts w:ascii="宋体" w:hAnsi="Courier New"/>
          <w:szCs w:val="20"/>
          <w:u w:val="single"/>
        </w:rPr>
      </w:pPr>
      <w:r w:rsidRPr="000105A2">
        <w:rPr>
          <w:rFonts w:ascii="宋体" w:hAnsi="Courier New" w:hint="eastAsia"/>
          <w:szCs w:val="20"/>
        </w:rPr>
        <w:t>开户名称：</w:t>
      </w:r>
    </w:p>
    <w:p w14:paraId="6498B1EE" w14:textId="77777777" w:rsidR="004259AA" w:rsidRPr="000105A2" w:rsidRDefault="00F8594E">
      <w:pPr>
        <w:spacing w:line="360" w:lineRule="auto"/>
        <w:ind w:firstLine="420"/>
        <w:rPr>
          <w:rFonts w:ascii="宋体" w:hAnsi="Courier New"/>
          <w:szCs w:val="20"/>
          <w:u w:val="single"/>
        </w:rPr>
      </w:pPr>
      <w:r w:rsidRPr="000105A2">
        <w:rPr>
          <w:rFonts w:ascii="宋体" w:hAnsi="Courier New" w:hint="eastAsia"/>
          <w:szCs w:val="20"/>
        </w:rPr>
        <w:t>开户银行：</w:t>
      </w:r>
    </w:p>
    <w:p w14:paraId="50EEE561" w14:textId="77777777" w:rsidR="004259AA" w:rsidRPr="000105A2" w:rsidRDefault="00F8594E">
      <w:pPr>
        <w:spacing w:line="360" w:lineRule="auto"/>
        <w:ind w:firstLine="420"/>
        <w:rPr>
          <w:rFonts w:ascii="宋体" w:hAnsi="Courier New"/>
          <w:szCs w:val="20"/>
          <w:u w:val="single"/>
        </w:rPr>
      </w:pPr>
      <w:r w:rsidRPr="000105A2">
        <w:rPr>
          <w:rFonts w:ascii="宋体" w:hAnsi="Courier New" w:hint="eastAsia"/>
          <w:szCs w:val="20"/>
        </w:rPr>
        <w:t>银行账号：</w:t>
      </w:r>
    </w:p>
    <w:p w14:paraId="77E2A5FB"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4D069607"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10B67086" w14:textId="77777777" w:rsidR="004259AA" w:rsidRPr="000105A2" w:rsidRDefault="004259AA">
      <w:pPr>
        <w:widowControl/>
        <w:spacing w:line="360" w:lineRule="auto"/>
        <w:jc w:val="left"/>
        <w:rPr>
          <w:rFonts w:ascii="仿宋_GB2312" w:eastAsia="仿宋_GB2312" w:hAnsi="仿宋" w:cs="仿宋_GB2312"/>
          <w:kern w:val="0"/>
          <w:sz w:val="24"/>
          <w:lang w:val="zh-CN"/>
        </w:rPr>
        <w:sectPr w:rsidR="004259AA" w:rsidRPr="000105A2">
          <w:pgSz w:w="11906" w:h="16838"/>
          <w:pgMar w:top="1134" w:right="1134" w:bottom="1134" w:left="1134" w:header="720" w:footer="720" w:gutter="0"/>
          <w:cols w:space="720"/>
          <w:docGrid w:type="lines" w:linePitch="331"/>
        </w:sectPr>
      </w:pPr>
    </w:p>
    <w:p w14:paraId="42078053" w14:textId="77777777" w:rsidR="004259AA" w:rsidRPr="000105A2" w:rsidRDefault="00F8594E">
      <w:pPr>
        <w:spacing w:line="360" w:lineRule="auto"/>
        <w:ind w:firstLine="600"/>
        <w:jc w:val="center"/>
        <w:rPr>
          <w:rFonts w:ascii="宋体" w:hAnsi="Courier New"/>
          <w:b/>
          <w:sz w:val="30"/>
          <w:szCs w:val="30"/>
        </w:rPr>
      </w:pPr>
      <w:r w:rsidRPr="000105A2">
        <w:rPr>
          <w:rFonts w:ascii="宋体" w:hAnsi="宋体" w:hint="eastAsia"/>
          <w:sz w:val="30"/>
          <w:szCs w:val="20"/>
        </w:rPr>
        <w:t>二、</w:t>
      </w:r>
      <w:r w:rsidRPr="000105A2">
        <w:rPr>
          <w:rFonts w:ascii="宋体" w:hAnsi="Courier New" w:hint="eastAsia"/>
          <w:b/>
          <w:sz w:val="30"/>
          <w:szCs w:val="30"/>
        </w:rPr>
        <w:t>开标一览表</w:t>
      </w:r>
      <w:r w:rsidRPr="000105A2">
        <w:rPr>
          <w:rFonts w:ascii="仿宋_GB2312" w:eastAsia="仿宋_GB2312" w:hAnsi="仿宋" w:cs="仿宋_GB2312" w:hint="eastAsia"/>
          <w:b/>
          <w:kern w:val="0"/>
          <w:sz w:val="24"/>
          <w:szCs w:val="20"/>
          <w:lang w:val="zh-CN"/>
        </w:rPr>
        <w:t>(单位均为人民币元)</w:t>
      </w:r>
    </w:p>
    <w:p w14:paraId="34D2BA1C" w14:textId="77777777" w:rsidR="004259AA" w:rsidRPr="000105A2" w:rsidRDefault="00F8594E">
      <w:pPr>
        <w:snapToGrid w:val="0"/>
        <w:spacing w:before="50" w:after="50" w:line="360" w:lineRule="auto"/>
        <w:ind w:firstLine="480"/>
        <w:rPr>
          <w:rFonts w:ascii="宋体" w:hAnsi="宋体"/>
          <w:sz w:val="24"/>
          <w:u w:val="single"/>
        </w:rPr>
      </w:pPr>
      <w:r w:rsidRPr="000105A2">
        <w:rPr>
          <w:rFonts w:ascii="宋体" w:hAnsi="宋体" w:hint="eastAsia"/>
          <w:sz w:val="24"/>
        </w:rPr>
        <w:t>项目名称：</w:t>
      </w:r>
      <w:bookmarkStart w:id="56" w:name="PO_3000001866_PM002_7"/>
      <w:r w:rsidRPr="000105A2">
        <w:rPr>
          <w:rFonts w:ascii="宋体" w:hAnsi="宋体" w:hint="eastAsia"/>
          <w:sz w:val="24"/>
          <w:u w:val="single"/>
        </w:rPr>
        <w:t>[项目采购-项目名称]</w:t>
      </w:r>
      <w:bookmarkEnd w:id="56"/>
      <w:r w:rsidRPr="000105A2">
        <w:rPr>
          <w:rFonts w:ascii="宋体" w:hAnsi="宋体" w:hint="eastAsia"/>
          <w:sz w:val="24"/>
        </w:rPr>
        <w:t xml:space="preserve">  项目编号：</w:t>
      </w:r>
      <w:bookmarkStart w:id="57" w:name="PO_3000001866_PM001_4"/>
      <w:r w:rsidRPr="000105A2">
        <w:rPr>
          <w:rFonts w:ascii="宋体" w:hAnsi="宋体" w:hint="eastAsia"/>
          <w:sz w:val="24"/>
          <w:u w:val="single"/>
        </w:rPr>
        <w:t>[项目采购-项目编号_]</w:t>
      </w:r>
      <w:bookmarkEnd w:id="57"/>
      <w:r w:rsidRPr="000105A2">
        <w:rPr>
          <w:rFonts w:ascii="宋体" w:hAnsi="宋体" w:hint="eastAsia"/>
          <w:sz w:val="24"/>
        </w:rPr>
        <w:t xml:space="preserve"> 分标：</w:t>
      </w:r>
    </w:p>
    <w:p w14:paraId="133A825E" w14:textId="77777777" w:rsidR="004259AA" w:rsidRPr="000105A2" w:rsidRDefault="00F8594E">
      <w:pPr>
        <w:spacing w:line="360" w:lineRule="auto"/>
        <w:ind w:firstLine="480"/>
        <w:rPr>
          <w:rFonts w:ascii="宋体" w:hAnsi="Courier New"/>
          <w:b/>
          <w:sz w:val="32"/>
          <w:szCs w:val="20"/>
        </w:rPr>
      </w:pPr>
      <w:r w:rsidRPr="000105A2">
        <w:rPr>
          <w:rFonts w:ascii="宋体" w:hAnsi="宋体" w:hint="eastAsia"/>
          <w:sz w:val="24"/>
          <w:szCs w:val="20"/>
        </w:rPr>
        <w:t>投标人名称：</w:t>
      </w:r>
    </w:p>
    <w:tbl>
      <w:tblPr>
        <w:tblW w:w="981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8"/>
        <w:gridCol w:w="1259"/>
        <w:gridCol w:w="2063"/>
        <w:gridCol w:w="1080"/>
        <w:gridCol w:w="1260"/>
        <w:gridCol w:w="1516"/>
        <w:gridCol w:w="957"/>
        <w:gridCol w:w="957"/>
      </w:tblGrid>
      <w:tr w:rsidR="000105A2" w:rsidRPr="000105A2" w14:paraId="271E88B7" w14:textId="77777777">
        <w:trPr>
          <w:cantSplit/>
          <w:trHeight w:val="733"/>
        </w:trPr>
        <w:tc>
          <w:tcPr>
            <w:tcW w:w="718" w:type="dxa"/>
            <w:tcBorders>
              <w:top w:val="single" w:sz="4" w:space="0" w:color="auto"/>
              <w:left w:val="single" w:sz="4" w:space="0" w:color="auto"/>
              <w:bottom w:val="single" w:sz="4" w:space="0" w:color="auto"/>
              <w:right w:val="single" w:sz="4" w:space="0" w:color="auto"/>
            </w:tcBorders>
            <w:vAlign w:val="center"/>
          </w:tcPr>
          <w:p w14:paraId="46A7FA7C" w14:textId="77777777" w:rsidR="004259AA" w:rsidRPr="000105A2" w:rsidRDefault="00F8594E">
            <w:pPr>
              <w:rPr>
                <w:rFonts w:ascii="宋体" w:hAnsi="宋体"/>
                <w:szCs w:val="22"/>
              </w:rPr>
            </w:pPr>
            <w:r w:rsidRPr="000105A2">
              <w:rPr>
                <w:rFonts w:ascii="宋体" w:hAnsi="宋体" w:hint="eastAsia"/>
                <w:szCs w:val="22"/>
              </w:rPr>
              <w:t>序号</w:t>
            </w:r>
          </w:p>
        </w:tc>
        <w:tc>
          <w:tcPr>
            <w:tcW w:w="1259" w:type="dxa"/>
            <w:tcBorders>
              <w:top w:val="single" w:sz="4" w:space="0" w:color="auto"/>
              <w:left w:val="single" w:sz="4" w:space="0" w:color="auto"/>
              <w:bottom w:val="single" w:sz="4" w:space="0" w:color="auto"/>
              <w:right w:val="single" w:sz="4" w:space="0" w:color="auto"/>
            </w:tcBorders>
            <w:vAlign w:val="center"/>
          </w:tcPr>
          <w:p w14:paraId="35413293" w14:textId="77777777" w:rsidR="004259AA" w:rsidRPr="000105A2" w:rsidRDefault="00F8594E">
            <w:pPr>
              <w:rPr>
                <w:rFonts w:ascii="宋体" w:hAnsi="宋体"/>
                <w:szCs w:val="22"/>
              </w:rPr>
            </w:pPr>
            <w:r w:rsidRPr="000105A2">
              <w:rPr>
                <w:rFonts w:ascii="宋体" w:hAnsi="宋体" w:hint="eastAsia"/>
                <w:szCs w:val="22"/>
              </w:rPr>
              <w:t>服务名称</w:t>
            </w:r>
          </w:p>
        </w:tc>
        <w:tc>
          <w:tcPr>
            <w:tcW w:w="2063" w:type="dxa"/>
            <w:tcBorders>
              <w:top w:val="single" w:sz="4" w:space="0" w:color="auto"/>
              <w:left w:val="single" w:sz="4" w:space="0" w:color="auto"/>
              <w:bottom w:val="single" w:sz="4" w:space="0" w:color="auto"/>
              <w:right w:val="single" w:sz="4" w:space="0" w:color="auto"/>
            </w:tcBorders>
            <w:vAlign w:val="center"/>
          </w:tcPr>
          <w:p w14:paraId="213E0ED7" w14:textId="77777777" w:rsidR="004259AA" w:rsidRPr="000105A2" w:rsidRDefault="00F8594E">
            <w:pPr>
              <w:jc w:val="center"/>
              <w:rPr>
                <w:rFonts w:ascii="宋体" w:hAnsi="宋体"/>
                <w:szCs w:val="22"/>
              </w:rPr>
            </w:pPr>
            <w:r w:rsidRPr="000105A2">
              <w:rPr>
                <w:rFonts w:ascii="宋体" w:hAnsi="宋体" w:hint="eastAsia"/>
                <w:szCs w:val="22"/>
              </w:rPr>
              <w:t>具体服务内容（含具体服务范围、服务时间、服务标准等内容）</w:t>
            </w:r>
          </w:p>
        </w:tc>
        <w:tc>
          <w:tcPr>
            <w:tcW w:w="1080" w:type="dxa"/>
            <w:tcBorders>
              <w:top w:val="single" w:sz="4" w:space="0" w:color="auto"/>
              <w:left w:val="single" w:sz="4" w:space="0" w:color="auto"/>
              <w:bottom w:val="single" w:sz="4" w:space="0" w:color="auto"/>
              <w:right w:val="single" w:sz="4" w:space="0" w:color="auto"/>
            </w:tcBorders>
            <w:vAlign w:val="center"/>
          </w:tcPr>
          <w:p w14:paraId="64CC14FC" w14:textId="77777777" w:rsidR="004259AA" w:rsidRPr="000105A2" w:rsidRDefault="00F8594E">
            <w:pPr>
              <w:jc w:val="center"/>
              <w:rPr>
                <w:rFonts w:ascii="宋体" w:hAnsi="宋体"/>
                <w:szCs w:val="22"/>
              </w:rPr>
            </w:pPr>
            <w:r w:rsidRPr="000105A2">
              <w:rPr>
                <w:rFonts w:ascii="宋体" w:hAnsi="宋体" w:hint="eastAsia"/>
                <w:szCs w:val="22"/>
              </w:rPr>
              <w:t>数量</w:t>
            </w:r>
          </w:p>
        </w:tc>
        <w:tc>
          <w:tcPr>
            <w:tcW w:w="1260" w:type="dxa"/>
            <w:tcBorders>
              <w:top w:val="single" w:sz="4" w:space="0" w:color="auto"/>
              <w:left w:val="single" w:sz="4" w:space="0" w:color="auto"/>
              <w:bottom w:val="single" w:sz="4" w:space="0" w:color="auto"/>
              <w:right w:val="single" w:sz="4" w:space="0" w:color="auto"/>
            </w:tcBorders>
            <w:vAlign w:val="center"/>
          </w:tcPr>
          <w:p w14:paraId="044E014F" w14:textId="77777777" w:rsidR="004259AA" w:rsidRPr="000105A2" w:rsidRDefault="00F8594E">
            <w:pPr>
              <w:rPr>
                <w:rFonts w:ascii="宋体" w:hAnsi="宋体"/>
                <w:szCs w:val="22"/>
              </w:rPr>
            </w:pPr>
            <w:r w:rsidRPr="000105A2">
              <w:rPr>
                <w:rFonts w:ascii="宋体" w:hAnsi="宋体" w:hint="eastAsia"/>
                <w:szCs w:val="22"/>
              </w:rPr>
              <w:t>单位</w:t>
            </w:r>
          </w:p>
        </w:tc>
        <w:tc>
          <w:tcPr>
            <w:tcW w:w="1516" w:type="dxa"/>
            <w:tcBorders>
              <w:top w:val="single" w:sz="4" w:space="0" w:color="auto"/>
              <w:left w:val="single" w:sz="4" w:space="0" w:color="auto"/>
              <w:bottom w:val="single" w:sz="4" w:space="0" w:color="auto"/>
              <w:right w:val="single" w:sz="4" w:space="0" w:color="auto"/>
            </w:tcBorders>
            <w:vAlign w:val="center"/>
          </w:tcPr>
          <w:p w14:paraId="3F94ED8B" w14:textId="77777777" w:rsidR="004259AA" w:rsidRPr="000105A2" w:rsidRDefault="00F8594E">
            <w:pPr>
              <w:rPr>
                <w:rFonts w:ascii="宋体" w:hAnsi="宋体"/>
                <w:szCs w:val="22"/>
              </w:rPr>
            </w:pPr>
            <w:r w:rsidRPr="000105A2">
              <w:rPr>
                <w:rFonts w:ascii="宋体" w:hAnsi="宋体" w:hint="eastAsia"/>
                <w:szCs w:val="22"/>
              </w:rPr>
              <w:t>折扣率（%）</w:t>
            </w:r>
          </w:p>
        </w:tc>
        <w:tc>
          <w:tcPr>
            <w:tcW w:w="957" w:type="dxa"/>
            <w:tcBorders>
              <w:top w:val="single" w:sz="4" w:space="0" w:color="auto"/>
              <w:left w:val="single" w:sz="4" w:space="0" w:color="auto"/>
              <w:bottom w:val="single" w:sz="4" w:space="0" w:color="auto"/>
              <w:right w:val="single" w:sz="4" w:space="0" w:color="auto"/>
            </w:tcBorders>
          </w:tcPr>
          <w:p w14:paraId="4F69D007" w14:textId="77777777" w:rsidR="004259AA" w:rsidRPr="000105A2" w:rsidRDefault="00F8594E">
            <w:pPr>
              <w:spacing w:line="360" w:lineRule="auto"/>
              <w:jc w:val="center"/>
              <w:rPr>
                <w:rFonts w:ascii="宋体" w:hAnsi="宋体"/>
                <w:szCs w:val="22"/>
              </w:rPr>
            </w:pPr>
            <w:r w:rsidRPr="000105A2">
              <w:rPr>
                <w:rFonts w:ascii="宋体" w:hAnsi="宋体" w:hint="eastAsia"/>
                <w:szCs w:val="22"/>
              </w:rPr>
              <w:t>服务期限</w:t>
            </w:r>
          </w:p>
        </w:tc>
        <w:tc>
          <w:tcPr>
            <w:tcW w:w="957" w:type="dxa"/>
            <w:tcBorders>
              <w:top w:val="single" w:sz="4" w:space="0" w:color="auto"/>
              <w:left w:val="single" w:sz="4" w:space="0" w:color="auto"/>
              <w:bottom w:val="single" w:sz="4" w:space="0" w:color="auto"/>
              <w:right w:val="single" w:sz="4" w:space="0" w:color="auto"/>
            </w:tcBorders>
            <w:vAlign w:val="center"/>
          </w:tcPr>
          <w:p w14:paraId="295E70EA" w14:textId="77777777" w:rsidR="004259AA" w:rsidRPr="000105A2" w:rsidRDefault="00F8594E">
            <w:pPr>
              <w:rPr>
                <w:rFonts w:ascii="宋体" w:hAnsi="宋体"/>
                <w:szCs w:val="22"/>
              </w:rPr>
            </w:pPr>
            <w:r w:rsidRPr="000105A2">
              <w:rPr>
                <w:rFonts w:ascii="宋体" w:hAnsi="宋体" w:hint="eastAsia"/>
                <w:szCs w:val="22"/>
              </w:rPr>
              <w:t>备注</w:t>
            </w:r>
          </w:p>
        </w:tc>
      </w:tr>
      <w:tr w:rsidR="000105A2" w:rsidRPr="000105A2" w14:paraId="1792E77A" w14:textId="77777777">
        <w:trPr>
          <w:cantSplit/>
          <w:trHeight w:val="455"/>
        </w:trPr>
        <w:tc>
          <w:tcPr>
            <w:tcW w:w="718" w:type="dxa"/>
            <w:tcBorders>
              <w:top w:val="single" w:sz="4" w:space="0" w:color="auto"/>
              <w:left w:val="single" w:sz="4" w:space="0" w:color="auto"/>
              <w:bottom w:val="single" w:sz="4" w:space="0" w:color="auto"/>
              <w:right w:val="single" w:sz="4" w:space="0" w:color="auto"/>
            </w:tcBorders>
            <w:vAlign w:val="center"/>
          </w:tcPr>
          <w:p w14:paraId="596FA7CD" w14:textId="77777777" w:rsidR="004259AA" w:rsidRPr="000105A2" w:rsidRDefault="00F8594E">
            <w:pPr>
              <w:rPr>
                <w:rFonts w:ascii="宋体" w:hAnsi="宋体"/>
                <w:szCs w:val="22"/>
              </w:rPr>
            </w:pPr>
            <w:r w:rsidRPr="000105A2">
              <w:rPr>
                <w:rFonts w:ascii="宋体" w:hAnsi="宋体" w:hint="eastAsia"/>
                <w:szCs w:val="22"/>
              </w:rPr>
              <w:t>1</w:t>
            </w:r>
          </w:p>
        </w:tc>
        <w:tc>
          <w:tcPr>
            <w:tcW w:w="1259" w:type="dxa"/>
            <w:tcBorders>
              <w:top w:val="single" w:sz="4" w:space="0" w:color="auto"/>
              <w:left w:val="single" w:sz="4" w:space="0" w:color="auto"/>
              <w:bottom w:val="single" w:sz="4" w:space="0" w:color="auto"/>
              <w:right w:val="single" w:sz="4" w:space="0" w:color="auto"/>
            </w:tcBorders>
            <w:vAlign w:val="center"/>
          </w:tcPr>
          <w:p w14:paraId="2B853CB7" w14:textId="77777777" w:rsidR="004259AA" w:rsidRPr="000105A2" w:rsidRDefault="004259AA">
            <w:pPr>
              <w:rPr>
                <w:rFonts w:ascii="宋体" w:hAnsi="宋体"/>
                <w:szCs w:val="22"/>
              </w:rPr>
            </w:pPr>
          </w:p>
        </w:tc>
        <w:tc>
          <w:tcPr>
            <w:tcW w:w="2063" w:type="dxa"/>
            <w:tcBorders>
              <w:top w:val="single" w:sz="4" w:space="0" w:color="auto"/>
              <w:left w:val="single" w:sz="4" w:space="0" w:color="auto"/>
              <w:bottom w:val="single" w:sz="4" w:space="0" w:color="auto"/>
              <w:right w:val="single" w:sz="4" w:space="0" w:color="auto"/>
            </w:tcBorders>
            <w:vAlign w:val="center"/>
          </w:tcPr>
          <w:p w14:paraId="3176F8C5" w14:textId="77777777" w:rsidR="004259AA" w:rsidRPr="000105A2" w:rsidRDefault="004259AA">
            <w:pPr>
              <w:rPr>
                <w:rFonts w:ascii="宋体" w:hAnsi="宋体"/>
                <w:szCs w:val="22"/>
              </w:rPr>
            </w:pPr>
          </w:p>
        </w:tc>
        <w:tc>
          <w:tcPr>
            <w:tcW w:w="1080" w:type="dxa"/>
            <w:tcBorders>
              <w:top w:val="single" w:sz="4" w:space="0" w:color="auto"/>
              <w:left w:val="single" w:sz="4" w:space="0" w:color="auto"/>
              <w:bottom w:val="single" w:sz="4" w:space="0" w:color="auto"/>
              <w:right w:val="single" w:sz="4" w:space="0" w:color="auto"/>
            </w:tcBorders>
            <w:vAlign w:val="center"/>
          </w:tcPr>
          <w:p w14:paraId="3C327190" w14:textId="77777777" w:rsidR="004259AA" w:rsidRPr="000105A2" w:rsidRDefault="00F8594E">
            <w:pPr>
              <w:rPr>
                <w:rFonts w:ascii="宋体" w:hAnsi="宋体"/>
                <w:szCs w:val="22"/>
              </w:rPr>
            </w:pPr>
            <w:r w:rsidRPr="000105A2">
              <w:rPr>
                <w:rFonts w:ascii="宋体" w:hAnsi="宋体" w:hint="eastAsia"/>
                <w:szCs w:val="22"/>
              </w:rPr>
              <w:t>1</w:t>
            </w:r>
          </w:p>
        </w:tc>
        <w:tc>
          <w:tcPr>
            <w:tcW w:w="1260" w:type="dxa"/>
            <w:tcBorders>
              <w:top w:val="single" w:sz="4" w:space="0" w:color="auto"/>
              <w:left w:val="single" w:sz="4" w:space="0" w:color="auto"/>
              <w:bottom w:val="single" w:sz="4" w:space="0" w:color="auto"/>
              <w:right w:val="single" w:sz="4" w:space="0" w:color="auto"/>
            </w:tcBorders>
            <w:vAlign w:val="center"/>
          </w:tcPr>
          <w:p w14:paraId="763B6C8A" w14:textId="77777777" w:rsidR="004259AA" w:rsidRPr="000105A2" w:rsidRDefault="00F8594E">
            <w:pPr>
              <w:rPr>
                <w:rFonts w:ascii="宋体" w:hAnsi="宋体"/>
                <w:szCs w:val="22"/>
              </w:rPr>
            </w:pPr>
            <w:r w:rsidRPr="000105A2">
              <w:rPr>
                <w:rFonts w:ascii="宋体" w:hAnsi="宋体" w:hint="eastAsia"/>
                <w:szCs w:val="22"/>
              </w:rPr>
              <w:t>项</w:t>
            </w:r>
          </w:p>
        </w:tc>
        <w:tc>
          <w:tcPr>
            <w:tcW w:w="1516" w:type="dxa"/>
            <w:tcBorders>
              <w:top w:val="single" w:sz="4" w:space="0" w:color="auto"/>
              <w:left w:val="single" w:sz="4" w:space="0" w:color="auto"/>
              <w:bottom w:val="single" w:sz="4" w:space="0" w:color="auto"/>
              <w:right w:val="single" w:sz="4" w:space="0" w:color="auto"/>
            </w:tcBorders>
            <w:vAlign w:val="center"/>
          </w:tcPr>
          <w:p w14:paraId="60BFD20F" w14:textId="77777777" w:rsidR="004259AA" w:rsidRPr="000105A2" w:rsidRDefault="004259AA">
            <w:pPr>
              <w:rPr>
                <w:rFonts w:ascii="宋体" w:hAnsi="宋体"/>
                <w:szCs w:val="22"/>
              </w:rPr>
            </w:pPr>
          </w:p>
        </w:tc>
        <w:tc>
          <w:tcPr>
            <w:tcW w:w="957" w:type="dxa"/>
            <w:tcBorders>
              <w:top w:val="single" w:sz="4" w:space="0" w:color="auto"/>
              <w:left w:val="single" w:sz="4" w:space="0" w:color="auto"/>
              <w:bottom w:val="single" w:sz="4" w:space="0" w:color="auto"/>
              <w:right w:val="single" w:sz="4" w:space="0" w:color="auto"/>
            </w:tcBorders>
          </w:tcPr>
          <w:p w14:paraId="39EA60E4" w14:textId="77777777" w:rsidR="004259AA" w:rsidRPr="000105A2" w:rsidRDefault="00F8594E">
            <w:pPr>
              <w:rPr>
                <w:rFonts w:ascii="宋体" w:hAnsi="宋体"/>
                <w:szCs w:val="22"/>
              </w:rPr>
            </w:pPr>
            <w:r w:rsidRPr="000105A2">
              <w:rPr>
                <w:rFonts w:ascii="宋体" w:hAnsi="宋体" w:hint="eastAsia"/>
                <w:szCs w:val="22"/>
              </w:rPr>
              <w:t>1 年</w:t>
            </w:r>
          </w:p>
        </w:tc>
        <w:tc>
          <w:tcPr>
            <w:tcW w:w="957" w:type="dxa"/>
            <w:tcBorders>
              <w:top w:val="single" w:sz="4" w:space="0" w:color="auto"/>
              <w:left w:val="single" w:sz="4" w:space="0" w:color="auto"/>
              <w:bottom w:val="single" w:sz="4" w:space="0" w:color="auto"/>
              <w:right w:val="single" w:sz="4" w:space="0" w:color="auto"/>
            </w:tcBorders>
            <w:vAlign w:val="center"/>
          </w:tcPr>
          <w:p w14:paraId="6F93E3B1" w14:textId="77777777" w:rsidR="004259AA" w:rsidRPr="000105A2" w:rsidRDefault="004259AA">
            <w:pPr>
              <w:rPr>
                <w:rFonts w:ascii="宋体" w:hAnsi="宋体"/>
                <w:szCs w:val="22"/>
              </w:rPr>
            </w:pPr>
          </w:p>
        </w:tc>
      </w:tr>
      <w:tr w:rsidR="000105A2" w:rsidRPr="000105A2" w14:paraId="60CA182C" w14:textId="77777777">
        <w:trPr>
          <w:cantSplit/>
          <w:trHeight w:val="624"/>
        </w:trPr>
        <w:tc>
          <w:tcPr>
            <w:tcW w:w="9810" w:type="dxa"/>
            <w:gridSpan w:val="8"/>
            <w:tcBorders>
              <w:top w:val="single" w:sz="4" w:space="0" w:color="auto"/>
              <w:left w:val="single" w:sz="4" w:space="0" w:color="auto"/>
              <w:bottom w:val="single" w:sz="4" w:space="0" w:color="auto"/>
              <w:right w:val="single" w:sz="4" w:space="0" w:color="auto"/>
            </w:tcBorders>
          </w:tcPr>
          <w:p w14:paraId="79C6F5A1" w14:textId="77777777" w:rsidR="004259AA" w:rsidRPr="000105A2" w:rsidRDefault="00F8594E">
            <w:pPr>
              <w:rPr>
                <w:rFonts w:ascii="宋体" w:hAnsi="宋体"/>
                <w:szCs w:val="22"/>
              </w:rPr>
            </w:pPr>
            <w:r w:rsidRPr="000105A2">
              <w:rPr>
                <w:rFonts w:ascii="宋体" w:hAnsi="宋体" w:hint="eastAsia"/>
                <w:szCs w:val="22"/>
              </w:rPr>
              <w:t>验收标准：</w:t>
            </w:r>
          </w:p>
        </w:tc>
      </w:tr>
      <w:tr w:rsidR="000105A2" w:rsidRPr="000105A2" w14:paraId="728925BB" w14:textId="77777777">
        <w:trPr>
          <w:cantSplit/>
          <w:trHeight w:val="624"/>
        </w:trPr>
        <w:tc>
          <w:tcPr>
            <w:tcW w:w="9810" w:type="dxa"/>
            <w:gridSpan w:val="8"/>
            <w:tcBorders>
              <w:top w:val="single" w:sz="4" w:space="0" w:color="auto"/>
              <w:left w:val="single" w:sz="4" w:space="0" w:color="auto"/>
              <w:bottom w:val="single" w:sz="4" w:space="0" w:color="auto"/>
              <w:right w:val="single" w:sz="4" w:space="0" w:color="auto"/>
            </w:tcBorders>
          </w:tcPr>
          <w:p w14:paraId="440E4566" w14:textId="77777777" w:rsidR="004259AA" w:rsidRPr="000105A2" w:rsidRDefault="00F8594E">
            <w:pPr>
              <w:rPr>
                <w:rFonts w:ascii="宋体" w:hAnsi="宋体"/>
                <w:szCs w:val="22"/>
              </w:rPr>
            </w:pPr>
            <w:r w:rsidRPr="000105A2">
              <w:rPr>
                <w:rFonts w:ascii="宋体" w:hAnsi="宋体" w:hint="eastAsia"/>
                <w:szCs w:val="22"/>
              </w:rPr>
              <w:t>优惠及其它：</w:t>
            </w:r>
          </w:p>
        </w:tc>
      </w:tr>
    </w:tbl>
    <w:p w14:paraId="1279624F" w14:textId="77777777" w:rsidR="004259AA" w:rsidRPr="000105A2" w:rsidRDefault="00F8594E">
      <w:pPr>
        <w:snapToGrid w:val="0"/>
        <w:spacing w:before="50" w:after="50"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 xml:space="preserve">注： </w:t>
      </w:r>
    </w:p>
    <w:p w14:paraId="55BD2F6A" w14:textId="77777777" w:rsidR="004259AA" w:rsidRPr="000105A2" w:rsidRDefault="00F8594E">
      <w:pPr>
        <w:snapToGrid w:val="0"/>
        <w:spacing w:before="50" w:after="50"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1、 投标人需按本表格式填写，不得自行更改，也不得留空, 如有多分标，按分标分别提供开标一览表，必须加盖投标人有效电子公章，</w:t>
      </w:r>
      <w:r w:rsidRPr="000105A2">
        <w:rPr>
          <w:rFonts w:ascii="仿宋_GB2312" w:eastAsia="仿宋_GB2312" w:hAnsi="仿宋" w:cs="仿宋_GB2312" w:hint="eastAsia"/>
          <w:b/>
          <w:kern w:val="0"/>
          <w:sz w:val="24"/>
          <w:lang w:val="zh-CN"/>
        </w:rPr>
        <w:t>否则其投标作无效标处理。</w:t>
      </w:r>
    </w:p>
    <w:p w14:paraId="55D0D09F" w14:textId="77777777" w:rsidR="004259AA" w:rsidRPr="000105A2" w:rsidRDefault="00F8594E">
      <w:pPr>
        <w:snapToGrid w:val="0"/>
        <w:spacing w:before="50" w:after="50"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2、本表内容均不能涂改，</w:t>
      </w:r>
      <w:r w:rsidRPr="000105A2">
        <w:rPr>
          <w:rFonts w:ascii="仿宋_GB2312" w:eastAsia="仿宋_GB2312" w:hAnsi="仿宋" w:cs="仿宋_GB2312" w:hint="eastAsia"/>
          <w:b/>
          <w:kern w:val="0"/>
          <w:sz w:val="24"/>
          <w:lang w:val="zh-CN"/>
        </w:rPr>
        <w:t>否则其投标作无效标处理。</w:t>
      </w:r>
    </w:p>
    <w:p w14:paraId="46E038CE" w14:textId="77777777" w:rsidR="004259AA" w:rsidRPr="000105A2" w:rsidRDefault="00F8594E">
      <w:pPr>
        <w:snapToGrid w:val="0"/>
        <w:spacing w:before="50" w:after="50" w:line="360" w:lineRule="auto"/>
        <w:ind w:firstLineChars="200" w:firstLine="480"/>
        <w:jc w:val="left"/>
        <w:rPr>
          <w:rFonts w:ascii="仿宋_GB2312" w:eastAsia="仿宋_GB2312" w:hAnsi="仿宋" w:cs="仿宋_GB2312"/>
          <w:b/>
          <w:kern w:val="0"/>
          <w:sz w:val="24"/>
          <w:lang w:val="zh-CN"/>
        </w:rPr>
      </w:pPr>
      <w:r w:rsidRPr="000105A2">
        <w:rPr>
          <w:rFonts w:ascii="仿宋_GB2312" w:eastAsia="仿宋_GB2312" w:hAnsi="仿宋" w:cs="仿宋_GB2312" w:hint="eastAsia"/>
          <w:kern w:val="0"/>
          <w:sz w:val="24"/>
          <w:lang w:val="zh-CN"/>
        </w:rPr>
        <w:t>3、如为联合体投标，“投标人名称”处必须列明联合体各方名称，并标注联合体牵头人名称，且盖章处须加盖联合体各方公章，</w:t>
      </w:r>
      <w:r w:rsidRPr="000105A2">
        <w:rPr>
          <w:rFonts w:ascii="仿宋_GB2312" w:eastAsia="仿宋_GB2312" w:hAnsi="仿宋" w:cs="仿宋_GB2312" w:hint="eastAsia"/>
          <w:b/>
          <w:kern w:val="0"/>
          <w:sz w:val="24"/>
          <w:lang w:val="zh-CN"/>
        </w:rPr>
        <w:t>否则其投标作无效标处理。</w:t>
      </w:r>
    </w:p>
    <w:p w14:paraId="22F016E5" w14:textId="77777777" w:rsidR="004259AA" w:rsidRPr="000105A2" w:rsidRDefault="00F8594E">
      <w:pPr>
        <w:snapToGrid w:val="0"/>
        <w:spacing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4、以上表格要求细分项目及报价，在“具体服务内容”一栏中，填写具体服务范围、服务时间、服务标准，</w:t>
      </w:r>
      <w:r w:rsidRPr="000105A2">
        <w:rPr>
          <w:rFonts w:ascii="仿宋_GB2312" w:eastAsia="仿宋_GB2312" w:hAnsi="仿宋" w:cs="仿宋_GB2312" w:hint="eastAsia"/>
          <w:b/>
          <w:kern w:val="0"/>
          <w:sz w:val="24"/>
          <w:lang w:val="zh-CN"/>
        </w:rPr>
        <w:t>否则其投标作无效标处理。</w:t>
      </w:r>
    </w:p>
    <w:p w14:paraId="6FAB23C8" w14:textId="77777777" w:rsidR="004259AA" w:rsidRPr="000105A2" w:rsidRDefault="00F8594E">
      <w:pPr>
        <w:snapToGrid w:val="0"/>
        <w:spacing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5、特别提示：采购机构将对项目名称和项目编号，中标供应商名称、地址和中标金额，主要中标标的的名称、服务范围、服务要求、服务时间、服务标准等予以公示。</w:t>
      </w:r>
    </w:p>
    <w:p w14:paraId="1388B2A2" w14:textId="77777777" w:rsidR="004259AA" w:rsidRPr="000105A2" w:rsidRDefault="00F8594E">
      <w:pPr>
        <w:snapToGrid w:val="0"/>
        <w:spacing w:line="360" w:lineRule="auto"/>
        <w:ind w:firstLineChars="200" w:firstLine="480"/>
        <w:jc w:val="left"/>
        <w:rPr>
          <w:rFonts w:ascii="仿宋_GB2312" w:eastAsia="仿宋_GB2312" w:hAnsi="仿宋" w:cs="仿宋_GB2312"/>
          <w:kern w:val="0"/>
          <w:sz w:val="24"/>
          <w:lang w:val="zh-CN"/>
        </w:rPr>
      </w:pPr>
      <w:r w:rsidRPr="000105A2">
        <w:rPr>
          <w:rFonts w:ascii="仿宋_GB2312" w:eastAsia="仿宋_GB2312" w:hAnsi="仿宋" w:cs="仿宋_GB2312" w:hint="eastAsia"/>
          <w:kern w:val="0"/>
          <w:sz w:val="24"/>
          <w:szCs w:val="22"/>
          <w:lang w:val="zh-CN"/>
        </w:rPr>
        <w:t>6、</w:t>
      </w:r>
      <w:r w:rsidRPr="000105A2">
        <w:rPr>
          <w:rFonts w:ascii="仿宋_GB2312" w:eastAsia="仿宋_GB2312" w:hAnsi="仿宋" w:cs="仿宋_GB2312"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E39B7CE"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074D5A91"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3D98228D" w14:textId="77777777" w:rsidR="004259AA" w:rsidRPr="000105A2" w:rsidRDefault="004259AA">
      <w:pPr>
        <w:widowControl/>
        <w:jc w:val="left"/>
        <w:rPr>
          <w:rFonts w:ascii="宋体" w:hAnsi="宋体"/>
          <w:sz w:val="30"/>
          <w:szCs w:val="20"/>
        </w:rPr>
        <w:sectPr w:rsidR="004259AA" w:rsidRPr="000105A2">
          <w:pgSz w:w="11906" w:h="16838"/>
          <w:pgMar w:top="1134" w:right="1134" w:bottom="1134" w:left="1134" w:header="720" w:footer="720" w:gutter="0"/>
          <w:cols w:space="720"/>
          <w:docGrid w:type="lines" w:linePitch="331"/>
        </w:sectPr>
      </w:pPr>
    </w:p>
    <w:p w14:paraId="107245B4" w14:textId="77777777" w:rsidR="004259AA" w:rsidRPr="000105A2" w:rsidRDefault="004259AA">
      <w:pPr>
        <w:ind w:firstLine="602"/>
        <w:jc w:val="center"/>
        <w:rPr>
          <w:b/>
          <w:sz w:val="30"/>
          <w:szCs w:val="30"/>
        </w:rPr>
      </w:pPr>
    </w:p>
    <w:p w14:paraId="0AE8D300" w14:textId="77777777" w:rsidR="004259AA" w:rsidRPr="000105A2" w:rsidRDefault="00F8594E">
      <w:pPr>
        <w:ind w:firstLine="602"/>
        <w:jc w:val="center"/>
        <w:rPr>
          <w:b/>
          <w:sz w:val="30"/>
          <w:szCs w:val="30"/>
        </w:rPr>
      </w:pPr>
      <w:r w:rsidRPr="000105A2">
        <w:rPr>
          <w:rFonts w:hint="eastAsia"/>
          <w:b/>
          <w:sz w:val="30"/>
          <w:szCs w:val="30"/>
        </w:rPr>
        <w:t>三、中小企业声明函</w:t>
      </w:r>
    </w:p>
    <w:p w14:paraId="20F35ADA" w14:textId="77777777" w:rsidR="004259AA" w:rsidRPr="000105A2" w:rsidRDefault="00F8594E">
      <w:pPr>
        <w:ind w:firstLine="404"/>
        <w:rPr>
          <w:spacing w:val="-4"/>
          <w:szCs w:val="21"/>
        </w:rPr>
      </w:pPr>
      <w:r w:rsidRPr="000105A2">
        <w:rPr>
          <w:rFonts w:hAnsi="宋体" w:hint="eastAsia"/>
          <w:spacing w:val="-4"/>
          <w:szCs w:val="21"/>
        </w:rPr>
        <w:t>说明：</w:t>
      </w:r>
    </w:p>
    <w:p w14:paraId="32F12B59" w14:textId="77777777" w:rsidR="004259AA" w:rsidRPr="000105A2" w:rsidRDefault="00F8594E">
      <w:pPr>
        <w:ind w:firstLineChars="200" w:firstLine="404"/>
        <w:rPr>
          <w:spacing w:val="-4"/>
          <w:szCs w:val="21"/>
        </w:rPr>
      </w:pPr>
      <w:r w:rsidRPr="000105A2">
        <w:rPr>
          <w:spacing w:val="-4"/>
          <w:szCs w:val="21"/>
        </w:rPr>
        <w:t>1</w:t>
      </w:r>
      <w:r w:rsidRPr="000105A2">
        <w:rPr>
          <w:rFonts w:hAnsi="宋体" w:hint="eastAsia"/>
          <w:spacing w:val="-4"/>
          <w:szCs w:val="21"/>
        </w:rPr>
        <w:t>、本声明函主要供参加政府采购活动的中小企业填写，非中小企业无需填写。</w:t>
      </w:r>
    </w:p>
    <w:p w14:paraId="6918BA1D" w14:textId="77777777" w:rsidR="004259AA" w:rsidRPr="000105A2" w:rsidRDefault="00F8594E">
      <w:pPr>
        <w:ind w:firstLineChars="200" w:firstLine="404"/>
        <w:rPr>
          <w:rFonts w:hAnsi="宋体"/>
          <w:spacing w:val="-4"/>
          <w:szCs w:val="21"/>
        </w:rPr>
      </w:pPr>
      <w:r w:rsidRPr="000105A2">
        <w:rPr>
          <w:spacing w:val="-4"/>
          <w:szCs w:val="21"/>
        </w:rPr>
        <w:t>2</w:t>
      </w:r>
      <w:r w:rsidRPr="000105A2">
        <w:rPr>
          <w:rFonts w:hAnsi="宋体" w:hint="eastAsia"/>
          <w:spacing w:val="-4"/>
          <w:szCs w:val="21"/>
        </w:rPr>
        <w:t>、小型、微型企业提供中型企业提供的服务的，视同为中型企业。</w:t>
      </w:r>
    </w:p>
    <w:p w14:paraId="74A8E0FE" w14:textId="77777777" w:rsidR="004259AA" w:rsidRPr="000105A2" w:rsidRDefault="004259AA">
      <w:pPr>
        <w:ind w:firstLineChars="200" w:firstLine="404"/>
        <w:rPr>
          <w:rFonts w:hAnsi="宋体"/>
          <w:spacing w:val="-4"/>
          <w:szCs w:val="21"/>
        </w:rPr>
      </w:pPr>
    </w:p>
    <w:p w14:paraId="0DCC7726" w14:textId="77777777" w:rsidR="004259AA" w:rsidRPr="000105A2" w:rsidRDefault="00F8594E">
      <w:pPr>
        <w:spacing w:after="120" w:line="500" w:lineRule="exact"/>
        <w:ind w:right="142" w:firstLineChars="200" w:firstLine="420"/>
        <w:rPr>
          <w:rFonts w:ascii="宋体" w:hAnsi="宋体"/>
        </w:rPr>
      </w:pPr>
      <w:r w:rsidRPr="000105A2">
        <w:rPr>
          <w:rFonts w:ascii="宋体" w:hAnsi="宋体" w:hint="eastAsia"/>
        </w:rPr>
        <w:t>本公司（联合体）郑重声明，根据《政府采购促进中小企业发展管理办法》（财库﹝2020﹞46号）的规定，本公司（联合体）参加</w:t>
      </w:r>
      <w:bookmarkStart w:id="58" w:name="PO_3000001866_PM026_8"/>
      <w:r w:rsidRPr="000105A2">
        <w:rPr>
          <w:rFonts w:ascii="宋体" w:hAnsi="宋体" w:hint="eastAsia"/>
          <w:u w:val="single"/>
        </w:rPr>
        <w:t>[项目采购-采购人_]</w:t>
      </w:r>
      <w:bookmarkEnd w:id="58"/>
      <w:r w:rsidRPr="000105A2">
        <w:rPr>
          <w:rFonts w:ascii="宋体" w:hAnsi="宋体" w:hint="eastAsia"/>
        </w:rPr>
        <w:t>的</w:t>
      </w:r>
      <w:bookmarkStart w:id="59" w:name="PO_3000001866_PM002_4"/>
      <w:r w:rsidRPr="000105A2">
        <w:rPr>
          <w:rFonts w:ascii="宋体" w:hAnsi="宋体" w:hint="eastAsia"/>
          <w:u w:val="single"/>
        </w:rPr>
        <w:t>[项目采购-项目名称]</w:t>
      </w:r>
      <w:bookmarkEnd w:id="59"/>
      <w:r w:rsidRPr="000105A2">
        <w:rPr>
          <w:rFonts w:ascii="宋体" w:hAnsi="宋体" w:hint="eastAsia"/>
        </w:rPr>
        <w:t>采购活动，服务全部由符合政策要求的中小企业承接。相关企业（含联合体中的中小企业、签订分包意向协议的中小企业）的具体情况如下：</w:t>
      </w:r>
    </w:p>
    <w:p w14:paraId="78039E7B" w14:textId="77777777" w:rsidR="004259AA" w:rsidRPr="000105A2" w:rsidRDefault="00F8594E" w:rsidP="00B5790B">
      <w:pPr>
        <w:tabs>
          <w:tab w:val="left" w:pos="1384"/>
          <w:tab w:val="left" w:pos="4562"/>
          <w:tab w:val="left" w:pos="6803"/>
        </w:tabs>
        <w:spacing w:before="13" w:line="500" w:lineRule="exact"/>
        <w:ind w:right="142" w:firstLineChars="286" w:firstLine="601"/>
        <w:rPr>
          <w:rFonts w:ascii="宋体" w:hAnsi="宋体"/>
          <w:szCs w:val="21"/>
        </w:rPr>
      </w:pPr>
      <w:r w:rsidRPr="000105A2">
        <w:rPr>
          <w:rFonts w:ascii="宋体" w:hAnsi="宋体" w:hint="eastAsia"/>
          <w:szCs w:val="21"/>
        </w:rPr>
        <w:t>1.</w:t>
      </w:r>
      <w:r w:rsidRPr="000105A2">
        <w:rPr>
          <w:rFonts w:ascii="宋体" w:hAnsi="宋体" w:hint="eastAsia"/>
          <w:szCs w:val="21"/>
          <w:u w:val="single"/>
        </w:rPr>
        <w:t>（标的名称）</w:t>
      </w:r>
      <w:r w:rsidRPr="000105A2">
        <w:rPr>
          <w:rFonts w:ascii="宋体" w:hAnsi="宋体" w:hint="eastAsia"/>
          <w:szCs w:val="21"/>
        </w:rPr>
        <w:t>，属于</w:t>
      </w:r>
      <w:r w:rsidRPr="000105A2">
        <w:rPr>
          <w:rFonts w:ascii="宋体" w:hAnsi="宋体" w:hint="eastAsia"/>
          <w:szCs w:val="21"/>
          <w:u w:val="single"/>
        </w:rPr>
        <w:t>（采购文件中明确的所属行业）</w:t>
      </w:r>
      <w:r w:rsidRPr="000105A2">
        <w:rPr>
          <w:rFonts w:ascii="宋体" w:hAnsi="宋体" w:hint="eastAsia"/>
          <w:szCs w:val="21"/>
        </w:rPr>
        <w:t>；承接企业为</w:t>
      </w:r>
      <w:r w:rsidRPr="000105A2">
        <w:rPr>
          <w:rFonts w:ascii="宋体" w:hAnsi="宋体" w:hint="eastAsia"/>
          <w:szCs w:val="21"/>
          <w:u w:val="single"/>
        </w:rPr>
        <w:t>（企业名称）</w:t>
      </w:r>
      <w:r w:rsidRPr="000105A2">
        <w:rPr>
          <w:rFonts w:ascii="宋体" w:hAnsi="宋体" w:hint="eastAsia"/>
          <w:szCs w:val="21"/>
        </w:rPr>
        <w:t>，从业人员人，营业收入为万元，资产总额为万元，属于</w:t>
      </w:r>
      <w:r w:rsidRPr="000105A2">
        <w:rPr>
          <w:rFonts w:ascii="宋体" w:hAnsi="宋体" w:hint="eastAsia"/>
          <w:szCs w:val="21"/>
          <w:u w:val="single"/>
        </w:rPr>
        <w:t>（中型企业、小型企业、微型企业）</w:t>
      </w:r>
      <w:r w:rsidRPr="000105A2">
        <w:rPr>
          <w:rFonts w:ascii="宋体" w:hAnsi="宋体" w:hint="eastAsia"/>
          <w:szCs w:val="21"/>
        </w:rPr>
        <w:t>；</w:t>
      </w:r>
    </w:p>
    <w:p w14:paraId="3DE3BEEF" w14:textId="77777777" w:rsidR="004259AA" w:rsidRPr="000105A2" w:rsidRDefault="00F8594E" w:rsidP="00B5790B">
      <w:pPr>
        <w:tabs>
          <w:tab w:val="left" w:pos="1065"/>
          <w:tab w:val="left" w:pos="4262"/>
          <w:tab w:val="left" w:pos="6477"/>
        </w:tabs>
        <w:spacing w:before="20" w:line="500" w:lineRule="exact"/>
        <w:ind w:right="84" w:firstLineChars="286" w:firstLine="601"/>
        <w:rPr>
          <w:rFonts w:ascii="宋体" w:hAnsi="宋体"/>
          <w:szCs w:val="21"/>
          <w:u w:val="single"/>
        </w:rPr>
      </w:pPr>
      <w:r w:rsidRPr="000105A2">
        <w:rPr>
          <w:rFonts w:ascii="宋体" w:hAnsi="宋体" w:hint="eastAsia"/>
          <w:szCs w:val="21"/>
        </w:rPr>
        <w:t>2.</w:t>
      </w:r>
      <w:r w:rsidRPr="000105A2">
        <w:rPr>
          <w:rFonts w:ascii="宋体" w:hAnsi="宋体" w:hint="eastAsia"/>
          <w:szCs w:val="21"/>
          <w:u w:val="single"/>
        </w:rPr>
        <w:t>（标的名称）</w:t>
      </w:r>
      <w:r w:rsidRPr="000105A2">
        <w:rPr>
          <w:rFonts w:ascii="宋体" w:hAnsi="宋体" w:hint="eastAsia"/>
          <w:szCs w:val="21"/>
        </w:rPr>
        <w:t>，属于</w:t>
      </w:r>
      <w:r w:rsidRPr="000105A2">
        <w:rPr>
          <w:rFonts w:ascii="宋体" w:hAnsi="宋体" w:hint="eastAsia"/>
          <w:szCs w:val="21"/>
          <w:u w:val="single"/>
        </w:rPr>
        <w:t>（采购文件中明确的所属行业）</w:t>
      </w:r>
      <w:r w:rsidRPr="000105A2">
        <w:rPr>
          <w:rFonts w:ascii="宋体" w:hAnsi="宋体" w:hint="eastAsia"/>
          <w:szCs w:val="21"/>
        </w:rPr>
        <w:t>；承接企业为</w:t>
      </w:r>
      <w:r w:rsidRPr="000105A2">
        <w:rPr>
          <w:rFonts w:ascii="宋体" w:hAnsi="宋体" w:hint="eastAsia"/>
          <w:szCs w:val="21"/>
          <w:u w:val="single"/>
        </w:rPr>
        <w:t>（企业名称）</w:t>
      </w:r>
      <w:r w:rsidRPr="000105A2">
        <w:rPr>
          <w:rFonts w:ascii="宋体" w:hAnsi="宋体" w:hint="eastAsia"/>
          <w:szCs w:val="21"/>
        </w:rPr>
        <w:t>，从业人员人，营业收入为万元，资产总额为万元，属于</w:t>
      </w:r>
      <w:r w:rsidRPr="000105A2">
        <w:rPr>
          <w:rFonts w:ascii="宋体" w:hAnsi="宋体" w:hint="eastAsia"/>
          <w:szCs w:val="21"/>
          <w:u w:val="single"/>
        </w:rPr>
        <w:t>（中型企业、小型企业、微型企业）</w:t>
      </w:r>
      <w:r w:rsidRPr="000105A2">
        <w:rPr>
          <w:rFonts w:ascii="宋体" w:hAnsi="宋体" w:hint="eastAsia"/>
          <w:szCs w:val="21"/>
        </w:rPr>
        <w:t>；</w:t>
      </w:r>
    </w:p>
    <w:p w14:paraId="6520A02D" w14:textId="77777777" w:rsidR="004259AA" w:rsidRPr="000105A2" w:rsidRDefault="00F8594E">
      <w:pPr>
        <w:spacing w:before="34" w:after="120" w:line="500" w:lineRule="exact"/>
        <w:ind w:left="765" w:right="142" w:firstLine="420"/>
        <w:rPr>
          <w:rFonts w:ascii="宋体" w:hAnsi="宋体"/>
        </w:rPr>
      </w:pPr>
      <w:r w:rsidRPr="000105A2">
        <w:rPr>
          <w:rFonts w:ascii="宋体" w:hAnsi="宋体" w:hint="eastAsia"/>
        </w:rPr>
        <w:t xml:space="preserve">…… </w:t>
      </w:r>
    </w:p>
    <w:p w14:paraId="2FADD7E2" w14:textId="77777777" w:rsidR="004259AA" w:rsidRPr="000105A2" w:rsidRDefault="00F8594E">
      <w:pPr>
        <w:spacing w:before="34" w:after="120" w:line="500" w:lineRule="exact"/>
        <w:ind w:right="142" w:firstLineChars="200" w:firstLine="420"/>
        <w:rPr>
          <w:rFonts w:ascii="宋体" w:hAnsi="宋体"/>
        </w:rPr>
      </w:pPr>
      <w:r w:rsidRPr="000105A2">
        <w:rPr>
          <w:rFonts w:ascii="宋体" w:hAnsi="宋体" w:hint="eastAsia"/>
        </w:rPr>
        <w:t>以上企业，不属于大企业的分支机构，不存在控股股东为大企业的情形，也不存在与大企业的负责人为同一人的情形。</w:t>
      </w:r>
    </w:p>
    <w:p w14:paraId="3B3FC468" w14:textId="77777777" w:rsidR="004259AA" w:rsidRPr="000105A2" w:rsidRDefault="00F8594E">
      <w:pPr>
        <w:spacing w:before="34" w:after="120" w:line="500" w:lineRule="exact"/>
        <w:ind w:right="142" w:firstLineChars="200" w:firstLine="420"/>
        <w:rPr>
          <w:rFonts w:ascii="宋体" w:hAnsi="宋体"/>
        </w:rPr>
      </w:pPr>
      <w:r w:rsidRPr="000105A2">
        <w:rPr>
          <w:rFonts w:ascii="宋体" w:hAnsi="宋体" w:hint="eastAsia"/>
        </w:rPr>
        <w:t>本企业对上述声明内容的真实性负责。如有虚假，将依法承担相应责任。</w:t>
      </w:r>
    </w:p>
    <w:p w14:paraId="185E9251" w14:textId="77777777" w:rsidR="004259AA" w:rsidRPr="000105A2" w:rsidRDefault="004259AA">
      <w:pPr>
        <w:spacing w:line="360" w:lineRule="auto"/>
        <w:ind w:firstLineChars="200" w:firstLine="420"/>
        <w:rPr>
          <w:rFonts w:ascii="宋体" w:hAnsi="宋体"/>
          <w:szCs w:val="21"/>
        </w:rPr>
      </w:pPr>
    </w:p>
    <w:p w14:paraId="7F1FDA4E" w14:textId="77777777" w:rsidR="004259AA" w:rsidRPr="000105A2" w:rsidRDefault="004259AA">
      <w:pPr>
        <w:spacing w:line="360" w:lineRule="auto"/>
        <w:ind w:firstLineChars="200" w:firstLine="420"/>
        <w:rPr>
          <w:rFonts w:ascii="宋体" w:hAnsi="宋体"/>
          <w:szCs w:val="21"/>
        </w:rPr>
      </w:pPr>
    </w:p>
    <w:p w14:paraId="0406DAF9" w14:textId="77777777" w:rsidR="004259AA" w:rsidRPr="000105A2" w:rsidRDefault="00F8594E">
      <w:pPr>
        <w:snapToGrid w:val="0"/>
        <w:spacing w:line="360" w:lineRule="auto"/>
        <w:ind w:firstLineChars="2100" w:firstLine="504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160B4705"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49B04602" w14:textId="77777777" w:rsidR="004259AA" w:rsidRPr="000105A2" w:rsidRDefault="004259AA">
      <w:pPr>
        <w:spacing w:line="360" w:lineRule="auto"/>
        <w:ind w:firstLineChars="200" w:firstLine="420"/>
        <w:rPr>
          <w:rFonts w:ascii="宋体" w:hAnsi="宋体"/>
          <w:szCs w:val="21"/>
        </w:rPr>
      </w:pPr>
    </w:p>
    <w:p w14:paraId="0A7AA79A" w14:textId="77777777" w:rsidR="004259AA" w:rsidRPr="000105A2" w:rsidRDefault="00F8594E" w:rsidP="004B7D0B">
      <w:pPr>
        <w:snapToGrid w:val="0"/>
        <w:spacing w:before="50" w:afterLines="50" w:after="165" w:line="360" w:lineRule="auto"/>
        <w:ind w:firstLine="400"/>
        <w:jc w:val="left"/>
        <w:rPr>
          <w:rFonts w:hAnsi="宋体" w:cs="宋体"/>
          <w:sz w:val="20"/>
        </w:rPr>
      </w:pPr>
      <w:r w:rsidRPr="000105A2">
        <w:rPr>
          <w:rFonts w:hAnsi="宋体" w:cs="宋体" w:hint="eastAsia"/>
          <w:sz w:val="20"/>
        </w:rPr>
        <w:t>注：</w:t>
      </w:r>
    </w:p>
    <w:p w14:paraId="1E7C6F80" w14:textId="77777777" w:rsidR="004259AA" w:rsidRPr="000105A2" w:rsidRDefault="00F8594E" w:rsidP="004B7D0B">
      <w:pPr>
        <w:numPr>
          <w:ilvl w:val="0"/>
          <w:numId w:val="8"/>
        </w:numPr>
        <w:snapToGrid w:val="0"/>
        <w:spacing w:before="50" w:afterLines="50" w:after="165" w:line="360" w:lineRule="auto"/>
        <w:ind w:firstLine="400"/>
        <w:jc w:val="left"/>
        <w:rPr>
          <w:sz w:val="20"/>
        </w:rPr>
      </w:pPr>
      <w:r w:rsidRPr="000105A2">
        <w:rPr>
          <w:rFonts w:hint="eastAsia"/>
          <w:sz w:val="20"/>
        </w:rPr>
        <w:t>从业人员、营业收入、资产总额填报上一年度数据，无上一年度数据的新成立企业可不填报。</w:t>
      </w:r>
    </w:p>
    <w:p w14:paraId="26CE4FF4" w14:textId="77777777" w:rsidR="004259AA" w:rsidRPr="000105A2" w:rsidRDefault="00F8594E" w:rsidP="004B7D0B">
      <w:pPr>
        <w:snapToGrid w:val="0"/>
        <w:spacing w:before="50" w:afterLines="50" w:after="165" w:line="360" w:lineRule="auto"/>
        <w:ind w:firstLineChars="150" w:firstLine="300"/>
        <w:jc w:val="left"/>
        <w:rPr>
          <w:sz w:val="20"/>
        </w:rPr>
      </w:pPr>
      <w:r w:rsidRPr="000105A2">
        <w:rPr>
          <w:sz w:val="20"/>
        </w:rPr>
        <w:t>2</w:t>
      </w:r>
      <w:r w:rsidRPr="000105A2">
        <w:rPr>
          <w:rFonts w:hint="eastAsia"/>
          <w:sz w:val="20"/>
        </w:rPr>
        <w:t>、请根据自己的真实情况出具《中小企业声明函》。依法享受中小企业优惠政策的，采购人或者采购代理机构在公告中标结果时，同时公告其《中小企业声明函》，接受社会监督。</w:t>
      </w:r>
    </w:p>
    <w:p w14:paraId="53DDFDEF" w14:textId="77777777" w:rsidR="004259AA" w:rsidRPr="000105A2" w:rsidRDefault="004259AA">
      <w:pPr>
        <w:widowControl/>
        <w:spacing w:line="360" w:lineRule="auto"/>
        <w:jc w:val="left"/>
        <w:rPr>
          <w:sz w:val="20"/>
        </w:rPr>
        <w:sectPr w:rsidR="004259AA" w:rsidRPr="000105A2">
          <w:pgSz w:w="11906" w:h="16838"/>
          <w:pgMar w:top="1134" w:right="1134" w:bottom="1134" w:left="1134" w:header="720" w:footer="720" w:gutter="0"/>
          <w:cols w:space="720"/>
          <w:docGrid w:type="lines" w:linePitch="331"/>
        </w:sectPr>
      </w:pPr>
    </w:p>
    <w:p w14:paraId="06639FCE" w14:textId="77777777" w:rsidR="004259AA" w:rsidRPr="000105A2" w:rsidRDefault="00F8594E" w:rsidP="004B7D0B">
      <w:pPr>
        <w:snapToGrid w:val="0"/>
        <w:spacing w:beforeLines="50" w:before="165" w:after="50"/>
        <w:ind w:firstLine="562"/>
        <w:jc w:val="center"/>
        <w:outlineLvl w:val="1"/>
        <w:rPr>
          <w:rFonts w:ascii="宋体" w:hAnsi="宋体"/>
          <w:b/>
          <w:bCs/>
          <w:sz w:val="28"/>
          <w:szCs w:val="28"/>
        </w:rPr>
      </w:pPr>
      <w:bookmarkStart w:id="60" w:name="_Toc166603948"/>
      <w:r w:rsidRPr="000105A2">
        <w:rPr>
          <w:rFonts w:ascii="宋体" w:hAnsi="宋体" w:hint="eastAsia"/>
          <w:b/>
          <w:bCs/>
          <w:sz w:val="28"/>
          <w:szCs w:val="28"/>
        </w:rPr>
        <w:t>第六节 其他文书、文件格式</w:t>
      </w:r>
      <w:bookmarkEnd w:id="60"/>
    </w:p>
    <w:p w14:paraId="36F65D7B" w14:textId="77777777" w:rsidR="004259AA" w:rsidRPr="000105A2" w:rsidRDefault="004259AA">
      <w:pPr>
        <w:ind w:firstLine="643"/>
        <w:jc w:val="center"/>
        <w:rPr>
          <w:rFonts w:ascii="宋体" w:hAnsi="宋体" w:cs="宋体"/>
          <w:b/>
          <w:bCs/>
          <w:sz w:val="32"/>
          <w:szCs w:val="32"/>
        </w:rPr>
      </w:pPr>
    </w:p>
    <w:p w14:paraId="246D01A4" w14:textId="77777777" w:rsidR="004259AA" w:rsidRPr="000105A2" w:rsidRDefault="00F8594E">
      <w:pPr>
        <w:ind w:firstLine="643"/>
        <w:jc w:val="center"/>
        <w:rPr>
          <w:rFonts w:ascii="宋体" w:hAnsi="宋体" w:cs="宋体"/>
          <w:b/>
          <w:bCs/>
          <w:sz w:val="32"/>
          <w:szCs w:val="32"/>
        </w:rPr>
      </w:pPr>
      <w:r w:rsidRPr="000105A2">
        <w:rPr>
          <w:rFonts w:ascii="宋体" w:hAnsi="宋体" w:cs="宋体" w:hint="eastAsia"/>
          <w:b/>
          <w:bCs/>
          <w:sz w:val="32"/>
          <w:szCs w:val="32"/>
        </w:rPr>
        <w:t>知识产权合规性声明</w:t>
      </w:r>
    </w:p>
    <w:p w14:paraId="04E4AEC6" w14:textId="77777777" w:rsidR="004259AA" w:rsidRPr="000105A2" w:rsidRDefault="004259AA">
      <w:pPr>
        <w:ind w:firstLine="600"/>
        <w:rPr>
          <w:rFonts w:ascii="仿宋_GB2312" w:eastAsia="仿宋_GB2312" w:hAnsi="仿宋_GB2312" w:cs="仿宋_GB2312"/>
          <w:sz w:val="30"/>
          <w:szCs w:val="30"/>
        </w:rPr>
      </w:pPr>
    </w:p>
    <w:p w14:paraId="54118C43" w14:textId="77777777" w:rsidR="004259AA" w:rsidRPr="000105A2" w:rsidRDefault="00F8594E">
      <w:pPr>
        <w:ind w:firstLine="600"/>
        <w:rPr>
          <w:rFonts w:ascii="仿宋_GB2312" w:eastAsia="仿宋_GB2312" w:hAnsi="仿宋_GB2312" w:cs="仿宋_GB2312"/>
          <w:sz w:val="30"/>
          <w:szCs w:val="30"/>
        </w:rPr>
      </w:pPr>
      <w:r w:rsidRPr="000105A2">
        <w:rPr>
          <w:rFonts w:ascii="仿宋_GB2312" w:eastAsia="仿宋_GB2312" w:hAnsi="仿宋_GB2312" w:cs="仿宋_GB2312" w:hint="eastAsia"/>
          <w:sz w:val="30"/>
          <w:szCs w:val="30"/>
        </w:rPr>
        <w:t xml:space="preserve">    本企业自愿参与政府投资政府采购的</w:t>
      </w:r>
      <w:bookmarkStart w:id="61" w:name="PO_3000001866_PM002_5"/>
      <w:r w:rsidRPr="000105A2">
        <w:rPr>
          <w:rFonts w:ascii="仿宋_GB2312" w:eastAsia="仿宋_GB2312" w:hAnsi="仿宋_GB2312" w:cs="仿宋_GB2312" w:hint="eastAsia"/>
          <w:sz w:val="30"/>
          <w:szCs w:val="30"/>
          <w:u w:val="single"/>
        </w:rPr>
        <w:t>[项目采购-项目名称_]</w:t>
      </w:r>
      <w:bookmarkEnd w:id="61"/>
      <w:r w:rsidRPr="000105A2">
        <w:rPr>
          <w:rFonts w:ascii="仿宋_GB2312" w:eastAsia="仿宋_GB2312" w:hAnsi="仿宋_GB2312" w:cs="仿宋_GB2312" w:hint="eastAsia"/>
          <w:sz w:val="30"/>
          <w:szCs w:val="30"/>
        </w:rPr>
        <w:t>项目，</w:t>
      </w:r>
      <w:r w:rsidRPr="000105A2">
        <w:rPr>
          <w:rFonts w:ascii="仿宋_GB2312" w:eastAsia="仿宋_GB2312" w:hAnsi="仿宋_GB2312" w:cs="仿宋_GB2312" w:hint="eastAsia"/>
          <w:b/>
          <w:bCs/>
          <w:sz w:val="30"/>
          <w:szCs w:val="30"/>
        </w:rPr>
        <w:t>在此郑重承诺：</w:t>
      </w:r>
      <w:r w:rsidRPr="000105A2">
        <w:rPr>
          <w:rFonts w:ascii="仿宋_GB2312" w:eastAsia="仿宋_GB2312" w:hAnsi="仿宋_GB2312" w:cs="仿宋_GB2312" w:hint="eastAsia"/>
          <w:sz w:val="30"/>
          <w:szCs w:val="30"/>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将承担由此产生的全部责任。</w:t>
      </w:r>
    </w:p>
    <w:p w14:paraId="403ED83B" w14:textId="77777777" w:rsidR="004259AA" w:rsidRPr="000105A2" w:rsidRDefault="004259AA">
      <w:pPr>
        <w:snapToGrid w:val="0"/>
        <w:spacing w:line="360" w:lineRule="auto"/>
        <w:ind w:leftChars="1736" w:left="5137" w:hangingChars="825" w:hanging="1491"/>
        <w:rPr>
          <w:b/>
          <w:sz w:val="18"/>
          <w:szCs w:val="18"/>
        </w:rPr>
      </w:pPr>
    </w:p>
    <w:p w14:paraId="45FA2CDE" w14:textId="77777777" w:rsidR="004259AA" w:rsidRPr="000105A2" w:rsidRDefault="004259AA">
      <w:pPr>
        <w:snapToGrid w:val="0"/>
        <w:spacing w:line="360" w:lineRule="auto"/>
        <w:ind w:leftChars="1736" w:left="5137" w:hangingChars="825" w:hanging="1491"/>
        <w:rPr>
          <w:b/>
          <w:sz w:val="18"/>
          <w:szCs w:val="18"/>
        </w:rPr>
      </w:pPr>
    </w:p>
    <w:p w14:paraId="29982DE5" w14:textId="77777777" w:rsidR="004259AA" w:rsidRPr="000105A2" w:rsidRDefault="004259AA">
      <w:pPr>
        <w:snapToGrid w:val="0"/>
        <w:spacing w:line="360" w:lineRule="auto"/>
        <w:ind w:leftChars="1736" w:left="5137" w:hangingChars="825" w:hanging="1491"/>
        <w:rPr>
          <w:b/>
          <w:sz w:val="18"/>
          <w:szCs w:val="18"/>
        </w:rPr>
      </w:pPr>
    </w:p>
    <w:p w14:paraId="4E257D96" w14:textId="77777777" w:rsidR="004259AA" w:rsidRPr="000105A2" w:rsidRDefault="004259AA">
      <w:pPr>
        <w:snapToGrid w:val="0"/>
        <w:spacing w:line="360" w:lineRule="auto"/>
        <w:ind w:leftChars="1736" w:left="5137" w:hangingChars="825" w:hanging="1491"/>
        <w:rPr>
          <w:b/>
          <w:sz w:val="18"/>
          <w:szCs w:val="18"/>
        </w:rPr>
      </w:pPr>
    </w:p>
    <w:p w14:paraId="0F4FC3B4" w14:textId="77777777" w:rsidR="004259AA" w:rsidRPr="000105A2" w:rsidRDefault="00F8594E">
      <w:pPr>
        <w:snapToGrid w:val="0"/>
        <w:spacing w:line="360" w:lineRule="auto"/>
        <w:ind w:leftChars="1736" w:left="5626" w:hangingChars="825" w:hanging="198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02138C90"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43041E52" w14:textId="77777777" w:rsidR="004259AA" w:rsidRPr="000105A2" w:rsidRDefault="00F8594E">
      <w:pPr>
        <w:spacing w:line="360" w:lineRule="auto"/>
        <w:ind w:firstLine="602"/>
        <w:jc w:val="center"/>
        <w:rPr>
          <w:rFonts w:ascii="宋体" w:hAnsi="Courier New"/>
          <w:b/>
          <w:sz w:val="30"/>
          <w:szCs w:val="30"/>
        </w:rPr>
      </w:pPr>
      <w:r w:rsidRPr="000105A2">
        <w:rPr>
          <w:rFonts w:ascii="宋体" w:hAnsi="Courier New" w:hint="eastAsia"/>
          <w:b/>
          <w:sz w:val="30"/>
          <w:szCs w:val="30"/>
        </w:rPr>
        <w:br w:type="page"/>
        <w:t>残疾人福利性单位声明函（如有）</w:t>
      </w:r>
    </w:p>
    <w:p w14:paraId="100BF780" w14:textId="77777777" w:rsidR="004259AA" w:rsidRPr="000105A2" w:rsidRDefault="004259AA">
      <w:pPr>
        <w:spacing w:line="360" w:lineRule="auto"/>
        <w:ind w:firstLine="602"/>
        <w:jc w:val="center"/>
        <w:rPr>
          <w:rFonts w:ascii="宋体" w:hAnsi="Courier New"/>
          <w:b/>
          <w:sz w:val="30"/>
          <w:szCs w:val="30"/>
        </w:rPr>
      </w:pPr>
    </w:p>
    <w:p w14:paraId="3622AD76" w14:textId="77777777" w:rsidR="004259AA" w:rsidRPr="000105A2" w:rsidRDefault="00F8594E">
      <w:pPr>
        <w:spacing w:line="360" w:lineRule="auto"/>
        <w:ind w:firstLine="600"/>
        <w:jc w:val="left"/>
        <w:rPr>
          <w:rFonts w:ascii="仿宋_GB2312" w:eastAsia="仿宋_GB2312" w:hAnsi="Courier New"/>
          <w:sz w:val="24"/>
        </w:rPr>
      </w:pPr>
      <w:r w:rsidRPr="000105A2">
        <w:rPr>
          <w:rFonts w:ascii="仿宋_GB2312" w:eastAsia="仿宋_GB2312" w:hAnsi="Courier New" w:hint="eastAsia"/>
          <w:sz w:val="24"/>
        </w:rPr>
        <w:t>本单位郑重声明，根据《财政部 民政部 中国残疾人联合会关于促进残疾人就业政府采购政策的通知》（财库〔2017〕141号）的规定，本单位为符合条件的残疾人福利性单位，且本单位参加</w:t>
      </w:r>
      <w:bookmarkStart w:id="62" w:name="PO_3000001866_PM026_9"/>
      <w:r w:rsidRPr="000105A2">
        <w:rPr>
          <w:rFonts w:ascii="仿宋_GB2312" w:eastAsia="仿宋_GB2312" w:hAnsi="Courier New" w:hint="eastAsia"/>
          <w:sz w:val="24"/>
          <w:u w:val="single"/>
        </w:rPr>
        <w:t>[项目采购-采购人]</w:t>
      </w:r>
      <w:bookmarkEnd w:id="62"/>
      <w:r w:rsidRPr="000105A2">
        <w:rPr>
          <w:rFonts w:ascii="仿宋_GB2312" w:eastAsia="仿宋_GB2312" w:hAnsi="Courier New" w:hint="eastAsia"/>
          <w:sz w:val="24"/>
        </w:rPr>
        <w:t>单位的</w:t>
      </w:r>
      <w:bookmarkStart w:id="63" w:name="PO_3000001866_PM002_6"/>
      <w:r w:rsidRPr="000105A2">
        <w:rPr>
          <w:rFonts w:ascii="仿宋_GB2312" w:eastAsia="仿宋_GB2312" w:hAnsi="Courier New" w:hint="eastAsia"/>
          <w:sz w:val="24"/>
          <w:u w:val="single"/>
        </w:rPr>
        <w:t>[项目采购-项目名称]</w:t>
      </w:r>
      <w:bookmarkEnd w:id="63"/>
      <w:r w:rsidRPr="000105A2">
        <w:rPr>
          <w:rFonts w:ascii="仿宋_GB2312" w:eastAsia="仿宋_GB2312" w:hAnsi="Courier New" w:hint="eastAsia"/>
          <w:sz w:val="24"/>
        </w:rPr>
        <w:t>项目采购活动提供本单位制造的货物（由本单位承担工程/提供服务），或者提供其他残疾人福利性单位制造的货物（不包括使用非残疾人福利性单位注册商标的货物）。</w:t>
      </w:r>
    </w:p>
    <w:p w14:paraId="6B65580A" w14:textId="77777777" w:rsidR="004259AA" w:rsidRPr="000105A2" w:rsidRDefault="00F8594E">
      <w:pPr>
        <w:spacing w:line="360" w:lineRule="auto"/>
        <w:ind w:firstLineChars="200" w:firstLine="480"/>
        <w:jc w:val="left"/>
        <w:rPr>
          <w:rFonts w:ascii="仿宋_GB2312" w:eastAsia="仿宋_GB2312" w:hAnsi="Courier New"/>
          <w:sz w:val="24"/>
        </w:rPr>
      </w:pPr>
      <w:r w:rsidRPr="000105A2">
        <w:rPr>
          <w:rFonts w:ascii="仿宋_GB2312" w:eastAsia="仿宋_GB2312" w:hAnsi="Courier New" w:hint="eastAsia"/>
          <w:sz w:val="24"/>
        </w:rPr>
        <w:t>本公司对上述声明的真实性负责。如有虚假，将依法承担相应责任。</w:t>
      </w:r>
    </w:p>
    <w:p w14:paraId="29EF5F1C" w14:textId="77777777" w:rsidR="004259AA" w:rsidRPr="000105A2" w:rsidRDefault="004259AA">
      <w:pPr>
        <w:spacing w:line="360" w:lineRule="auto"/>
        <w:ind w:firstLine="422"/>
        <w:jc w:val="left"/>
        <w:rPr>
          <w:rFonts w:ascii="宋体" w:hAnsi="Courier New"/>
          <w:b/>
          <w:szCs w:val="21"/>
        </w:rPr>
      </w:pPr>
    </w:p>
    <w:p w14:paraId="5F20892A" w14:textId="77777777" w:rsidR="004259AA" w:rsidRPr="000105A2" w:rsidRDefault="004259AA">
      <w:pPr>
        <w:spacing w:line="360" w:lineRule="auto"/>
        <w:ind w:firstLine="422"/>
        <w:jc w:val="left"/>
        <w:rPr>
          <w:rFonts w:ascii="宋体" w:hAnsi="Courier New"/>
          <w:b/>
          <w:szCs w:val="21"/>
        </w:rPr>
      </w:pPr>
    </w:p>
    <w:p w14:paraId="7E3B01D8" w14:textId="77777777" w:rsidR="004259AA" w:rsidRPr="000105A2" w:rsidRDefault="00F8594E">
      <w:pPr>
        <w:snapToGrid w:val="0"/>
        <w:spacing w:line="360" w:lineRule="auto"/>
        <w:ind w:leftChars="1736" w:left="5626" w:hangingChars="825" w:hanging="1980"/>
        <w:rPr>
          <w:rFonts w:ascii="仿宋_GB2312" w:eastAsia="仿宋_GB2312" w:hAnsi="仿宋" w:cs="仿宋_GB2312"/>
          <w:kern w:val="0"/>
          <w:sz w:val="24"/>
        </w:rPr>
      </w:pPr>
      <w:r w:rsidRPr="000105A2">
        <w:rPr>
          <w:rFonts w:ascii="仿宋_GB2312" w:eastAsia="仿宋_GB2312" w:hAnsi="仿宋" w:cs="仿宋_GB2312" w:hint="eastAsia"/>
          <w:kern w:val="0"/>
          <w:sz w:val="24"/>
          <w:lang w:val="zh-CN"/>
        </w:rPr>
        <w:t>投标人名称(电子签章)：</w:t>
      </w:r>
    </w:p>
    <w:p w14:paraId="38C2C9C2" w14:textId="77777777" w:rsidR="004259AA" w:rsidRPr="000105A2" w:rsidRDefault="00F8594E">
      <w:pPr>
        <w:snapToGrid w:val="0"/>
        <w:spacing w:line="360" w:lineRule="auto"/>
        <w:ind w:firstLineChars="2150" w:firstLine="5160"/>
        <w:rPr>
          <w:rFonts w:ascii="仿宋_GB2312" w:eastAsia="仿宋_GB2312" w:hAnsi="仿宋" w:cs="仿宋_GB2312"/>
          <w:kern w:val="0"/>
          <w:sz w:val="24"/>
          <w:lang w:val="zh-CN"/>
        </w:rPr>
      </w:pPr>
      <w:r w:rsidRPr="000105A2">
        <w:rPr>
          <w:rFonts w:ascii="仿宋_GB2312" w:eastAsia="仿宋_GB2312" w:hAnsi="仿宋" w:cs="仿宋_GB2312" w:hint="eastAsia"/>
          <w:kern w:val="0"/>
          <w:sz w:val="24"/>
          <w:lang w:val="zh-CN"/>
        </w:rPr>
        <w:t>日期</w:t>
      </w:r>
      <w:r w:rsidRPr="000105A2">
        <w:rPr>
          <w:rFonts w:ascii="仿宋_GB2312" w:eastAsia="仿宋_GB2312" w:hAnsi="仿宋" w:cs="仿宋_GB2312" w:hint="eastAsia"/>
          <w:kern w:val="0"/>
          <w:sz w:val="24"/>
        </w:rPr>
        <w:t>：     年  月  日</w:t>
      </w:r>
    </w:p>
    <w:p w14:paraId="23C2EEEC" w14:textId="77777777" w:rsidR="004259AA" w:rsidRPr="000105A2" w:rsidRDefault="004259AA">
      <w:pPr>
        <w:spacing w:line="360" w:lineRule="auto"/>
        <w:ind w:leftChars="1979" w:left="5132" w:hangingChars="488" w:hanging="976"/>
        <w:rPr>
          <w:rFonts w:ascii="宋体" w:hAnsi="Courier New"/>
          <w:sz w:val="20"/>
          <w:szCs w:val="20"/>
        </w:rPr>
      </w:pPr>
    </w:p>
    <w:p w14:paraId="0854863D" w14:textId="77777777" w:rsidR="004259AA" w:rsidRPr="000105A2" w:rsidRDefault="00F8594E">
      <w:pPr>
        <w:spacing w:line="360" w:lineRule="auto"/>
        <w:ind w:right="420" w:firstLineChars="200" w:firstLine="480"/>
        <w:rPr>
          <w:rFonts w:ascii="仿宋_GB2312" w:eastAsia="仿宋_GB2312" w:hAnsi="仿宋" w:cs="仿宋_GB2312"/>
          <w:sz w:val="24"/>
        </w:rPr>
      </w:pPr>
      <w:r w:rsidRPr="000105A2">
        <w:rPr>
          <w:rFonts w:ascii="仿宋_GB2312" w:eastAsia="仿宋_GB2312" w:hAnsi="仿宋" w:cs="仿宋_GB2312" w:hint="eastAsia"/>
          <w:sz w:val="24"/>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[2014]68号）的规定，投标人提供由省级以上监狱管理局、戒毒管理局（含新疆生产建设兵团）出具的属于监狱企业证明文件的，视同为小型和微型企业。</w:t>
      </w:r>
    </w:p>
    <w:p w14:paraId="2DAE95F9" w14:textId="77777777" w:rsidR="004259AA" w:rsidRPr="000105A2" w:rsidRDefault="004259AA">
      <w:pPr>
        <w:widowControl/>
        <w:spacing w:line="360" w:lineRule="auto"/>
        <w:jc w:val="left"/>
        <w:rPr>
          <w:sz w:val="20"/>
        </w:rPr>
        <w:sectPr w:rsidR="004259AA" w:rsidRPr="000105A2">
          <w:pgSz w:w="11906" w:h="16838"/>
          <w:pgMar w:top="1134" w:right="1134" w:bottom="1134" w:left="1134" w:header="720" w:footer="720" w:gutter="0"/>
          <w:cols w:space="720"/>
          <w:docGrid w:type="lines" w:linePitch="331"/>
        </w:sectPr>
      </w:pPr>
    </w:p>
    <w:p w14:paraId="1DBC33B2" w14:textId="77777777" w:rsidR="004259AA" w:rsidRPr="000105A2" w:rsidRDefault="004259AA" w:rsidP="004B7D0B">
      <w:pPr>
        <w:snapToGrid w:val="0"/>
        <w:spacing w:before="50" w:afterLines="50" w:after="165" w:line="360" w:lineRule="auto"/>
        <w:ind w:firstLine="400"/>
        <w:jc w:val="left"/>
        <w:rPr>
          <w:sz w:val="20"/>
        </w:rPr>
      </w:pPr>
    </w:p>
    <w:p w14:paraId="5817FD05" w14:textId="77777777" w:rsidR="004259AA" w:rsidRPr="000105A2" w:rsidRDefault="004259AA">
      <w:pPr>
        <w:tabs>
          <w:tab w:val="left" w:pos="2472"/>
        </w:tabs>
        <w:spacing w:line="460" w:lineRule="exact"/>
        <w:ind w:firstLine="723"/>
        <w:jc w:val="center"/>
        <w:rPr>
          <w:b/>
          <w:sz w:val="36"/>
          <w:szCs w:val="20"/>
        </w:rPr>
      </w:pPr>
    </w:p>
    <w:p w14:paraId="2B527BFD" w14:textId="77777777" w:rsidR="004259AA" w:rsidRPr="000105A2" w:rsidRDefault="004259AA">
      <w:pPr>
        <w:tabs>
          <w:tab w:val="left" w:pos="2472"/>
        </w:tabs>
        <w:spacing w:line="460" w:lineRule="exact"/>
        <w:ind w:firstLine="723"/>
        <w:jc w:val="center"/>
        <w:rPr>
          <w:b/>
          <w:sz w:val="36"/>
          <w:szCs w:val="20"/>
        </w:rPr>
      </w:pPr>
    </w:p>
    <w:p w14:paraId="166B6437" w14:textId="77777777" w:rsidR="004259AA" w:rsidRPr="000105A2" w:rsidRDefault="004259AA">
      <w:pPr>
        <w:tabs>
          <w:tab w:val="left" w:pos="2472"/>
        </w:tabs>
        <w:spacing w:line="460" w:lineRule="exact"/>
        <w:ind w:firstLine="723"/>
        <w:jc w:val="center"/>
        <w:rPr>
          <w:b/>
          <w:sz w:val="36"/>
          <w:szCs w:val="20"/>
        </w:rPr>
      </w:pPr>
    </w:p>
    <w:p w14:paraId="30F05A83" w14:textId="77777777" w:rsidR="004259AA" w:rsidRPr="000105A2" w:rsidRDefault="004259AA">
      <w:pPr>
        <w:tabs>
          <w:tab w:val="left" w:pos="2472"/>
        </w:tabs>
        <w:spacing w:line="460" w:lineRule="exact"/>
        <w:ind w:firstLine="723"/>
        <w:jc w:val="center"/>
        <w:rPr>
          <w:b/>
          <w:sz w:val="36"/>
          <w:szCs w:val="20"/>
        </w:rPr>
      </w:pPr>
    </w:p>
    <w:p w14:paraId="0FCD26D7" w14:textId="77777777" w:rsidR="004259AA" w:rsidRPr="000105A2" w:rsidRDefault="004259AA">
      <w:pPr>
        <w:tabs>
          <w:tab w:val="left" w:pos="2472"/>
        </w:tabs>
        <w:spacing w:line="460" w:lineRule="exact"/>
        <w:ind w:firstLine="723"/>
        <w:jc w:val="center"/>
        <w:rPr>
          <w:b/>
          <w:sz w:val="36"/>
          <w:szCs w:val="20"/>
        </w:rPr>
      </w:pPr>
    </w:p>
    <w:p w14:paraId="4C57B203" w14:textId="77777777" w:rsidR="004259AA" w:rsidRPr="000105A2" w:rsidRDefault="004259AA">
      <w:pPr>
        <w:tabs>
          <w:tab w:val="left" w:pos="2472"/>
        </w:tabs>
        <w:spacing w:line="460" w:lineRule="exact"/>
        <w:ind w:firstLine="723"/>
        <w:jc w:val="center"/>
        <w:rPr>
          <w:b/>
          <w:sz w:val="36"/>
          <w:szCs w:val="20"/>
        </w:rPr>
      </w:pPr>
    </w:p>
    <w:p w14:paraId="5B5507DC" w14:textId="77777777" w:rsidR="004259AA" w:rsidRPr="000105A2" w:rsidRDefault="004259AA">
      <w:pPr>
        <w:tabs>
          <w:tab w:val="left" w:pos="2472"/>
        </w:tabs>
        <w:spacing w:line="460" w:lineRule="exact"/>
        <w:ind w:firstLine="723"/>
        <w:jc w:val="center"/>
        <w:rPr>
          <w:b/>
          <w:sz w:val="36"/>
          <w:szCs w:val="20"/>
        </w:rPr>
      </w:pPr>
    </w:p>
    <w:p w14:paraId="681B7CE7" w14:textId="77777777" w:rsidR="004259AA" w:rsidRPr="000105A2" w:rsidRDefault="004259AA">
      <w:pPr>
        <w:tabs>
          <w:tab w:val="left" w:pos="2472"/>
        </w:tabs>
        <w:spacing w:line="460" w:lineRule="exact"/>
        <w:ind w:firstLine="723"/>
        <w:jc w:val="center"/>
        <w:rPr>
          <w:b/>
          <w:sz w:val="36"/>
          <w:szCs w:val="20"/>
        </w:rPr>
      </w:pPr>
    </w:p>
    <w:p w14:paraId="01939F09" w14:textId="77777777" w:rsidR="004259AA" w:rsidRPr="000105A2" w:rsidRDefault="004259AA">
      <w:pPr>
        <w:tabs>
          <w:tab w:val="left" w:pos="2472"/>
        </w:tabs>
        <w:spacing w:line="460" w:lineRule="exact"/>
        <w:ind w:firstLine="723"/>
        <w:jc w:val="center"/>
        <w:rPr>
          <w:b/>
          <w:sz w:val="36"/>
          <w:szCs w:val="20"/>
        </w:rPr>
      </w:pPr>
    </w:p>
    <w:p w14:paraId="1748CC14" w14:textId="77777777" w:rsidR="004259AA" w:rsidRPr="000105A2" w:rsidRDefault="004259AA">
      <w:pPr>
        <w:tabs>
          <w:tab w:val="left" w:pos="2472"/>
        </w:tabs>
        <w:spacing w:line="460" w:lineRule="exact"/>
        <w:ind w:firstLine="723"/>
        <w:jc w:val="center"/>
        <w:rPr>
          <w:b/>
          <w:sz w:val="36"/>
          <w:szCs w:val="20"/>
        </w:rPr>
      </w:pPr>
    </w:p>
    <w:p w14:paraId="5EC9CA65" w14:textId="77777777" w:rsidR="004259AA" w:rsidRPr="000105A2" w:rsidRDefault="004259AA">
      <w:pPr>
        <w:tabs>
          <w:tab w:val="left" w:pos="2472"/>
        </w:tabs>
        <w:spacing w:line="460" w:lineRule="exact"/>
        <w:ind w:firstLine="723"/>
        <w:jc w:val="center"/>
        <w:rPr>
          <w:b/>
          <w:sz w:val="36"/>
          <w:szCs w:val="20"/>
        </w:rPr>
      </w:pPr>
    </w:p>
    <w:p w14:paraId="7E6673B2" w14:textId="77777777" w:rsidR="004259AA" w:rsidRPr="000105A2" w:rsidRDefault="00F8594E">
      <w:pPr>
        <w:tabs>
          <w:tab w:val="left" w:pos="2472"/>
        </w:tabs>
        <w:spacing w:line="460" w:lineRule="exact"/>
        <w:ind w:firstLine="723"/>
        <w:jc w:val="center"/>
        <w:outlineLvl w:val="0"/>
        <w:rPr>
          <w:b/>
          <w:sz w:val="36"/>
          <w:szCs w:val="20"/>
        </w:rPr>
      </w:pPr>
      <w:bookmarkStart w:id="64" w:name="_Toc166603949"/>
      <w:r w:rsidRPr="000105A2">
        <w:rPr>
          <w:rFonts w:hint="eastAsia"/>
          <w:b/>
          <w:sz w:val="36"/>
          <w:szCs w:val="20"/>
        </w:rPr>
        <w:t>第七章质疑、投诉证明材料格式</w:t>
      </w:r>
      <w:bookmarkEnd w:id="64"/>
    </w:p>
    <w:p w14:paraId="3B716482" w14:textId="77777777" w:rsidR="004259AA" w:rsidRPr="000105A2" w:rsidRDefault="004259AA">
      <w:pPr>
        <w:widowControl/>
        <w:spacing w:line="360" w:lineRule="auto"/>
        <w:jc w:val="left"/>
        <w:rPr>
          <w:sz w:val="20"/>
        </w:rPr>
        <w:sectPr w:rsidR="004259AA" w:rsidRPr="000105A2">
          <w:pgSz w:w="11906" w:h="16838"/>
          <w:pgMar w:top="1134" w:right="1134" w:bottom="1134" w:left="1134" w:header="720" w:footer="720" w:gutter="0"/>
          <w:cols w:space="720"/>
          <w:docGrid w:type="lines" w:linePitch="331"/>
        </w:sectPr>
      </w:pPr>
    </w:p>
    <w:p w14:paraId="082997FC" w14:textId="77777777" w:rsidR="004259AA" w:rsidRPr="000105A2" w:rsidRDefault="004259AA">
      <w:pPr>
        <w:widowControl/>
        <w:shd w:val="clear" w:color="auto" w:fill="FFFFFF"/>
        <w:spacing w:line="260" w:lineRule="exact"/>
        <w:ind w:firstLine="562"/>
        <w:jc w:val="left"/>
        <w:rPr>
          <w:rFonts w:ascii="宋体" w:hAnsi="宋体"/>
          <w:b/>
          <w:bCs/>
          <w:sz w:val="28"/>
          <w:szCs w:val="28"/>
        </w:rPr>
      </w:pPr>
    </w:p>
    <w:p w14:paraId="3EB86056" w14:textId="77777777" w:rsidR="004259AA" w:rsidRPr="000105A2" w:rsidRDefault="00F8594E">
      <w:pPr>
        <w:keepNext/>
        <w:keepLines/>
        <w:spacing w:before="260" w:after="260" w:line="412" w:lineRule="auto"/>
        <w:ind w:firstLine="640"/>
        <w:jc w:val="center"/>
        <w:outlineLvl w:val="1"/>
        <w:rPr>
          <w:rFonts w:ascii="宋体" w:eastAsia="黑体" w:hAnsi="宋体"/>
          <w:sz w:val="32"/>
          <w:szCs w:val="32"/>
        </w:rPr>
      </w:pPr>
      <w:bookmarkStart w:id="65" w:name="_Toc166603950"/>
      <w:r w:rsidRPr="000105A2">
        <w:rPr>
          <w:rFonts w:ascii="宋体" w:eastAsia="黑体" w:hAnsi="宋体" w:hint="eastAsia"/>
          <w:sz w:val="32"/>
          <w:szCs w:val="32"/>
        </w:rPr>
        <w:t>第一节</w:t>
      </w:r>
      <w:r w:rsidRPr="000105A2">
        <w:rPr>
          <w:rFonts w:ascii="宋体" w:eastAsia="黑体" w:hAnsi="宋体" w:hint="eastAsia"/>
          <w:sz w:val="32"/>
          <w:szCs w:val="32"/>
        </w:rPr>
        <w:t xml:space="preserve"> </w:t>
      </w:r>
      <w:r w:rsidRPr="000105A2">
        <w:rPr>
          <w:rFonts w:ascii="宋体" w:eastAsia="黑体" w:hAnsi="宋体" w:hint="eastAsia"/>
          <w:sz w:val="32"/>
          <w:szCs w:val="32"/>
        </w:rPr>
        <w:t>质疑函（格式）</w:t>
      </w:r>
      <w:bookmarkEnd w:id="65"/>
    </w:p>
    <w:p w14:paraId="42548927" w14:textId="77777777" w:rsidR="004259AA" w:rsidRPr="000105A2" w:rsidRDefault="00F8594E">
      <w:pPr>
        <w:ind w:firstLine="883"/>
        <w:jc w:val="center"/>
        <w:rPr>
          <w:rFonts w:ascii="仿宋" w:eastAsia="仿宋" w:hAnsi="仿宋" w:cs="仿宋"/>
          <w:b/>
          <w:bCs/>
          <w:sz w:val="44"/>
          <w:szCs w:val="44"/>
        </w:rPr>
      </w:pPr>
      <w:r w:rsidRPr="000105A2">
        <w:rPr>
          <w:rFonts w:ascii="仿宋" w:eastAsia="仿宋" w:hAnsi="仿宋" w:cs="仿宋" w:hint="eastAsia"/>
          <w:b/>
          <w:bCs/>
          <w:sz w:val="44"/>
          <w:szCs w:val="44"/>
        </w:rPr>
        <w:t>质疑函范本</w:t>
      </w:r>
    </w:p>
    <w:p w14:paraId="401E62B4" w14:textId="77777777" w:rsidR="004259AA" w:rsidRPr="000105A2" w:rsidRDefault="00F8594E" w:rsidP="004B7D0B">
      <w:pPr>
        <w:adjustRightInd w:val="0"/>
        <w:snapToGrid w:val="0"/>
        <w:spacing w:beforeLines="100" w:before="331" w:line="360" w:lineRule="auto"/>
        <w:ind w:firstLine="640"/>
        <w:rPr>
          <w:rFonts w:ascii="黑体" w:eastAsia="黑体" w:hAnsi="黑体" w:cs="仿宋"/>
          <w:bCs/>
          <w:sz w:val="32"/>
          <w:szCs w:val="32"/>
        </w:rPr>
      </w:pPr>
      <w:r w:rsidRPr="000105A2">
        <w:rPr>
          <w:rFonts w:ascii="黑体" w:eastAsia="黑体" w:hAnsi="黑体" w:cs="仿宋" w:hint="eastAsia"/>
          <w:bCs/>
          <w:sz w:val="32"/>
          <w:szCs w:val="32"/>
        </w:rPr>
        <w:t>一、质疑供应商基本信息</w:t>
      </w:r>
    </w:p>
    <w:p w14:paraId="68BD5C72"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质疑供应商：</w:t>
      </w:r>
    </w:p>
    <w:p w14:paraId="43905F13"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地址：邮编：</w:t>
      </w:r>
    </w:p>
    <w:p w14:paraId="149C37B1"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联系人：联系电话：</w:t>
      </w:r>
    </w:p>
    <w:p w14:paraId="48114855"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授权代表：</w:t>
      </w:r>
    </w:p>
    <w:p w14:paraId="5A10C636"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联系电话：</w:t>
      </w:r>
    </w:p>
    <w:p w14:paraId="5090DD95"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地址： 邮编：</w:t>
      </w:r>
    </w:p>
    <w:p w14:paraId="60918068" w14:textId="77777777" w:rsidR="004259AA" w:rsidRPr="000105A2" w:rsidRDefault="00F8594E">
      <w:pPr>
        <w:adjustRightInd w:val="0"/>
        <w:snapToGrid w:val="0"/>
        <w:spacing w:line="360" w:lineRule="auto"/>
        <w:ind w:firstLine="640"/>
        <w:rPr>
          <w:rFonts w:ascii="黑体" w:eastAsia="黑体" w:hAnsi="黑体" w:cs="仿宋"/>
          <w:bCs/>
          <w:sz w:val="32"/>
          <w:szCs w:val="32"/>
        </w:rPr>
      </w:pPr>
      <w:r w:rsidRPr="000105A2">
        <w:rPr>
          <w:rFonts w:ascii="黑体" w:eastAsia="黑体" w:hAnsi="黑体" w:cs="仿宋" w:hint="eastAsia"/>
          <w:bCs/>
          <w:sz w:val="32"/>
          <w:szCs w:val="32"/>
        </w:rPr>
        <w:t>二、质疑项目基本情况</w:t>
      </w:r>
    </w:p>
    <w:p w14:paraId="48F80978"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质疑项目的名称：</w:t>
      </w:r>
      <w:bookmarkStart w:id="66" w:name="PO_3000001866_PM002_17"/>
      <w:r w:rsidRPr="000105A2">
        <w:rPr>
          <w:rFonts w:ascii="仿宋" w:eastAsia="仿宋" w:hAnsi="仿宋" w:cs="仿宋" w:hint="eastAsia"/>
          <w:sz w:val="32"/>
          <w:szCs w:val="32"/>
          <w:u w:val="dotted"/>
        </w:rPr>
        <w:t>[项目采购-项目名称_]</w:t>
      </w:r>
      <w:bookmarkEnd w:id="66"/>
    </w:p>
    <w:p w14:paraId="6E902BD0"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质疑项目的编号：</w:t>
      </w:r>
      <w:bookmarkStart w:id="67" w:name="PO_3000001866_PM001_13"/>
      <w:r w:rsidRPr="000105A2">
        <w:rPr>
          <w:rFonts w:ascii="仿宋" w:eastAsia="仿宋" w:hAnsi="仿宋" w:cs="仿宋" w:hint="eastAsia"/>
          <w:sz w:val="32"/>
          <w:szCs w:val="32"/>
          <w:u w:val="dotted"/>
        </w:rPr>
        <w:t>[项目采购-项目编号_]</w:t>
      </w:r>
      <w:bookmarkEnd w:id="67"/>
      <w:r w:rsidRPr="000105A2">
        <w:rPr>
          <w:rFonts w:ascii="仿宋" w:eastAsia="仿宋" w:hAnsi="仿宋" w:cs="仿宋" w:hint="eastAsia"/>
          <w:sz w:val="32"/>
          <w:szCs w:val="32"/>
        </w:rPr>
        <w:t>包号：</w:t>
      </w:r>
    </w:p>
    <w:p w14:paraId="2BEDC7FE"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采购人名称：</w:t>
      </w:r>
      <w:bookmarkStart w:id="68" w:name="PO_3000001866_PM026_3"/>
      <w:r w:rsidRPr="000105A2">
        <w:rPr>
          <w:rFonts w:ascii="仿宋" w:eastAsia="仿宋" w:hAnsi="仿宋" w:cs="仿宋" w:hint="eastAsia"/>
          <w:sz w:val="32"/>
          <w:szCs w:val="32"/>
          <w:u w:val="dotted"/>
        </w:rPr>
        <w:t>[项目采购-采购人_]</w:t>
      </w:r>
      <w:bookmarkEnd w:id="68"/>
    </w:p>
    <w:p w14:paraId="5C1E37CF"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采购文件获取日期：</w:t>
      </w:r>
    </w:p>
    <w:p w14:paraId="0E4FE68E" w14:textId="77777777" w:rsidR="004259AA" w:rsidRPr="000105A2" w:rsidRDefault="00F8594E">
      <w:pPr>
        <w:adjustRightInd w:val="0"/>
        <w:snapToGrid w:val="0"/>
        <w:spacing w:line="360" w:lineRule="auto"/>
        <w:ind w:firstLine="640"/>
        <w:rPr>
          <w:rFonts w:ascii="黑体" w:eastAsia="黑体" w:hAnsi="黑体" w:cs="仿宋"/>
          <w:bCs/>
          <w:sz w:val="32"/>
          <w:szCs w:val="32"/>
        </w:rPr>
      </w:pPr>
      <w:r w:rsidRPr="000105A2">
        <w:rPr>
          <w:rFonts w:ascii="黑体" w:eastAsia="黑体" w:hAnsi="黑体" w:cs="仿宋" w:hint="eastAsia"/>
          <w:bCs/>
          <w:sz w:val="32"/>
          <w:szCs w:val="32"/>
        </w:rPr>
        <w:t>三、质疑事项具体内容</w:t>
      </w:r>
    </w:p>
    <w:p w14:paraId="2A4C8DB5"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质疑事项1：</w:t>
      </w:r>
    </w:p>
    <w:p w14:paraId="55E53477"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事实依据：</w:t>
      </w:r>
    </w:p>
    <w:p w14:paraId="551A9FA8" w14:textId="77777777" w:rsidR="004259AA" w:rsidRPr="000105A2" w:rsidRDefault="004259AA">
      <w:pPr>
        <w:adjustRightInd w:val="0"/>
        <w:snapToGrid w:val="0"/>
        <w:spacing w:line="360" w:lineRule="auto"/>
        <w:ind w:firstLine="640"/>
        <w:rPr>
          <w:rFonts w:ascii="仿宋" w:eastAsia="仿宋" w:hAnsi="仿宋" w:cs="仿宋"/>
          <w:sz w:val="32"/>
          <w:szCs w:val="32"/>
        </w:rPr>
      </w:pPr>
    </w:p>
    <w:p w14:paraId="796BD57B"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法律依据：</w:t>
      </w:r>
    </w:p>
    <w:p w14:paraId="38E9CDA4" w14:textId="77777777" w:rsidR="004259AA" w:rsidRPr="000105A2" w:rsidRDefault="004259AA">
      <w:pPr>
        <w:adjustRightInd w:val="0"/>
        <w:snapToGrid w:val="0"/>
        <w:spacing w:line="360" w:lineRule="auto"/>
        <w:ind w:firstLine="640"/>
        <w:rPr>
          <w:rFonts w:ascii="仿宋" w:eastAsia="仿宋" w:hAnsi="仿宋" w:cs="仿宋"/>
          <w:sz w:val="32"/>
          <w:szCs w:val="32"/>
          <w:u w:val="dotted"/>
        </w:rPr>
      </w:pPr>
    </w:p>
    <w:p w14:paraId="7C82CD17"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质疑事项2</w:t>
      </w:r>
    </w:p>
    <w:p w14:paraId="4102D441" w14:textId="77777777" w:rsidR="004259AA" w:rsidRPr="000105A2" w:rsidRDefault="00F8594E">
      <w:pPr>
        <w:adjustRightInd w:val="0"/>
        <w:snapToGrid w:val="0"/>
        <w:spacing w:line="360" w:lineRule="auto"/>
        <w:ind w:firstLine="640"/>
        <w:rPr>
          <w:rFonts w:ascii="仿宋" w:eastAsia="仿宋" w:hAnsi="仿宋" w:cs="仿宋"/>
          <w:sz w:val="32"/>
          <w:szCs w:val="32"/>
        </w:rPr>
      </w:pPr>
      <w:r w:rsidRPr="000105A2">
        <w:rPr>
          <w:rFonts w:ascii="仿宋" w:eastAsia="仿宋" w:hAnsi="仿宋" w:cs="仿宋" w:hint="eastAsia"/>
          <w:sz w:val="32"/>
          <w:szCs w:val="32"/>
        </w:rPr>
        <w:t>……</w:t>
      </w:r>
    </w:p>
    <w:p w14:paraId="2495A6D8" w14:textId="77777777" w:rsidR="004259AA" w:rsidRPr="000105A2" w:rsidRDefault="00F8594E">
      <w:pPr>
        <w:adjustRightInd w:val="0"/>
        <w:snapToGrid w:val="0"/>
        <w:spacing w:line="360" w:lineRule="auto"/>
        <w:ind w:firstLine="640"/>
        <w:rPr>
          <w:rFonts w:ascii="黑体" w:eastAsia="黑体" w:hAnsi="黑体" w:cs="仿宋"/>
          <w:bCs/>
          <w:sz w:val="32"/>
          <w:szCs w:val="32"/>
        </w:rPr>
      </w:pPr>
      <w:r w:rsidRPr="000105A2">
        <w:rPr>
          <w:rFonts w:ascii="黑体" w:eastAsia="黑体" w:hAnsi="黑体" w:cs="仿宋" w:hint="eastAsia"/>
          <w:bCs/>
          <w:sz w:val="32"/>
          <w:szCs w:val="32"/>
        </w:rPr>
        <w:t>四、与质疑事项相关的质疑请求</w:t>
      </w:r>
    </w:p>
    <w:p w14:paraId="1C2E6F28" w14:textId="77777777" w:rsidR="004259AA" w:rsidRPr="000105A2" w:rsidRDefault="00F8594E">
      <w:pPr>
        <w:adjustRightInd w:val="0"/>
        <w:snapToGrid w:val="0"/>
        <w:spacing w:line="360" w:lineRule="auto"/>
        <w:ind w:firstLine="640"/>
        <w:rPr>
          <w:rFonts w:ascii="仿宋" w:eastAsia="仿宋" w:hAnsi="仿宋" w:cs="仿宋"/>
          <w:sz w:val="32"/>
          <w:szCs w:val="32"/>
          <w:u w:val="dotted"/>
        </w:rPr>
      </w:pPr>
      <w:r w:rsidRPr="000105A2">
        <w:rPr>
          <w:rFonts w:ascii="仿宋" w:eastAsia="仿宋" w:hAnsi="仿宋" w:cs="仿宋" w:hint="eastAsia"/>
          <w:sz w:val="32"/>
          <w:szCs w:val="32"/>
        </w:rPr>
        <w:t>请求：</w:t>
      </w:r>
    </w:p>
    <w:p w14:paraId="3C6B1E55" w14:textId="77777777" w:rsidR="004259AA" w:rsidRPr="000105A2" w:rsidRDefault="00F8594E">
      <w:pPr>
        <w:ind w:firstLine="600"/>
        <w:rPr>
          <w:rFonts w:ascii="仿宋_GB2312" w:eastAsia="仿宋_GB2312"/>
          <w:sz w:val="30"/>
          <w:szCs w:val="30"/>
        </w:rPr>
      </w:pPr>
      <w:r w:rsidRPr="000105A2">
        <w:rPr>
          <w:rFonts w:ascii="仿宋_GB2312" w:eastAsia="仿宋_GB2312" w:hint="eastAsia"/>
          <w:sz w:val="30"/>
          <w:szCs w:val="30"/>
        </w:rPr>
        <w:t xml:space="preserve">签字(签章)：                   公章：                      </w:t>
      </w:r>
    </w:p>
    <w:p w14:paraId="747783AF" w14:textId="77777777" w:rsidR="004259AA" w:rsidRPr="000105A2" w:rsidRDefault="00F8594E">
      <w:pPr>
        <w:ind w:firstLine="600"/>
        <w:rPr>
          <w:rFonts w:ascii="仿宋_GB2312" w:eastAsia="仿宋_GB2312"/>
          <w:sz w:val="30"/>
          <w:szCs w:val="30"/>
        </w:rPr>
      </w:pPr>
      <w:r w:rsidRPr="000105A2">
        <w:rPr>
          <w:rFonts w:ascii="仿宋_GB2312" w:eastAsia="仿宋_GB2312" w:hint="eastAsia"/>
          <w:sz w:val="30"/>
          <w:szCs w:val="30"/>
        </w:rPr>
        <w:t xml:space="preserve">日期：    </w:t>
      </w:r>
    </w:p>
    <w:p w14:paraId="2803C47D" w14:textId="77777777" w:rsidR="004259AA" w:rsidRPr="000105A2" w:rsidRDefault="004259AA">
      <w:pPr>
        <w:adjustRightInd w:val="0"/>
        <w:snapToGrid w:val="0"/>
        <w:spacing w:line="360" w:lineRule="auto"/>
        <w:ind w:firstLine="640"/>
        <w:rPr>
          <w:rFonts w:ascii="仿宋" w:eastAsia="仿宋" w:hAnsi="仿宋" w:cs="仿宋"/>
          <w:sz w:val="32"/>
          <w:szCs w:val="32"/>
        </w:rPr>
      </w:pPr>
    </w:p>
    <w:p w14:paraId="3395C940" w14:textId="77777777" w:rsidR="004259AA" w:rsidRPr="000105A2" w:rsidRDefault="004259AA">
      <w:pPr>
        <w:adjustRightInd w:val="0"/>
        <w:snapToGrid w:val="0"/>
        <w:spacing w:line="360" w:lineRule="auto"/>
        <w:ind w:firstLine="640"/>
        <w:rPr>
          <w:rFonts w:ascii="仿宋" w:eastAsia="仿宋" w:hAnsi="仿宋" w:cs="仿宋"/>
          <w:sz w:val="32"/>
          <w:szCs w:val="32"/>
        </w:rPr>
      </w:pPr>
    </w:p>
    <w:p w14:paraId="14566DED" w14:textId="77777777" w:rsidR="004259AA" w:rsidRPr="000105A2" w:rsidRDefault="004259AA">
      <w:pPr>
        <w:ind w:firstLine="643"/>
        <w:jc w:val="center"/>
        <w:rPr>
          <w:rFonts w:ascii="仿宋" w:eastAsia="仿宋" w:hAnsi="仿宋" w:cs="仿宋"/>
          <w:b/>
          <w:bCs/>
          <w:sz w:val="32"/>
          <w:szCs w:val="32"/>
        </w:rPr>
      </w:pPr>
    </w:p>
    <w:p w14:paraId="52C3D01F" w14:textId="77777777" w:rsidR="004259AA" w:rsidRPr="000105A2" w:rsidRDefault="004259AA">
      <w:pPr>
        <w:ind w:firstLine="643"/>
        <w:jc w:val="center"/>
        <w:rPr>
          <w:rFonts w:ascii="仿宋" w:eastAsia="仿宋" w:hAnsi="仿宋" w:cs="仿宋"/>
          <w:b/>
          <w:bCs/>
          <w:sz w:val="32"/>
          <w:szCs w:val="32"/>
        </w:rPr>
      </w:pPr>
    </w:p>
    <w:p w14:paraId="3D1429DA" w14:textId="77777777" w:rsidR="004259AA" w:rsidRPr="000105A2" w:rsidRDefault="004259AA">
      <w:pPr>
        <w:ind w:firstLine="643"/>
        <w:jc w:val="center"/>
        <w:rPr>
          <w:rFonts w:ascii="仿宋" w:eastAsia="仿宋" w:hAnsi="仿宋" w:cs="仿宋"/>
          <w:b/>
          <w:bCs/>
          <w:sz w:val="32"/>
          <w:szCs w:val="32"/>
        </w:rPr>
      </w:pPr>
    </w:p>
    <w:p w14:paraId="49965BF3" w14:textId="77777777" w:rsidR="004259AA" w:rsidRPr="000105A2" w:rsidRDefault="004259AA">
      <w:pPr>
        <w:ind w:firstLine="643"/>
        <w:jc w:val="center"/>
        <w:rPr>
          <w:rFonts w:ascii="仿宋" w:eastAsia="仿宋" w:hAnsi="仿宋" w:cs="仿宋"/>
          <w:b/>
          <w:bCs/>
          <w:sz w:val="32"/>
          <w:szCs w:val="32"/>
        </w:rPr>
      </w:pPr>
    </w:p>
    <w:p w14:paraId="28524542" w14:textId="77777777" w:rsidR="004259AA" w:rsidRPr="000105A2" w:rsidRDefault="004259AA">
      <w:pPr>
        <w:ind w:firstLine="643"/>
        <w:jc w:val="center"/>
        <w:rPr>
          <w:rFonts w:ascii="仿宋" w:eastAsia="仿宋" w:hAnsi="仿宋" w:cs="仿宋"/>
          <w:b/>
          <w:bCs/>
          <w:sz w:val="32"/>
          <w:szCs w:val="32"/>
        </w:rPr>
      </w:pPr>
    </w:p>
    <w:p w14:paraId="7737AF7E" w14:textId="77777777" w:rsidR="004259AA" w:rsidRPr="000105A2" w:rsidRDefault="004259AA">
      <w:pPr>
        <w:ind w:firstLine="643"/>
        <w:jc w:val="center"/>
        <w:rPr>
          <w:rFonts w:ascii="仿宋" w:eastAsia="仿宋" w:hAnsi="仿宋" w:cs="仿宋"/>
          <w:b/>
          <w:bCs/>
          <w:sz w:val="32"/>
          <w:szCs w:val="32"/>
        </w:rPr>
      </w:pPr>
    </w:p>
    <w:p w14:paraId="2E546FA8" w14:textId="77777777" w:rsidR="004259AA" w:rsidRPr="000105A2" w:rsidRDefault="004259AA">
      <w:pPr>
        <w:ind w:firstLine="643"/>
        <w:jc w:val="center"/>
        <w:rPr>
          <w:rFonts w:ascii="仿宋" w:eastAsia="仿宋" w:hAnsi="仿宋" w:cs="仿宋"/>
          <w:b/>
          <w:bCs/>
          <w:sz w:val="32"/>
          <w:szCs w:val="32"/>
        </w:rPr>
      </w:pPr>
    </w:p>
    <w:p w14:paraId="784C55AC" w14:textId="77777777" w:rsidR="004259AA" w:rsidRPr="000105A2" w:rsidRDefault="004259AA">
      <w:pPr>
        <w:ind w:firstLine="643"/>
        <w:rPr>
          <w:rFonts w:ascii="黑体" w:eastAsia="黑体" w:hAnsi="黑体"/>
          <w:b/>
          <w:sz w:val="32"/>
          <w:szCs w:val="32"/>
        </w:rPr>
      </w:pPr>
    </w:p>
    <w:p w14:paraId="237F98EE" w14:textId="77777777" w:rsidR="004259AA" w:rsidRPr="000105A2" w:rsidRDefault="004259AA">
      <w:pPr>
        <w:ind w:firstLine="643"/>
        <w:rPr>
          <w:rFonts w:ascii="黑体" w:eastAsia="黑体" w:hAnsi="黑体"/>
          <w:b/>
          <w:sz w:val="32"/>
          <w:szCs w:val="32"/>
        </w:rPr>
      </w:pPr>
    </w:p>
    <w:p w14:paraId="711A963C" w14:textId="77777777" w:rsidR="004259AA" w:rsidRPr="000105A2" w:rsidRDefault="004259AA">
      <w:pPr>
        <w:ind w:firstLine="643"/>
        <w:rPr>
          <w:rFonts w:ascii="黑体" w:eastAsia="黑体" w:hAnsi="黑体"/>
          <w:b/>
          <w:sz w:val="32"/>
          <w:szCs w:val="32"/>
        </w:rPr>
      </w:pPr>
    </w:p>
    <w:p w14:paraId="24026958" w14:textId="77777777" w:rsidR="004259AA" w:rsidRPr="000105A2" w:rsidRDefault="004259AA">
      <w:pPr>
        <w:ind w:firstLine="643"/>
        <w:rPr>
          <w:rFonts w:ascii="黑体" w:eastAsia="黑体" w:hAnsi="黑体"/>
          <w:b/>
          <w:sz w:val="32"/>
          <w:szCs w:val="32"/>
        </w:rPr>
      </w:pPr>
    </w:p>
    <w:p w14:paraId="0B901E07" w14:textId="77777777" w:rsidR="004259AA" w:rsidRPr="000105A2" w:rsidRDefault="004259AA">
      <w:pPr>
        <w:ind w:firstLine="643"/>
        <w:rPr>
          <w:rFonts w:ascii="黑体" w:eastAsia="黑体" w:hAnsi="黑体"/>
          <w:b/>
          <w:sz w:val="32"/>
          <w:szCs w:val="32"/>
        </w:rPr>
      </w:pPr>
    </w:p>
    <w:p w14:paraId="32DCA9D7" w14:textId="77777777" w:rsidR="004259AA" w:rsidRPr="000105A2" w:rsidRDefault="004259AA">
      <w:pPr>
        <w:ind w:firstLine="643"/>
        <w:rPr>
          <w:rFonts w:ascii="黑体" w:eastAsia="黑体" w:hAnsi="黑体"/>
          <w:b/>
          <w:sz w:val="32"/>
          <w:szCs w:val="32"/>
        </w:rPr>
      </w:pPr>
    </w:p>
    <w:p w14:paraId="566C78E4" w14:textId="77777777" w:rsidR="004259AA" w:rsidRPr="000105A2" w:rsidRDefault="004259AA">
      <w:pPr>
        <w:ind w:firstLine="643"/>
        <w:rPr>
          <w:rFonts w:ascii="黑体" w:eastAsia="黑体" w:hAnsi="黑体"/>
          <w:b/>
          <w:sz w:val="32"/>
          <w:szCs w:val="32"/>
        </w:rPr>
      </w:pPr>
    </w:p>
    <w:p w14:paraId="1A66B03A" w14:textId="77777777" w:rsidR="004259AA" w:rsidRPr="000105A2" w:rsidRDefault="004259AA">
      <w:pPr>
        <w:ind w:firstLine="643"/>
        <w:rPr>
          <w:rFonts w:ascii="黑体" w:eastAsia="黑体" w:hAnsi="黑体"/>
          <w:b/>
          <w:sz w:val="32"/>
          <w:szCs w:val="32"/>
        </w:rPr>
      </w:pPr>
    </w:p>
    <w:p w14:paraId="70835C09" w14:textId="77777777" w:rsidR="004259AA" w:rsidRPr="000105A2" w:rsidRDefault="004259AA">
      <w:pPr>
        <w:ind w:firstLine="643"/>
        <w:rPr>
          <w:rFonts w:ascii="黑体" w:eastAsia="黑体" w:hAnsi="黑体"/>
          <w:b/>
          <w:sz w:val="32"/>
          <w:szCs w:val="32"/>
        </w:rPr>
      </w:pPr>
    </w:p>
    <w:p w14:paraId="7A6EC398" w14:textId="77777777" w:rsidR="004259AA" w:rsidRPr="000105A2" w:rsidRDefault="00F8594E">
      <w:pPr>
        <w:ind w:firstLine="643"/>
        <w:rPr>
          <w:rFonts w:ascii="黑体" w:eastAsia="黑体" w:hAnsi="黑体"/>
          <w:b/>
          <w:sz w:val="32"/>
          <w:szCs w:val="32"/>
        </w:rPr>
      </w:pPr>
      <w:r w:rsidRPr="000105A2">
        <w:rPr>
          <w:rFonts w:ascii="黑体" w:eastAsia="黑体" w:hAnsi="黑体" w:hint="eastAsia"/>
          <w:b/>
          <w:sz w:val="32"/>
          <w:szCs w:val="32"/>
        </w:rPr>
        <w:t>质疑函制作说明：</w:t>
      </w:r>
    </w:p>
    <w:p w14:paraId="0652A804"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1.供应商提出质疑时，应提交质疑函和必要的证明材料。</w:t>
      </w:r>
    </w:p>
    <w:p w14:paraId="2C04566E"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2.质疑供应商若委托代理人进行质疑的，质疑函应按要求列明“授权代表”的有关内容，并在附件中提交由质疑</w:t>
      </w:r>
      <w:r w:rsidRPr="000105A2">
        <w:rPr>
          <w:rFonts w:ascii="仿宋_GB2312" w:eastAsia="仿宋_GB2312" w:hAnsi="宋体" w:cs="宋体" w:hint="eastAsia"/>
          <w:kern w:val="0"/>
          <w:sz w:val="32"/>
          <w:szCs w:val="32"/>
        </w:rPr>
        <w:t>供应商签署的授权委托书。授权委托书应载明代理人的姓名或者名称、代理事项、具体权限、期限和相关事项。</w:t>
      </w:r>
    </w:p>
    <w:p w14:paraId="3D747D8C"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3.质疑供应商若对项目的某一分包进行质疑，质疑函中应列明具体分包号。</w:t>
      </w:r>
    </w:p>
    <w:p w14:paraId="3901378E"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4.质疑函的质疑事项应具体、明确，并有必要的事实依据和法律依据。</w:t>
      </w:r>
    </w:p>
    <w:p w14:paraId="7EBD184D"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5.质疑函的质疑请求应与质疑事项相关。</w:t>
      </w:r>
    </w:p>
    <w:p w14:paraId="375A3A62"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6.质疑供应商为自然人的，质疑函应由本人签字；质疑供应商为法人或者其他组织的，质疑函应由法定代表人、主要负责人，或者其授权代表签字或者盖章，并加盖公章。</w:t>
      </w:r>
    </w:p>
    <w:p w14:paraId="1B7E978C" w14:textId="77777777" w:rsidR="004259AA" w:rsidRPr="000105A2" w:rsidRDefault="004259AA">
      <w:pPr>
        <w:widowControl/>
        <w:ind w:firstLineChars="200" w:firstLine="600"/>
        <w:jc w:val="left"/>
        <w:rPr>
          <w:rFonts w:ascii="仿宋_GB2312" w:eastAsia="仿宋_GB2312"/>
          <w:sz w:val="30"/>
          <w:szCs w:val="30"/>
        </w:rPr>
      </w:pPr>
    </w:p>
    <w:p w14:paraId="62889672" w14:textId="77777777" w:rsidR="004259AA" w:rsidRPr="000105A2" w:rsidRDefault="004259AA">
      <w:pPr>
        <w:widowControl/>
        <w:spacing w:line="360" w:lineRule="auto"/>
        <w:jc w:val="left"/>
        <w:rPr>
          <w:rFonts w:ascii="ˎ̥" w:hAnsi="ˎ̥" w:cs="宋体"/>
          <w:kern w:val="0"/>
          <w:sz w:val="24"/>
        </w:rPr>
        <w:sectPr w:rsidR="004259AA" w:rsidRPr="000105A2">
          <w:pgSz w:w="11906" w:h="16838"/>
          <w:pgMar w:top="1134" w:right="1134" w:bottom="1134" w:left="1134" w:header="720" w:footer="720" w:gutter="0"/>
          <w:cols w:space="720"/>
          <w:docGrid w:type="lines" w:linePitch="331"/>
        </w:sectPr>
      </w:pPr>
    </w:p>
    <w:p w14:paraId="2D008349" w14:textId="77777777" w:rsidR="004259AA" w:rsidRPr="000105A2" w:rsidRDefault="00F8594E">
      <w:pPr>
        <w:keepNext/>
        <w:keepLines/>
        <w:spacing w:before="260" w:after="260" w:line="412" w:lineRule="auto"/>
        <w:ind w:firstLine="640"/>
        <w:jc w:val="center"/>
        <w:outlineLvl w:val="1"/>
        <w:rPr>
          <w:rFonts w:ascii="宋体" w:eastAsia="黑体" w:hAnsi="宋体"/>
          <w:sz w:val="32"/>
          <w:szCs w:val="32"/>
        </w:rPr>
      </w:pPr>
      <w:bookmarkStart w:id="69" w:name="_Toc166603951"/>
      <w:r w:rsidRPr="000105A2">
        <w:rPr>
          <w:rFonts w:ascii="宋体" w:eastAsia="黑体" w:hAnsi="宋体" w:hint="eastAsia"/>
          <w:sz w:val="32"/>
          <w:szCs w:val="32"/>
        </w:rPr>
        <w:t>第二节</w:t>
      </w:r>
      <w:r w:rsidRPr="000105A2">
        <w:rPr>
          <w:rFonts w:ascii="宋体" w:eastAsia="黑体" w:hAnsi="宋体" w:hint="eastAsia"/>
          <w:sz w:val="32"/>
          <w:szCs w:val="32"/>
        </w:rPr>
        <w:t xml:space="preserve"> </w:t>
      </w:r>
      <w:r w:rsidRPr="000105A2">
        <w:rPr>
          <w:rFonts w:ascii="宋体" w:eastAsia="黑体" w:hAnsi="宋体" w:hint="eastAsia"/>
          <w:sz w:val="32"/>
          <w:szCs w:val="32"/>
        </w:rPr>
        <w:t>投诉书（格式）</w:t>
      </w:r>
      <w:bookmarkEnd w:id="69"/>
    </w:p>
    <w:p w14:paraId="07B94244" w14:textId="77777777" w:rsidR="004259AA" w:rsidRPr="000105A2" w:rsidRDefault="00F8594E">
      <w:pPr>
        <w:ind w:firstLine="883"/>
        <w:jc w:val="center"/>
        <w:rPr>
          <w:rFonts w:ascii="宋体" w:hAnsi="宋体"/>
          <w:b/>
          <w:sz w:val="44"/>
          <w:szCs w:val="44"/>
        </w:rPr>
      </w:pPr>
      <w:r w:rsidRPr="000105A2">
        <w:rPr>
          <w:rFonts w:ascii="宋体" w:hAnsi="宋体" w:hint="eastAsia"/>
          <w:b/>
          <w:sz w:val="44"/>
          <w:szCs w:val="44"/>
        </w:rPr>
        <w:t>投诉书范本</w:t>
      </w:r>
    </w:p>
    <w:p w14:paraId="692FEDC3" w14:textId="77777777" w:rsidR="004259AA" w:rsidRPr="000105A2" w:rsidRDefault="00F8594E">
      <w:pPr>
        <w:ind w:firstLine="640"/>
        <w:rPr>
          <w:rFonts w:ascii="黑体" w:eastAsia="黑体" w:hAnsi="黑体"/>
          <w:sz w:val="32"/>
          <w:szCs w:val="32"/>
        </w:rPr>
      </w:pPr>
      <w:r w:rsidRPr="000105A2">
        <w:rPr>
          <w:rFonts w:ascii="黑体" w:eastAsia="黑体" w:hAnsi="黑体" w:hint="eastAsia"/>
          <w:sz w:val="32"/>
          <w:szCs w:val="32"/>
        </w:rPr>
        <w:t>一、投诉相关主体基本情况</w:t>
      </w:r>
    </w:p>
    <w:p w14:paraId="6EC1417B"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投诉人：</w:t>
      </w:r>
    </w:p>
    <w:p w14:paraId="06F9FE41"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地     址：邮编：</w:t>
      </w:r>
    </w:p>
    <w:p w14:paraId="3F9BACC0" w14:textId="77777777" w:rsidR="004259AA" w:rsidRPr="000105A2" w:rsidRDefault="00F8594E">
      <w:pPr>
        <w:tabs>
          <w:tab w:val="left" w:pos="6510"/>
        </w:tabs>
        <w:ind w:firstLine="640"/>
        <w:jc w:val="left"/>
        <w:rPr>
          <w:rFonts w:ascii="仿宋_GB2312" w:eastAsia="仿宋_GB2312"/>
          <w:sz w:val="32"/>
          <w:szCs w:val="32"/>
        </w:rPr>
      </w:pPr>
      <w:r w:rsidRPr="000105A2">
        <w:rPr>
          <w:rFonts w:ascii="仿宋_GB2312" w:eastAsia="仿宋_GB2312" w:hint="eastAsia"/>
          <w:sz w:val="32"/>
          <w:szCs w:val="32"/>
        </w:rPr>
        <w:t>法定代表人/主要负责人：</w:t>
      </w:r>
    </w:p>
    <w:p w14:paraId="523F10E0" w14:textId="77777777" w:rsidR="004259AA" w:rsidRPr="000105A2" w:rsidRDefault="00F8594E">
      <w:pPr>
        <w:tabs>
          <w:tab w:val="left" w:pos="6510"/>
        </w:tabs>
        <w:ind w:firstLine="640"/>
        <w:rPr>
          <w:rFonts w:ascii="仿宋_GB2312" w:eastAsia="仿宋_GB2312"/>
          <w:sz w:val="32"/>
          <w:szCs w:val="32"/>
          <w:u w:val="dotted"/>
        </w:rPr>
      </w:pPr>
      <w:r w:rsidRPr="000105A2">
        <w:rPr>
          <w:rFonts w:ascii="仿宋_GB2312" w:eastAsia="仿宋_GB2312" w:hint="eastAsia"/>
          <w:sz w:val="32"/>
          <w:szCs w:val="32"/>
        </w:rPr>
        <w:t>联系电话：</w:t>
      </w:r>
    </w:p>
    <w:p w14:paraId="58773405"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授权代表：联系电话</w:t>
      </w:r>
      <w:r w:rsidRPr="000105A2">
        <w:rPr>
          <w:rFonts w:ascii="仿宋_GB2312" w:eastAsia="仿宋_GB2312" w:hint="eastAsia"/>
          <w:sz w:val="32"/>
          <w:szCs w:val="32"/>
          <w:u w:val="dotted"/>
        </w:rPr>
        <w:t xml:space="preserve">：                  </w:t>
      </w:r>
    </w:p>
    <w:p w14:paraId="70138B11"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地     址：邮编：</w:t>
      </w:r>
    </w:p>
    <w:p w14:paraId="38CAF08E"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被投诉人1：</w:t>
      </w:r>
    </w:p>
    <w:p w14:paraId="5C7B4848"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地     址：邮编：</w:t>
      </w:r>
    </w:p>
    <w:p w14:paraId="0090E40D"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联系人：联系电话：</w:t>
      </w:r>
    </w:p>
    <w:p w14:paraId="51897DCB"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被投诉人2</w:t>
      </w:r>
    </w:p>
    <w:p w14:paraId="22ABC1FF"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w:t>
      </w:r>
    </w:p>
    <w:p w14:paraId="323E0C22"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相关供应商：</w:t>
      </w:r>
    </w:p>
    <w:p w14:paraId="11644C8C"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地     址：邮编：</w:t>
      </w:r>
    </w:p>
    <w:p w14:paraId="4FD94251"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联系人：联系电话：</w:t>
      </w:r>
    </w:p>
    <w:p w14:paraId="5CD204C0" w14:textId="77777777" w:rsidR="004259AA" w:rsidRPr="000105A2" w:rsidRDefault="00F8594E">
      <w:pPr>
        <w:ind w:firstLine="640"/>
        <w:rPr>
          <w:rFonts w:ascii="黑体" w:eastAsia="黑体" w:hAnsi="黑体"/>
          <w:sz w:val="32"/>
          <w:szCs w:val="32"/>
        </w:rPr>
      </w:pPr>
      <w:r w:rsidRPr="000105A2">
        <w:rPr>
          <w:rFonts w:ascii="黑体" w:eastAsia="黑体" w:hAnsi="黑体" w:hint="eastAsia"/>
          <w:sz w:val="32"/>
          <w:szCs w:val="32"/>
        </w:rPr>
        <w:t>二、投诉项目基本情况</w:t>
      </w:r>
    </w:p>
    <w:p w14:paraId="000D261A"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采购项目名称：</w:t>
      </w:r>
      <w:bookmarkStart w:id="70" w:name="PO_3000001866_PM002_18"/>
      <w:r w:rsidRPr="000105A2">
        <w:rPr>
          <w:rFonts w:ascii="仿宋_GB2312" w:eastAsia="仿宋_GB2312" w:hint="eastAsia"/>
          <w:sz w:val="32"/>
          <w:szCs w:val="32"/>
          <w:u w:val="dotted"/>
        </w:rPr>
        <w:t>[项目采购-项目名称]</w:t>
      </w:r>
      <w:bookmarkEnd w:id="70"/>
    </w:p>
    <w:p w14:paraId="137B5996"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采购项目编号：</w:t>
      </w:r>
      <w:bookmarkStart w:id="71" w:name="PO_3000001866_PM001_14"/>
      <w:r w:rsidRPr="000105A2">
        <w:rPr>
          <w:rFonts w:ascii="仿宋_GB2312" w:eastAsia="仿宋_GB2312" w:hint="eastAsia"/>
          <w:sz w:val="32"/>
          <w:szCs w:val="32"/>
          <w:u w:val="dotted"/>
        </w:rPr>
        <w:t>[项目采购-项目编号]</w:t>
      </w:r>
      <w:bookmarkEnd w:id="71"/>
      <w:r w:rsidRPr="000105A2">
        <w:rPr>
          <w:rFonts w:ascii="仿宋_GB2312" w:eastAsia="仿宋_GB2312" w:hint="eastAsia"/>
          <w:sz w:val="32"/>
          <w:szCs w:val="32"/>
        </w:rPr>
        <w:t>包号：</w:t>
      </w:r>
    </w:p>
    <w:p w14:paraId="7E28946D"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采购人名称：</w:t>
      </w:r>
      <w:bookmarkStart w:id="72" w:name="PO_3000001866_PM026_4"/>
      <w:r w:rsidRPr="000105A2">
        <w:rPr>
          <w:rFonts w:ascii="仿宋_GB2312" w:eastAsia="仿宋_GB2312" w:hint="eastAsia"/>
          <w:sz w:val="32"/>
          <w:szCs w:val="32"/>
          <w:u w:val="dotted"/>
        </w:rPr>
        <w:t>[项目采购-采购人]</w:t>
      </w:r>
      <w:bookmarkEnd w:id="72"/>
    </w:p>
    <w:p w14:paraId="75D30549"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代理机构名称：</w:t>
      </w:r>
    </w:p>
    <w:p w14:paraId="3B7EBAAE"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采购文件公告:</w:t>
      </w:r>
      <w:r w:rsidRPr="000105A2">
        <w:rPr>
          <w:rFonts w:ascii="仿宋_GB2312" w:eastAsia="仿宋_GB2312" w:hint="eastAsia"/>
          <w:sz w:val="32"/>
          <w:szCs w:val="32"/>
          <w:u w:val="dotted"/>
        </w:rPr>
        <w:t xml:space="preserve">是/否 </w:t>
      </w:r>
      <w:r w:rsidRPr="000105A2">
        <w:rPr>
          <w:rFonts w:ascii="仿宋_GB2312" w:eastAsia="仿宋_GB2312" w:hint="eastAsia"/>
          <w:sz w:val="32"/>
          <w:szCs w:val="32"/>
        </w:rPr>
        <w:t>公告期限：</w:t>
      </w:r>
    </w:p>
    <w:p w14:paraId="07CC741D"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采购结果公告:</w:t>
      </w:r>
      <w:r w:rsidRPr="000105A2">
        <w:rPr>
          <w:rFonts w:ascii="仿宋_GB2312" w:eastAsia="仿宋_GB2312" w:hint="eastAsia"/>
          <w:sz w:val="32"/>
          <w:szCs w:val="32"/>
          <w:u w:val="dotted"/>
        </w:rPr>
        <w:t xml:space="preserve">是/否 </w:t>
      </w:r>
      <w:r w:rsidRPr="000105A2">
        <w:rPr>
          <w:rFonts w:ascii="仿宋_GB2312" w:eastAsia="仿宋_GB2312" w:hint="eastAsia"/>
          <w:sz w:val="32"/>
          <w:szCs w:val="32"/>
        </w:rPr>
        <w:t>公告期限：</w:t>
      </w:r>
    </w:p>
    <w:p w14:paraId="498F3A47" w14:textId="77777777" w:rsidR="004259AA" w:rsidRPr="000105A2" w:rsidRDefault="00F8594E">
      <w:pPr>
        <w:ind w:firstLine="640"/>
        <w:rPr>
          <w:rFonts w:ascii="黑体" w:eastAsia="黑体" w:hAnsi="黑体"/>
          <w:sz w:val="32"/>
          <w:szCs w:val="32"/>
        </w:rPr>
      </w:pPr>
      <w:r w:rsidRPr="000105A2">
        <w:rPr>
          <w:rFonts w:ascii="黑体" w:eastAsia="黑体" w:hAnsi="黑体" w:hint="eastAsia"/>
          <w:sz w:val="32"/>
          <w:szCs w:val="32"/>
        </w:rPr>
        <w:t>三、质疑基本情况</w:t>
      </w:r>
    </w:p>
    <w:p w14:paraId="16BB830C" w14:textId="77777777" w:rsidR="004259AA" w:rsidRPr="000105A2" w:rsidRDefault="00F8594E">
      <w:pPr>
        <w:ind w:firstLineChars="200" w:firstLine="640"/>
        <w:rPr>
          <w:rFonts w:ascii="仿宋_GB2312" w:eastAsia="仿宋_GB2312"/>
          <w:sz w:val="32"/>
          <w:szCs w:val="32"/>
          <w:u w:val="dotted"/>
        </w:rPr>
      </w:pPr>
      <w:r w:rsidRPr="000105A2">
        <w:rPr>
          <w:rFonts w:ascii="仿宋_GB2312" w:eastAsia="仿宋_GB2312" w:hint="eastAsia"/>
          <w:sz w:val="32"/>
          <w:szCs w:val="32"/>
        </w:rPr>
        <w:t>投诉人于    年  月  日,向提出质疑，质疑事项为：</w:t>
      </w:r>
    </w:p>
    <w:p w14:paraId="329F2140" w14:textId="77777777" w:rsidR="004259AA" w:rsidRPr="000105A2" w:rsidRDefault="004259AA">
      <w:pPr>
        <w:ind w:firstLine="640"/>
        <w:rPr>
          <w:rFonts w:ascii="仿宋_GB2312" w:eastAsia="仿宋_GB2312"/>
          <w:sz w:val="32"/>
          <w:szCs w:val="32"/>
          <w:u w:val="dotted"/>
        </w:rPr>
      </w:pPr>
    </w:p>
    <w:p w14:paraId="1DCB6F71" w14:textId="77777777" w:rsidR="004259AA" w:rsidRPr="000105A2" w:rsidRDefault="00F8594E">
      <w:pPr>
        <w:ind w:firstLineChars="150" w:firstLine="480"/>
        <w:rPr>
          <w:rFonts w:ascii="仿宋_GB2312" w:eastAsia="仿宋_GB2312"/>
          <w:sz w:val="32"/>
          <w:szCs w:val="32"/>
        </w:rPr>
      </w:pPr>
      <w:r w:rsidRPr="000105A2">
        <w:rPr>
          <w:rFonts w:ascii="仿宋_GB2312" w:eastAsia="仿宋_GB2312" w:hint="eastAsia"/>
          <w:sz w:val="32"/>
          <w:szCs w:val="32"/>
          <w:u w:val="dotted"/>
        </w:rPr>
        <w:t>采购人/代理机构</w:t>
      </w:r>
      <w:r w:rsidRPr="000105A2">
        <w:rPr>
          <w:rFonts w:ascii="仿宋_GB2312" w:eastAsia="仿宋_GB2312" w:hint="eastAsia"/>
          <w:sz w:val="32"/>
          <w:szCs w:val="32"/>
        </w:rPr>
        <w:t>于    年  月  日,就质疑事项作出了答复/没有在法定期限内作出答复。</w:t>
      </w:r>
    </w:p>
    <w:p w14:paraId="207EF7B4" w14:textId="77777777" w:rsidR="004259AA" w:rsidRPr="000105A2" w:rsidRDefault="00F8594E">
      <w:pPr>
        <w:ind w:firstLine="640"/>
        <w:rPr>
          <w:rFonts w:ascii="黑体" w:eastAsia="黑体" w:hAnsi="黑体"/>
          <w:sz w:val="32"/>
          <w:szCs w:val="32"/>
        </w:rPr>
      </w:pPr>
      <w:r w:rsidRPr="000105A2">
        <w:rPr>
          <w:rFonts w:ascii="黑体" w:eastAsia="黑体" w:hAnsi="黑体" w:hint="eastAsia"/>
          <w:sz w:val="32"/>
          <w:szCs w:val="32"/>
        </w:rPr>
        <w:t>四、投诉事项具体内容</w:t>
      </w:r>
    </w:p>
    <w:p w14:paraId="41F169F7"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投诉事项 1：</w:t>
      </w:r>
    </w:p>
    <w:p w14:paraId="657AFDB2"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事实依据：</w:t>
      </w:r>
    </w:p>
    <w:p w14:paraId="3A63951E" w14:textId="77777777" w:rsidR="004259AA" w:rsidRPr="000105A2" w:rsidRDefault="004259AA">
      <w:pPr>
        <w:ind w:firstLine="640"/>
        <w:rPr>
          <w:rFonts w:ascii="仿宋_GB2312" w:eastAsia="仿宋_GB2312"/>
          <w:sz w:val="32"/>
          <w:szCs w:val="32"/>
          <w:u w:val="dotted"/>
        </w:rPr>
      </w:pPr>
    </w:p>
    <w:p w14:paraId="195C789E" w14:textId="77777777" w:rsidR="004259AA" w:rsidRPr="000105A2" w:rsidRDefault="00F8594E">
      <w:pPr>
        <w:ind w:firstLine="640"/>
        <w:rPr>
          <w:rFonts w:ascii="仿宋_GB2312" w:eastAsia="仿宋_GB2312"/>
          <w:sz w:val="32"/>
          <w:szCs w:val="32"/>
          <w:u w:val="single"/>
        </w:rPr>
      </w:pPr>
      <w:r w:rsidRPr="000105A2">
        <w:rPr>
          <w:rFonts w:ascii="仿宋_GB2312" w:eastAsia="仿宋_GB2312" w:hint="eastAsia"/>
          <w:sz w:val="32"/>
          <w:szCs w:val="32"/>
        </w:rPr>
        <w:t>法律依据：</w:t>
      </w:r>
    </w:p>
    <w:p w14:paraId="0B8BFB47" w14:textId="77777777" w:rsidR="004259AA" w:rsidRPr="000105A2" w:rsidRDefault="004259AA">
      <w:pPr>
        <w:ind w:firstLine="640"/>
        <w:rPr>
          <w:rFonts w:ascii="仿宋_GB2312" w:eastAsia="仿宋_GB2312"/>
          <w:sz w:val="32"/>
          <w:szCs w:val="32"/>
          <w:u w:val="dotted"/>
        </w:rPr>
      </w:pPr>
    </w:p>
    <w:p w14:paraId="143376E9"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投诉事项2</w:t>
      </w:r>
    </w:p>
    <w:p w14:paraId="15659141" w14:textId="77777777" w:rsidR="004259AA" w:rsidRPr="000105A2" w:rsidRDefault="00F8594E">
      <w:pPr>
        <w:ind w:firstLine="640"/>
        <w:rPr>
          <w:rFonts w:ascii="仿宋_GB2312" w:eastAsia="仿宋_GB2312"/>
          <w:sz w:val="32"/>
          <w:szCs w:val="32"/>
          <w:u w:val="dotted"/>
        </w:rPr>
      </w:pPr>
      <w:r w:rsidRPr="000105A2">
        <w:rPr>
          <w:rFonts w:ascii="仿宋_GB2312" w:eastAsia="仿宋_GB2312" w:hint="eastAsia"/>
          <w:sz w:val="32"/>
          <w:szCs w:val="32"/>
        </w:rPr>
        <w:t>……</w:t>
      </w:r>
    </w:p>
    <w:p w14:paraId="74821E76" w14:textId="77777777" w:rsidR="004259AA" w:rsidRPr="000105A2" w:rsidRDefault="00F8594E">
      <w:pPr>
        <w:ind w:firstLine="640"/>
        <w:rPr>
          <w:rFonts w:ascii="黑体" w:eastAsia="黑体" w:hAnsi="黑体"/>
          <w:sz w:val="32"/>
          <w:szCs w:val="32"/>
        </w:rPr>
      </w:pPr>
      <w:r w:rsidRPr="000105A2">
        <w:rPr>
          <w:rFonts w:ascii="黑体" w:eastAsia="黑体" w:hAnsi="黑体" w:hint="eastAsia"/>
          <w:sz w:val="32"/>
          <w:szCs w:val="32"/>
        </w:rPr>
        <w:t>五、与投诉事项相关的投诉请求</w:t>
      </w:r>
    </w:p>
    <w:p w14:paraId="3ED78962"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请求：</w:t>
      </w:r>
    </w:p>
    <w:p w14:paraId="6DBE3975" w14:textId="77777777" w:rsidR="004259AA" w:rsidRPr="000105A2" w:rsidRDefault="004259AA">
      <w:pPr>
        <w:ind w:firstLine="640"/>
        <w:rPr>
          <w:rFonts w:ascii="仿宋_GB2312" w:eastAsia="仿宋_GB2312"/>
          <w:sz w:val="32"/>
          <w:szCs w:val="32"/>
          <w:u w:val="single"/>
        </w:rPr>
      </w:pPr>
    </w:p>
    <w:p w14:paraId="35AF3AEF"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 xml:space="preserve">签字(签章)：                   公章：                      </w:t>
      </w:r>
    </w:p>
    <w:p w14:paraId="1E74BF5D" w14:textId="77777777" w:rsidR="004259AA" w:rsidRPr="000105A2" w:rsidRDefault="00F8594E">
      <w:pPr>
        <w:ind w:firstLine="640"/>
        <w:rPr>
          <w:rFonts w:ascii="仿宋_GB2312" w:eastAsia="仿宋_GB2312"/>
          <w:sz w:val="32"/>
          <w:szCs w:val="32"/>
        </w:rPr>
      </w:pPr>
      <w:r w:rsidRPr="000105A2">
        <w:rPr>
          <w:rFonts w:ascii="仿宋_GB2312" w:eastAsia="仿宋_GB2312" w:hint="eastAsia"/>
          <w:sz w:val="32"/>
          <w:szCs w:val="32"/>
        </w:rPr>
        <w:t xml:space="preserve">日期：    </w:t>
      </w:r>
    </w:p>
    <w:p w14:paraId="7FDE12C5" w14:textId="77777777" w:rsidR="004259AA" w:rsidRPr="000105A2" w:rsidRDefault="004259AA">
      <w:pPr>
        <w:ind w:firstLine="643"/>
        <w:rPr>
          <w:rFonts w:ascii="黑体" w:eastAsia="黑体" w:hAnsi="黑体"/>
          <w:b/>
          <w:sz w:val="32"/>
          <w:szCs w:val="32"/>
        </w:rPr>
      </w:pPr>
    </w:p>
    <w:p w14:paraId="0583146B" w14:textId="77777777" w:rsidR="004259AA" w:rsidRPr="000105A2" w:rsidRDefault="00F8594E">
      <w:pPr>
        <w:ind w:firstLine="643"/>
        <w:rPr>
          <w:rFonts w:ascii="黑体" w:eastAsia="黑体" w:hAnsi="黑体"/>
          <w:b/>
          <w:sz w:val="32"/>
          <w:szCs w:val="32"/>
        </w:rPr>
      </w:pPr>
      <w:r w:rsidRPr="000105A2">
        <w:rPr>
          <w:rFonts w:ascii="黑体" w:eastAsia="黑体" w:hAnsi="黑体" w:hint="eastAsia"/>
          <w:b/>
          <w:sz w:val="32"/>
          <w:szCs w:val="32"/>
        </w:rPr>
        <w:t>投诉书制作说明：</w:t>
      </w:r>
    </w:p>
    <w:p w14:paraId="10B3024C" w14:textId="77777777" w:rsidR="004259AA" w:rsidRPr="000105A2" w:rsidRDefault="00F8594E">
      <w:pPr>
        <w:widowControl/>
        <w:ind w:firstLineChars="200" w:firstLine="640"/>
        <w:rPr>
          <w:rFonts w:ascii="仿宋_GB2312" w:eastAsia="仿宋_GB2312" w:hAnsi="宋体" w:cs="宋体"/>
          <w:kern w:val="0"/>
          <w:sz w:val="32"/>
          <w:szCs w:val="32"/>
        </w:rPr>
      </w:pPr>
      <w:r w:rsidRPr="000105A2">
        <w:rPr>
          <w:rFonts w:ascii="仿宋_GB2312" w:eastAsia="仿宋_GB2312" w:hint="eastAsia"/>
          <w:sz w:val="32"/>
          <w:szCs w:val="32"/>
        </w:rPr>
        <w:t>1.投诉人提起投诉时，应当提交投诉书和必要的证明材料，并按照被投诉人和与投诉事项有关的供应商数量提供投诉书副本。</w:t>
      </w:r>
    </w:p>
    <w:p w14:paraId="3E6BE4A4" w14:textId="77777777" w:rsidR="004259AA" w:rsidRPr="000105A2" w:rsidRDefault="00F8594E">
      <w:pPr>
        <w:widowControl/>
        <w:ind w:firstLineChars="200" w:firstLine="640"/>
        <w:jc w:val="left"/>
        <w:rPr>
          <w:rFonts w:ascii="仿宋_GB2312" w:eastAsia="仿宋_GB2312" w:hAnsi="宋体" w:cs="宋体"/>
          <w:kern w:val="0"/>
          <w:sz w:val="32"/>
          <w:szCs w:val="32"/>
        </w:rPr>
      </w:pPr>
      <w:r w:rsidRPr="000105A2">
        <w:rPr>
          <w:rFonts w:ascii="仿宋_GB2312" w:eastAsia="仿宋_GB2312" w:hint="eastAsia"/>
          <w:sz w:val="32"/>
          <w:szCs w:val="32"/>
        </w:rPr>
        <w:t>2.投诉人若委托代理人进行投诉的，投诉书应按照要求列明“授权代表”的有关内容，并在附件中提交由</w:t>
      </w:r>
      <w:r w:rsidRPr="000105A2">
        <w:rPr>
          <w:rFonts w:ascii="仿宋_GB2312" w:eastAsia="仿宋_GB2312" w:hAnsi="宋体" w:cs="宋体" w:hint="eastAsia"/>
          <w:kern w:val="0"/>
          <w:sz w:val="32"/>
          <w:szCs w:val="32"/>
        </w:rPr>
        <w:t>投诉人签署的授权委托书。授权委托书应当载明代理人的姓名或者名称、代理事项、具体权限、期限和相关事项。</w:t>
      </w:r>
    </w:p>
    <w:p w14:paraId="4C2F48E9"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3.投诉人若对项目的某一分包进行投诉，投诉书应列明具体分包号。</w:t>
      </w:r>
    </w:p>
    <w:p w14:paraId="4D0CEA9C"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4.投诉书应简要列明质疑事项，质疑函、质疑答复等作为附件材料提供。</w:t>
      </w:r>
    </w:p>
    <w:p w14:paraId="039145F5"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5.投诉书的投诉事项应具体、明确，并有必要的事实依据和法律依据。</w:t>
      </w:r>
    </w:p>
    <w:p w14:paraId="77356EF7" w14:textId="77777777" w:rsidR="004259AA" w:rsidRPr="000105A2" w:rsidRDefault="00F8594E">
      <w:pPr>
        <w:widowControl/>
        <w:ind w:firstLineChars="200" w:firstLine="640"/>
        <w:jc w:val="left"/>
        <w:rPr>
          <w:rFonts w:ascii="仿宋_GB2312" w:eastAsia="仿宋_GB2312"/>
          <w:sz w:val="32"/>
          <w:szCs w:val="32"/>
        </w:rPr>
      </w:pPr>
      <w:r w:rsidRPr="000105A2">
        <w:rPr>
          <w:rFonts w:ascii="仿宋_GB2312" w:eastAsia="仿宋_GB2312" w:hint="eastAsia"/>
          <w:sz w:val="32"/>
          <w:szCs w:val="32"/>
        </w:rPr>
        <w:t>6.投诉书的投诉请求应与投诉事项相关。</w:t>
      </w:r>
    </w:p>
    <w:p w14:paraId="57EEE4F4" w14:textId="77777777" w:rsidR="004259AA" w:rsidRPr="000105A2" w:rsidRDefault="00F8594E">
      <w:pPr>
        <w:widowControl/>
        <w:ind w:firstLineChars="200" w:firstLine="640"/>
        <w:jc w:val="left"/>
        <w:rPr>
          <w:rFonts w:ascii="仿宋_GB2312" w:eastAsia="仿宋_GB2312" w:hAnsi="宋体" w:cs="宋体"/>
          <w:kern w:val="0"/>
          <w:sz w:val="32"/>
          <w:szCs w:val="32"/>
        </w:rPr>
      </w:pPr>
      <w:r w:rsidRPr="000105A2">
        <w:rPr>
          <w:rFonts w:ascii="仿宋_GB2312" w:eastAsia="仿宋_GB2312" w:hint="eastAsia"/>
          <w:sz w:val="32"/>
          <w:szCs w:val="32"/>
        </w:rPr>
        <w:t>7.投诉人为自然人的，投诉书应当由本人签字；投诉人为法人或者其他组织的，投诉书应当由法定代表人、主要负责人，或者其授权代表签字或者盖章，并加盖公章。</w:t>
      </w:r>
    </w:p>
    <w:p w14:paraId="02D23BC9" w14:textId="77777777" w:rsidR="004259AA" w:rsidRPr="000105A2" w:rsidRDefault="004259AA" w:rsidP="004B7D0B">
      <w:pPr>
        <w:snapToGrid w:val="0"/>
        <w:spacing w:before="50" w:afterLines="50" w:after="165" w:line="360" w:lineRule="auto"/>
        <w:ind w:firstLineChars="200" w:firstLine="480"/>
        <w:jc w:val="left"/>
        <w:rPr>
          <w:sz w:val="24"/>
        </w:rPr>
      </w:pPr>
    </w:p>
    <w:p w14:paraId="564C4B03" w14:textId="77777777" w:rsidR="004259AA" w:rsidRPr="000105A2" w:rsidRDefault="004259AA"/>
    <w:p w14:paraId="47E68663" w14:textId="77777777" w:rsidR="004259AA" w:rsidRPr="000105A2" w:rsidRDefault="004259AA"/>
    <w:sectPr w:rsidR="004259AA" w:rsidRPr="000105A2" w:rsidSect="004259AA">
      <w:headerReference w:type="default" r:id="rId39"/>
      <w:footerReference w:type="even" r:id="rId40"/>
      <w:footerReference w:type="default" r:id="rId41"/>
      <w:footerReference w:type="first" r:id="rId42"/>
      <w:pgSz w:w="11906" w:h="16838"/>
      <w:pgMar w:top="1134" w:right="1134" w:bottom="1134" w:left="1134" w:header="720" w:footer="720" w:gutter="0"/>
      <w:cols w:space="720"/>
      <w:docGrid w:type="lines" w:linePitch="33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1948EA" w14:textId="77777777" w:rsidR="00360A7E" w:rsidRDefault="00360A7E" w:rsidP="004259AA">
      <w:r>
        <w:separator/>
      </w:r>
    </w:p>
  </w:endnote>
  <w:endnote w:type="continuationSeparator" w:id="0">
    <w:p w14:paraId="298E643D" w14:textId="77777777" w:rsidR="00360A7E" w:rsidRDefault="00360A7E" w:rsidP="004259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1" w:subsetted="1" w:fontKey="{CC2398FC-5340-44E5-A7DD-F9BB9A298303}"/>
    <w:embedBold r:id="rId2" w:subsetted="1" w:fontKey="{17C02AC3-F6C3-458F-B9AE-7FF3B2851F25}"/>
  </w:font>
  <w:font w:name="Calibri">
    <w:panose1 w:val="020F0502020204030204"/>
    <w:charset w:val="00"/>
    <w:family w:val="swiss"/>
    <w:pitch w:val="variable"/>
    <w:sig w:usb0="E4002EFF" w:usb1="C200247B" w:usb2="00000009" w:usb3="00000000" w:csb0="000001FF" w:csb1="00000000"/>
    <w:embedRegular r:id="rId3" w:subsetted="1" w:fontKey="{CFA99867-6803-43E9-A542-7EA8CBB8A914}"/>
    <w:embedBold r:id="rId4" w:subsetted="1" w:fontKey="{93C76080-A25B-494E-A668-BF0746E1347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仿宋_GB2312">
    <w:panose1 w:val="02010609030101010101"/>
    <w:charset w:val="86"/>
    <w:family w:val="modern"/>
    <w:pitch w:val="fixed"/>
    <w:sig w:usb0="00000001" w:usb1="080E0000" w:usb2="00000010" w:usb3="00000000" w:csb0="00040000" w:csb1="00000000"/>
    <w:embedRegular r:id="rId5" w:subsetted="1" w:fontKey="{16984683-26BE-4356-BD19-8EDA0B94CF66}"/>
    <w:embedBold r:id="rId6" w:subsetted="1" w:fontKey="{C7B16979-A5FD-4532-9386-D558B70923CB}"/>
    <w:embedItalic r:id="rId7" w:subsetted="1" w:fontKey="{9C98B890-D043-42FF-ABA4-FBBBD5BF7D3F}"/>
    <w:embedBoldItalic r:id="rId8" w:subsetted="1" w:fontKey="{D6601225-50A3-4595-B808-9480628FA133}"/>
  </w:font>
  <w:font w:name="MingLiU">
    <w:altName w:val="細明體"/>
    <w:panose1 w:val="02010609000101010101"/>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embedRegular r:id="rId9" w:subsetted="1" w:fontKey="{76949E40-4902-45DF-BF6B-AD7A8A5B353A}"/>
    <w:embedBold r:id="rId10" w:subsetted="1" w:fontKey="{638D516C-8301-4E72-8805-61A4F6F4D092}"/>
  </w:font>
  <w:font w:name="Tahoma">
    <w:panose1 w:val="020B0604030504040204"/>
    <w:charset w:val="00"/>
    <w:family w:val="swiss"/>
    <w:pitch w:val="variable"/>
    <w:sig w:usb0="E1002EFF" w:usb1="C000605B" w:usb2="00000029" w:usb3="00000000" w:csb0="000101FF" w:csb1="00000000"/>
  </w:font>
  <w:font w:name="华文新魏">
    <w:panose1 w:val="02010800040101010101"/>
    <w:charset w:val="86"/>
    <w:family w:val="auto"/>
    <w:pitch w:val="variable"/>
    <w:sig w:usb0="00000001" w:usb1="080F0000" w:usb2="00000010" w:usb3="00000000" w:csb0="00040000" w:csb1="00000000"/>
    <w:embedRegular r:id="rId11" w:subsetted="1" w:fontKey="{9EBB11C9-84CF-496F-B22A-7898F1E8FD43}"/>
  </w:font>
  <w:font w:name="MS Mincho">
    <w:altName w:val="ＭＳ 明朝"/>
    <w:panose1 w:val="02020609040205080304"/>
    <w:charset w:val="80"/>
    <w:family w:val="modern"/>
    <w:pitch w:val="fixed"/>
    <w:sig w:usb0="E00002FF" w:usb1="6AC7FDFB" w:usb2="08000012" w:usb3="00000000" w:csb0="0002009F" w:csb1="00000000"/>
    <w:embedRegular r:id="rId12" w:subsetted="1" w:fontKey="{07749BC1-6A0F-4BC3-A961-C53A12A72C80}"/>
  </w:font>
  <w:font w:name="Segoe UI Emoji">
    <w:panose1 w:val="020B0502040204020203"/>
    <w:charset w:val="00"/>
    <w:family w:val="swiss"/>
    <w:pitch w:val="variable"/>
    <w:sig w:usb0="00000003" w:usb1="02000000" w:usb2="08000000" w:usb3="00000000" w:csb0="00000001" w:csb1="00000000"/>
    <w:embedRegular r:id="rId13" w:subsetted="1" w:fontKey="{FC6E412A-B196-419F-A70B-C97BC676F9CB}"/>
  </w:font>
  <w:font w:name="微软雅黑">
    <w:panose1 w:val="020B0503020204020204"/>
    <w:charset w:val="86"/>
    <w:family w:val="swiss"/>
    <w:pitch w:val="variable"/>
    <w:sig w:usb0="80000287" w:usb1="2ACF3C50" w:usb2="00000016" w:usb3="00000000" w:csb0="0004001F" w:csb1="00000000"/>
    <w:embedRegular r:id="rId14" w:subsetted="1" w:fontKey="{E99443AB-A2A2-4428-BEE4-7941CD755349}"/>
    <w:embedBold r:id="rId15" w:subsetted="1" w:fontKey="{9CA8C90B-48DB-4BF6-AD72-EC2CA650249F}"/>
  </w:font>
  <w:font w:name="Arial Unicode MS">
    <w:panose1 w:val="020B0604020202020204"/>
    <w:charset w:val="86"/>
    <w:family w:val="swiss"/>
    <w:pitch w:val="variable"/>
    <w:sig w:usb0="F7FFAFFF" w:usb1="E9DFFFFF" w:usb2="0000003F" w:usb3="00000000" w:csb0="003F01FF" w:csb1="00000000"/>
    <w:embedRegular r:id="rId16" w:subsetted="1" w:fontKey="{C40AB6E0-B061-43DD-B232-DFD0883BADBB}"/>
  </w:font>
  <w:font w:name="方正小标宋简体">
    <w:panose1 w:val="03000509000000000000"/>
    <w:charset w:val="86"/>
    <w:family w:val="script"/>
    <w:pitch w:val="fixed"/>
    <w:sig w:usb0="00000001" w:usb1="080E0000" w:usb2="00000010" w:usb3="00000000" w:csb0="00040000" w:csb1="00000000"/>
    <w:embedRegular r:id="rId17" w:subsetted="1" w:fontKey="{5BC99DD3-00DA-4AD6-B43E-BB7BF3DE7CAB}"/>
  </w:font>
  <w:font w:name="Helvetica">
    <w:panose1 w:val="020B0604020202020204"/>
    <w:charset w:val="00"/>
    <w:family w:val="swiss"/>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DE057" w14:textId="77777777" w:rsidR="004259AA" w:rsidRDefault="003006A7">
    <w:pPr>
      <w:pStyle w:val="ac"/>
      <w:framePr w:wrap="around" w:vAnchor="text" w:hAnchor="margin" w:xAlign="center" w:y="1"/>
      <w:rPr>
        <w:rStyle w:val="af3"/>
      </w:rPr>
    </w:pPr>
    <w:r>
      <w:fldChar w:fldCharType="begin"/>
    </w:r>
    <w:r w:rsidR="00F8594E">
      <w:rPr>
        <w:rStyle w:val="af3"/>
      </w:rPr>
      <w:instrText xml:space="preserve">PAGE  </w:instrText>
    </w:r>
    <w:r>
      <w:fldChar w:fldCharType="end"/>
    </w:r>
  </w:p>
  <w:p w14:paraId="78443475" w14:textId="77777777" w:rsidR="004259AA" w:rsidRDefault="004259AA">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3F167" w14:textId="77777777" w:rsidR="004259AA" w:rsidRDefault="003006A7">
    <w:pPr>
      <w:pStyle w:val="ac"/>
      <w:jc w:val="center"/>
    </w:pPr>
    <w:r>
      <w:fldChar w:fldCharType="begin"/>
    </w:r>
    <w:r w:rsidR="00F8594E">
      <w:instrText xml:space="preserve"> PAGE   \* MERGEFORMAT </w:instrText>
    </w:r>
    <w:r>
      <w:fldChar w:fldCharType="separate"/>
    </w:r>
    <w:r w:rsidR="004B7D0B" w:rsidRPr="004B7D0B">
      <w:rPr>
        <w:noProof/>
        <w:lang w:val="zh-CN"/>
      </w:rPr>
      <w:t>117</w:t>
    </w:r>
    <w:r>
      <w:rPr>
        <w:lang w:val="zh-CN"/>
      </w:rPr>
      <w:fldChar w:fldCharType="end"/>
    </w:r>
  </w:p>
  <w:p w14:paraId="5F90B417" w14:textId="77777777" w:rsidR="004259AA" w:rsidRDefault="004259AA">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CE28E" w14:textId="77777777" w:rsidR="004259AA" w:rsidRDefault="003006A7">
    <w:pPr>
      <w:pStyle w:val="ac"/>
      <w:framePr w:wrap="around" w:vAnchor="text" w:hAnchor="margin" w:xAlign="right" w:y="1"/>
      <w:rPr>
        <w:rStyle w:val="af3"/>
      </w:rPr>
    </w:pPr>
    <w:r>
      <w:fldChar w:fldCharType="begin"/>
    </w:r>
    <w:r w:rsidR="00F8594E">
      <w:rPr>
        <w:rStyle w:val="af3"/>
      </w:rPr>
      <w:instrText xml:space="preserve">PAGE  </w:instrText>
    </w:r>
    <w:r>
      <w:fldChar w:fldCharType="separate"/>
    </w:r>
    <w:r w:rsidR="00F8594E">
      <w:rPr>
        <w:rStyle w:val="af3"/>
      </w:rPr>
      <w:t>122</w:t>
    </w:r>
    <w:r>
      <w:fldChar w:fldCharType="end"/>
    </w:r>
  </w:p>
  <w:p w14:paraId="2BDC1E6E" w14:textId="77777777" w:rsidR="004259AA" w:rsidRDefault="00F8594E">
    <w:pPr>
      <w:pStyle w:val="ac"/>
      <w:ind w:right="360"/>
      <w:jc w:val="both"/>
    </w:pPr>
    <w:r>
      <w:rPr>
        <w:rFonts w:hint="eastAsia"/>
      </w:rPr>
      <w:t>121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4E0343" w14:textId="77777777" w:rsidR="00360A7E" w:rsidRDefault="00360A7E" w:rsidP="004259AA">
      <w:r>
        <w:separator/>
      </w:r>
    </w:p>
  </w:footnote>
  <w:footnote w:type="continuationSeparator" w:id="0">
    <w:p w14:paraId="1658408B" w14:textId="77777777" w:rsidR="00360A7E" w:rsidRDefault="00360A7E" w:rsidP="004259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92E8A" w14:textId="77777777" w:rsidR="004259AA" w:rsidRDefault="004259A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C3C4FD3"/>
    <w:multiLevelType w:val="singleLevel"/>
    <w:tmpl w:val="DC3C4FD3"/>
    <w:lvl w:ilvl="0">
      <w:start w:val="1"/>
      <w:numFmt w:val="decimal"/>
      <w:suff w:val="nothing"/>
      <w:lvlText w:val="（%1）"/>
      <w:lvlJc w:val="left"/>
    </w:lvl>
  </w:abstractNum>
  <w:abstractNum w:abstractNumId="1" w15:restartNumberingAfterBreak="0">
    <w:nsid w:val="00000007"/>
    <w:multiLevelType w:val="multilevel"/>
    <w:tmpl w:val="00000007"/>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2" w15:restartNumberingAfterBreak="0">
    <w:nsid w:val="34444808"/>
    <w:multiLevelType w:val="multilevel"/>
    <w:tmpl w:val="34444808"/>
    <w:lvl w:ilvl="0">
      <w:start w:val="1"/>
      <w:numFmt w:val="decimal"/>
      <w:lvlText w:val="%1、"/>
      <w:lvlJc w:val="left"/>
      <w:pPr>
        <w:ind w:left="660" w:hanging="360"/>
      </w:pPr>
      <w:rPr>
        <w:rFonts w:hint="default"/>
      </w:rPr>
    </w:lvl>
    <w:lvl w:ilvl="1">
      <w:start w:val="1"/>
      <w:numFmt w:val="lowerLetter"/>
      <w:lvlText w:val="%2)"/>
      <w:lvlJc w:val="left"/>
      <w:pPr>
        <w:ind w:left="1140" w:hanging="420"/>
      </w:pPr>
    </w:lvl>
    <w:lvl w:ilvl="2">
      <w:start w:val="1"/>
      <w:numFmt w:val="lowerRoman"/>
      <w:lvlText w:val="%3."/>
      <w:lvlJc w:val="right"/>
      <w:pPr>
        <w:ind w:left="1560" w:hanging="420"/>
      </w:pPr>
    </w:lvl>
    <w:lvl w:ilvl="3">
      <w:start w:val="1"/>
      <w:numFmt w:val="decimal"/>
      <w:lvlText w:val="%4."/>
      <w:lvlJc w:val="left"/>
      <w:pPr>
        <w:ind w:left="1980" w:hanging="420"/>
      </w:pPr>
    </w:lvl>
    <w:lvl w:ilvl="4">
      <w:start w:val="1"/>
      <w:numFmt w:val="lowerLetter"/>
      <w:lvlText w:val="%5)"/>
      <w:lvlJc w:val="left"/>
      <w:pPr>
        <w:ind w:left="2400" w:hanging="420"/>
      </w:pPr>
    </w:lvl>
    <w:lvl w:ilvl="5">
      <w:start w:val="1"/>
      <w:numFmt w:val="lowerRoman"/>
      <w:lvlText w:val="%6."/>
      <w:lvlJc w:val="right"/>
      <w:pPr>
        <w:ind w:left="2820" w:hanging="420"/>
      </w:pPr>
    </w:lvl>
    <w:lvl w:ilvl="6">
      <w:start w:val="1"/>
      <w:numFmt w:val="decimal"/>
      <w:lvlText w:val="%7."/>
      <w:lvlJc w:val="left"/>
      <w:pPr>
        <w:ind w:left="3240" w:hanging="420"/>
      </w:pPr>
    </w:lvl>
    <w:lvl w:ilvl="7">
      <w:start w:val="1"/>
      <w:numFmt w:val="lowerLetter"/>
      <w:lvlText w:val="%8)"/>
      <w:lvlJc w:val="left"/>
      <w:pPr>
        <w:ind w:left="3660" w:hanging="420"/>
      </w:pPr>
    </w:lvl>
    <w:lvl w:ilvl="8">
      <w:start w:val="1"/>
      <w:numFmt w:val="lowerRoman"/>
      <w:lvlText w:val="%9."/>
      <w:lvlJc w:val="right"/>
      <w:pPr>
        <w:ind w:left="4080" w:hanging="420"/>
      </w:pPr>
    </w:lvl>
  </w:abstractNum>
  <w:abstractNum w:abstractNumId="3" w15:restartNumberingAfterBreak="0">
    <w:nsid w:val="42AB2EFF"/>
    <w:multiLevelType w:val="singleLevel"/>
    <w:tmpl w:val="42AB2EFF"/>
    <w:lvl w:ilvl="0">
      <w:start w:val="3"/>
      <w:numFmt w:val="decimal"/>
      <w:lvlText w:val="%1."/>
      <w:lvlJc w:val="left"/>
      <w:pPr>
        <w:tabs>
          <w:tab w:val="left" w:pos="312"/>
        </w:tabs>
      </w:pPr>
    </w:lvl>
  </w:abstractNum>
  <w:abstractNum w:abstractNumId="4" w15:restartNumberingAfterBreak="0">
    <w:nsid w:val="51536378"/>
    <w:multiLevelType w:val="singleLevel"/>
    <w:tmpl w:val="51536378"/>
    <w:lvl w:ilvl="0">
      <w:start w:val="1"/>
      <w:numFmt w:val="decimal"/>
      <w:suff w:val="nothing"/>
      <w:lvlText w:val="（%1）"/>
      <w:lvlJc w:val="left"/>
      <w:pPr>
        <w:ind w:left="0" w:firstLine="0"/>
      </w:pPr>
    </w:lvl>
  </w:abstractNum>
  <w:abstractNum w:abstractNumId="5" w15:restartNumberingAfterBreak="0">
    <w:nsid w:val="62145E24"/>
    <w:multiLevelType w:val="multilevel"/>
    <w:tmpl w:val="62145E24"/>
    <w:lvl w:ilvl="0">
      <w:start w:val="1"/>
      <w:numFmt w:val="decimal"/>
      <w:lvlText w:val="（%1）"/>
      <w:lvlJc w:val="left"/>
      <w:pPr>
        <w:tabs>
          <w:tab w:val="left" w:pos="1140"/>
        </w:tabs>
        <w:ind w:left="1140" w:hanging="720"/>
      </w:pPr>
      <w:rPr>
        <w:rFonts w:ascii="宋体" w:eastAsia="宋体" w:hAnsi="宋体" w:cs="Times New Roman"/>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6" w15:restartNumberingAfterBreak="0">
    <w:nsid w:val="704FD9C0"/>
    <w:multiLevelType w:val="singleLevel"/>
    <w:tmpl w:val="704FD9C0"/>
    <w:lvl w:ilvl="0">
      <w:start w:val="2"/>
      <w:numFmt w:val="decimal"/>
      <w:lvlText w:val="%1."/>
      <w:lvlJc w:val="left"/>
      <w:pPr>
        <w:tabs>
          <w:tab w:val="left" w:pos="312"/>
        </w:tabs>
      </w:pPr>
    </w:lvl>
  </w:abstractNum>
  <w:abstractNum w:abstractNumId="7" w15:restartNumberingAfterBreak="0">
    <w:nsid w:val="72962756"/>
    <w:multiLevelType w:val="multilevel"/>
    <w:tmpl w:val="72962756"/>
    <w:lvl w:ilvl="0">
      <w:start w:val="1"/>
      <w:numFmt w:val="japaneseCounting"/>
      <w:lvlText w:val="（%1）"/>
      <w:lvlJc w:val="left"/>
      <w:pPr>
        <w:ind w:left="1237" w:hanging="765"/>
      </w:pPr>
      <w:rPr>
        <w:rFonts w:hint="default"/>
      </w:rPr>
    </w:lvl>
    <w:lvl w:ilvl="1">
      <w:start w:val="1"/>
      <w:numFmt w:val="lowerLetter"/>
      <w:lvlText w:val="%2)"/>
      <w:lvlJc w:val="left"/>
      <w:pPr>
        <w:ind w:left="1312" w:hanging="420"/>
      </w:pPr>
    </w:lvl>
    <w:lvl w:ilvl="2">
      <w:start w:val="1"/>
      <w:numFmt w:val="lowerRoman"/>
      <w:lvlText w:val="%3."/>
      <w:lvlJc w:val="right"/>
      <w:pPr>
        <w:ind w:left="1732" w:hanging="420"/>
      </w:pPr>
    </w:lvl>
    <w:lvl w:ilvl="3">
      <w:start w:val="1"/>
      <w:numFmt w:val="decimal"/>
      <w:lvlText w:val="%4."/>
      <w:lvlJc w:val="left"/>
      <w:pPr>
        <w:ind w:left="2152" w:hanging="420"/>
      </w:pPr>
    </w:lvl>
    <w:lvl w:ilvl="4">
      <w:start w:val="1"/>
      <w:numFmt w:val="lowerLetter"/>
      <w:lvlText w:val="%5)"/>
      <w:lvlJc w:val="left"/>
      <w:pPr>
        <w:ind w:left="2572" w:hanging="420"/>
      </w:pPr>
    </w:lvl>
    <w:lvl w:ilvl="5">
      <w:start w:val="1"/>
      <w:numFmt w:val="lowerRoman"/>
      <w:lvlText w:val="%6."/>
      <w:lvlJc w:val="right"/>
      <w:pPr>
        <w:ind w:left="2992" w:hanging="420"/>
      </w:pPr>
    </w:lvl>
    <w:lvl w:ilvl="6">
      <w:start w:val="1"/>
      <w:numFmt w:val="decimal"/>
      <w:lvlText w:val="%7."/>
      <w:lvlJc w:val="left"/>
      <w:pPr>
        <w:ind w:left="3412" w:hanging="420"/>
      </w:pPr>
    </w:lvl>
    <w:lvl w:ilvl="7">
      <w:start w:val="1"/>
      <w:numFmt w:val="lowerLetter"/>
      <w:lvlText w:val="%8)"/>
      <w:lvlJc w:val="left"/>
      <w:pPr>
        <w:ind w:left="3832" w:hanging="420"/>
      </w:pPr>
    </w:lvl>
    <w:lvl w:ilvl="8">
      <w:start w:val="1"/>
      <w:numFmt w:val="lowerRoman"/>
      <w:lvlText w:val="%9."/>
      <w:lvlJc w:val="right"/>
      <w:pPr>
        <w:ind w:left="4252" w:hanging="420"/>
      </w:pPr>
    </w:lvl>
  </w:abstractNum>
  <w:num w:numId="1">
    <w:abstractNumId w:val="3"/>
  </w:num>
  <w:num w:numId="2">
    <w:abstractNumId w:val="6"/>
    <w:lvlOverride w:ilvl="0">
      <w:startOverride w:val="2"/>
    </w:lvlOverride>
  </w:num>
  <w:num w:numId="3">
    <w:abstractNumId w:val="0"/>
    <w:lvlOverride w:ilvl="0">
      <w:startOverride w:val="1"/>
    </w:lvlOverride>
  </w:num>
  <w:num w:numId="4">
    <w:abstractNumId w:val="4"/>
    <w:lvlOverride w:ilvl="0">
      <w:startOverride w:val="1"/>
    </w:lvlOverride>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bordersDoNotSurroundHeader/>
  <w:bordersDoNotSurroundFooter/>
  <w:hideSpellingErrors/>
  <w:defaultTabStop w:val="420"/>
  <w:drawingGridHorizontalSpacing w:val="105"/>
  <w:drawingGridVerticalSpacing w:val="331"/>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docVars>
    <w:docVar w:name="commondata" w:val="eyJoZGlkIjoiYjU2MzJhZDllMzY3MzFiYjIzZTcxZjlhYjM0M2NmMzMifQ=="/>
  </w:docVars>
  <w:rsids>
    <w:rsidRoot w:val="00172A27"/>
    <w:rsid w:val="0000096C"/>
    <w:rsid w:val="00000CDB"/>
    <w:rsid w:val="00001CDA"/>
    <w:rsid w:val="00004344"/>
    <w:rsid w:val="00005909"/>
    <w:rsid w:val="0000668F"/>
    <w:rsid w:val="000105A2"/>
    <w:rsid w:val="00011154"/>
    <w:rsid w:val="000207D5"/>
    <w:rsid w:val="00022127"/>
    <w:rsid w:val="00024E82"/>
    <w:rsid w:val="00027659"/>
    <w:rsid w:val="00030800"/>
    <w:rsid w:val="00031652"/>
    <w:rsid w:val="00034A7D"/>
    <w:rsid w:val="00035197"/>
    <w:rsid w:val="00035F9C"/>
    <w:rsid w:val="000401CD"/>
    <w:rsid w:val="00044EDB"/>
    <w:rsid w:val="000508EF"/>
    <w:rsid w:val="0005200D"/>
    <w:rsid w:val="00054304"/>
    <w:rsid w:val="000553BC"/>
    <w:rsid w:val="00056551"/>
    <w:rsid w:val="0006218D"/>
    <w:rsid w:val="00063F24"/>
    <w:rsid w:val="00065AF0"/>
    <w:rsid w:val="00066EA9"/>
    <w:rsid w:val="00066FE1"/>
    <w:rsid w:val="00070245"/>
    <w:rsid w:val="00074D5F"/>
    <w:rsid w:val="00076A60"/>
    <w:rsid w:val="00077BF5"/>
    <w:rsid w:val="00081789"/>
    <w:rsid w:val="000837BC"/>
    <w:rsid w:val="00085A0D"/>
    <w:rsid w:val="00092A54"/>
    <w:rsid w:val="00092F65"/>
    <w:rsid w:val="0009317E"/>
    <w:rsid w:val="00093B18"/>
    <w:rsid w:val="00094E84"/>
    <w:rsid w:val="000A7A4B"/>
    <w:rsid w:val="000B5A03"/>
    <w:rsid w:val="000C302E"/>
    <w:rsid w:val="000C5D44"/>
    <w:rsid w:val="000D5F48"/>
    <w:rsid w:val="000D7284"/>
    <w:rsid w:val="000E6783"/>
    <w:rsid w:val="000F1BBE"/>
    <w:rsid w:val="001026B5"/>
    <w:rsid w:val="001031E7"/>
    <w:rsid w:val="00104245"/>
    <w:rsid w:val="001108AC"/>
    <w:rsid w:val="00110DD2"/>
    <w:rsid w:val="0011187C"/>
    <w:rsid w:val="00116FC9"/>
    <w:rsid w:val="00120C46"/>
    <w:rsid w:val="00125837"/>
    <w:rsid w:val="001306A8"/>
    <w:rsid w:val="00131A90"/>
    <w:rsid w:val="00140B14"/>
    <w:rsid w:val="00140CE8"/>
    <w:rsid w:val="00143DA6"/>
    <w:rsid w:val="00151CEE"/>
    <w:rsid w:val="0015209C"/>
    <w:rsid w:val="001551E7"/>
    <w:rsid w:val="00163148"/>
    <w:rsid w:val="00170716"/>
    <w:rsid w:val="00170AA7"/>
    <w:rsid w:val="00172A27"/>
    <w:rsid w:val="00173852"/>
    <w:rsid w:val="00174F9B"/>
    <w:rsid w:val="00177D95"/>
    <w:rsid w:val="00181460"/>
    <w:rsid w:val="00182C28"/>
    <w:rsid w:val="00184C1A"/>
    <w:rsid w:val="0018599C"/>
    <w:rsid w:val="00190F4C"/>
    <w:rsid w:val="00193D49"/>
    <w:rsid w:val="0019577E"/>
    <w:rsid w:val="001A33CF"/>
    <w:rsid w:val="001B124A"/>
    <w:rsid w:val="001B1366"/>
    <w:rsid w:val="001B1CDF"/>
    <w:rsid w:val="001B2BDE"/>
    <w:rsid w:val="001B2FAE"/>
    <w:rsid w:val="001C2E44"/>
    <w:rsid w:val="001D047F"/>
    <w:rsid w:val="001E0216"/>
    <w:rsid w:val="001E0590"/>
    <w:rsid w:val="001E3E3A"/>
    <w:rsid w:val="001E4E53"/>
    <w:rsid w:val="001E6153"/>
    <w:rsid w:val="001E65E0"/>
    <w:rsid w:val="001E6C5D"/>
    <w:rsid w:val="001E7AB6"/>
    <w:rsid w:val="001F330A"/>
    <w:rsid w:val="001F4D3C"/>
    <w:rsid w:val="00200C89"/>
    <w:rsid w:val="00201770"/>
    <w:rsid w:val="00204164"/>
    <w:rsid w:val="00204F25"/>
    <w:rsid w:val="00205999"/>
    <w:rsid w:val="00207350"/>
    <w:rsid w:val="00207DB7"/>
    <w:rsid w:val="00211346"/>
    <w:rsid w:val="00221909"/>
    <w:rsid w:val="002230A4"/>
    <w:rsid w:val="0023009C"/>
    <w:rsid w:val="00231EAB"/>
    <w:rsid w:val="00232E04"/>
    <w:rsid w:val="00236055"/>
    <w:rsid w:val="00236B7D"/>
    <w:rsid w:val="00241686"/>
    <w:rsid w:val="00242C6C"/>
    <w:rsid w:val="00244627"/>
    <w:rsid w:val="00251E05"/>
    <w:rsid w:val="0025369B"/>
    <w:rsid w:val="002563B4"/>
    <w:rsid w:val="0025753A"/>
    <w:rsid w:val="00262C01"/>
    <w:rsid w:val="002738BD"/>
    <w:rsid w:val="00283C47"/>
    <w:rsid w:val="00285F3A"/>
    <w:rsid w:val="002867CF"/>
    <w:rsid w:val="00293976"/>
    <w:rsid w:val="00297271"/>
    <w:rsid w:val="002B3400"/>
    <w:rsid w:val="002B4610"/>
    <w:rsid w:val="002B57A9"/>
    <w:rsid w:val="002C0483"/>
    <w:rsid w:val="002C06D2"/>
    <w:rsid w:val="002C1328"/>
    <w:rsid w:val="002C27F2"/>
    <w:rsid w:val="002C38A0"/>
    <w:rsid w:val="002C4C1B"/>
    <w:rsid w:val="002C7DD7"/>
    <w:rsid w:val="002D2EF2"/>
    <w:rsid w:val="002E0A18"/>
    <w:rsid w:val="002E1645"/>
    <w:rsid w:val="002E22C1"/>
    <w:rsid w:val="002E6BA4"/>
    <w:rsid w:val="002F55FD"/>
    <w:rsid w:val="002F667D"/>
    <w:rsid w:val="003006A7"/>
    <w:rsid w:val="003014B1"/>
    <w:rsid w:val="003051FD"/>
    <w:rsid w:val="00305816"/>
    <w:rsid w:val="00315EB2"/>
    <w:rsid w:val="003162D6"/>
    <w:rsid w:val="00316994"/>
    <w:rsid w:val="00320B19"/>
    <w:rsid w:val="00322C10"/>
    <w:rsid w:val="00325960"/>
    <w:rsid w:val="00327461"/>
    <w:rsid w:val="00330EE9"/>
    <w:rsid w:val="003331F5"/>
    <w:rsid w:val="00337A9F"/>
    <w:rsid w:val="00344631"/>
    <w:rsid w:val="00346976"/>
    <w:rsid w:val="00347950"/>
    <w:rsid w:val="003526F7"/>
    <w:rsid w:val="00353905"/>
    <w:rsid w:val="00354E7C"/>
    <w:rsid w:val="00355191"/>
    <w:rsid w:val="00360A7E"/>
    <w:rsid w:val="00366726"/>
    <w:rsid w:val="00366E54"/>
    <w:rsid w:val="0037075A"/>
    <w:rsid w:val="00371C87"/>
    <w:rsid w:val="00375264"/>
    <w:rsid w:val="00375780"/>
    <w:rsid w:val="00380673"/>
    <w:rsid w:val="003809BA"/>
    <w:rsid w:val="00384EB6"/>
    <w:rsid w:val="003868E3"/>
    <w:rsid w:val="0039417D"/>
    <w:rsid w:val="003951AF"/>
    <w:rsid w:val="003A3917"/>
    <w:rsid w:val="003A622A"/>
    <w:rsid w:val="003B031E"/>
    <w:rsid w:val="003B31F1"/>
    <w:rsid w:val="003B61CF"/>
    <w:rsid w:val="003B7C9A"/>
    <w:rsid w:val="003C027A"/>
    <w:rsid w:val="003C393F"/>
    <w:rsid w:val="003C70FD"/>
    <w:rsid w:val="003D0DE5"/>
    <w:rsid w:val="003D3465"/>
    <w:rsid w:val="003D478D"/>
    <w:rsid w:val="003D7400"/>
    <w:rsid w:val="003E0AD4"/>
    <w:rsid w:val="003E1425"/>
    <w:rsid w:val="003E64C1"/>
    <w:rsid w:val="003F1067"/>
    <w:rsid w:val="003F1F9C"/>
    <w:rsid w:val="003F204C"/>
    <w:rsid w:val="003F4EFB"/>
    <w:rsid w:val="003F7B0D"/>
    <w:rsid w:val="004029ED"/>
    <w:rsid w:val="00403AA3"/>
    <w:rsid w:val="0040651A"/>
    <w:rsid w:val="00410250"/>
    <w:rsid w:val="00411A41"/>
    <w:rsid w:val="00420DFA"/>
    <w:rsid w:val="004259AA"/>
    <w:rsid w:val="00426558"/>
    <w:rsid w:val="00431C3B"/>
    <w:rsid w:val="0043499A"/>
    <w:rsid w:val="00435268"/>
    <w:rsid w:val="0044023A"/>
    <w:rsid w:val="004437ED"/>
    <w:rsid w:val="0044600A"/>
    <w:rsid w:val="00447BDE"/>
    <w:rsid w:val="00450ADB"/>
    <w:rsid w:val="00452102"/>
    <w:rsid w:val="004531C4"/>
    <w:rsid w:val="00456CB4"/>
    <w:rsid w:val="0046694A"/>
    <w:rsid w:val="0046760D"/>
    <w:rsid w:val="00467833"/>
    <w:rsid w:val="00474447"/>
    <w:rsid w:val="004752BD"/>
    <w:rsid w:val="004820E2"/>
    <w:rsid w:val="004853B6"/>
    <w:rsid w:val="004861BA"/>
    <w:rsid w:val="00486E44"/>
    <w:rsid w:val="0049027F"/>
    <w:rsid w:val="004925A4"/>
    <w:rsid w:val="004929AD"/>
    <w:rsid w:val="00497AC3"/>
    <w:rsid w:val="004A0443"/>
    <w:rsid w:val="004A5F2A"/>
    <w:rsid w:val="004A6736"/>
    <w:rsid w:val="004B49D2"/>
    <w:rsid w:val="004B7D0B"/>
    <w:rsid w:val="004C5B3E"/>
    <w:rsid w:val="004D0A4F"/>
    <w:rsid w:val="004D1B08"/>
    <w:rsid w:val="004E126C"/>
    <w:rsid w:val="004F2AEE"/>
    <w:rsid w:val="004F5BCD"/>
    <w:rsid w:val="00501F59"/>
    <w:rsid w:val="005033B8"/>
    <w:rsid w:val="00503A40"/>
    <w:rsid w:val="00506840"/>
    <w:rsid w:val="00511A25"/>
    <w:rsid w:val="00517D40"/>
    <w:rsid w:val="00520861"/>
    <w:rsid w:val="00521880"/>
    <w:rsid w:val="00525C35"/>
    <w:rsid w:val="005279FB"/>
    <w:rsid w:val="00532BF5"/>
    <w:rsid w:val="0053541C"/>
    <w:rsid w:val="005458AD"/>
    <w:rsid w:val="0054778A"/>
    <w:rsid w:val="0055409E"/>
    <w:rsid w:val="0055460A"/>
    <w:rsid w:val="00554A36"/>
    <w:rsid w:val="00562514"/>
    <w:rsid w:val="00564C6D"/>
    <w:rsid w:val="00576E04"/>
    <w:rsid w:val="0057733C"/>
    <w:rsid w:val="00581AC2"/>
    <w:rsid w:val="00583AC0"/>
    <w:rsid w:val="00584BFC"/>
    <w:rsid w:val="005873D0"/>
    <w:rsid w:val="005917A6"/>
    <w:rsid w:val="005932B6"/>
    <w:rsid w:val="00595CDA"/>
    <w:rsid w:val="00595F4B"/>
    <w:rsid w:val="00596F89"/>
    <w:rsid w:val="005A73F9"/>
    <w:rsid w:val="005B53A3"/>
    <w:rsid w:val="005B73A4"/>
    <w:rsid w:val="005C06FA"/>
    <w:rsid w:val="005C2D50"/>
    <w:rsid w:val="005D4AF8"/>
    <w:rsid w:val="005D54D6"/>
    <w:rsid w:val="005D6CCE"/>
    <w:rsid w:val="005E49B5"/>
    <w:rsid w:val="005E671C"/>
    <w:rsid w:val="005F0359"/>
    <w:rsid w:val="005F6F86"/>
    <w:rsid w:val="00600743"/>
    <w:rsid w:val="006048A4"/>
    <w:rsid w:val="00605362"/>
    <w:rsid w:val="006064F7"/>
    <w:rsid w:val="006068F0"/>
    <w:rsid w:val="00606C3B"/>
    <w:rsid w:val="00622C28"/>
    <w:rsid w:val="00626CA8"/>
    <w:rsid w:val="006271A0"/>
    <w:rsid w:val="006301C4"/>
    <w:rsid w:val="00631BAB"/>
    <w:rsid w:val="006406A8"/>
    <w:rsid w:val="00640B4E"/>
    <w:rsid w:val="00641D5B"/>
    <w:rsid w:val="006433DA"/>
    <w:rsid w:val="00644AAD"/>
    <w:rsid w:val="00653CDE"/>
    <w:rsid w:val="00656442"/>
    <w:rsid w:val="00661DA0"/>
    <w:rsid w:val="006632E6"/>
    <w:rsid w:val="00670E85"/>
    <w:rsid w:val="006738E1"/>
    <w:rsid w:val="0067703D"/>
    <w:rsid w:val="00682608"/>
    <w:rsid w:val="006831E3"/>
    <w:rsid w:val="00687540"/>
    <w:rsid w:val="00691B1A"/>
    <w:rsid w:val="00695425"/>
    <w:rsid w:val="006A101B"/>
    <w:rsid w:val="006A6DC8"/>
    <w:rsid w:val="006C015A"/>
    <w:rsid w:val="006C2360"/>
    <w:rsid w:val="006C55A9"/>
    <w:rsid w:val="006C5999"/>
    <w:rsid w:val="006D0A1B"/>
    <w:rsid w:val="006D6A62"/>
    <w:rsid w:val="006F0015"/>
    <w:rsid w:val="0070432D"/>
    <w:rsid w:val="00706C1A"/>
    <w:rsid w:val="00707FF2"/>
    <w:rsid w:val="00714B82"/>
    <w:rsid w:val="00715456"/>
    <w:rsid w:val="00717D53"/>
    <w:rsid w:val="00722930"/>
    <w:rsid w:val="0072351B"/>
    <w:rsid w:val="00726EBC"/>
    <w:rsid w:val="00730FBB"/>
    <w:rsid w:val="0073261C"/>
    <w:rsid w:val="00736625"/>
    <w:rsid w:val="00744B4B"/>
    <w:rsid w:val="00745BFF"/>
    <w:rsid w:val="0074683F"/>
    <w:rsid w:val="007549ED"/>
    <w:rsid w:val="0075643C"/>
    <w:rsid w:val="00756DD1"/>
    <w:rsid w:val="00757B36"/>
    <w:rsid w:val="00761289"/>
    <w:rsid w:val="00761EA6"/>
    <w:rsid w:val="0076281E"/>
    <w:rsid w:val="00767154"/>
    <w:rsid w:val="00773B6C"/>
    <w:rsid w:val="00773FEE"/>
    <w:rsid w:val="00781DF2"/>
    <w:rsid w:val="007823D9"/>
    <w:rsid w:val="00782CD3"/>
    <w:rsid w:val="00790B95"/>
    <w:rsid w:val="007937A3"/>
    <w:rsid w:val="00797291"/>
    <w:rsid w:val="007B4684"/>
    <w:rsid w:val="007C09EA"/>
    <w:rsid w:val="007C2309"/>
    <w:rsid w:val="007C38EC"/>
    <w:rsid w:val="007C3B9F"/>
    <w:rsid w:val="007D5273"/>
    <w:rsid w:val="007D6581"/>
    <w:rsid w:val="007D6EBC"/>
    <w:rsid w:val="007E4EE5"/>
    <w:rsid w:val="007F0A33"/>
    <w:rsid w:val="007F1D2B"/>
    <w:rsid w:val="007F4D7D"/>
    <w:rsid w:val="007F717F"/>
    <w:rsid w:val="008176CE"/>
    <w:rsid w:val="008232D5"/>
    <w:rsid w:val="00823C9A"/>
    <w:rsid w:val="00823F88"/>
    <w:rsid w:val="0082700E"/>
    <w:rsid w:val="008300D6"/>
    <w:rsid w:val="00832693"/>
    <w:rsid w:val="00843D45"/>
    <w:rsid w:val="0084719C"/>
    <w:rsid w:val="0084752D"/>
    <w:rsid w:val="00852105"/>
    <w:rsid w:val="0085544C"/>
    <w:rsid w:val="008604A4"/>
    <w:rsid w:val="008606F1"/>
    <w:rsid w:val="00860D9E"/>
    <w:rsid w:val="00862516"/>
    <w:rsid w:val="0086784A"/>
    <w:rsid w:val="008746B4"/>
    <w:rsid w:val="0087639A"/>
    <w:rsid w:val="008779A1"/>
    <w:rsid w:val="008811BB"/>
    <w:rsid w:val="008823E6"/>
    <w:rsid w:val="00884C48"/>
    <w:rsid w:val="00891C22"/>
    <w:rsid w:val="00894060"/>
    <w:rsid w:val="0089747C"/>
    <w:rsid w:val="008974F2"/>
    <w:rsid w:val="008A2903"/>
    <w:rsid w:val="008B4A4B"/>
    <w:rsid w:val="008B588A"/>
    <w:rsid w:val="008C4798"/>
    <w:rsid w:val="008D3FFB"/>
    <w:rsid w:val="008D43F8"/>
    <w:rsid w:val="008E268A"/>
    <w:rsid w:val="008E3451"/>
    <w:rsid w:val="008E53FF"/>
    <w:rsid w:val="008F458B"/>
    <w:rsid w:val="00904A9B"/>
    <w:rsid w:val="00905884"/>
    <w:rsid w:val="0091622B"/>
    <w:rsid w:val="00920D6C"/>
    <w:rsid w:val="009276D5"/>
    <w:rsid w:val="00937D25"/>
    <w:rsid w:val="00940857"/>
    <w:rsid w:val="00942D58"/>
    <w:rsid w:val="00942FDE"/>
    <w:rsid w:val="00952863"/>
    <w:rsid w:val="009528FA"/>
    <w:rsid w:val="00960662"/>
    <w:rsid w:val="0096166D"/>
    <w:rsid w:val="00963CD2"/>
    <w:rsid w:val="00986C7E"/>
    <w:rsid w:val="009911B9"/>
    <w:rsid w:val="009924D4"/>
    <w:rsid w:val="009961B0"/>
    <w:rsid w:val="009963BC"/>
    <w:rsid w:val="009A6C00"/>
    <w:rsid w:val="009B39BB"/>
    <w:rsid w:val="009B644A"/>
    <w:rsid w:val="009B67C7"/>
    <w:rsid w:val="009C3D9F"/>
    <w:rsid w:val="009C60E6"/>
    <w:rsid w:val="009D15C2"/>
    <w:rsid w:val="009D5E30"/>
    <w:rsid w:val="009D64B0"/>
    <w:rsid w:val="009D78FE"/>
    <w:rsid w:val="009E0DF2"/>
    <w:rsid w:val="009E2765"/>
    <w:rsid w:val="009E29E6"/>
    <w:rsid w:val="009E2C4C"/>
    <w:rsid w:val="009E3A13"/>
    <w:rsid w:val="009E509B"/>
    <w:rsid w:val="009E5F55"/>
    <w:rsid w:val="009E7068"/>
    <w:rsid w:val="009F1F54"/>
    <w:rsid w:val="009F48CE"/>
    <w:rsid w:val="009F5431"/>
    <w:rsid w:val="009F5C57"/>
    <w:rsid w:val="009F75E9"/>
    <w:rsid w:val="00A0154C"/>
    <w:rsid w:val="00A079C6"/>
    <w:rsid w:val="00A1087F"/>
    <w:rsid w:val="00A11791"/>
    <w:rsid w:val="00A12F34"/>
    <w:rsid w:val="00A15437"/>
    <w:rsid w:val="00A207B9"/>
    <w:rsid w:val="00A20D5A"/>
    <w:rsid w:val="00A317A2"/>
    <w:rsid w:val="00A31C07"/>
    <w:rsid w:val="00A31E32"/>
    <w:rsid w:val="00A35D90"/>
    <w:rsid w:val="00A37ECC"/>
    <w:rsid w:val="00A41DC7"/>
    <w:rsid w:val="00A4205D"/>
    <w:rsid w:val="00A4364F"/>
    <w:rsid w:val="00A5424F"/>
    <w:rsid w:val="00A54EBE"/>
    <w:rsid w:val="00A56CB5"/>
    <w:rsid w:val="00A64717"/>
    <w:rsid w:val="00A65218"/>
    <w:rsid w:val="00A65B47"/>
    <w:rsid w:val="00A748C9"/>
    <w:rsid w:val="00A77398"/>
    <w:rsid w:val="00A80C51"/>
    <w:rsid w:val="00A81EDF"/>
    <w:rsid w:val="00A83A62"/>
    <w:rsid w:val="00A929CC"/>
    <w:rsid w:val="00A9536F"/>
    <w:rsid w:val="00A95495"/>
    <w:rsid w:val="00A955F2"/>
    <w:rsid w:val="00A97BE9"/>
    <w:rsid w:val="00AA0D58"/>
    <w:rsid w:val="00AA0FBE"/>
    <w:rsid w:val="00AA4479"/>
    <w:rsid w:val="00AA48D1"/>
    <w:rsid w:val="00AB7E31"/>
    <w:rsid w:val="00AD2F5B"/>
    <w:rsid w:val="00AD464B"/>
    <w:rsid w:val="00AD605B"/>
    <w:rsid w:val="00AD783C"/>
    <w:rsid w:val="00AD7E81"/>
    <w:rsid w:val="00AE0FF5"/>
    <w:rsid w:val="00AE127D"/>
    <w:rsid w:val="00AF12E5"/>
    <w:rsid w:val="00AF6493"/>
    <w:rsid w:val="00AF7D70"/>
    <w:rsid w:val="00B017FE"/>
    <w:rsid w:val="00B05D04"/>
    <w:rsid w:val="00B17E63"/>
    <w:rsid w:val="00B17F7F"/>
    <w:rsid w:val="00B20869"/>
    <w:rsid w:val="00B211ED"/>
    <w:rsid w:val="00B21E51"/>
    <w:rsid w:val="00B319D0"/>
    <w:rsid w:val="00B33B3B"/>
    <w:rsid w:val="00B344F6"/>
    <w:rsid w:val="00B44213"/>
    <w:rsid w:val="00B51DAF"/>
    <w:rsid w:val="00B52B37"/>
    <w:rsid w:val="00B548FD"/>
    <w:rsid w:val="00B556FB"/>
    <w:rsid w:val="00B56361"/>
    <w:rsid w:val="00B5790B"/>
    <w:rsid w:val="00B61746"/>
    <w:rsid w:val="00B62005"/>
    <w:rsid w:val="00B67934"/>
    <w:rsid w:val="00B76FFB"/>
    <w:rsid w:val="00B7795B"/>
    <w:rsid w:val="00B77961"/>
    <w:rsid w:val="00B803FE"/>
    <w:rsid w:val="00B84C74"/>
    <w:rsid w:val="00B85886"/>
    <w:rsid w:val="00B93EAC"/>
    <w:rsid w:val="00B94CF1"/>
    <w:rsid w:val="00BA2379"/>
    <w:rsid w:val="00BA6F13"/>
    <w:rsid w:val="00BB3A8E"/>
    <w:rsid w:val="00BB4694"/>
    <w:rsid w:val="00BB5CD0"/>
    <w:rsid w:val="00BB7111"/>
    <w:rsid w:val="00BC0690"/>
    <w:rsid w:val="00BC4D83"/>
    <w:rsid w:val="00BC6D1F"/>
    <w:rsid w:val="00BD1CD3"/>
    <w:rsid w:val="00BD5DDB"/>
    <w:rsid w:val="00BE0F5B"/>
    <w:rsid w:val="00BE242C"/>
    <w:rsid w:val="00BF2DE4"/>
    <w:rsid w:val="00BF4E4B"/>
    <w:rsid w:val="00BF7045"/>
    <w:rsid w:val="00C01F12"/>
    <w:rsid w:val="00C03881"/>
    <w:rsid w:val="00C03EC3"/>
    <w:rsid w:val="00C051BA"/>
    <w:rsid w:val="00C052AB"/>
    <w:rsid w:val="00C0597D"/>
    <w:rsid w:val="00C114D9"/>
    <w:rsid w:val="00C115C2"/>
    <w:rsid w:val="00C12A33"/>
    <w:rsid w:val="00C20A8B"/>
    <w:rsid w:val="00C234FA"/>
    <w:rsid w:val="00C31DD3"/>
    <w:rsid w:val="00C3405B"/>
    <w:rsid w:val="00C432C9"/>
    <w:rsid w:val="00C43BD6"/>
    <w:rsid w:val="00C510B7"/>
    <w:rsid w:val="00C54574"/>
    <w:rsid w:val="00C67F26"/>
    <w:rsid w:val="00C72985"/>
    <w:rsid w:val="00C73607"/>
    <w:rsid w:val="00C7749B"/>
    <w:rsid w:val="00C82DE7"/>
    <w:rsid w:val="00C90F87"/>
    <w:rsid w:val="00C91EA9"/>
    <w:rsid w:val="00CA3909"/>
    <w:rsid w:val="00CB10A1"/>
    <w:rsid w:val="00CB1671"/>
    <w:rsid w:val="00CB3128"/>
    <w:rsid w:val="00CB509F"/>
    <w:rsid w:val="00CB582D"/>
    <w:rsid w:val="00CB63FC"/>
    <w:rsid w:val="00CB78F3"/>
    <w:rsid w:val="00CC1E96"/>
    <w:rsid w:val="00CC2665"/>
    <w:rsid w:val="00CC7527"/>
    <w:rsid w:val="00CD0839"/>
    <w:rsid w:val="00CD60E2"/>
    <w:rsid w:val="00CE299D"/>
    <w:rsid w:val="00CE6A71"/>
    <w:rsid w:val="00CF37DE"/>
    <w:rsid w:val="00CF45D0"/>
    <w:rsid w:val="00CF4883"/>
    <w:rsid w:val="00CF6FCC"/>
    <w:rsid w:val="00D06972"/>
    <w:rsid w:val="00D06F61"/>
    <w:rsid w:val="00D21461"/>
    <w:rsid w:val="00D22BE5"/>
    <w:rsid w:val="00D26965"/>
    <w:rsid w:val="00D30B85"/>
    <w:rsid w:val="00D37A63"/>
    <w:rsid w:val="00D44310"/>
    <w:rsid w:val="00D44B33"/>
    <w:rsid w:val="00D44D18"/>
    <w:rsid w:val="00D556A1"/>
    <w:rsid w:val="00D563C2"/>
    <w:rsid w:val="00D57164"/>
    <w:rsid w:val="00D57281"/>
    <w:rsid w:val="00D6534B"/>
    <w:rsid w:val="00D65967"/>
    <w:rsid w:val="00D66876"/>
    <w:rsid w:val="00D66BB1"/>
    <w:rsid w:val="00D732AF"/>
    <w:rsid w:val="00D777F1"/>
    <w:rsid w:val="00D8185B"/>
    <w:rsid w:val="00D8194A"/>
    <w:rsid w:val="00D82F3E"/>
    <w:rsid w:val="00D969A3"/>
    <w:rsid w:val="00DA584A"/>
    <w:rsid w:val="00DB6895"/>
    <w:rsid w:val="00DC7AB8"/>
    <w:rsid w:val="00DD3DDB"/>
    <w:rsid w:val="00DD51AB"/>
    <w:rsid w:val="00DD525D"/>
    <w:rsid w:val="00DD5508"/>
    <w:rsid w:val="00DE0E0D"/>
    <w:rsid w:val="00DE4008"/>
    <w:rsid w:val="00DE50B9"/>
    <w:rsid w:val="00DE5E63"/>
    <w:rsid w:val="00DE675A"/>
    <w:rsid w:val="00DE79A5"/>
    <w:rsid w:val="00E04C1B"/>
    <w:rsid w:val="00E11C05"/>
    <w:rsid w:val="00E1452E"/>
    <w:rsid w:val="00E26BC7"/>
    <w:rsid w:val="00E33AD8"/>
    <w:rsid w:val="00E375E1"/>
    <w:rsid w:val="00E40A3B"/>
    <w:rsid w:val="00E431DF"/>
    <w:rsid w:val="00E47237"/>
    <w:rsid w:val="00E54657"/>
    <w:rsid w:val="00E5521E"/>
    <w:rsid w:val="00E62E07"/>
    <w:rsid w:val="00E6697F"/>
    <w:rsid w:val="00E74681"/>
    <w:rsid w:val="00E769EF"/>
    <w:rsid w:val="00E77CF4"/>
    <w:rsid w:val="00E8042B"/>
    <w:rsid w:val="00E820A0"/>
    <w:rsid w:val="00E9217F"/>
    <w:rsid w:val="00E927DC"/>
    <w:rsid w:val="00E9496E"/>
    <w:rsid w:val="00E95E2C"/>
    <w:rsid w:val="00E96765"/>
    <w:rsid w:val="00E97D09"/>
    <w:rsid w:val="00EA009B"/>
    <w:rsid w:val="00EA04B7"/>
    <w:rsid w:val="00EA0937"/>
    <w:rsid w:val="00EA7723"/>
    <w:rsid w:val="00EB17F3"/>
    <w:rsid w:val="00EB28CA"/>
    <w:rsid w:val="00EB57D6"/>
    <w:rsid w:val="00EB5874"/>
    <w:rsid w:val="00EC5445"/>
    <w:rsid w:val="00EC7773"/>
    <w:rsid w:val="00EE1688"/>
    <w:rsid w:val="00EE23CC"/>
    <w:rsid w:val="00EF36D5"/>
    <w:rsid w:val="00EF3F63"/>
    <w:rsid w:val="00EF4C13"/>
    <w:rsid w:val="00EF6EEB"/>
    <w:rsid w:val="00EF7A67"/>
    <w:rsid w:val="00F072C2"/>
    <w:rsid w:val="00F1066F"/>
    <w:rsid w:val="00F21207"/>
    <w:rsid w:val="00F4258D"/>
    <w:rsid w:val="00F451C3"/>
    <w:rsid w:val="00F4654F"/>
    <w:rsid w:val="00F5110A"/>
    <w:rsid w:val="00F52FF2"/>
    <w:rsid w:val="00F53FD4"/>
    <w:rsid w:val="00F5445D"/>
    <w:rsid w:val="00F56BEA"/>
    <w:rsid w:val="00F601B4"/>
    <w:rsid w:val="00F602A3"/>
    <w:rsid w:val="00F672A7"/>
    <w:rsid w:val="00F72D89"/>
    <w:rsid w:val="00F74B3B"/>
    <w:rsid w:val="00F74F31"/>
    <w:rsid w:val="00F8594E"/>
    <w:rsid w:val="00F95FE2"/>
    <w:rsid w:val="00FA0D4F"/>
    <w:rsid w:val="00FA3C12"/>
    <w:rsid w:val="00FB02D1"/>
    <w:rsid w:val="00FB16A3"/>
    <w:rsid w:val="00FB3A1E"/>
    <w:rsid w:val="00FB3C91"/>
    <w:rsid w:val="00FB4DCC"/>
    <w:rsid w:val="00FB6647"/>
    <w:rsid w:val="00FB68D9"/>
    <w:rsid w:val="00FD3E32"/>
    <w:rsid w:val="00FD3F1A"/>
    <w:rsid w:val="00FD4427"/>
    <w:rsid w:val="00FD442A"/>
    <w:rsid w:val="00FD6406"/>
    <w:rsid w:val="00FE57E1"/>
    <w:rsid w:val="00FE5FE9"/>
    <w:rsid w:val="00FE79F8"/>
    <w:rsid w:val="00FE7E96"/>
    <w:rsid w:val="00FF0F02"/>
    <w:rsid w:val="00FF6353"/>
    <w:rsid w:val="04FC07BA"/>
    <w:rsid w:val="09CA0B66"/>
    <w:rsid w:val="09CD219B"/>
    <w:rsid w:val="09ED576F"/>
    <w:rsid w:val="09FA6EE3"/>
    <w:rsid w:val="13E42840"/>
    <w:rsid w:val="14EC3FA6"/>
    <w:rsid w:val="168503A9"/>
    <w:rsid w:val="181E6DC2"/>
    <w:rsid w:val="1AA64C2B"/>
    <w:rsid w:val="1E744425"/>
    <w:rsid w:val="1F084C78"/>
    <w:rsid w:val="1FD746B4"/>
    <w:rsid w:val="216750D4"/>
    <w:rsid w:val="245B3C6C"/>
    <w:rsid w:val="25100723"/>
    <w:rsid w:val="279745BA"/>
    <w:rsid w:val="29B53FFD"/>
    <w:rsid w:val="2E9B34BF"/>
    <w:rsid w:val="2F90247C"/>
    <w:rsid w:val="320E7E96"/>
    <w:rsid w:val="33FB607F"/>
    <w:rsid w:val="39F56933"/>
    <w:rsid w:val="44CA4BFA"/>
    <w:rsid w:val="44DC4937"/>
    <w:rsid w:val="48633724"/>
    <w:rsid w:val="49F1121D"/>
    <w:rsid w:val="4B842010"/>
    <w:rsid w:val="4B8D6ED7"/>
    <w:rsid w:val="4D083EE4"/>
    <w:rsid w:val="4FFA41ED"/>
    <w:rsid w:val="504970E8"/>
    <w:rsid w:val="523F21DF"/>
    <w:rsid w:val="5D373670"/>
    <w:rsid w:val="62A02B74"/>
    <w:rsid w:val="64782440"/>
    <w:rsid w:val="671B12F5"/>
    <w:rsid w:val="6FA86B63"/>
    <w:rsid w:val="75457F23"/>
    <w:rsid w:val="760477CC"/>
    <w:rsid w:val="7714469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7D90352"/>
  <w15:docId w15:val="{75B507A9-8EC6-4486-A397-F1501E225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lsdException w:name="annotation text" w:semiHidden="1" w:uiPriority="0" w:unhideWhenUsed="1" w:qFormat="1"/>
    <w:lsdException w:name="header" w:semiHidden="1" w:uiPriority="0" w:unhideWhenUsed="1" w:qFormat="1"/>
    <w:lsdException w:name="footer" w:semiHidden="1" w:uiPriority="0"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qFormat="1"/>
    <w:lsdException w:name="Body Text Indent 2" w:semiHidden="1" w:uiPriority="0" w:unhideWhenUsed="1" w:qFormat="1"/>
    <w:lsdException w:name="Body Text Indent 3" w:semiHidden="1" w:unhideWhenUsed="1"/>
    <w:lsdException w:name="Block Text" w:semiHidden="1" w:unhideWhenUsed="1"/>
    <w:lsdException w:name="Hyperlink" w:semiHidden="1" w:uiPriority="0" w:unhideWhenUsed="1" w:qFormat="1"/>
    <w:lsdException w:name="FollowedHyperlink" w:semiHidden="1" w:uiPriority="0" w:unhideWhenUsed="1" w:qFormat="1"/>
    <w:lsdException w:name="Strong" w:uiPriority="22"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0" w:qFormat="1"/>
    <w:lsdException w:name="Table Grid" w:uiPriority="59" w:qFormat="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59AA"/>
    <w:pPr>
      <w:widowControl w:val="0"/>
      <w:jc w:val="both"/>
    </w:pPr>
    <w:rPr>
      <w:kern w:val="2"/>
      <w:sz w:val="21"/>
      <w:szCs w:val="24"/>
    </w:rPr>
  </w:style>
  <w:style w:type="paragraph" w:styleId="1">
    <w:name w:val="heading 1"/>
    <w:basedOn w:val="a"/>
    <w:next w:val="a"/>
    <w:link w:val="11"/>
    <w:qFormat/>
    <w:rsid w:val="004259AA"/>
    <w:pPr>
      <w:keepNext/>
      <w:keepLines/>
      <w:spacing w:before="340" w:after="330" w:line="576" w:lineRule="auto"/>
      <w:outlineLvl w:val="0"/>
    </w:pPr>
    <w:rPr>
      <w:b/>
      <w:bCs/>
      <w:kern w:val="44"/>
      <w:sz w:val="44"/>
      <w:szCs w:val="44"/>
    </w:rPr>
  </w:style>
  <w:style w:type="paragraph" w:styleId="2">
    <w:name w:val="heading 2"/>
    <w:basedOn w:val="a"/>
    <w:next w:val="a"/>
    <w:link w:val="21"/>
    <w:qFormat/>
    <w:rsid w:val="004259AA"/>
    <w:pPr>
      <w:keepNext/>
      <w:keepLines/>
      <w:spacing w:before="260" w:after="260" w:line="413" w:lineRule="auto"/>
      <w:outlineLvl w:val="1"/>
    </w:pPr>
    <w:rPr>
      <w:rFonts w:ascii="Arial" w:eastAsia="黑体" w:hAnsi="Arial"/>
      <w:b/>
      <w:bCs/>
      <w:sz w:val="32"/>
      <w:szCs w:val="32"/>
    </w:rPr>
  </w:style>
  <w:style w:type="paragraph" w:styleId="3">
    <w:name w:val="heading 3"/>
    <w:basedOn w:val="a"/>
    <w:next w:val="a"/>
    <w:link w:val="31"/>
    <w:qFormat/>
    <w:rsid w:val="004259AA"/>
    <w:pPr>
      <w:keepNext/>
      <w:keepLines/>
      <w:spacing w:line="600" w:lineRule="exact"/>
      <w:ind w:firstLineChars="200" w:firstLine="643"/>
      <w:outlineLvl w:val="2"/>
    </w:pPr>
    <w:rPr>
      <w:b/>
      <w:bCs/>
      <w:sz w:val="32"/>
      <w:szCs w:val="32"/>
    </w:rPr>
  </w:style>
  <w:style w:type="paragraph" w:styleId="4">
    <w:name w:val="heading 4"/>
    <w:basedOn w:val="a"/>
    <w:next w:val="a"/>
    <w:link w:val="41"/>
    <w:qFormat/>
    <w:rsid w:val="004259AA"/>
    <w:pPr>
      <w:tabs>
        <w:tab w:val="left" w:pos="2155"/>
      </w:tabs>
      <w:adjustRightInd w:val="0"/>
      <w:spacing w:before="120" w:line="360" w:lineRule="auto"/>
      <w:ind w:left="2155" w:hanging="1078"/>
      <w:textAlignment w:val="baseline"/>
      <w:outlineLvl w:val="3"/>
    </w:pPr>
    <w:rPr>
      <w:rFonts w:ascii="Arial" w:eastAsia="黑体"/>
      <w:kern w:val="0"/>
      <w:sz w:val="28"/>
      <w:szCs w:val="20"/>
    </w:rPr>
  </w:style>
  <w:style w:type="paragraph" w:styleId="5">
    <w:name w:val="heading 5"/>
    <w:basedOn w:val="a"/>
    <w:next w:val="a"/>
    <w:link w:val="51"/>
    <w:uiPriority w:val="9"/>
    <w:qFormat/>
    <w:rsid w:val="004259AA"/>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rsid w:val="004259AA"/>
    <w:pPr>
      <w:jc w:val="left"/>
    </w:pPr>
    <w:rPr>
      <w:rFonts w:ascii="Calibri" w:hAnsi="Calibri"/>
      <w:sz w:val="22"/>
      <w:szCs w:val="22"/>
    </w:rPr>
  </w:style>
  <w:style w:type="paragraph" w:styleId="a3">
    <w:name w:val="Normal Indent"/>
    <w:basedOn w:val="a"/>
    <w:uiPriority w:val="99"/>
    <w:qFormat/>
    <w:rsid w:val="004259AA"/>
    <w:pPr>
      <w:ind w:firstLine="420"/>
    </w:pPr>
    <w:rPr>
      <w:szCs w:val="20"/>
    </w:rPr>
  </w:style>
  <w:style w:type="paragraph" w:styleId="a4">
    <w:name w:val="caption"/>
    <w:basedOn w:val="a"/>
    <w:next w:val="a"/>
    <w:qFormat/>
    <w:rsid w:val="004259AA"/>
    <w:pPr>
      <w:spacing w:before="152" w:after="160"/>
    </w:pPr>
    <w:rPr>
      <w:rFonts w:ascii="Arial" w:eastAsia="黑体" w:hAnsi="Arial" w:cs="Arial"/>
      <w:sz w:val="20"/>
      <w:szCs w:val="20"/>
    </w:rPr>
  </w:style>
  <w:style w:type="paragraph" w:styleId="a5">
    <w:name w:val="Document Map"/>
    <w:basedOn w:val="a"/>
    <w:link w:val="10"/>
    <w:qFormat/>
    <w:rsid w:val="004259AA"/>
    <w:rPr>
      <w:rFonts w:ascii="宋体"/>
      <w:sz w:val="18"/>
      <w:szCs w:val="18"/>
    </w:rPr>
  </w:style>
  <w:style w:type="paragraph" w:styleId="a6">
    <w:name w:val="annotation text"/>
    <w:basedOn w:val="a"/>
    <w:link w:val="20"/>
    <w:qFormat/>
    <w:rsid w:val="004259AA"/>
    <w:pPr>
      <w:jc w:val="left"/>
    </w:pPr>
  </w:style>
  <w:style w:type="paragraph" w:styleId="30">
    <w:name w:val="Body Text 3"/>
    <w:basedOn w:val="a"/>
    <w:link w:val="310"/>
    <w:uiPriority w:val="99"/>
    <w:unhideWhenUsed/>
    <w:qFormat/>
    <w:rsid w:val="004259AA"/>
    <w:pPr>
      <w:spacing w:after="120"/>
    </w:pPr>
    <w:rPr>
      <w:sz w:val="16"/>
      <w:szCs w:val="16"/>
    </w:rPr>
  </w:style>
  <w:style w:type="paragraph" w:styleId="a7">
    <w:name w:val="Body Text"/>
    <w:basedOn w:val="a"/>
    <w:link w:val="12"/>
    <w:unhideWhenUsed/>
    <w:qFormat/>
    <w:rsid w:val="004259AA"/>
    <w:pPr>
      <w:spacing w:after="120"/>
    </w:pPr>
  </w:style>
  <w:style w:type="paragraph" w:styleId="a8">
    <w:name w:val="Body Text Indent"/>
    <w:basedOn w:val="a"/>
    <w:link w:val="13"/>
    <w:qFormat/>
    <w:rsid w:val="004259AA"/>
    <w:pPr>
      <w:spacing w:line="200" w:lineRule="exact"/>
      <w:ind w:firstLine="301"/>
    </w:pPr>
    <w:rPr>
      <w:rFonts w:ascii="宋体" w:hAnsi="Courier New"/>
      <w:spacing w:val="-4"/>
      <w:sz w:val="18"/>
      <w:szCs w:val="20"/>
    </w:rPr>
  </w:style>
  <w:style w:type="paragraph" w:styleId="TOC5">
    <w:name w:val="toc 5"/>
    <w:basedOn w:val="a"/>
    <w:next w:val="a"/>
    <w:uiPriority w:val="39"/>
    <w:unhideWhenUsed/>
    <w:qFormat/>
    <w:rsid w:val="004259AA"/>
    <w:pPr>
      <w:jc w:val="left"/>
    </w:pPr>
    <w:rPr>
      <w:rFonts w:ascii="Calibri" w:hAnsi="Calibri"/>
      <w:sz w:val="22"/>
      <w:szCs w:val="22"/>
    </w:rPr>
  </w:style>
  <w:style w:type="paragraph" w:styleId="TOC3">
    <w:name w:val="toc 3"/>
    <w:basedOn w:val="a"/>
    <w:next w:val="a"/>
    <w:unhideWhenUsed/>
    <w:qFormat/>
    <w:rsid w:val="004259AA"/>
    <w:pPr>
      <w:jc w:val="left"/>
    </w:pPr>
    <w:rPr>
      <w:rFonts w:ascii="Calibri" w:hAnsi="Calibri"/>
      <w:smallCaps/>
      <w:sz w:val="22"/>
      <w:szCs w:val="22"/>
    </w:rPr>
  </w:style>
  <w:style w:type="paragraph" w:styleId="a9">
    <w:name w:val="Plain Text"/>
    <w:basedOn w:val="a"/>
    <w:link w:val="32"/>
    <w:qFormat/>
    <w:rsid w:val="004259AA"/>
    <w:rPr>
      <w:rFonts w:ascii="宋体" w:hAnsi="Courier New"/>
      <w:szCs w:val="20"/>
    </w:rPr>
  </w:style>
  <w:style w:type="paragraph" w:styleId="TOC8">
    <w:name w:val="toc 8"/>
    <w:basedOn w:val="a"/>
    <w:next w:val="a"/>
    <w:uiPriority w:val="39"/>
    <w:unhideWhenUsed/>
    <w:qFormat/>
    <w:rsid w:val="004259AA"/>
    <w:pPr>
      <w:jc w:val="left"/>
    </w:pPr>
    <w:rPr>
      <w:rFonts w:ascii="Calibri" w:hAnsi="Calibri"/>
      <w:sz w:val="22"/>
      <w:szCs w:val="22"/>
    </w:rPr>
  </w:style>
  <w:style w:type="paragraph" w:styleId="aa">
    <w:name w:val="Date"/>
    <w:basedOn w:val="a"/>
    <w:next w:val="a"/>
    <w:link w:val="14"/>
    <w:qFormat/>
    <w:rsid w:val="004259AA"/>
    <w:pPr>
      <w:ind w:leftChars="2500" w:left="100"/>
    </w:pPr>
  </w:style>
  <w:style w:type="paragraph" w:styleId="22">
    <w:name w:val="Body Text Indent 2"/>
    <w:basedOn w:val="a"/>
    <w:link w:val="210"/>
    <w:qFormat/>
    <w:rsid w:val="004259AA"/>
    <w:pPr>
      <w:spacing w:after="120" w:line="480" w:lineRule="auto"/>
      <w:ind w:leftChars="200" w:left="420"/>
    </w:pPr>
  </w:style>
  <w:style w:type="paragraph" w:styleId="ab">
    <w:name w:val="Balloon Text"/>
    <w:basedOn w:val="a"/>
    <w:link w:val="15"/>
    <w:qFormat/>
    <w:rsid w:val="004259AA"/>
    <w:rPr>
      <w:sz w:val="18"/>
      <w:szCs w:val="18"/>
    </w:rPr>
  </w:style>
  <w:style w:type="paragraph" w:styleId="ac">
    <w:name w:val="footer"/>
    <w:basedOn w:val="a"/>
    <w:link w:val="23"/>
    <w:qFormat/>
    <w:rsid w:val="004259AA"/>
    <w:pPr>
      <w:tabs>
        <w:tab w:val="center" w:pos="4153"/>
        <w:tab w:val="right" w:pos="8306"/>
      </w:tabs>
      <w:snapToGrid w:val="0"/>
      <w:jc w:val="left"/>
    </w:pPr>
    <w:rPr>
      <w:sz w:val="18"/>
      <w:szCs w:val="18"/>
    </w:rPr>
  </w:style>
  <w:style w:type="paragraph" w:styleId="ad">
    <w:name w:val="header"/>
    <w:basedOn w:val="a"/>
    <w:link w:val="24"/>
    <w:qFormat/>
    <w:rsid w:val="004259AA"/>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rsid w:val="004259AA"/>
    <w:pPr>
      <w:spacing w:before="360" w:after="360"/>
      <w:jc w:val="left"/>
    </w:pPr>
    <w:rPr>
      <w:rFonts w:ascii="Calibri" w:hAnsi="Calibri"/>
      <w:b/>
      <w:bCs/>
      <w:caps/>
      <w:sz w:val="22"/>
      <w:szCs w:val="22"/>
      <w:u w:val="single"/>
    </w:rPr>
  </w:style>
  <w:style w:type="paragraph" w:styleId="TOC4">
    <w:name w:val="toc 4"/>
    <w:basedOn w:val="a"/>
    <w:next w:val="a"/>
    <w:uiPriority w:val="39"/>
    <w:unhideWhenUsed/>
    <w:qFormat/>
    <w:rsid w:val="004259AA"/>
    <w:pPr>
      <w:jc w:val="left"/>
    </w:pPr>
    <w:rPr>
      <w:rFonts w:ascii="Calibri" w:hAnsi="Calibri"/>
      <w:sz w:val="22"/>
      <w:szCs w:val="22"/>
    </w:rPr>
  </w:style>
  <w:style w:type="paragraph" w:styleId="ae">
    <w:name w:val="List"/>
    <w:basedOn w:val="a"/>
    <w:qFormat/>
    <w:rsid w:val="004259AA"/>
    <w:pPr>
      <w:ind w:left="200" w:hangingChars="200" w:hanging="200"/>
    </w:pPr>
    <w:rPr>
      <w:sz w:val="28"/>
    </w:rPr>
  </w:style>
  <w:style w:type="paragraph" w:styleId="TOC6">
    <w:name w:val="toc 6"/>
    <w:basedOn w:val="a"/>
    <w:next w:val="a"/>
    <w:uiPriority w:val="39"/>
    <w:unhideWhenUsed/>
    <w:qFormat/>
    <w:rsid w:val="004259AA"/>
    <w:pPr>
      <w:jc w:val="left"/>
    </w:pPr>
    <w:rPr>
      <w:rFonts w:ascii="Calibri" w:hAnsi="Calibri"/>
      <w:sz w:val="22"/>
      <w:szCs w:val="22"/>
    </w:rPr>
  </w:style>
  <w:style w:type="paragraph" w:styleId="TOC2">
    <w:name w:val="toc 2"/>
    <w:basedOn w:val="a"/>
    <w:next w:val="a"/>
    <w:uiPriority w:val="39"/>
    <w:qFormat/>
    <w:rsid w:val="004259AA"/>
    <w:pPr>
      <w:jc w:val="left"/>
    </w:pPr>
    <w:rPr>
      <w:rFonts w:ascii="Calibri" w:hAnsi="Calibri"/>
      <w:b/>
      <w:bCs/>
      <w:smallCaps/>
      <w:sz w:val="22"/>
      <w:szCs w:val="22"/>
    </w:rPr>
  </w:style>
  <w:style w:type="paragraph" w:styleId="TOC9">
    <w:name w:val="toc 9"/>
    <w:basedOn w:val="a"/>
    <w:next w:val="a"/>
    <w:uiPriority w:val="39"/>
    <w:unhideWhenUsed/>
    <w:qFormat/>
    <w:rsid w:val="004259AA"/>
    <w:pPr>
      <w:jc w:val="left"/>
    </w:pPr>
    <w:rPr>
      <w:rFonts w:ascii="Calibri" w:hAnsi="Calibri"/>
      <w:sz w:val="22"/>
      <w:szCs w:val="22"/>
    </w:rPr>
  </w:style>
  <w:style w:type="paragraph" w:styleId="af">
    <w:name w:val="Title"/>
    <w:basedOn w:val="a"/>
    <w:next w:val="a"/>
    <w:link w:val="af0"/>
    <w:autoRedefine/>
    <w:qFormat/>
    <w:rsid w:val="004259AA"/>
    <w:pPr>
      <w:spacing w:before="240" w:after="60"/>
      <w:jc w:val="center"/>
      <w:outlineLvl w:val="0"/>
    </w:pPr>
    <w:rPr>
      <w:rFonts w:ascii="Cambria" w:hAnsi="Cambria"/>
      <w:b/>
      <w:bCs/>
      <w:sz w:val="32"/>
      <w:szCs w:val="32"/>
    </w:rPr>
  </w:style>
  <w:style w:type="paragraph" w:styleId="af1">
    <w:name w:val="annotation subject"/>
    <w:basedOn w:val="a6"/>
    <w:next w:val="a6"/>
    <w:link w:val="16"/>
    <w:uiPriority w:val="99"/>
    <w:unhideWhenUsed/>
    <w:qFormat/>
    <w:rsid w:val="004259AA"/>
    <w:rPr>
      <w:b/>
      <w:bCs/>
    </w:rPr>
  </w:style>
  <w:style w:type="paragraph" w:styleId="25">
    <w:name w:val="Body Text First Indent 2"/>
    <w:basedOn w:val="a8"/>
    <w:link w:val="26"/>
    <w:autoRedefine/>
    <w:qFormat/>
    <w:rsid w:val="004259AA"/>
    <w:pPr>
      <w:spacing w:line="240" w:lineRule="auto"/>
      <w:ind w:firstLineChars="200" w:firstLine="420"/>
    </w:pPr>
    <w:rPr>
      <w:rFonts w:ascii="Times New Roman" w:eastAsia="仿宋_GB2312" w:hAnsi="Times New Roman"/>
      <w:spacing w:val="0"/>
      <w:sz w:val="28"/>
      <w:szCs w:val="24"/>
    </w:rPr>
  </w:style>
  <w:style w:type="table" w:styleId="af2">
    <w:name w:val="Table Grid"/>
    <w:basedOn w:val="a1"/>
    <w:uiPriority w:val="59"/>
    <w:qFormat/>
    <w:rsid w:val="004259A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page number"/>
    <w:qFormat/>
    <w:rsid w:val="004259AA"/>
  </w:style>
  <w:style w:type="character" w:styleId="af4">
    <w:name w:val="FollowedHyperlink"/>
    <w:qFormat/>
    <w:rsid w:val="004259AA"/>
    <w:rPr>
      <w:color w:val="800080"/>
      <w:u w:val="single"/>
    </w:rPr>
  </w:style>
  <w:style w:type="character" w:styleId="af5">
    <w:name w:val="Emphasis"/>
    <w:autoRedefine/>
    <w:qFormat/>
    <w:rsid w:val="004259AA"/>
    <w:rPr>
      <w:i/>
    </w:rPr>
  </w:style>
  <w:style w:type="character" w:styleId="af6">
    <w:name w:val="Hyperlink"/>
    <w:qFormat/>
    <w:rsid w:val="004259AA"/>
    <w:rPr>
      <w:color w:val="0000FF"/>
      <w:u w:val="single"/>
    </w:rPr>
  </w:style>
  <w:style w:type="character" w:styleId="af7">
    <w:name w:val="annotation reference"/>
    <w:uiPriority w:val="99"/>
    <w:qFormat/>
    <w:rsid w:val="004259AA"/>
    <w:rPr>
      <w:sz w:val="21"/>
      <w:szCs w:val="21"/>
    </w:rPr>
  </w:style>
  <w:style w:type="character" w:customStyle="1" w:styleId="11">
    <w:name w:val="标题 1 字符1"/>
    <w:link w:val="1"/>
    <w:qFormat/>
    <w:rsid w:val="004259AA"/>
    <w:rPr>
      <w:b/>
      <w:bCs/>
      <w:kern w:val="44"/>
      <w:sz w:val="44"/>
      <w:szCs w:val="44"/>
    </w:rPr>
  </w:style>
  <w:style w:type="character" w:customStyle="1" w:styleId="21">
    <w:name w:val="标题 2 字符1"/>
    <w:link w:val="2"/>
    <w:qFormat/>
    <w:rsid w:val="004259AA"/>
    <w:rPr>
      <w:rFonts w:ascii="Arial" w:eastAsia="黑体" w:hAnsi="Arial"/>
      <w:b/>
      <w:bCs/>
      <w:kern w:val="2"/>
      <w:sz w:val="32"/>
      <w:szCs w:val="32"/>
    </w:rPr>
  </w:style>
  <w:style w:type="character" w:customStyle="1" w:styleId="31">
    <w:name w:val="标题 3 字符1"/>
    <w:link w:val="3"/>
    <w:qFormat/>
    <w:rsid w:val="004259AA"/>
    <w:rPr>
      <w:b/>
      <w:bCs/>
      <w:kern w:val="2"/>
      <w:sz w:val="32"/>
      <w:szCs w:val="32"/>
    </w:rPr>
  </w:style>
  <w:style w:type="character" w:customStyle="1" w:styleId="41">
    <w:name w:val="标题 4 字符1"/>
    <w:link w:val="4"/>
    <w:qFormat/>
    <w:rsid w:val="004259AA"/>
    <w:rPr>
      <w:rFonts w:ascii="Arial" w:eastAsia="黑体"/>
      <w:sz w:val="28"/>
    </w:rPr>
  </w:style>
  <w:style w:type="character" w:customStyle="1" w:styleId="51">
    <w:name w:val="标题 5 字符1"/>
    <w:link w:val="5"/>
    <w:uiPriority w:val="9"/>
    <w:qFormat/>
    <w:rsid w:val="004259AA"/>
    <w:rPr>
      <w:b/>
      <w:bCs/>
      <w:kern w:val="2"/>
      <w:sz w:val="28"/>
      <w:szCs w:val="28"/>
    </w:rPr>
  </w:style>
  <w:style w:type="character" w:customStyle="1" w:styleId="10">
    <w:name w:val="文档结构图 字符1"/>
    <w:link w:val="a5"/>
    <w:qFormat/>
    <w:rsid w:val="004259AA"/>
    <w:rPr>
      <w:rFonts w:ascii="宋体"/>
      <w:kern w:val="2"/>
      <w:sz w:val="18"/>
      <w:szCs w:val="18"/>
    </w:rPr>
  </w:style>
  <w:style w:type="character" w:customStyle="1" w:styleId="20">
    <w:name w:val="批注文字 字符2"/>
    <w:link w:val="a6"/>
    <w:qFormat/>
    <w:rsid w:val="004259AA"/>
    <w:rPr>
      <w:kern w:val="2"/>
      <w:sz w:val="21"/>
      <w:szCs w:val="24"/>
    </w:rPr>
  </w:style>
  <w:style w:type="character" w:customStyle="1" w:styleId="310">
    <w:name w:val="正文文本 3 字符1"/>
    <w:link w:val="30"/>
    <w:uiPriority w:val="99"/>
    <w:qFormat/>
    <w:rsid w:val="004259AA"/>
    <w:rPr>
      <w:kern w:val="2"/>
      <w:sz w:val="16"/>
      <w:szCs w:val="16"/>
    </w:rPr>
  </w:style>
  <w:style w:type="character" w:customStyle="1" w:styleId="12">
    <w:name w:val="正文文本 字符1"/>
    <w:link w:val="a7"/>
    <w:uiPriority w:val="99"/>
    <w:qFormat/>
    <w:rsid w:val="004259AA"/>
    <w:rPr>
      <w:kern w:val="2"/>
      <w:sz w:val="21"/>
      <w:szCs w:val="24"/>
    </w:rPr>
  </w:style>
  <w:style w:type="character" w:customStyle="1" w:styleId="13">
    <w:name w:val="正文文本缩进 字符1"/>
    <w:link w:val="a8"/>
    <w:qFormat/>
    <w:rsid w:val="004259AA"/>
    <w:rPr>
      <w:rFonts w:ascii="宋体" w:eastAsia="宋体" w:hAnsi="Courier New"/>
      <w:spacing w:val="-4"/>
      <w:kern w:val="2"/>
      <w:sz w:val="18"/>
      <w:lang w:val="en-US" w:eastAsia="zh-CN" w:bidi="ar-SA"/>
    </w:rPr>
  </w:style>
  <w:style w:type="character" w:customStyle="1" w:styleId="32">
    <w:name w:val="纯文本 字符3"/>
    <w:link w:val="a9"/>
    <w:qFormat/>
    <w:rsid w:val="004259AA"/>
    <w:rPr>
      <w:rFonts w:ascii="宋体" w:eastAsia="宋体" w:hAnsi="Courier New"/>
      <w:kern w:val="2"/>
      <w:sz w:val="21"/>
      <w:lang w:val="en-US" w:eastAsia="zh-CN" w:bidi="ar-SA"/>
    </w:rPr>
  </w:style>
  <w:style w:type="character" w:customStyle="1" w:styleId="14">
    <w:name w:val="日期 字符1"/>
    <w:link w:val="aa"/>
    <w:qFormat/>
    <w:rsid w:val="004259AA"/>
    <w:rPr>
      <w:kern w:val="2"/>
      <w:sz w:val="21"/>
      <w:szCs w:val="24"/>
    </w:rPr>
  </w:style>
  <w:style w:type="character" w:customStyle="1" w:styleId="210">
    <w:name w:val="正文文本缩进 2 字符1"/>
    <w:link w:val="22"/>
    <w:qFormat/>
    <w:rsid w:val="004259AA"/>
    <w:rPr>
      <w:kern w:val="2"/>
      <w:sz w:val="21"/>
      <w:szCs w:val="24"/>
    </w:rPr>
  </w:style>
  <w:style w:type="character" w:customStyle="1" w:styleId="15">
    <w:name w:val="批注框文本 字符1"/>
    <w:link w:val="ab"/>
    <w:qFormat/>
    <w:rsid w:val="004259AA"/>
    <w:rPr>
      <w:kern w:val="2"/>
      <w:sz w:val="18"/>
      <w:szCs w:val="18"/>
    </w:rPr>
  </w:style>
  <w:style w:type="character" w:customStyle="1" w:styleId="23">
    <w:name w:val="页脚 字符2"/>
    <w:link w:val="ac"/>
    <w:uiPriority w:val="99"/>
    <w:qFormat/>
    <w:rsid w:val="004259AA"/>
    <w:rPr>
      <w:kern w:val="2"/>
      <w:sz w:val="18"/>
      <w:szCs w:val="18"/>
    </w:rPr>
  </w:style>
  <w:style w:type="character" w:customStyle="1" w:styleId="24">
    <w:name w:val="页眉 字符2"/>
    <w:link w:val="ad"/>
    <w:uiPriority w:val="99"/>
    <w:qFormat/>
    <w:rsid w:val="004259AA"/>
    <w:rPr>
      <w:kern w:val="2"/>
      <w:sz w:val="18"/>
      <w:szCs w:val="18"/>
    </w:rPr>
  </w:style>
  <w:style w:type="character" w:customStyle="1" w:styleId="16">
    <w:name w:val="批注主题 字符1"/>
    <w:link w:val="af1"/>
    <w:uiPriority w:val="99"/>
    <w:qFormat/>
    <w:rsid w:val="004259AA"/>
    <w:rPr>
      <w:b/>
      <w:bCs/>
      <w:kern w:val="2"/>
      <w:sz w:val="21"/>
      <w:szCs w:val="24"/>
    </w:rPr>
  </w:style>
  <w:style w:type="character" w:customStyle="1" w:styleId="af8">
    <w:name w:val="页眉 字符"/>
    <w:uiPriority w:val="99"/>
    <w:qFormat/>
    <w:rsid w:val="004259AA"/>
    <w:rPr>
      <w:rFonts w:ascii="Times New Roman" w:hAnsi="Times New Roman"/>
      <w:kern w:val="2"/>
      <w:sz w:val="18"/>
      <w:szCs w:val="18"/>
    </w:rPr>
  </w:style>
  <w:style w:type="character" w:customStyle="1" w:styleId="CharChar1">
    <w:name w:val="Char Char1"/>
    <w:qFormat/>
    <w:rsid w:val="004259AA"/>
    <w:rPr>
      <w:rFonts w:ascii="宋体" w:eastAsia="宋体" w:hAnsi="Courier New"/>
      <w:kern w:val="2"/>
      <w:sz w:val="21"/>
      <w:lang w:val="en-US" w:eastAsia="zh-CN" w:bidi="ar-SA"/>
    </w:rPr>
  </w:style>
  <w:style w:type="character" w:customStyle="1" w:styleId="27">
    <w:name w:val="纯文本 字符2"/>
    <w:qFormat/>
    <w:rsid w:val="004259AA"/>
    <w:rPr>
      <w:rFonts w:ascii="宋体" w:eastAsia="宋体" w:hAnsi="Courier New" w:cs="Courier New"/>
      <w:szCs w:val="21"/>
    </w:rPr>
  </w:style>
  <w:style w:type="character" w:customStyle="1" w:styleId="af9">
    <w:name w:val="正文文本_"/>
    <w:link w:val="17"/>
    <w:qFormat/>
    <w:rsid w:val="004259AA"/>
    <w:rPr>
      <w:rFonts w:ascii="MingLiU" w:eastAsia="MingLiU" w:hAnsi="MingLiU" w:cs="MingLiU"/>
      <w:spacing w:val="9"/>
      <w:sz w:val="19"/>
      <w:szCs w:val="19"/>
      <w:shd w:val="clear" w:color="auto" w:fill="FFFFFF"/>
    </w:rPr>
  </w:style>
  <w:style w:type="paragraph" w:customStyle="1" w:styleId="17">
    <w:name w:val="正文文本1"/>
    <w:basedOn w:val="a"/>
    <w:link w:val="af9"/>
    <w:qFormat/>
    <w:rsid w:val="004259AA"/>
    <w:pPr>
      <w:shd w:val="clear" w:color="auto" w:fill="FFFFFF"/>
      <w:spacing w:line="302" w:lineRule="exact"/>
      <w:ind w:firstLine="460"/>
      <w:jc w:val="left"/>
    </w:pPr>
    <w:rPr>
      <w:rFonts w:ascii="MingLiU" w:eastAsia="MingLiU" w:hAnsi="MingLiU"/>
      <w:spacing w:val="9"/>
      <w:kern w:val="0"/>
      <w:sz w:val="19"/>
      <w:szCs w:val="19"/>
    </w:rPr>
  </w:style>
  <w:style w:type="character" w:customStyle="1" w:styleId="Char1">
    <w:name w:val="纯文本 Char1"/>
    <w:link w:val="18"/>
    <w:qFormat/>
    <w:rsid w:val="004259AA"/>
    <w:rPr>
      <w:rFonts w:ascii="宋体" w:eastAsia="宋体" w:hAnsi="Courier New"/>
      <w:kern w:val="2"/>
      <w:sz w:val="21"/>
      <w:lang w:val="en-US" w:eastAsia="zh-CN" w:bidi="ar-SA"/>
    </w:rPr>
  </w:style>
  <w:style w:type="paragraph" w:customStyle="1" w:styleId="18">
    <w:name w:val="纯文本1"/>
    <w:basedOn w:val="a"/>
    <w:link w:val="Char1"/>
    <w:qFormat/>
    <w:rsid w:val="004259AA"/>
    <w:rPr>
      <w:rFonts w:ascii="宋体" w:hAnsi="Courier New"/>
      <w:szCs w:val="20"/>
    </w:rPr>
  </w:style>
  <w:style w:type="character" w:customStyle="1" w:styleId="10pt">
    <w:name w:val="正文文本 + 10 pt"/>
    <w:qFormat/>
    <w:rsid w:val="004259AA"/>
    <w:rPr>
      <w:rFonts w:ascii="MingLiU" w:eastAsia="MingLiU" w:hAnsi="MingLiU" w:cs="MingLiU"/>
      <w:color w:val="000000"/>
      <w:spacing w:val="8"/>
      <w:w w:val="100"/>
      <w:position w:val="0"/>
      <w:sz w:val="20"/>
      <w:szCs w:val="20"/>
      <w:shd w:val="clear" w:color="auto" w:fill="FFFFFF"/>
      <w:lang w:val="zh-TW"/>
    </w:rPr>
  </w:style>
  <w:style w:type="character" w:customStyle="1" w:styleId="260pt">
    <w:name w:val="正文文本 (26) + 间距 0 pt"/>
    <w:qFormat/>
    <w:rsid w:val="004259AA"/>
    <w:rPr>
      <w:rFonts w:ascii="宋体" w:eastAsia="宋体" w:hAnsi="宋体" w:cs="宋体"/>
      <w:color w:val="000000"/>
      <w:spacing w:val="0"/>
      <w:w w:val="100"/>
      <w:position w:val="0"/>
      <w:sz w:val="22"/>
      <w:szCs w:val="22"/>
      <w:u w:val="none"/>
      <w:lang w:val="zh-CN" w:eastAsia="zh-CN" w:bidi="zh-CN"/>
    </w:rPr>
  </w:style>
  <w:style w:type="character" w:customStyle="1" w:styleId="afa">
    <w:name w:val="页脚 字符"/>
    <w:uiPriority w:val="99"/>
    <w:qFormat/>
    <w:rsid w:val="004259AA"/>
    <w:rPr>
      <w:sz w:val="18"/>
      <w:szCs w:val="18"/>
    </w:rPr>
  </w:style>
  <w:style w:type="character" w:customStyle="1" w:styleId="19">
    <w:name w:val="批注文字 字符1"/>
    <w:qFormat/>
    <w:rsid w:val="004259AA"/>
    <w:rPr>
      <w:rFonts w:ascii="Times New Roman" w:hAnsi="Times New Roman"/>
      <w:kern w:val="2"/>
      <w:sz w:val="21"/>
      <w:szCs w:val="24"/>
    </w:rPr>
  </w:style>
  <w:style w:type="character" w:customStyle="1" w:styleId="2CharChar">
    <w:name w:val="正文2 Char Char"/>
    <w:link w:val="28"/>
    <w:qFormat/>
    <w:rsid w:val="004259AA"/>
    <w:rPr>
      <w:kern w:val="2"/>
      <w:sz w:val="24"/>
    </w:rPr>
  </w:style>
  <w:style w:type="paragraph" w:customStyle="1" w:styleId="28">
    <w:name w:val="正文2"/>
    <w:basedOn w:val="a"/>
    <w:link w:val="2CharChar"/>
    <w:qFormat/>
    <w:rsid w:val="004259AA"/>
    <w:pPr>
      <w:adjustRightInd w:val="0"/>
      <w:spacing w:before="156" w:line="360" w:lineRule="auto"/>
      <w:ind w:firstLineChars="200" w:firstLine="510"/>
    </w:pPr>
    <w:rPr>
      <w:sz w:val="24"/>
      <w:szCs w:val="20"/>
    </w:rPr>
  </w:style>
  <w:style w:type="character" w:customStyle="1" w:styleId="Char0">
    <w:name w:val="纯文本 Char_0"/>
    <w:link w:val="00"/>
    <w:qFormat/>
    <w:rsid w:val="004259AA"/>
    <w:rPr>
      <w:rFonts w:ascii="宋体" w:hAnsi="Courier New"/>
      <w:kern w:val="2"/>
      <w:sz w:val="21"/>
      <w:szCs w:val="21"/>
      <w:lang w:val="en-US" w:eastAsia="zh-CN"/>
    </w:rPr>
  </w:style>
  <w:style w:type="paragraph" w:customStyle="1" w:styleId="00">
    <w:name w:val="纯文本_0_0"/>
    <w:basedOn w:val="a"/>
    <w:link w:val="Char0"/>
    <w:qFormat/>
    <w:rsid w:val="004259AA"/>
    <w:rPr>
      <w:rFonts w:ascii="宋体" w:hAnsi="Courier New"/>
      <w:szCs w:val="21"/>
    </w:rPr>
  </w:style>
  <w:style w:type="character" w:customStyle="1" w:styleId="Char10">
    <w:name w:val="批注文字 Char1"/>
    <w:qFormat/>
    <w:rsid w:val="004259AA"/>
    <w:rPr>
      <w:rFonts w:ascii="Times New Roman" w:hAnsi="Times New Roman"/>
      <w:kern w:val="2"/>
      <w:sz w:val="21"/>
      <w:szCs w:val="24"/>
    </w:rPr>
  </w:style>
  <w:style w:type="paragraph" w:styleId="afb">
    <w:name w:val="List Paragraph"/>
    <w:basedOn w:val="a"/>
    <w:qFormat/>
    <w:rsid w:val="004259AA"/>
    <w:pPr>
      <w:ind w:firstLineChars="200" w:firstLine="420"/>
    </w:pPr>
  </w:style>
  <w:style w:type="paragraph" w:customStyle="1" w:styleId="CharCharChar1CharCharCharCharCharCharChar">
    <w:name w:val="Char Char Char1 Char Char Char Char Char Char Char"/>
    <w:basedOn w:val="a"/>
    <w:qFormat/>
    <w:rsid w:val="004259AA"/>
  </w:style>
  <w:style w:type="paragraph" w:customStyle="1" w:styleId="CharCharChar">
    <w:name w:val="Char Char Char"/>
    <w:basedOn w:val="a"/>
    <w:qFormat/>
    <w:rsid w:val="004259AA"/>
    <w:rPr>
      <w:szCs w:val="20"/>
    </w:rPr>
  </w:style>
  <w:style w:type="paragraph" w:customStyle="1" w:styleId="CharCharCharCharCharCharCharCharCharCharCharChar">
    <w:name w:val="Char Char Char Char Char Char Char Char Char Char Char Char"/>
    <w:basedOn w:val="a"/>
    <w:qFormat/>
    <w:rsid w:val="004259AA"/>
    <w:pPr>
      <w:widowControl/>
      <w:spacing w:after="160" w:line="240" w:lineRule="exact"/>
      <w:jc w:val="left"/>
    </w:pPr>
  </w:style>
  <w:style w:type="paragraph" w:customStyle="1" w:styleId="1a">
    <w:name w:val="列出段落1"/>
    <w:basedOn w:val="a"/>
    <w:uiPriority w:val="34"/>
    <w:qFormat/>
    <w:rsid w:val="004259AA"/>
    <w:pPr>
      <w:spacing w:before="100" w:beforeAutospacing="1" w:after="100" w:afterAutospacing="1" w:line="360" w:lineRule="auto"/>
      <w:ind w:firstLineChars="200" w:firstLine="420"/>
    </w:pPr>
  </w:style>
  <w:style w:type="paragraph" w:customStyle="1" w:styleId="TOC10">
    <w:name w:val="TOC 标题1"/>
    <w:basedOn w:val="1"/>
    <w:next w:val="a"/>
    <w:uiPriority w:val="39"/>
    <w:qFormat/>
    <w:rsid w:val="004259AA"/>
    <w:pPr>
      <w:widowControl/>
      <w:spacing w:before="480" w:after="0" w:line="276" w:lineRule="auto"/>
      <w:jc w:val="left"/>
      <w:outlineLvl w:val="9"/>
    </w:pPr>
    <w:rPr>
      <w:rFonts w:ascii="Cambria" w:hAnsi="Cambria"/>
      <w:color w:val="365F91"/>
      <w:kern w:val="0"/>
      <w:sz w:val="28"/>
      <w:szCs w:val="28"/>
    </w:rPr>
  </w:style>
  <w:style w:type="paragraph" w:customStyle="1" w:styleId="220">
    <w:name w:val="样式 标题 2 + 非加粗 首行缩进:  2 字符"/>
    <w:basedOn w:val="2"/>
    <w:qFormat/>
    <w:rsid w:val="004259AA"/>
    <w:pPr>
      <w:spacing w:before="0" w:after="0" w:line="600" w:lineRule="exact"/>
      <w:ind w:firstLineChars="200" w:firstLine="640"/>
      <w:jc w:val="left"/>
    </w:pPr>
    <w:rPr>
      <w:rFonts w:cs="宋体"/>
      <w:b w:val="0"/>
      <w:bCs w:val="0"/>
      <w:szCs w:val="20"/>
    </w:rPr>
  </w:style>
  <w:style w:type="paragraph" w:customStyle="1" w:styleId="TableParagraph">
    <w:name w:val="Table Paragraph"/>
    <w:basedOn w:val="a"/>
    <w:uiPriority w:val="1"/>
    <w:qFormat/>
    <w:rsid w:val="004259AA"/>
    <w:pPr>
      <w:jc w:val="left"/>
    </w:pPr>
    <w:rPr>
      <w:rFonts w:ascii="Calibri" w:hAnsi="Calibri"/>
      <w:kern w:val="0"/>
      <w:sz w:val="22"/>
      <w:szCs w:val="22"/>
      <w:lang w:eastAsia="en-US"/>
    </w:rPr>
  </w:style>
  <w:style w:type="paragraph" w:customStyle="1" w:styleId="Char">
    <w:name w:val="Char"/>
    <w:basedOn w:val="a"/>
    <w:qFormat/>
    <w:rsid w:val="004259AA"/>
    <w:rPr>
      <w:szCs w:val="21"/>
    </w:rPr>
  </w:style>
  <w:style w:type="paragraph" w:customStyle="1" w:styleId="CharCharCharCharCharCharChar">
    <w:name w:val="Char Char Char Char Char Char Char"/>
    <w:basedOn w:val="a"/>
    <w:qFormat/>
    <w:rsid w:val="004259AA"/>
  </w:style>
  <w:style w:type="paragraph" w:customStyle="1" w:styleId="CharCharCharCharCharCharChar11">
    <w:name w:val="Char Char Char Char Char Char Char11"/>
    <w:basedOn w:val="a"/>
    <w:qFormat/>
    <w:rsid w:val="004259AA"/>
  </w:style>
  <w:style w:type="paragraph" w:customStyle="1" w:styleId="50">
    <w:name w:val="样式5"/>
    <w:basedOn w:val="a"/>
    <w:qFormat/>
    <w:rsid w:val="004259AA"/>
    <w:pPr>
      <w:adjustRightInd w:val="0"/>
      <w:spacing w:line="440" w:lineRule="exact"/>
      <w:ind w:left="2" w:firstLineChars="200" w:firstLine="480"/>
    </w:pPr>
    <w:rPr>
      <w:rFonts w:ascii="仿宋_GB2312" w:eastAsia="仿宋_GB2312" w:hAnsi="仿宋"/>
      <w:sz w:val="24"/>
    </w:rPr>
  </w:style>
  <w:style w:type="paragraph" w:customStyle="1" w:styleId="CharCharCharCharCharCharCharCharCharCharCharChar11">
    <w:name w:val="Char Char Char Char Char Char Char Char Char Char Char Char11"/>
    <w:basedOn w:val="a"/>
    <w:qFormat/>
    <w:rsid w:val="004259AA"/>
    <w:pPr>
      <w:widowControl/>
      <w:spacing w:after="160" w:line="240" w:lineRule="exact"/>
      <w:jc w:val="left"/>
    </w:pPr>
  </w:style>
  <w:style w:type="paragraph" w:customStyle="1" w:styleId="afc">
    <w:name w:val="表格文字"/>
    <w:basedOn w:val="a"/>
    <w:next w:val="a7"/>
    <w:qFormat/>
    <w:rsid w:val="004259AA"/>
    <w:pPr>
      <w:adjustRightInd w:val="0"/>
      <w:spacing w:line="420" w:lineRule="atLeast"/>
      <w:jc w:val="left"/>
      <w:textAlignment w:val="baseline"/>
    </w:pPr>
    <w:rPr>
      <w:kern w:val="0"/>
    </w:rPr>
  </w:style>
  <w:style w:type="paragraph" w:customStyle="1" w:styleId="1b">
    <w:name w:val="修订1"/>
    <w:qFormat/>
    <w:rsid w:val="004259AA"/>
    <w:rPr>
      <w:kern w:val="2"/>
      <w:sz w:val="21"/>
      <w:szCs w:val="24"/>
    </w:rPr>
  </w:style>
  <w:style w:type="paragraph" w:customStyle="1" w:styleId="afd">
    <w:name w:val="正文段"/>
    <w:basedOn w:val="a"/>
    <w:qFormat/>
    <w:rsid w:val="004259AA"/>
    <w:pPr>
      <w:widowControl/>
      <w:snapToGrid w:val="0"/>
      <w:spacing w:afterLines="50"/>
      <w:ind w:firstLineChars="200" w:firstLine="200"/>
    </w:pPr>
    <w:rPr>
      <w:kern w:val="0"/>
      <w:sz w:val="24"/>
      <w:szCs w:val="20"/>
    </w:rPr>
  </w:style>
  <w:style w:type="paragraph" w:customStyle="1" w:styleId="CharCharCharChar">
    <w:name w:val="Char Char Char Char"/>
    <w:basedOn w:val="a"/>
    <w:qFormat/>
    <w:rsid w:val="004259AA"/>
    <w:pPr>
      <w:widowControl/>
      <w:spacing w:after="160" w:line="240" w:lineRule="exact"/>
      <w:jc w:val="left"/>
    </w:pPr>
  </w:style>
  <w:style w:type="paragraph" w:customStyle="1" w:styleId="Char11">
    <w:name w:val="Char11"/>
    <w:basedOn w:val="a"/>
    <w:qFormat/>
    <w:rsid w:val="004259AA"/>
  </w:style>
  <w:style w:type="paragraph" w:customStyle="1" w:styleId="CharCharCharChar11">
    <w:name w:val="Char Char Char Char11"/>
    <w:basedOn w:val="a"/>
    <w:qFormat/>
    <w:rsid w:val="004259AA"/>
    <w:pPr>
      <w:widowControl/>
      <w:spacing w:after="160" w:line="240" w:lineRule="exact"/>
      <w:jc w:val="left"/>
    </w:pPr>
  </w:style>
  <w:style w:type="paragraph" w:customStyle="1" w:styleId="10030">
    <w:name w:val="样式 标题 1 + 居中 段前: 0 磅 段后: 0 磅 行距: 固定值 30 磅"/>
    <w:basedOn w:val="1"/>
    <w:qFormat/>
    <w:rsid w:val="004259AA"/>
    <w:pPr>
      <w:spacing w:before="0" w:after="0" w:line="600" w:lineRule="exact"/>
      <w:jc w:val="center"/>
    </w:pPr>
    <w:rPr>
      <w:rFonts w:cs="宋体"/>
      <w:szCs w:val="20"/>
    </w:rPr>
  </w:style>
  <w:style w:type="paragraph" w:customStyle="1" w:styleId="1c">
    <w:name w:val="正文缩进1"/>
    <w:basedOn w:val="a"/>
    <w:next w:val="a8"/>
    <w:qFormat/>
    <w:rsid w:val="004259AA"/>
    <w:pPr>
      <w:autoSpaceDE w:val="0"/>
      <w:autoSpaceDN w:val="0"/>
      <w:adjustRightInd w:val="0"/>
      <w:snapToGrid w:val="0"/>
      <w:spacing w:after="120" w:line="360" w:lineRule="auto"/>
      <w:ind w:leftChars="200" w:left="420" w:firstLineChars="200" w:firstLine="480"/>
    </w:pPr>
    <w:rPr>
      <w:sz w:val="24"/>
      <w:szCs w:val="21"/>
    </w:rPr>
  </w:style>
  <w:style w:type="paragraph" w:customStyle="1" w:styleId="p0">
    <w:name w:val="p0"/>
    <w:basedOn w:val="a"/>
    <w:qFormat/>
    <w:rsid w:val="004259AA"/>
    <w:pPr>
      <w:widowControl/>
    </w:pPr>
    <w:rPr>
      <w:kern w:val="0"/>
      <w:szCs w:val="21"/>
    </w:rPr>
  </w:style>
  <w:style w:type="paragraph" w:customStyle="1" w:styleId="ParaCharCharCharCharCharCharCharCharChar1CharCharCharChar">
    <w:name w:val="默认段落字体 Para Char Char Char Char Char Char Char Char Char1 Char Char Char Char"/>
    <w:basedOn w:val="a"/>
    <w:qFormat/>
    <w:rsid w:val="004259AA"/>
    <w:rPr>
      <w:rFonts w:ascii="Tahoma" w:hAnsi="Tahoma"/>
      <w:sz w:val="24"/>
      <w:szCs w:val="20"/>
    </w:rPr>
  </w:style>
  <w:style w:type="character" w:customStyle="1" w:styleId="afe">
    <w:name w:val="正文文本 字符"/>
    <w:uiPriority w:val="99"/>
    <w:qFormat/>
    <w:rsid w:val="004259AA"/>
    <w:rPr>
      <w:kern w:val="2"/>
      <w:sz w:val="21"/>
      <w:szCs w:val="24"/>
    </w:rPr>
  </w:style>
  <w:style w:type="character" w:customStyle="1" w:styleId="aff">
    <w:name w:val="纯文本 字符"/>
    <w:qFormat/>
    <w:rsid w:val="004259AA"/>
    <w:rPr>
      <w:rFonts w:ascii="宋体" w:hAnsi="Courier New"/>
      <w:kern w:val="2"/>
      <w:sz w:val="21"/>
    </w:rPr>
  </w:style>
  <w:style w:type="character" w:customStyle="1" w:styleId="1d">
    <w:name w:val="标题 1 字符"/>
    <w:qFormat/>
    <w:rsid w:val="004259AA"/>
    <w:rPr>
      <w:b/>
      <w:bCs/>
      <w:kern w:val="44"/>
      <w:sz w:val="44"/>
      <w:szCs w:val="44"/>
    </w:rPr>
  </w:style>
  <w:style w:type="character" w:customStyle="1" w:styleId="29">
    <w:name w:val="标题 2 字符"/>
    <w:qFormat/>
    <w:rsid w:val="004259AA"/>
    <w:rPr>
      <w:rFonts w:ascii="Arial" w:eastAsia="黑体" w:hAnsi="Arial"/>
      <w:b/>
      <w:bCs/>
      <w:kern w:val="2"/>
      <w:sz w:val="32"/>
      <w:szCs w:val="32"/>
    </w:rPr>
  </w:style>
  <w:style w:type="character" w:customStyle="1" w:styleId="33">
    <w:name w:val="标题 3 字符"/>
    <w:qFormat/>
    <w:rsid w:val="004259AA"/>
    <w:rPr>
      <w:b/>
      <w:bCs/>
      <w:kern w:val="2"/>
      <w:sz w:val="32"/>
      <w:szCs w:val="32"/>
    </w:rPr>
  </w:style>
  <w:style w:type="character" w:customStyle="1" w:styleId="40">
    <w:name w:val="标题 4 字符"/>
    <w:qFormat/>
    <w:rsid w:val="004259AA"/>
    <w:rPr>
      <w:rFonts w:ascii="Arial" w:eastAsia="黑体"/>
      <w:sz w:val="28"/>
    </w:rPr>
  </w:style>
  <w:style w:type="character" w:customStyle="1" w:styleId="52">
    <w:name w:val="标题 5 字符"/>
    <w:uiPriority w:val="9"/>
    <w:qFormat/>
    <w:rsid w:val="004259AA"/>
    <w:rPr>
      <w:b/>
      <w:bCs/>
      <w:kern w:val="2"/>
      <w:sz w:val="28"/>
      <w:szCs w:val="28"/>
    </w:rPr>
  </w:style>
  <w:style w:type="character" w:customStyle="1" w:styleId="aff0">
    <w:name w:val="文档结构图 字符"/>
    <w:qFormat/>
    <w:rsid w:val="004259AA"/>
    <w:rPr>
      <w:rFonts w:ascii="宋体"/>
      <w:kern w:val="2"/>
      <w:sz w:val="18"/>
      <w:szCs w:val="18"/>
    </w:rPr>
  </w:style>
  <w:style w:type="character" w:customStyle="1" w:styleId="aff1">
    <w:name w:val="批注文字 字符"/>
    <w:qFormat/>
    <w:rsid w:val="004259AA"/>
    <w:rPr>
      <w:kern w:val="2"/>
      <w:sz w:val="21"/>
      <w:szCs w:val="24"/>
    </w:rPr>
  </w:style>
  <w:style w:type="character" w:customStyle="1" w:styleId="34">
    <w:name w:val="正文文本 3 字符"/>
    <w:uiPriority w:val="99"/>
    <w:qFormat/>
    <w:rsid w:val="004259AA"/>
    <w:rPr>
      <w:kern w:val="2"/>
      <w:sz w:val="16"/>
      <w:szCs w:val="16"/>
    </w:rPr>
  </w:style>
  <w:style w:type="character" w:customStyle="1" w:styleId="aff2">
    <w:name w:val="正文文本缩进 字符"/>
    <w:qFormat/>
    <w:rsid w:val="004259AA"/>
    <w:rPr>
      <w:rFonts w:ascii="宋体" w:hAnsi="Courier New"/>
      <w:spacing w:val="-4"/>
      <w:kern w:val="2"/>
      <w:sz w:val="18"/>
    </w:rPr>
  </w:style>
  <w:style w:type="character" w:customStyle="1" w:styleId="aff3">
    <w:name w:val="日期 字符"/>
    <w:qFormat/>
    <w:rsid w:val="004259AA"/>
    <w:rPr>
      <w:kern w:val="2"/>
      <w:sz w:val="21"/>
      <w:szCs w:val="24"/>
    </w:rPr>
  </w:style>
  <w:style w:type="character" w:customStyle="1" w:styleId="2a">
    <w:name w:val="正文文本缩进 2 字符"/>
    <w:qFormat/>
    <w:rsid w:val="004259AA"/>
    <w:rPr>
      <w:kern w:val="2"/>
      <w:sz w:val="21"/>
      <w:szCs w:val="24"/>
    </w:rPr>
  </w:style>
  <w:style w:type="character" w:customStyle="1" w:styleId="aff4">
    <w:name w:val="批注框文本 字符"/>
    <w:qFormat/>
    <w:rsid w:val="004259AA"/>
    <w:rPr>
      <w:kern w:val="2"/>
      <w:sz w:val="18"/>
      <w:szCs w:val="18"/>
    </w:rPr>
  </w:style>
  <w:style w:type="character" w:customStyle="1" w:styleId="1e">
    <w:name w:val="页脚 字符1"/>
    <w:uiPriority w:val="99"/>
    <w:qFormat/>
    <w:rsid w:val="004259AA"/>
    <w:rPr>
      <w:kern w:val="2"/>
      <w:sz w:val="18"/>
      <w:szCs w:val="18"/>
    </w:rPr>
  </w:style>
  <w:style w:type="character" w:customStyle="1" w:styleId="1f">
    <w:name w:val="页眉 字符1"/>
    <w:uiPriority w:val="99"/>
    <w:qFormat/>
    <w:rsid w:val="004259AA"/>
    <w:rPr>
      <w:kern w:val="2"/>
      <w:sz w:val="18"/>
      <w:szCs w:val="18"/>
    </w:rPr>
  </w:style>
  <w:style w:type="character" w:customStyle="1" w:styleId="aff5">
    <w:name w:val="批注主题 字符"/>
    <w:uiPriority w:val="99"/>
    <w:qFormat/>
    <w:rsid w:val="004259AA"/>
    <w:rPr>
      <w:b/>
      <w:bCs/>
      <w:kern w:val="2"/>
      <w:sz w:val="21"/>
      <w:szCs w:val="24"/>
    </w:rPr>
  </w:style>
  <w:style w:type="paragraph" w:customStyle="1" w:styleId="Style117">
    <w:name w:val="_Style 117"/>
    <w:qFormat/>
    <w:rsid w:val="004259AA"/>
    <w:pPr>
      <w:widowControl w:val="0"/>
      <w:jc w:val="both"/>
    </w:pPr>
    <w:rPr>
      <w:kern w:val="2"/>
      <w:sz w:val="21"/>
      <w:szCs w:val="24"/>
    </w:rPr>
  </w:style>
  <w:style w:type="character" w:customStyle="1" w:styleId="1f0">
    <w:name w:val="纯文本 字符1"/>
    <w:semiHidden/>
    <w:qFormat/>
    <w:locked/>
    <w:rsid w:val="004259AA"/>
    <w:rPr>
      <w:rFonts w:ascii="宋体" w:hAnsi="Courier New"/>
      <w:kern w:val="2"/>
      <w:sz w:val="21"/>
    </w:rPr>
  </w:style>
  <w:style w:type="paragraph" w:customStyle="1" w:styleId="msonormal0">
    <w:name w:val="msonormal"/>
    <w:basedOn w:val="a"/>
    <w:qFormat/>
    <w:rsid w:val="004259AA"/>
    <w:pPr>
      <w:widowControl/>
      <w:spacing w:before="100" w:beforeAutospacing="1" w:after="100" w:afterAutospacing="1"/>
      <w:jc w:val="left"/>
    </w:pPr>
    <w:rPr>
      <w:rFonts w:ascii="宋体" w:hAnsi="宋体" w:cs="宋体"/>
      <w:kern w:val="0"/>
      <w:sz w:val="24"/>
    </w:rPr>
  </w:style>
  <w:style w:type="paragraph" w:customStyle="1" w:styleId="TOC11">
    <w:name w:val="TOC 标题11"/>
    <w:basedOn w:val="1"/>
    <w:next w:val="a"/>
    <w:autoRedefine/>
    <w:uiPriority w:val="39"/>
    <w:qFormat/>
    <w:rsid w:val="004259AA"/>
    <w:pPr>
      <w:widowControl/>
      <w:spacing w:before="480" w:after="0" w:line="276" w:lineRule="auto"/>
      <w:jc w:val="left"/>
      <w:outlineLvl w:val="9"/>
    </w:pPr>
    <w:rPr>
      <w:rFonts w:ascii="Cambria" w:hAnsi="Cambria"/>
      <w:color w:val="365F91"/>
      <w:kern w:val="0"/>
      <w:sz w:val="28"/>
      <w:szCs w:val="28"/>
    </w:rPr>
  </w:style>
  <w:style w:type="paragraph" w:customStyle="1" w:styleId="CharCharCharCharCharCharChar1">
    <w:name w:val="Char Char Char Char Char Char Char1"/>
    <w:basedOn w:val="a"/>
    <w:autoRedefine/>
    <w:qFormat/>
    <w:rsid w:val="004259AA"/>
  </w:style>
  <w:style w:type="paragraph" w:customStyle="1" w:styleId="CharCharCharCharCharCharCharCharCharCharCharChar1">
    <w:name w:val="Char Char Char Char Char Char Char Char Char Char Char Char1"/>
    <w:basedOn w:val="a"/>
    <w:autoRedefine/>
    <w:qFormat/>
    <w:rsid w:val="004259AA"/>
    <w:pPr>
      <w:widowControl/>
      <w:spacing w:after="160" w:line="240" w:lineRule="exact"/>
      <w:jc w:val="left"/>
    </w:pPr>
  </w:style>
  <w:style w:type="paragraph" w:customStyle="1" w:styleId="110">
    <w:name w:val="修订11"/>
    <w:autoRedefine/>
    <w:qFormat/>
    <w:rsid w:val="004259AA"/>
    <w:rPr>
      <w:kern w:val="2"/>
      <w:sz w:val="21"/>
      <w:szCs w:val="24"/>
    </w:rPr>
  </w:style>
  <w:style w:type="paragraph" w:customStyle="1" w:styleId="Char12">
    <w:name w:val="Char1"/>
    <w:basedOn w:val="a"/>
    <w:autoRedefine/>
    <w:qFormat/>
    <w:rsid w:val="004259AA"/>
  </w:style>
  <w:style w:type="paragraph" w:customStyle="1" w:styleId="CharCharCharChar1">
    <w:name w:val="Char Char Char Char1"/>
    <w:basedOn w:val="a"/>
    <w:qFormat/>
    <w:rsid w:val="004259AA"/>
    <w:pPr>
      <w:widowControl/>
      <w:spacing w:after="160" w:line="240" w:lineRule="exact"/>
      <w:jc w:val="left"/>
    </w:pPr>
  </w:style>
  <w:style w:type="paragraph" w:customStyle="1" w:styleId="Default">
    <w:name w:val="Default"/>
    <w:qFormat/>
    <w:rsid w:val="004259AA"/>
    <w:pPr>
      <w:widowControl w:val="0"/>
      <w:autoSpaceDE w:val="0"/>
      <w:autoSpaceDN w:val="0"/>
      <w:adjustRightInd w:val="0"/>
    </w:pPr>
    <w:rPr>
      <w:rFonts w:ascii="宋体" w:hAnsi="Calibri" w:cs="宋体"/>
      <w:color w:val="000000"/>
      <w:sz w:val="24"/>
      <w:szCs w:val="24"/>
    </w:rPr>
  </w:style>
  <w:style w:type="paragraph" w:customStyle="1" w:styleId="1f1">
    <w:name w:val="列表段落1"/>
    <w:basedOn w:val="a"/>
    <w:uiPriority w:val="34"/>
    <w:qFormat/>
    <w:rsid w:val="004259AA"/>
    <w:pPr>
      <w:ind w:firstLineChars="200" w:firstLine="420"/>
    </w:pPr>
    <w:rPr>
      <w:rFonts w:ascii="Calibri" w:hAnsi="Calibri"/>
    </w:rPr>
  </w:style>
  <w:style w:type="character" w:customStyle="1" w:styleId="120">
    <w:name w:val="标题 1 字符2"/>
    <w:autoRedefine/>
    <w:qFormat/>
    <w:locked/>
    <w:rsid w:val="004259AA"/>
    <w:rPr>
      <w:b/>
      <w:bCs/>
      <w:kern w:val="44"/>
      <w:sz w:val="44"/>
      <w:szCs w:val="44"/>
    </w:rPr>
  </w:style>
  <w:style w:type="character" w:customStyle="1" w:styleId="221">
    <w:name w:val="标题 2 字符2"/>
    <w:autoRedefine/>
    <w:semiHidden/>
    <w:qFormat/>
    <w:locked/>
    <w:rsid w:val="004259AA"/>
    <w:rPr>
      <w:rFonts w:ascii="Arial" w:eastAsia="黑体" w:hAnsi="Arial"/>
      <w:b/>
      <w:bCs/>
      <w:kern w:val="2"/>
      <w:sz w:val="32"/>
      <w:szCs w:val="32"/>
    </w:rPr>
  </w:style>
  <w:style w:type="character" w:customStyle="1" w:styleId="320">
    <w:name w:val="标题 3 字符2"/>
    <w:autoRedefine/>
    <w:semiHidden/>
    <w:qFormat/>
    <w:locked/>
    <w:rsid w:val="004259AA"/>
    <w:rPr>
      <w:b/>
      <w:bCs/>
      <w:kern w:val="2"/>
      <w:sz w:val="32"/>
      <w:szCs w:val="32"/>
    </w:rPr>
  </w:style>
  <w:style w:type="character" w:customStyle="1" w:styleId="42">
    <w:name w:val="标题 4 字符2"/>
    <w:semiHidden/>
    <w:qFormat/>
    <w:locked/>
    <w:rsid w:val="004259AA"/>
    <w:rPr>
      <w:rFonts w:ascii="Arial" w:eastAsia="黑体"/>
      <w:sz w:val="28"/>
    </w:rPr>
  </w:style>
  <w:style w:type="character" w:customStyle="1" w:styleId="520">
    <w:name w:val="标题 5 字符2"/>
    <w:autoRedefine/>
    <w:uiPriority w:val="9"/>
    <w:semiHidden/>
    <w:qFormat/>
    <w:locked/>
    <w:rsid w:val="004259AA"/>
    <w:rPr>
      <w:b/>
      <w:bCs/>
      <w:kern w:val="2"/>
      <w:sz w:val="28"/>
      <w:szCs w:val="28"/>
    </w:rPr>
  </w:style>
  <w:style w:type="character" w:customStyle="1" w:styleId="2b">
    <w:name w:val="文档结构图 字符2"/>
    <w:autoRedefine/>
    <w:semiHidden/>
    <w:qFormat/>
    <w:locked/>
    <w:rsid w:val="004259AA"/>
    <w:rPr>
      <w:rFonts w:ascii="宋体"/>
      <w:kern w:val="2"/>
      <w:sz w:val="18"/>
      <w:szCs w:val="18"/>
    </w:rPr>
  </w:style>
  <w:style w:type="character" w:customStyle="1" w:styleId="35">
    <w:name w:val="批注文字 字符3"/>
    <w:autoRedefine/>
    <w:semiHidden/>
    <w:qFormat/>
    <w:locked/>
    <w:rsid w:val="004259AA"/>
    <w:rPr>
      <w:kern w:val="2"/>
      <w:sz w:val="21"/>
      <w:szCs w:val="24"/>
    </w:rPr>
  </w:style>
  <w:style w:type="character" w:customStyle="1" w:styleId="321">
    <w:name w:val="正文文本 3 字符2"/>
    <w:autoRedefine/>
    <w:uiPriority w:val="99"/>
    <w:semiHidden/>
    <w:qFormat/>
    <w:locked/>
    <w:rsid w:val="004259AA"/>
    <w:rPr>
      <w:kern w:val="2"/>
      <w:sz w:val="16"/>
      <w:szCs w:val="16"/>
    </w:rPr>
  </w:style>
  <w:style w:type="character" w:customStyle="1" w:styleId="2c">
    <w:name w:val="正文文本 字符2"/>
    <w:autoRedefine/>
    <w:uiPriority w:val="99"/>
    <w:semiHidden/>
    <w:qFormat/>
    <w:locked/>
    <w:rsid w:val="004259AA"/>
    <w:rPr>
      <w:kern w:val="2"/>
      <w:sz w:val="21"/>
      <w:szCs w:val="24"/>
    </w:rPr>
  </w:style>
  <w:style w:type="character" w:customStyle="1" w:styleId="2d">
    <w:name w:val="正文文本缩进 字符2"/>
    <w:autoRedefine/>
    <w:semiHidden/>
    <w:qFormat/>
    <w:locked/>
    <w:rsid w:val="004259AA"/>
    <w:rPr>
      <w:rFonts w:ascii="宋体" w:hAnsi="Courier New"/>
      <w:spacing w:val="-4"/>
      <w:kern w:val="2"/>
      <w:sz w:val="18"/>
    </w:rPr>
  </w:style>
  <w:style w:type="character" w:customStyle="1" w:styleId="43">
    <w:name w:val="纯文本 字符4"/>
    <w:autoRedefine/>
    <w:semiHidden/>
    <w:qFormat/>
    <w:locked/>
    <w:rsid w:val="004259AA"/>
    <w:rPr>
      <w:rFonts w:ascii="宋体" w:hAnsi="Courier New"/>
      <w:kern w:val="2"/>
      <w:sz w:val="21"/>
    </w:rPr>
  </w:style>
  <w:style w:type="character" w:customStyle="1" w:styleId="2e">
    <w:name w:val="日期 字符2"/>
    <w:autoRedefine/>
    <w:semiHidden/>
    <w:qFormat/>
    <w:locked/>
    <w:rsid w:val="004259AA"/>
    <w:rPr>
      <w:kern w:val="2"/>
      <w:sz w:val="21"/>
      <w:szCs w:val="24"/>
    </w:rPr>
  </w:style>
  <w:style w:type="character" w:customStyle="1" w:styleId="222">
    <w:name w:val="正文文本缩进 2 字符2"/>
    <w:autoRedefine/>
    <w:semiHidden/>
    <w:qFormat/>
    <w:locked/>
    <w:rsid w:val="004259AA"/>
    <w:rPr>
      <w:kern w:val="2"/>
      <w:sz w:val="21"/>
      <w:szCs w:val="24"/>
    </w:rPr>
  </w:style>
  <w:style w:type="character" w:customStyle="1" w:styleId="2f">
    <w:name w:val="批注框文本 字符2"/>
    <w:autoRedefine/>
    <w:semiHidden/>
    <w:qFormat/>
    <w:locked/>
    <w:rsid w:val="004259AA"/>
    <w:rPr>
      <w:kern w:val="2"/>
      <w:sz w:val="18"/>
      <w:szCs w:val="18"/>
    </w:rPr>
  </w:style>
  <w:style w:type="character" w:customStyle="1" w:styleId="36">
    <w:name w:val="页脚 字符3"/>
    <w:autoRedefine/>
    <w:uiPriority w:val="99"/>
    <w:semiHidden/>
    <w:qFormat/>
    <w:locked/>
    <w:rsid w:val="004259AA"/>
    <w:rPr>
      <w:rFonts w:ascii="宋体" w:hAnsi="宋体" w:cs="宋体"/>
      <w:kern w:val="2"/>
      <w:sz w:val="21"/>
      <w:szCs w:val="21"/>
    </w:rPr>
  </w:style>
  <w:style w:type="character" w:customStyle="1" w:styleId="37">
    <w:name w:val="页眉 字符3"/>
    <w:autoRedefine/>
    <w:uiPriority w:val="99"/>
    <w:semiHidden/>
    <w:qFormat/>
    <w:locked/>
    <w:rsid w:val="004259AA"/>
    <w:rPr>
      <w:kern w:val="2"/>
      <w:sz w:val="18"/>
      <w:szCs w:val="18"/>
    </w:rPr>
  </w:style>
  <w:style w:type="character" w:customStyle="1" w:styleId="2f0">
    <w:name w:val="批注主题 字符2"/>
    <w:autoRedefine/>
    <w:uiPriority w:val="99"/>
    <w:semiHidden/>
    <w:qFormat/>
    <w:locked/>
    <w:rsid w:val="004259AA"/>
    <w:rPr>
      <w:b/>
      <w:bCs/>
      <w:kern w:val="2"/>
      <w:sz w:val="21"/>
      <w:szCs w:val="24"/>
    </w:rPr>
  </w:style>
  <w:style w:type="character" w:customStyle="1" w:styleId="1f2">
    <w:name w:val="访问过的超链接1"/>
    <w:autoRedefine/>
    <w:uiPriority w:val="99"/>
    <w:qFormat/>
    <w:rsid w:val="004259AA"/>
    <w:rPr>
      <w:color w:val="800080"/>
      <w:u w:val="single"/>
    </w:rPr>
  </w:style>
  <w:style w:type="character" w:customStyle="1" w:styleId="Char2">
    <w:name w:val="正文文本 Char"/>
    <w:uiPriority w:val="99"/>
    <w:qFormat/>
    <w:rsid w:val="004259AA"/>
    <w:rPr>
      <w:rFonts w:ascii="Times New Roman" w:eastAsia="宋体" w:hAnsi="Times New Roman" w:cs="Times New Roman"/>
      <w:sz w:val="24"/>
      <w:szCs w:val="24"/>
    </w:rPr>
  </w:style>
  <w:style w:type="character" w:customStyle="1" w:styleId="af0">
    <w:name w:val="标题 字符"/>
    <w:basedOn w:val="a0"/>
    <w:link w:val="af"/>
    <w:qFormat/>
    <w:rsid w:val="004259AA"/>
    <w:rPr>
      <w:rFonts w:ascii="Cambria" w:hAnsi="Cambria"/>
      <w:b/>
      <w:bCs/>
      <w:kern w:val="2"/>
      <w:sz w:val="32"/>
      <w:szCs w:val="32"/>
    </w:rPr>
  </w:style>
  <w:style w:type="character" w:customStyle="1" w:styleId="26">
    <w:name w:val="正文文本首行缩进 2 字符"/>
    <w:basedOn w:val="13"/>
    <w:link w:val="25"/>
    <w:qFormat/>
    <w:rsid w:val="004259AA"/>
    <w:rPr>
      <w:rFonts w:ascii="宋体" w:eastAsia="仿宋_GB2312" w:hAnsi="Courier New"/>
      <w:spacing w:val="-4"/>
      <w:kern w:val="2"/>
      <w:sz w:val="28"/>
      <w:szCs w:val="24"/>
      <w:lang w:val="en-US" w:eastAsia="zh-CN" w:bidi="ar-SA"/>
    </w:rPr>
  </w:style>
  <w:style w:type="character" w:customStyle="1" w:styleId="Char3">
    <w:name w:val="页脚 Char"/>
    <w:autoRedefine/>
    <w:qFormat/>
    <w:rsid w:val="004259AA"/>
    <w:rPr>
      <w:kern w:val="2"/>
      <w:sz w:val="18"/>
      <w:szCs w:val="18"/>
    </w:rPr>
  </w:style>
  <w:style w:type="character" w:customStyle="1" w:styleId="Char4">
    <w:name w:val="页眉 Char"/>
    <w:autoRedefine/>
    <w:qFormat/>
    <w:rsid w:val="004259AA"/>
    <w:rPr>
      <w:kern w:val="2"/>
      <w:sz w:val="18"/>
      <w:szCs w:val="18"/>
    </w:rPr>
  </w:style>
  <w:style w:type="character" w:customStyle="1" w:styleId="NormalCharacter">
    <w:name w:val="NormalCharacter"/>
    <w:qFormat/>
    <w:rsid w:val="004259AA"/>
    <w:rPr>
      <w:kern w:val="2"/>
      <w:sz w:val="21"/>
      <w:szCs w:val="24"/>
      <w:lang w:val="en-US" w:eastAsia="zh-CN"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G:\&#39033;&#30446;&#36164;&#26009;\2024&#24180;\10&#26376;\&#19977;&#21307;&#38498;\NNZC2024-G3-991471-YZLZ&#65288;10.16&#21457;&#24067;&#31295;&#65289;.docx" TargetMode="External"/><Relationship Id="rId18" Type="http://schemas.openxmlformats.org/officeDocument/2006/relationships/hyperlink" Target="file:///G:\&#39033;&#30446;&#36164;&#26009;\2024&#24180;\10&#26376;\&#19977;&#21307;&#38498;\NNZC2024-G3-991471-YZLZ&#65288;10.16&#21457;&#24067;&#31295;&#65289;.docx" TargetMode="External"/><Relationship Id="rId26" Type="http://schemas.openxmlformats.org/officeDocument/2006/relationships/hyperlink" Target="file:///G:\&#39033;&#30446;&#36164;&#26009;\2024&#24180;\10&#26376;\&#19977;&#21307;&#38498;\NNZC2024-G3-991471-YZLZ&#65288;10.16&#21457;&#24067;&#31295;&#65289;.docx" TargetMode="External"/><Relationship Id="rId39" Type="http://schemas.openxmlformats.org/officeDocument/2006/relationships/header" Target="header1.xml"/><Relationship Id="rId21" Type="http://schemas.openxmlformats.org/officeDocument/2006/relationships/hyperlink" Target="file:///G:\&#39033;&#30446;&#36164;&#26009;\2024&#24180;\10&#26376;\&#19977;&#21307;&#38498;\NNZC2024-G3-991471-YZLZ&#65288;10.16&#21457;&#24067;&#31295;&#65289;.docx" TargetMode="External"/><Relationship Id="rId34" Type="http://schemas.openxmlformats.org/officeDocument/2006/relationships/hyperlink" Target="file:///G:\&#39033;&#30446;&#36164;&#26009;\2024&#24180;\10&#26376;\&#19977;&#21307;&#38498;\NNZC2024-G3-991471-YZLZ&#65288;10.16&#21457;&#24067;&#31295;&#65289;.docx" TargetMode="External"/><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file:///G:\&#39033;&#30446;&#36164;&#26009;\2024&#24180;\10&#26376;\&#19977;&#21307;&#38498;\NNZC2024-G3-991471-YZLZ&#65288;10.16&#21457;&#24067;&#31295;&#65289;.docx" TargetMode="External"/><Relationship Id="rId20" Type="http://schemas.openxmlformats.org/officeDocument/2006/relationships/hyperlink" Target="file:///G:\&#39033;&#30446;&#36164;&#26009;\2024&#24180;\10&#26376;\&#19977;&#21307;&#38498;\NNZC2024-G3-991471-YZLZ&#65288;10.16&#21457;&#24067;&#31295;&#65289;.docx" TargetMode="External"/><Relationship Id="rId29" Type="http://schemas.openxmlformats.org/officeDocument/2006/relationships/hyperlink" Target="file:///G:\&#39033;&#30446;&#36164;&#26009;\2024&#24180;\10&#26376;\&#19977;&#21307;&#38498;\NNZC2024-G3-991471-YZLZ&#65288;10.16&#21457;&#24067;&#31295;&#65289;.docx"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G:\&#39033;&#30446;&#36164;&#26009;\2024&#24180;\10&#26376;\&#19977;&#21307;&#38498;\NNZC2024-G3-991471-YZLZ&#65288;10.16&#21457;&#24067;&#31295;&#65289;.docx" TargetMode="External"/><Relationship Id="rId24" Type="http://schemas.openxmlformats.org/officeDocument/2006/relationships/hyperlink" Target="file:///G:\&#39033;&#30446;&#36164;&#26009;\2024&#24180;\10&#26376;\&#19977;&#21307;&#38498;\NNZC2024-G3-991471-YZLZ&#65288;10.16&#21457;&#24067;&#31295;&#65289;.docx" TargetMode="External"/><Relationship Id="rId32" Type="http://schemas.openxmlformats.org/officeDocument/2006/relationships/hyperlink" Target="file:///G:\&#39033;&#30446;&#36164;&#26009;\2024&#24180;\10&#26376;\&#19977;&#21307;&#38498;\NNZC2024-G3-991471-YZLZ&#65288;10.16&#21457;&#24067;&#31295;&#65289;.docx" TargetMode="External"/><Relationship Id="rId37" Type="http://schemas.openxmlformats.org/officeDocument/2006/relationships/hyperlink" Target="file:///G:\&#39033;&#30446;&#36164;&#26009;\2024&#24180;\10&#26376;\&#19977;&#21307;&#38498;\NNZC2024-G3-991471-YZLZ&#65288;10.16&#21457;&#24067;&#31295;&#65289;.docx" TargetMode="External"/><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G:\&#39033;&#30446;&#36164;&#26009;\2024&#24180;\10&#26376;\&#19977;&#21307;&#38498;\NNZC2024-G3-991471-YZLZ&#65288;10.16&#21457;&#24067;&#31295;&#65289;.docx" TargetMode="External"/><Relationship Id="rId23" Type="http://schemas.openxmlformats.org/officeDocument/2006/relationships/hyperlink" Target="file:///G:\&#39033;&#30446;&#36164;&#26009;\2024&#24180;\10&#26376;\&#19977;&#21307;&#38498;\NNZC2024-G3-991471-YZLZ&#65288;10.16&#21457;&#24067;&#31295;&#65289;.docx" TargetMode="External"/><Relationship Id="rId28" Type="http://schemas.openxmlformats.org/officeDocument/2006/relationships/hyperlink" Target="file:///G:\&#39033;&#30446;&#36164;&#26009;\2024&#24180;\10&#26376;\&#19977;&#21307;&#38498;\NNZC2024-G3-991471-YZLZ&#65288;10.16&#21457;&#24067;&#31295;&#65289;.docx" TargetMode="External"/><Relationship Id="rId36" Type="http://schemas.openxmlformats.org/officeDocument/2006/relationships/hyperlink" Target="file:///G:\&#39033;&#30446;&#36164;&#26009;\2024&#24180;\10&#26376;\&#19977;&#21307;&#38498;\NNZC2024-G3-991471-YZLZ&#65288;10.16&#21457;&#24067;&#31295;&#65289;.docx" TargetMode="External"/><Relationship Id="rId10" Type="http://schemas.openxmlformats.org/officeDocument/2006/relationships/hyperlink" Target="file:///G:\&#39033;&#30446;&#36164;&#26009;\2024&#24180;\10&#26376;\&#19977;&#21307;&#38498;\NNZC2024-G3-991471-YZLZ&#65288;10.16&#21457;&#24067;&#31295;&#65289;.docx" TargetMode="External"/><Relationship Id="rId19" Type="http://schemas.openxmlformats.org/officeDocument/2006/relationships/hyperlink" Target="file:///G:\&#39033;&#30446;&#36164;&#26009;\2024&#24180;\10&#26376;\&#19977;&#21307;&#38498;\NNZC2024-G3-991471-YZLZ&#65288;10.16&#21457;&#24067;&#31295;&#65289;.docx" TargetMode="External"/><Relationship Id="rId31" Type="http://schemas.openxmlformats.org/officeDocument/2006/relationships/hyperlink" Target="file:///G:\&#39033;&#30446;&#36164;&#26009;\2024&#24180;\10&#26376;\&#19977;&#21307;&#38498;\NNZC2024-G3-991471-YZLZ&#65288;10.16&#21457;&#24067;&#31295;&#65289;.docx"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file:///G:\&#39033;&#30446;&#36164;&#26009;\2024&#24180;\10&#26376;\&#19977;&#21307;&#38498;\NNZC2024-G3-991471-YZLZ&#65288;10.16&#21457;&#24067;&#31295;&#65289;.docx" TargetMode="External"/><Relationship Id="rId14" Type="http://schemas.openxmlformats.org/officeDocument/2006/relationships/hyperlink" Target="file:///G:\&#39033;&#30446;&#36164;&#26009;\2024&#24180;\10&#26376;\&#19977;&#21307;&#38498;\NNZC2024-G3-991471-YZLZ&#65288;10.16&#21457;&#24067;&#31295;&#65289;.docx" TargetMode="External"/><Relationship Id="rId22" Type="http://schemas.openxmlformats.org/officeDocument/2006/relationships/hyperlink" Target="file:///G:\&#39033;&#30446;&#36164;&#26009;\2024&#24180;\10&#26376;\&#19977;&#21307;&#38498;\NNZC2024-G3-991471-YZLZ&#65288;10.16&#21457;&#24067;&#31295;&#65289;.docx" TargetMode="External"/><Relationship Id="rId27" Type="http://schemas.openxmlformats.org/officeDocument/2006/relationships/hyperlink" Target="file:///G:\&#39033;&#30446;&#36164;&#26009;\2024&#24180;\10&#26376;\&#19977;&#21307;&#38498;\NNZC2024-G3-991471-YZLZ&#65288;10.16&#21457;&#24067;&#31295;&#65289;.docx" TargetMode="External"/><Relationship Id="rId30" Type="http://schemas.openxmlformats.org/officeDocument/2006/relationships/hyperlink" Target="file:///G:\&#39033;&#30446;&#36164;&#26009;\2024&#24180;\10&#26376;\&#19977;&#21307;&#38498;\NNZC2024-G3-991471-YZLZ&#65288;10.16&#21457;&#24067;&#31295;&#65289;.docx" TargetMode="External"/><Relationship Id="rId35" Type="http://schemas.openxmlformats.org/officeDocument/2006/relationships/hyperlink" Target="file:///G:\&#39033;&#30446;&#36164;&#26009;\2024&#24180;\10&#26376;\&#19977;&#21307;&#38498;\NNZC2024-G3-991471-YZLZ&#65288;10.16&#21457;&#24067;&#31295;&#65289;.docx"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file:///G:\&#39033;&#30446;&#36164;&#26009;\2024&#24180;\10&#26376;\&#19977;&#21307;&#38498;\NNZC2024-G3-991471-YZLZ&#65288;10.16&#21457;&#24067;&#31295;&#65289;.docx" TargetMode="External"/><Relationship Id="rId17" Type="http://schemas.openxmlformats.org/officeDocument/2006/relationships/hyperlink" Target="file:///G:\&#39033;&#30446;&#36164;&#26009;\2024&#24180;\10&#26376;\&#19977;&#21307;&#38498;\NNZC2024-G3-991471-YZLZ&#65288;10.16&#21457;&#24067;&#31295;&#65289;.docx" TargetMode="External"/><Relationship Id="rId25" Type="http://schemas.openxmlformats.org/officeDocument/2006/relationships/hyperlink" Target="file:///G:\&#39033;&#30446;&#36164;&#26009;\2024&#24180;\10&#26376;\&#19977;&#21307;&#38498;\NNZC2024-G3-991471-YZLZ&#65288;10.16&#21457;&#24067;&#31295;&#65289;.docx" TargetMode="External"/><Relationship Id="rId33" Type="http://schemas.openxmlformats.org/officeDocument/2006/relationships/hyperlink" Target="file:///G:\&#39033;&#30446;&#36164;&#26009;\2024&#24180;\10&#26376;\&#19977;&#21307;&#38498;\NNZC2024-G3-991471-YZLZ&#65288;10.16&#21457;&#24067;&#31295;&#65289;.docx" TargetMode="External"/><Relationship Id="rId38" Type="http://schemas.openxmlformats.org/officeDocument/2006/relationships/hyperlink" Target="file:///G:\&#39033;&#30446;&#36164;&#26009;\2024&#24180;\10&#26376;\&#19977;&#21307;&#38498;\NNZC2024-G3-991471-YZLZ&#65288;10.16&#21457;&#24067;&#31295;&#65289;.docx"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3719D5E-8ADB-4072-A162-E444B6EE7C7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Pages>
  <Words>11895</Words>
  <Characters>67804</Characters>
  <Application>Microsoft Office Word</Application>
  <DocSecurity>0</DocSecurity>
  <Lines>565</Lines>
  <Paragraphs>159</Paragraphs>
  <ScaleCrop>false</ScaleCrop>
  <Company>admin</Company>
  <LinksUpToDate>false</LinksUpToDate>
  <CharactersWithSpaces>79540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南财采管〔2012〕3号</dc:title>
  <dc:creator>丁琳</dc:creator>
  <cp:lastModifiedBy>winnie winnie</cp:lastModifiedBy>
  <cp:revision>72</cp:revision>
  <cp:lastPrinted>2021-08-17T03:26:00Z</cp:lastPrinted>
  <dcterms:created xsi:type="dcterms:W3CDTF">2025-01-14T08:08:00Z</dcterms:created>
  <dcterms:modified xsi:type="dcterms:W3CDTF">2025-06-03T10:37:00Z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4163FB1A7166451E93DEBB5889DE4C4F_13</vt:lpwstr>
  </property>
  <property fmtid="{D5CDD505-2E9C-101B-9397-08002B2CF9AE}" pid="4" name="KSOTemplateDocerSaveRecord">
    <vt:lpwstr>eyJoZGlkIjoiN2UxNmM5MmQyMGVlMWQxODczZGNkOWI3N2U4ZWRmZWQiLCJ1c2VySWQiOiIyNDU2OTk1OTgifQ==</vt:lpwstr>
  </property>
</Properties>
</file>