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EBB" w:rsidRPr="0093754B" w:rsidRDefault="002B2BB5">
      <w:pPr>
        <w:spacing w:before="165" w:line="360" w:lineRule="auto"/>
        <w:jc w:val="center"/>
        <w:rPr>
          <w:rFonts w:ascii="宋体" w:eastAsia="宋体" w:hAnsi="宋体" w:cs="宋体;SimSun"/>
          <w:color w:val="000000" w:themeColor="text1"/>
          <w:sz w:val="52"/>
          <w:szCs w:val="52"/>
        </w:rPr>
      </w:pPr>
      <w:r w:rsidRPr="0093754B">
        <w:rPr>
          <w:rFonts w:ascii="宋体" w:eastAsia="宋体" w:hAnsi="宋体" w:cs="宋体;SimSun"/>
          <w:color w:val="000000" w:themeColor="text1"/>
          <w:sz w:val="52"/>
          <w:szCs w:val="52"/>
        </w:rPr>
        <w:t>南宁市政府采购</w:t>
      </w:r>
    </w:p>
    <w:p w:rsidR="00873EBB" w:rsidRPr="0093754B" w:rsidRDefault="002B2BB5">
      <w:pPr>
        <w:spacing w:before="165" w:line="360" w:lineRule="auto"/>
        <w:jc w:val="center"/>
        <w:rPr>
          <w:rFonts w:ascii="宋体" w:eastAsia="宋体" w:hAnsi="宋体" w:cs="宋体;SimSun"/>
          <w:color w:val="000000" w:themeColor="text1"/>
          <w:sz w:val="52"/>
          <w:szCs w:val="52"/>
        </w:rPr>
      </w:pPr>
      <w:r w:rsidRPr="0093754B">
        <w:rPr>
          <w:rFonts w:ascii="宋体" w:eastAsia="宋体" w:hAnsi="宋体" w:cs="宋体;SimSun"/>
          <w:color w:val="000000" w:themeColor="text1"/>
          <w:sz w:val="52"/>
          <w:szCs w:val="52"/>
        </w:rPr>
        <w:t>公开招标文件（货物类）</w:t>
      </w:r>
    </w:p>
    <w:p w:rsidR="00873EBB" w:rsidRPr="0093754B" w:rsidRDefault="00873EBB">
      <w:pPr>
        <w:spacing w:before="165" w:line="360" w:lineRule="auto"/>
        <w:jc w:val="center"/>
        <w:rPr>
          <w:rFonts w:ascii="宋体" w:eastAsia="宋体" w:hAnsi="宋体" w:cs="宋体;SimSun"/>
          <w:b/>
          <w:color w:val="000000" w:themeColor="text1"/>
          <w:sz w:val="48"/>
          <w:szCs w:val="48"/>
        </w:rPr>
      </w:pPr>
    </w:p>
    <w:p w:rsidR="00873EBB" w:rsidRPr="0093754B" w:rsidRDefault="00873EBB">
      <w:pPr>
        <w:spacing w:before="165" w:line="360" w:lineRule="auto"/>
        <w:jc w:val="center"/>
        <w:rPr>
          <w:rFonts w:ascii="宋体" w:eastAsia="宋体" w:hAnsi="宋体" w:cs="宋体;SimSun"/>
          <w:b/>
          <w:color w:val="000000" w:themeColor="text1"/>
          <w:sz w:val="48"/>
          <w:szCs w:val="48"/>
        </w:rPr>
      </w:pPr>
    </w:p>
    <w:p w:rsidR="00873EBB" w:rsidRPr="0093754B" w:rsidRDefault="002B2BB5">
      <w:pPr>
        <w:snapToGrid w:val="0"/>
        <w:spacing w:before="165" w:line="360" w:lineRule="auto"/>
        <w:jc w:val="center"/>
        <w:rPr>
          <w:rFonts w:ascii="宋体" w:eastAsia="宋体" w:hAnsi="宋体" w:cs="宋体;SimSun"/>
          <w:color w:val="000000" w:themeColor="text1"/>
          <w:sz w:val="72"/>
          <w:szCs w:val="72"/>
        </w:rPr>
      </w:pPr>
      <w:r w:rsidRPr="0093754B">
        <w:rPr>
          <w:rFonts w:ascii="宋体" w:eastAsia="宋体" w:hAnsi="宋体" w:cs="宋体;SimSun"/>
          <w:color w:val="000000" w:themeColor="text1"/>
          <w:sz w:val="72"/>
          <w:szCs w:val="72"/>
        </w:rPr>
        <w:t>招标文件</w:t>
      </w:r>
    </w:p>
    <w:p w:rsidR="00873EBB" w:rsidRPr="0093754B" w:rsidRDefault="002B2BB5">
      <w:pPr>
        <w:snapToGrid w:val="0"/>
        <w:spacing w:before="165" w:line="360" w:lineRule="auto"/>
        <w:jc w:val="center"/>
        <w:rPr>
          <w:rFonts w:ascii="宋体" w:eastAsia="宋体" w:hAnsi="宋体" w:cs="宋体;SimSun"/>
          <w:color w:val="000000" w:themeColor="text1"/>
          <w:sz w:val="30"/>
          <w:szCs w:val="72"/>
        </w:rPr>
      </w:pPr>
      <w:r w:rsidRPr="0093754B">
        <w:rPr>
          <w:rFonts w:ascii="宋体" w:eastAsia="宋体" w:hAnsi="宋体" w:cs="宋体;SimSun"/>
          <w:color w:val="000000" w:themeColor="text1"/>
          <w:sz w:val="30"/>
          <w:szCs w:val="72"/>
        </w:rPr>
        <w:t>（全流程电子化评标）</w:t>
      </w:r>
    </w:p>
    <w:p w:rsidR="00873EBB" w:rsidRPr="0093754B" w:rsidRDefault="00873EBB">
      <w:pPr>
        <w:snapToGrid w:val="0"/>
        <w:spacing w:before="165" w:line="360" w:lineRule="auto"/>
        <w:rPr>
          <w:rFonts w:ascii="宋体" w:eastAsia="宋体" w:hAnsi="宋体" w:cs="宋体;SimSun"/>
          <w:color w:val="000000" w:themeColor="text1"/>
          <w:sz w:val="30"/>
          <w:szCs w:val="72"/>
        </w:rPr>
      </w:pPr>
    </w:p>
    <w:p w:rsidR="00873EBB" w:rsidRPr="0093754B" w:rsidRDefault="002B2BB5">
      <w:pPr>
        <w:pStyle w:val="a9"/>
        <w:snapToGrid w:val="0"/>
        <w:spacing w:before="50" w:after="120" w:line="360" w:lineRule="auto"/>
        <w:ind w:firstLine="1193"/>
        <w:rPr>
          <w:rFonts w:ascii="宋体" w:eastAsia="宋体" w:hAnsi="宋体" w:cs="宋体;SimSun"/>
          <w:b/>
          <w:bCs/>
          <w:color w:val="000000" w:themeColor="text1"/>
          <w:sz w:val="30"/>
          <w:szCs w:val="30"/>
        </w:rPr>
      </w:pPr>
      <w:r w:rsidRPr="0093754B">
        <w:rPr>
          <w:rFonts w:ascii="宋体" w:eastAsia="宋体" w:hAnsi="宋体" w:cs="宋体;SimSun"/>
          <w:b/>
          <w:bCs/>
          <w:color w:val="000000" w:themeColor="text1"/>
          <w:sz w:val="30"/>
          <w:szCs w:val="30"/>
        </w:rPr>
        <w:t>项目</w:t>
      </w:r>
      <w:r w:rsidRPr="0093754B">
        <w:rPr>
          <w:rFonts w:ascii="宋体" w:eastAsia="宋体" w:hAnsi="宋体"/>
          <w:b/>
          <w:bCs/>
          <w:color w:val="000000" w:themeColor="text1"/>
          <w:w w:val="95"/>
          <w:sz w:val="30"/>
          <w:szCs w:val="30"/>
        </w:rPr>
        <w:t>名称</w:t>
      </w:r>
      <w:r w:rsidRPr="0093754B">
        <w:rPr>
          <w:rFonts w:ascii="宋体" w:eastAsia="宋体" w:hAnsi="宋体" w:cs="宋体;SimSun"/>
          <w:b/>
          <w:bCs/>
          <w:color w:val="000000" w:themeColor="text1"/>
          <w:sz w:val="30"/>
          <w:szCs w:val="30"/>
        </w:rPr>
        <w:t>：智能制造工程实训中心设备设施采购</w:t>
      </w:r>
    </w:p>
    <w:p w:rsidR="00873EBB" w:rsidRPr="0093754B" w:rsidRDefault="002B2BB5">
      <w:pPr>
        <w:snapToGrid w:val="0"/>
        <w:spacing w:before="165" w:line="360" w:lineRule="auto"/>
        <w:ind w:firstLine="1148"/>
        <w:rPr>
          <w:rFonts w:ascii="宋体" w:eastAsia="宋体" w:hAnsi="宋体" w:cs="宋体;SimSun"/>
          <w:b/>
          <w:color w:val="000000" w:themeColor="text1"/>
          <w:sz w:val="30"/>
          <w:szCs w:val="48"/>
        </w:rPr>
      </w:pPr>
      <w:r w:rsidRPr="0093754B">
        <w:rPr>
          <w:rFonts w:ascii="宋体" w:eastAsia="宋体" w:hAnsi="宋体" w:cs="Courier New"/>
          <w:b/>
          <w:bCs/>
          <w:color w:val="000000" w:themeColor="text1"/>
          <w:w w:val="95"/>
          <w:sz w:val="30"/>
          <w:szCs w:val="30"/>
        </w:rPr>
        <w:t>项目</w:t>
      </w:r>
      <w:r w:rsidRPr="0093754B">
        <w:rPr>
          <w:rFonts w:ascii="宋体" w:eastAsia="宋体" w:hAnsi="宋体" w:cs="宋体;SimSun"/>
          <w:b/>
          <w:bCs/>
          <w:color w:val="000000" w:themeColor="text1"/>
          <w:sz w:val="30"/>
          <w:szCs w:val="30"/>
        </w:rPr>
        <w:t>编号</w:t>
      </w:r>
      <w:r w:rsidRPr="0093754B">
        <w:rPr>
          <w:rFonts w:ascii="宋体" w:eastAsia="宋体" w:hAnsi="宋体" w:cs="Courier New"/>
          <w:b/>
          <w:bCs/>
          <w:color w:val="000000" w:themeColor="text1"/>
          <w:w w:val="95"/>
          <w:sz w:val="30"/>
          <w:szCs w:val="30"/>
        </w:rPr>
        <w:t>：</w:t>
      </w:r>
      <w:r w:rsidRPr="0093754B">
        <w:rPr>
          <w:rFonts w:ascii="宋体" w:eastAsia="宋体" w:hAnsi="宋体" w:cs="Courier New" w:hint="eastAsia"/>
          <w:b/>
          <w:bCs/>
          <w:color w:val="000000" w:themeColor="text1"/>
          <w:w w:val="95"/>
          <w:sz w:val="30"/>
          <w:szCs w:val="30"/>
        </w:rPr>
        <w:t>NNZC2025-G1-990681-YZLZ</w:t>
      </w:r>
    </w:p>
    <w:p w:rsidR="00873EBB" w:rsidRPr="0093754B" w:rsidRDefault="002B2BB5">
      <w:pPr>
        <w:snapToGrid w:val="0"/>
        <w:spacing w:before="165" w:line="360" w:lineRule="auto"/>
        <w:ind w:firstLine="1205"/>
        <w:rPr>
          <w:rFonts w:ascii="宋体" w:eastAsia="宋体" w:hAnsi="宋体" w:cs="宋体;SimSun"/>
          <w:color w:val="000000" w:themeColor="text1"/>
          <w:sz w:val="30"/>
          <w:szCs w:val="72"/>
          <w:u w:val="single"/>
        </w:rPr>
      </w:pPr>
      <w:r w:rsidRPr="0093754B">
        <w:rPr>
          <w:rFonts w:ascii="宋体" w:eastAsia="宋体" w:hAnsi="宋体" w:cs="宋体;SimSun"/>
          <w:b/>
          <w:color w:val="000000" w:themeColor="text1"/>
          <w:sz w:val="30"/>
          <w:szCs w:val="48"/>
        </w:rPr>
        <w:t>所属行政区划：南宁市本级</w:t>
      </w:r>
    </w:p>
    <w:p w:rsidR="00873EBB" w:rsidRPr="0093754B" w:rsidRDefault="002B2BB5">
      <w:pPr>
        <w:pStyle w:val="a9"/>
        <w:snapToGrid w:val="0"/>
        <w:spacing w:before="50" w:after="120" w:line="360" w:lineRule="auto"/>
        <w:ind w:firstLine="1128"/>
        <w:rPr>
          <w:rFonts w:ascii="宋体" w:eastAsia="宋体" w:hAnsi="宋体" w:cs="宋体;SimSun"/>
          <w:b/>
          <w:bCs/>
          <w:color w:val="000000" w:themeColor="text1"/>
          <w:w w:val="95"/>
          <w:sz w:val="30"/>
          <w:szCs w:val="30"/>
        </w:rPr>
      </w:pPr>
      <w:r w:rsidRPr="0093754B">
        <w:rPr>
          <w:rFonts w:ascii="宋体" w:eastAsia="宋体" w:hAnsi="宋体" w:cs="宋体;SimSun"/>
          <w:b/>
          <w:bCs/>
          <w:color w:val="000000" w:themeColor="text1"/>
          <w:w w:val="95"/>
          <w:sz w:val="30"/>
          <w:szCs w:val="30"/>
        </w:rPr>
        <w:t>采购人：</w:t>
      </w:r>
      <w:r w:rsidRPr="0093754B">
        <w:rPr>
          <w:rFonts w:ascii="宋体" w:eastAsia="宋体" w:hAnsi="宋体" w:cs="宋体;SimSun"/>
          <w:b/>
          <w:bCs/>
          <w:color w:val="000000" w:themeColor="text1"/>
          <w:sz w:val="30"/>
          <w:szCs w:val="30"/>
        </w:rPr>
        <w:t>广西南宁技师学院</w:t>
      </w:r>
    </w:p>
    <w:p w:rsidR="00873EBB" w:rsidRPr="0093754B" w:rsidRDefault="002B2BB5">
      <w:pPr>
        <w:pStyle w:val="a9"/>
        <w:snapToGrid w:val="0"/>
        <w:spacing w:before="50" w:after="120" w:line="360" w:lineRule="auto"/>
        <w:ind w:firstLine="1128"/>
        <w:rPr>
          <w:rFonts w:ascii="宋体" w:eastAsia="宋体" w:hAnsi="宋体" w:cs="宋体;SimSun"/>
          <w:b/>
          <w:bCs/>
          <w:color w:val="000000" w:themeColor="text1"/>
          <w:w w:val="95"/>
          <w:sz w:val="30"/>
          <w:szCs w:val="30"/>
        </w:rPr>
      </w:pPr>
      <w:r w:rsidRPr="0093754B">
        <w:rPr>
          <w:rFonts w:ascii="宋体" w:eastAsia="宋体" w:hAnsi="宋体" w:cs="宋体;SimSun"/>
          <w:b/>
          <w:bCs/>
          <w:color w:val="000000" w:themeColor="text1"/>
          <w:w w:val="95"/>
          <w:sz w:val="30"/>
          <w:szCs w:val="30"/>
        </w:rPr>
        <w:t>采购代理机构：</w:t>
      </w:r>
      <w:r w:rsidRPr="0093754B">
        <w:rPr>
          <w:rFonts w:ascii="宋体" w:eastAsia="宋体" w:hAnsi="宋体" w:cs="宋体;SimSun"/>
          <w:b/>
          <w:bCs/>
          <w:color w:val="000000" w:themeColor="text1"/>
          <w:sz w:val="30"/>
          <w:szCs w:val="30"/>
        </w:rPr>
        <w:t>云之龙咨询集团有限公司</w:t>
      </w:r>
    </w:p>
    <w:p w:rsidR="00873EBB" w:rsidRPr="0093754B" w:rsidRDefault="002B2BB5">
      <w:pPr>
        <w:pStyle w:val="a9"/>
        <w:snapToGrid w:val="0"/>
        <w:spacing w:before="50" w:after="120" w:line="360" w:lineRule="auto"/>
        <w:ind w:firstLine="844"/>
        <w:rPr>
          <w:rFonts w:ascii="宋体" w:eastAsia="宋体" w:hAnsi="宋体"/>
          <w:color w:val="000000" w:themeColor="text1"/>
        </w:rPr>
        <w:sectPr w:rsidR="00873EBB" w:rsidRPr="0093754B">
          <w:footerReference w:type="default" r:id="rId8"/>
          <w:pgSz w:w="11906" w:h="16838"/>
          <w:pgMar w:top="1134" w:right="1134" w:bottom="1134" w:left="1134" w:header="0" w:footer="720" w:gutter="0"/>
          <w:pgNumType w:start="1"/>
          <w:cols w:space="720"/>
          <w:formProt w:val="0"/>
          <w:docGrid w:type="lines" w:linePitch="331"/>
        </w:sectPr>
      </w:pPr>
      <w:r w:rsidRPr="0093754B">
        <w:rPr>
          <w:rFonts w:ascii="宋体" w:eastAsia="宋体" w:hAnsi="宋体" w:cs="宋体;SimSun"/>
          <w:b/>
          <w:bCs/>
          <w:color w:val="000000" w:themeColor="text1"/>
          <w:w w:val="95"/>
          <w:sz w:val="30"/>
          <w:szCs w:val="30"/>
        </w:rPr>
        <w:t>2025年月日</w:t>
      </w:r>
    </w:p>
    <w:p w:rsidR="00873EBB" w:rsidRPr="0093754B" w:rsidRDefault="00873EBB">
      <w:pPr>
        <w:rPr>
          <w:rFonts w:ascii="宋体" w:eastAsia="宋体" w:hAnsi="宋体"/>
          <w:b/>
          <w:color w:val="000000" w:themeColor="text1"/>
          <w:sz w:val="48"/>
          <w:szCs w:val="48"/>
        </w:rPr>
      </w:pPr>
    </w:p>
    <w:p w:rsidR="00873EBB" w:rsidRPr="0093754B" w:rsidRDefault="002B2BB5">
      <w:pPr>
        <w:pStyle w:val="a9"/>
        <w:jc w:val="center"/>
        <w:rPr>
          <w:rFonts w:ascii="宋体" w:eastAsia="宋体" w:hAnsi="宋体" w:cs="Times New Roman"/>
          <w:b/>
          <w:color w:val="000000" w:themeColor="text1"/>
          <w:sz w:val="48"/>
          <w:szCs w:val="48"/>
        </w:rPr>
      </w:pPr>
      <w:r w:rsidRPr="0093754B">
        <w:rPr>
          <w:rFonts w:ascii="宋体" w:eastAsia="宋体" w:hAnsi="宋体" w:cs="Times New Roman"/>
          <w:b/>
          <w:color w:val="000000" w:themeColor="text1"/>
          <w:sz w:val="48"/>
          <w:szCs w:val="48"/>
        </w:rPr>
        <w:t>目录</w:t>
      </w:r>
    </w:p>
    <w:p w:rsidR="00873EBB" w:rsidRPr="0093754B" w:rsidRDefault="00ED73F5">
      <w:pPr>
        <w:pStyle w:val="10"/>
        <w:tabs>
          <w:tab w:val="right" w:leader="dot" w:pos="9628"/>
        </w:tabs>
        <w:spacing w:line="460" w:lineRule="exact"/>
        <w:contextualSpacing/>
        <w:rPr>
          <w:rFonts w:ascii="宋体" w:eastAsia="宋体" w:hAnsi="宋体" w:cs="Times New Roman"/>
          <w:b w:val="0"/>
          <w:bCs w:val="0"/>
          <w:caps w:val="0"/>
          <w:color w:val="000000" w:themeColor="text1"/>
          <w:sz w:val="21"/>
          <w:u w:val="none"/>
        </w:rPr>
      </w:pPr>
      <w:r w:rsidRPr="0093754B">
        <w:rPr>
          <w:color w:val="000000" w:themeColor="text1"/>
        </w:rPr>
        <w:fldChar w:fldCharType="begin"/>
      </w:r>
      <w:r w:rsidR="002B2BB5" w:rsidRPr="0093754B">
        <w:rPr>
          <w:rStyle w:val="IndexLink"/>
          <w:rFonts w:ascii="宋体" w:eastAsia="宋体" w:hAnsi="宋体"/>
          <w:b w:val="0"/>
          <w:color w:val="000000" w:themeColor="text1"/>
          <w:lang w:val="zh-CN"/>
        </w:rPr>
        <w:instrText xml:space="preserve"> TOC \o "1-3" \h \z \u </w:instrText>
      </w:r>
      <w:r w:rsidRPr="0093754B">
        <w:rPr>
          <w:rStyle w:val="IndexLink"/>
          <w:rFonts w:ascii="宋体" w:eastAsia="宋体" w:hAnsi="宋体"/>
          <w:b w:val="0"/>
          <w:color w:val="000000" w:themeColor="text1"/>
          <w:lang w:val="zh-CN"/>
        </w:rPr>
        <w:fldChar w:fldCharType="separate"/>
      </w:r>
      <w:hyperlink w:anchor="_Toc202971727" w:history="1">
        <w:r w:rsidR="002B2BB5" w:rsidRPr="0093754B">
          <w:rPr>
            <w:rStyle w:val="af5"/>
            <w:rFonts w:ascii="宋体" w:eastAsia="宋体" w:hAnsi="宋体"/>
            <w:color w:val="000000" w:themeColor="text1"/>
          </w:rPr>
          <w:t>第一章招标公告</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_Toc202971727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1</w:t>
        </w:r>
        <w:r w:rsidRPr="0093754B">
          <w:rPr>
            <w:rFonts w:ascii="宋体" w:eastAsia="宋体" w:hAnsi="宋体"/>
            <w:color w:val="000000" w:themeColor="text1"/>
          </w:rPr>
          <w:fldChar w:fldCharType="end"/>
        </w:r>
      </w:hyperlink>
    </w:p>
    <w:p w:rsidR="00873EBB" w:rsidRPr="0093754B" w:rsidRDefault="00ED73F5">
      <w:pPr>
        <w:pStyle w:val="10"/>
        <w:tabs>
          <w:tab w:val="right" w:leader="dot" w:pos="9628"/>
        </w:tabs>
        <w:spacing w:line="460" w:lineRule="exact"/>
        <w:contextualSpacing/>
        <w:rPr>
          <w:rFonts w:ascii="宋体" w:eastAsia="宋体" w:hAnsi="宋体" w:cs="Times New Roman"/>
          <w:b w:val="0"/>
          <w:bCs w:val="0"/>
          <w:caps w:val="0"/>
          <w:color w:val="000000" w:themeColor="text1"/>
          <w:sz w:val="21"/>
          <w:u w:val="none"/>
        </w:rPr>
      </w:pPr>
      <w:hyperlink w:anchor="_Toc202971728" w:history="1">
        <w:r w:rsidR="002B2BB5" w:rsidRPr="0093754B">
          <w:rPr>
            <w:rStyle w:val="af5"/>
            <w:rFonts w:ascii="宋体" w:eastAsia="宋体" w:hAnsi="宋体" w:cs="Times New Roman"/>
            <w:color w:val="000000" w:themeColor="text1"/>
          </w:rPr>
          <w:t>第二章采购需求</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_Toc202971728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6</w:t>
        </w:r>
        <w:r w:rsidRPr="0093754B">
          <w:rPr>
            <w:rFonts w:ascii="宋体" w:eastAsia="宋体" w:hAnsi="宋体"/>
            <w:color w:val="000000" w:themeColor="text1"/>
          </w:rPr>
          <w:fldChar w:fldCharType="end"/>
        </w:r>
      </w:hyperlink>
    </w:p>
    <w:p w:rsidR="00873EBB" w:rsidRPr="0093754B" w:rsidRDefault="00ED73F5">
      <w:pPr>
        <w:pStyle w:val="10"/>
        <w:tabs>
          <w:tab w:val="right" w:leader="dot" w:pos="9628"/>
        </w:tabs>
        <w:spacing w:line="460" w:lineRule="exact"/>
        <w:contextualSpacing/>
        <w:rPr>
          <w:rFonts w:ascii="宋体" w:eastAsia="宋体" w:hAnsi="宋体" w:cs="Times New Roman"/>
          <w:b w:val="0"/>
          <w:bCs w:val="0"/>
          <w:caps w:val="0"/>
          <w:color w:val="000000" w:themeColor="text1"/>
          <w:sz w:val="21"/>
          <w:u w:val="none"/>
        </w:rPr>
      </w:pPr>
      <w:hyperlink w:anchor="_Toc202971729" w:history="1">
        <w:r w:rsidR="002B2BB5" w:rsidRPr="0093754B">
          <w:rPr>
            <w:rStyle w:val="af5"/>
            <w:rFonts w:ascii="宋体" w:eastAsia="宋体" w:hAnsi="宋体" w:cs="Times New Roman"/>
            <w:color w:val="000000" w:themeColor="text1"/>
          </w:rPr>
          <w:t>第三章投标人须知</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_Toc202971729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56</w:t>
        </w:r>
        <w:r w:rsidRPr="0093754B">
          <w:rPr>
            <w:rFonts w:ascii="宋体" w:eastAsia="宋体" w:hAnsi="宋体"/>
            <w:color w:val="000000" w:themeColor="text1"/>
          </w:rPr>
          <w:fldChar w:fldCharType="end"/>
        </w:r>
      </w:hyperlink>
    </w:p>
    <w:p w:rsidR="00873EBB" w:rsidRPr="0093754B" w:rsidRDefault="00ED73F5">
      <w:pPr>
        <w:pStyle w:val="21"/>
        <w:tabs>
          <w:tab w:val="right" w:leader="dot" w:pos="9628"/>
        </w:tabs>
        <w:spacing w:line="460" w:lineRule="exact"/>
        <w:contextualSpacing/>
        <w:rPr>
          <w:rFonts w:ascii="宋体" w:eastAsia="宋体" w:hAnsi="宋体" w:cs="Times New Roman"/>
          <w:b w:val="0"/>
          <w:bCs w:val="0"/>
          <w:smallCaps w:val="0"/>
          <w:color w:val="000000" w:themeColor="text1"/>
          <w:sz w:val="21"/>
        </w:rPr>
      </w:pPr>
      <w:hyperlink w:anchor="_Toc202971730" w:history="1">
        <w:r w:rsidR="002B2BB5" w:rsidRPr="0093754B">
          <w:rPr>
            <w:rStyle w:val="af5"/>
            <w:rFonts w:ascii="宋体" w:eastAsia="宋体" w:hAnsi="宋体" w:cs="Times New Roman"/>
            <w:color w:val="000000" w:themeColor="text1"/>
          </w:rPr>
          <w:t>第一节</w:t>
        </w:r>
        <w:r w:rsidR="002B2BB5" w:rsidRPr="0093754B">
          <w:rPr>
            <w:rStyle w:val="af5"/>
            <w:rFonts w:ascii="宋体" w:eastAsia="宋体" w:hAnsi="宋体"/>
            <w:color w:val="000000" w:themeColor="text1"/>
          </w:rPr>
          <w:t>投标人须知前附表</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_Toc202971730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56</w:t>
        </w:r>
        <w:r w:rsidRPr="0093754B">
          <w:rPr>
            <w:rFonts w:ascii="宋体" w:eastAsia="宋体" w:hAnsi="宋体"/>
            <w:color w:val="000000" w:themeColor="text1"/>
          </w:rPr>
          <w:fldChar w:fldCharType="end"/>
        </w:r>
      </w:hyperlink>
    </w:p>
    <w:p w:rsidR="00873EBB" w:rsidRPr="0093754B" w:rsidRDefault="00ED73F5">
      <w:pPr>
        <w:pStyle w:val="21"/>
        <w:tabs>
          <w:tab w:val="right" w:leader="dot" w:pos="9628"/>
        </w:tabs>
        <w:spacing w:line="460" w:lineRule="exact"/>
        <w:contextualSpacing/>
        <w:rPr>
          <w:rFonts w:ascii="宋体" w:eastAsia="宋体" w:hAnsi="宋体" w:cs="Times New Roman"/>
          <w:b w:val="0"/>
          <w:bCs w:val="0"/>
          <w:smallCaps w:val="0"/>
          <w:color w:val="000000" w:themeColor="text1"/>
          <w:sz w:val="21"/>
        </w:rPr>
      </w:pPr>
      <w:hyperlink w:anchor="_Toc202971731" w:history="1">
        <w:r w:rsidR="002B2BB5" w:rsidRPr="0093754B">
          <w:rPr>
            <w:rStyle w:val="af5"/>
            <w:rFonts w:ascii="宋体" w:eastAsia="宋体" w:hAnsi="宋体"/>
            <w:color w:val="000000" w:themeColor="text1"/>
          </w:rPr>
          <w:t>第二节投标人须知正文</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_Toc202971731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62</w:t>
        </w:r>
        <w:r w:rsidRPr="0093754B">
          <w:rPr>
            <w:rFonts w:ascii="宋体" w:eastAsia="宋体" w:hAnsi="宋体"/>
            <w:color w:val="000000" w:themeColor="text1"/>
          </w:rPr>
          <w:fldChar w:fldCharType="end"/>
        </w:r>
      </w:hyperlink>
    </w:p>
    <w:p w:rsidR="00873EBB" w:rsidRPr="0093754B" w:rsidRDefault="00ED73F5">
      <w:pPr>
        <w:pStyle w:val="31"/>
        <w:tabs>
          <w:tab w:val="right" w:leader="dot" w:pos="9628"/>
        </w:tabs>
        <w:spacing w:line="460" w:lineRule="exact"/>
        <w:contextualSpacing/>
        <w:rPr>
          <w:rFonts w:ascii="宋体" w:eastAsia="宋体" w:hAnsi="宋体" w:cs="Times New Roman"/>
          <w:smallCaps w:val="0"/>
          <w:color w:val="000000" w:themeColor="text1"/>
          <w:sz w:val="21"/>
        </w:rPr>
      </w:pPr>
      <w:hyperlink w:anchor="_Toc202971732" w:history="1">
        <w:r w:rsidR="002B2BB5" w:rsidRPr="0093754B">
          <w:rPr>
            <w:rStyle w:val="af5"/>
            <w:rFonts w:ascii="宋体" w:eastAsia="宋体" w:hAnsi="宋体"/>
            <w:color w:val="000000" w:themeColor="text1"/>
          </w:rPr>
          <w:t>一、总则</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_Toc202971732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62</w:t>
        </w:r>
        <w:r w:rsidRPr="0093754B">
          <w:rPr>
            <w:rFonts w:ascii="宋体" w:eastAsia="宋体" w:hAnsi="宋体"/>
            <w:color w:val="000000" w:themeColor="text1"/>
          </w:rPr>
          <w:fldChar w:fldCharType="end"/>
        </w:r>
      </w:hyperlink>
    </w:p>
    <w:p w:rsidR="00873EBB" w:rsidRPr="0093754B" w:rsidRDefault="00ED73F5">
      <w:pPr>
        <w:pStyle w:val="31"/>
        <w:tabs>
          <w:tab w:val="right" w:leader="dot" w:pos="9628"/>
        </w:tabs>
        <w:spacing w:line="460" w:lineRule="exact"/>
        <w:contextualSpacing/>
        <w:rPr>
          <w:rFonts w:ascii="宋体" w:eastAsia="宋体" w:hAnsi="宋体" w:cs="Times New Roman"/>
          <w:smallCaps w:val="0"/>
          <w:color w:val="000000" w:themeColor="text1"/>
          <w:sz w:val="21"/>
        </w:rPr>
      </w:pPr>
      <w:hyperlink w:anchor="_Toc202971733" w:history="1">
        <w:r w:rsidR="002B2BB5" w:rsidRPr="0093754B">
          <w:rPr>
            <w:rStyle w:val="af5"/>
            <w:rFonts w:ascii="宋体" w:eastAsia="宋体" w:hAnsi="宋体"/>
            <w:color w:val="000000" w:themeColor="text1"/>
          </w:rPr>
          <w:t>二、招标文件</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_Toc202971733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65</w:t>
        </w:r>
        <w:r w:rsidRPr="0093754B">
          <w:rPr>
            <w:rFonts w:ascii="宋体" w:eastAsia="宋体" w:hAnsi="宋体"/>
            <w:color w:val="000000" w:themeColor="text1"/>
          </w:rPr>
          <w:fldChar w:fldCharType="end"/>
        </w:r>
      </w:hyperlink>
    </w:p>
    <w:p w:rsidR="00873EBB" w:rsidRPr="0093754B" w:rsidRDefault="00ED73F5">
      <w:pPr>
        <w:pStyle w:val="31"/>
        <w:tabs>
          <w:tab w:val="right" w:leader="dot" w:pos="9628"/>
        </w:tabs>
        <w:spacing w:line="460" w:lineRule="exact"/>
        <w:contextualSpacing/>
        <w:rPr>
          <w:rFonts w:ascii="宋体" w:eastAsia="宋体" w:hAnsi="宋体" w:cs="Times New Roman"/>
          <w:smallCaps w:val="0"/>
          <w:color w:val="000000" w:themeColor="text1"/>
          <w:sz w:val="21"/>
        </w:rPr>
      </w:pPr>
      <w:hyperlink w:anchor="_Toc202971734" w:history="1">
        <w:r w:rsidR="002B2BB5" w:rsidRPr="0093754B">
          <w:rPr>
            <w:rStyle w:val="af5"/>
            <w:rFonts w:ascii="宋体" w:eastAsia="宋体" w:hAnsi="宋体"/>
            <w:color w:val="000000" w:themeColor="text1"/>
          </w:rPr>
          <w:t>三、投标文件的编制</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_Toc202971734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66</w:t>
        </w:r>
        <w:r w:rsidRPr="0093754B">
          <w:rPr>
            <w:rFonts w:ascii="宋体" w:eastAsia="宋体" w:hAnsi="宋体"/>
            <w:color w:val="000000" w:themeColor="text1"/>
          </w:rPr>
          <w:fldChar w:fldCharType="end"/>
        </w:r>
      </w:hyperlink>
    </w:p>
    <w:p w:rsidR="00873EBB" w:rsidRPr="0093754B" w:rsidRDefault="00ED73F5">
      <w:pPr>
        <w:pStyle w:val="31"/>
        <w:tabs>
          <w:tab w:val="right" w:leader="dot" w:pos="9628"/>
        </w:tabs>
        <w:spacing w:line="460" w:lineRule="exact"/>
        <w:contextualSpacing/>
        <w:rPr>
          <w:rFonts w:ascii="宋体" w:eastAsia="宋体" w:hAnsi="宋体" w:cs="Times New Roman"/>
          <w:smallCaps w:val="0"/>
          <w:color w:val="000000" w:themeColor="text1"/>
          <w:sz w:val="21"/>
        </w:rPr>
      </w:pPr>
      <w:hyperlink w:anchor="_Toc202971735" w:history="1">
        <w:r w:rsidR="002B2BB5" w:rsidRPr="0093754B">
          <w:rPr>
            <w:rStyle w:val="af5"/>
            <w:rFonts w:ascii="宋体" w:eastAsia="宋体" w:hAnsi="宋体"/>
            <w:color w:val="000000" w:themeColor="text1"/>
          </w:rPr>
          <w:t>四、开标</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_Toc202971735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68</w:t>
        </w:r>
        <w:r w:rsidRPr="0093754B">
          <w:rPr>
            <w:rFonts w:ascii="宋体" w:eastAsia="宋体" w:hAnsi="宋体"/>
            <w:color w:val="000000" w:themeColor="text1"/>
          </w:rPr>
          <w:fldChar w:fldCharType="end"/>
        </w:r>
      </w:hyperlink>
    </w:p>
    <w:p w:rsidR="00873EBB" w:rsidRPr="0093754B" w:rsidRDefault="00ED73F5">
      <w:pPr>
        <w:pStyle w:val="31"/>
        <w:tabs>
          <w:tab w:val="right" w:leader="dot" w:pos="9628"/>
        </w:tabs>
        <w:spacing w:line="460" w:lineRule="exact"/>
        <w:contextualSpacing/>
        <w:rPr>
          <w:rFonts w:ascii="宋体" w:eastAsia="宋体" w:hAnsi="宋体" w:cs="Times New Roman"/>
          <w:smallCaps w:val="0"/>
          <w:color w:val="000000" w:themeColor="text1"/>
          <w:sz w:val="21"/>
        </w:rPr>
      </w:pPr>
      <w:hyperlink w:anchor="_Toc202971736" w:history="1">
        <w:r w:rsidR="002B2BB5" w:rsidRPr="0093754B">
          <w:rPr>
            <w:rStyle w:val="af5"/>
            <w:rFonts w:ascii="宋体" w:eastAsia="宋体" w:hAnsi="宋体"/>
            <w:color w:val="000000" w:themeColor="text1"/>
          </w:rPr>
          <w:t>五、资格审查</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_Toc202971736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69</w:t>
        </w:r>
        <w:r w:rsidRPr="0093754B">
          <w:rPr>
            <w:rFonts w:ascii="宋体" w:eastAsia="宋体" w:hAnsi="宋体"/>
            <w:color w:val="000000" w:themeColor="text1"/>
          </w:rPr>
          <w:fldChar w:fldCharType="end"/>
        </w:r>
      </w:hyperlink>
    </w:p>
    <w:p w:rsidR="00873EBB" w:rsidRPr="0093754B" w:rsidRDefault="00ED73F5">
      <w:pPr>
        <w:pStyle w:val="31"/>
        <w:tabs>
          <w:tab w:val="right" w:leader="dot" w:pos="9628"/>
        </w:tabs>
        <w:spacing w:line="460" w:lineRule="exact"/>
        <w:contextualSpacing/>
        <w:rPr>
          <w:rFonts w:ascii="宋体" w:eastAsia="宋体" w:hAnsi="宋体" w:cs="Times New Roman"/>
          <w:smallCaps w:val="0"/>
          <w:color w:val="000000" w:themeColor="text1"/>
          <w:sz w:val="21"/>
        </w:rPr>
      </w:pPr>
      <w:hyperlink w:anchor="_Toc202971737" w:history="1">
        <w:r w:rsidR="002B2BB5" w:rsidRPr="0093754B">
          <w:rPr>
            <w:rStyle w:val="af5"/>
            <w:rFonts w:ascii="宋体" w:eastAsia="宋体" w:hAnsi="宋体"/>
            <w:color w:val="000000" w:themeColor="text1"/>
          </w:rPr>
          <w:t>六、评标</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_Toc202971737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70</w:t>
        </w:r>
        <w:r w:rsidRPr="0093754B">
          <w:rPr>
            <w:rFonts w:ascii="宋体" w:eastAsia="宋体" w:hAnsi="宋体"/>
            <w:color w:val="000000" w:themeColor="text1"/>
          </w:rPr>
          <w:fldChar w:fldCharType="end"/>
        </w:r>
      </w:hyperlink>
    </w:p>
    <w:p w:rsidR="00873EBB" w:rsidRPr="0093754B" w:rsidRDefault="00ED73F5">
      <w:pPr>
        <w:pStyle w:val="31"/>
        <w:tabs>
          <w:tab w:val="right" w:leader="dot" w:pos="9628"/>
        </w:tabs>
        <w:spacing w:line="460" w:lineRule="exact"/>
        <w:contextualSpacing/>
        <w:rPr>
          <w:rFonts w:ascii="宋体" w:eastAsia="宋体" w:hAnsi="宋体" w:cs="Times New Roman"/>
          <w:smallCaps w:val="0"/>
          <w:color w:val="000000" w:themeColor="text1"/>
          <w:sz w:val="21"/>
        </w:rPr>
      </w:pPr>
      <w:hyperlink w:anchor="_Toc202971738" w:history="1">
        <w:r w:rsidR="002B2BB5" w:rsidRPr="0093754B">
          <w:rPr>
            <w:rStyle w:val="af5"/>
            <w:rFonts w:ascii="宋体" w:eastAsia="宋体" w:hAnsi="宋体"/>
            <w:color w:val="000000" w:themeColor="text1"/>
          </w:rPr>
          <w:t>七、中标和合同</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_Toc202971738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71</w:t>
        </w:r>
        <w:r w:rsidRPr="0093754B">
          <w:rPr>
            <w:rFonts w:ascii="宋体" w:eastAsia="宋体" w:hAnsi="宋体"/>
            <w:color w:val="000000" w:themeColor="text1"/>
          </w:rPr>
          <w:fldChar w:fldCharType="end"/>
        </w:r>
      </w:hyperlink>
    </w:p>
    <w:p w:rsidR="00873EBB" w:rsidRPr="0093754B" w:rsidRDefault="00ED73F5">
      <w:pPr>
        <w:pStyle w:val="31"/>
        <w:tabs>
          <w:tab w:val="right" w:leader="dot" w:pos="9628"/>
        </w:tabs>
        <w:spacing w:line="460" w:lineRule="exact"/>
        <w:contextualSpacing/>
        <w:rPr>
          <w:rFonts w:ascii="宋体" w:eastAsia="宋体" w:hAnsi="宋体" w:cs="Times New Roman"/>
          <w:smallCaps w:val="0"/>
          <w:color w:val="000000" w:themeColor="text1"/>
          <w:sz w:val="21"/>
        </w:rPr>
      </w:pPr>
      <w:hyperlink w:anchor="_Toc202971739" w:history="1">
        <w:r w:rsidR="002B2BB5" w:rsidRPr="0093754B">
          <w:rPr>
            <w:rStyle w:val="af5"/>
            <w:rFonts w:ascii="宋体" w:eastAsia="宋体" w:hAnsi="宋体"/>
            <w:b/>
            <w:bCs/>
            <w:color w:val="000000" w:themeColor="text1"/>
          </w:rPr>
          <w:t>八、验收</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_Toc202971739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76</w:t>
        </w:r>
        <w:r w:rsidRPr="0093754B">
          <w:rPr>
            <w:rFonts w:ascii="宋体" w:eastAsia="宋体" w:hAnsi="宋体"/>
            <w:color w:val="000000" w:themeColor="text1"/>
          </w:rPr>
          <w:fldChar w:fldCharType="end"/>
        </w:r>
      </w:hyperlink>
    </w:p>
    <w:p w:rsidR="00873EBB" w:rsidRPr="0093754B" w:rsidRDefault="00ED73F5">
      <w:pPr>
        <w:pStyle w:val="31"/>
        <w:tabs>
          <w:tab w:val="right" w:leader="dot" w:pos="9628"/>
        </w:tabs>
        <w:spacing w:line="460" w:lineRule="exact"/>
        <w:contextualSpacing/>
        <w:rPr>
          <w:rFonts w:ascii="宋体" w:eastAsia="宋体" w:hAnsi="宋体" w:cs="Times New Roman"/>
          <w:smallCaps w:val="0"/>
          <w:color w:val="000000" w:themeColor="text1"/>
          <w:sz w:val="21"/>
        </w:rPr>
      </w:pPr>
      <w:hyperlink w:anchor="_Toc202971740" w:history="1">
        <w:r w:rsidR="002B2BB5" w:rsidRPr="0093754B">
          <w:rPr>
            <w:rStyle w:val="af5"/>
            <w:rFonts w:ascii="宋体" w:eastAsia="宋体" w:hAnsi="宋体"/>
            <w:color w:val="000000" w:themeColor="text1"/>
          </w:rPr>
          <w:t>九、其他事项</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_Toc202971740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77</w:t>
        </w:r>
        <w:r w:rsidRPr="0093754B">
          <w:rPr>
            <w:rFonts w:ascii="宋体" w:eastAsia="宋体" w:hAnsi="宋体"/>
            <w:color w:val="000000" w:themeColor="text1"/>
          </w:rPr>
          <w:fldChar w:fldCharType="end"/>
        </w:r>
      </w:hyperlink>
    </w:p>
    <w:p w:rsidR="00873EBB" w:rsidRPr="0093754B" w:rsidRDefault="00ED73F5">
      <w:pPr>
        <w:pStyle w:val="10"/>
        <w:tabs>
          <w:tab w:val="right" w:leader="dot" w:pos="9628"/>
        </w:tabs>
        <w:spacing w:line="460" w:lineRule="exact"/>
        <w:contextualSpacing/>
        <w:rPr>
          <w:rFonts w:ascii="宋体" w:eastAsia="宋体" w:hAnsi="宋体" w:cs="Times New Roman"/>
          <w:b w:val="0"/>
          <w:bCs w:val="0"/>
          <w:caps w:val="0"/>
          <w:color w:val="000000" w:themeColor="text1"/>
          <w:sz w:val="21"/>
          <w:u w:val="none"/>
        </w:rPr>
      </w:pPr>
      <w:hyperlink w:anchor="_Toc202971741" w:history="1">
        <w:r w:rsidR="002B2BB5" w:rsidRPr="0093754B">
          <w:rPr>
            <w:rStyle w:val="af5"/>
            <w:rFonts w:ascii="宋体" w:eastAsia="宋体" w:hAnsi="宋体" w:cs="Times New Roman"/>
            <w:color w:val="000000" w:themeColor="text1"/>
          </w:rPr>
          <w:t>第四章评标方法及评分标准</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_Toc202971741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79</w:t>
        </w:r>
        <w:r w:rsidRPr="0093754B">
          <w:rPr>
            <w:rFonts w:ascii="宋体" w:eastAsia="宋体" w:hAnsi="宋体"/>
            <w:color w:val="000000" w:themeColor="text1"/>
          </w:rPr>
          <w:fldChar w:fldCharType="end"/>
        </w:r>
      </w:hyperlink>
    </w:p>
    <w:p w:rsidR="00873EBB" w:rsidRPr="0093754B" w:rsidRDefault="00ED73F5">
      <w:pPr>
        <w:pStyle w:val="21"/>
        <w:tabs>
          <w:tab w:val="right" w:leader="dot" w:pos="9628"/>
        </w:tabs>
        <w:spacing w:line="460" w:lineRule="exact"/>
        <w:contextualSpacing/>
        <w:rPr>
          <w:rFonts w:ascii="宋体" w:eastAsia="宋体" w:hAnsi="宋体" w:cs="Times New Roman"/>
          <w:b w:val="0"/>
          <w:bCs w:val="0"/>
          <w:smallCaps w:val="0"/>
          <w:color w:val="000000" w:themeColor="text1"/>
          <w:sz w:val="21"/>
        </w:rPr>
      </w:pPr>
      <w:hyperlink w:anchor="_Toc202971742" w:history="1">
        <w:r w:rsidR="002B2BB5" w:rsidRPr="0093754B">
          <w:rPr>
            <w:rStyle w:val="af5"/>
            <w:rFonts w:ascii="宋体" w:eastAsia="宋体" w:hAnsi="宋体" w:cs="Times New Roman"/>
            <w:color w:val="000000" w:themeColor="text1"/>
          </w:rPr>
          <w:t>第一节评标方法</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_Toc202971742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79</w:t>
        </w:r>
        <w:r w:rsidRPr="0093754B">
          <w:rPr>
            <w:rFonts w:ascii="宋体" w:eastAsia="宋体" w:hAnsi="宋体"/>
            <w:color w:val="000000" w:themeColor="text1"/>
          </w:rPr>
          <w:fldChar w:fldCharType="end"/>
        </w:r>
      </w:hyperlink>
    </w:p>
    <w:p w:rsidR="00873EBB" w:rsidRPr="0093754B" w:rsidRDefault="00ED73F5">
      <w:pPr>
        <w:pStyle w:val="21"/>
        <w:tabs>
          <w:tab w:val="right" w:leader="dot" w:pos="9628"/>
        </w:tabs>
        <w:spacing w:line="460" w:lineRule="exact"/>
        <w:contextualSpacing/>
        <w:rPr>
          <w:rFonts w:ascii="宋体" w:eastAsia="宋体" w:hAnsi="宋体" w:cs="Times New Roman"/>
          <w:b w:val="0"/>
          <w:bCs w:val="0"/>
          <w:smallCaps w:val="0"/>
          <w:color w:val="000000" w:themeColor="text1"/>
          <w:sz w:val="21"/>
        </w:rPr>
      </w:pPr>
      <w:hyperlink w:anchor="_Toc202971743" w:history="1">
        <w:r w:rsidR="002B2BB5" w:rsidRPr="0093754B">
          <w:rPr>
            <w:rStyle w:val="af5"/>
            <w:rFonts w:ascii="宋体" w:eastAsia="宋体" w:hAnsi="宋体" w:cs="Times New Roman"/>
            <w:color w:val="000000" w:themeColor="text1"/>
          </w:rPr>
          <w:t>第二节评标程序</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_Toc202971743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79</w:t>
        </w:r>
        <w:r w:rsidRPr="0093754B">
          <w:rPr>
            <w:rFonts w:ascii="宋体" w:eastAsia="宋体" w:hAnsi="宋体"/>
            <w:color w:val="000000" w:themeColor="text1"/>
          </w:rPr>
          <w:fldChar w:fldCharType="end"/>
        </w:r>
      </w:hyperlink>
    </w:p>
    <w:p w:rsidR="00873EBB" w:rsidRPr="0093754B" w:rsidRDefault="00ED73F5">
      <w:pPr>
        <w:pStyle w:val="21"/>
        <w:tabs>
          <w:tab w:val="right" w:leader="dot" w:pos="9628"/>
        </w:tabs>
        <w:spacing w:line="460" w:lineRule="exact"/>
        <w:contextualSpacing/>
        <w:rPr>
          <w:rFonts w:ascii="宋体" w:eastAsia="宋体" w:hAnsi="宋体" w:cs="Times New Roman"/>
          <w:b w:val="0"/>
          <w:bCs w:val="0"/>
          <w:smallCaps w:val="0"/>
          <w:color w:val="000000" w:themeColor="text1"/>
          <w:sz w:val="21"/>
        </w:rPr>
      </w:pPr>
      <w:hyperlink w:anchor="_Toc202971744" w:history="1">
        <w:r w:rsidR="002B2BB5" w:rsidRPr="0093754B">
          <w:rPr>
            <w:rStyle w:val="af5"/>
            <w:rFonts w:ascii="宋体" w:eastAsia="宋体" w:hAnsi="宋体"/>
            <w:color w:val="000000" w:themeColor="text1"/>
          </w:rPr>
          <w:t>第三节评分标准</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_Toc202971744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82</w:t>
        </w:r>
        <w:r w:rsidRPr="0093754B">
          <w:rPr>
            <w:rFonts w:ascii="宋体" w:eastAsia="宋体" w:hAnsi="宋体"/>
            <w:color w:val="000000" w:themeColor="text1"/>
          </w:rPr>
          <w:fldChar w:fldCharType="end"/>
        </w:r>
      </w:hyperlink>
    </w:p>
    <w:p w:rsidR="00873EBB" w:rsidRPr="0093754B" w:rsidRDefault="00ED73F5">
      <w:pPr>
        <w:pStyle w:val="21"/>
        <w:tabs>
          <w:tab w:val="right" w:leader="dot" w:pos="9628"/>
        </w:tabs>
        <w:spacing w:line="460" w:lineRule="exact"/>
        <w:contextualSpacing/>
        <w:rPr>
          <w:rFonts w:ascii="宋体" w:eastAsia="宋体" w:hAnsi="宋体" w:cs="Times New Roman"/>
          <w:b w:val="0"/>
          <w:bCs w:val="0"/>
          <w:smallCaps w:val="0"/>
          <w:color w:val="000000" w:themeColor="text1"/>
          <w:sz w:val="21"/>
        </w:rPr>
      </w:pPr>
      <w:hyperlink w:anchor="_Toc202971745" w:history="1">
        <w:r w:rsidR="002B2BB5" w:rsidRPr="0093754B">
          <w:rPr>
            <w:rStyle w:val="af5"/>
            <w:rFonts w:ascii="宋体" w:eastAsia="宋体" w:hAnsi="宋体"/>
            <w:color w:val="000000" w:themeColor="text1"/>
          </w:rPr>
          <w:t>第四节中标候选人推荐原则</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_Toc202971745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84</w:t>
        </w:r>
        <w:r w:rsidRPr="0093754B">
          <w:rPr>
            <w:rFonts w:ascii="宋体" w:eastAsia="宋体" w:hAnsi="宋体"/>
            <w:color w:val="000000" w:themeColor="text1"/>
          </w:rPr>
          <w:fldChar w:fldCharType="end"/>
        </w:r>
      </w:hyperlink>
    </w:p>
    <w:p w:rsidR="00873EBB" w:rsidRPr="0093754B" w:rsidRDefault="00ED73F5">
      <w:pPr>
        <w:pStyle w:val="21"/>
        <w:tabs>
          <w:tab w:val="right" w:leader="dot" w:pos="9628"/>
        </w:tabs>
        <w:spacing w:line="460" w:lineRule="exact"/>
        <w:contextualSpacing/>
        <w:rPr>
          <w:rFonts w:ascii="宋体" w:eastAsia="宋体" w:hAnsi="宋体" w:cs="Times New Roman"/>
          <w:b w:val="0"/>
          <w:bCs w:val="0"/>
          <w:smallCaps w:val="0"/>
          <w:color w:val="000000" w:themeColor="text1"/>
          <w:sz w:val="21"/>
        </w:rPr>
      </w:pPr>
      <w:hyperlink w:anchor="_Toc202971746" w:history="1">
        <w:r w:rsidR="002B2BB5" w:rsidRPr="0093754B">
          <w:rPr>
            <w:rStyle w:val="af5"/>
            <w:rFonts w:ascii="宋体" w:eastAsia="宋体" w:hAnsi="宋体"/>
            <w:color w:val="000000" w:themeColor="text1"/>
          </w:rPr>
          <w:t>第五节评标报告</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_Toc202971746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85</w:t>
        </w:r>
        <w:r w:rsidRPr="0093754B">
          <w:rPr>
            <w:rFonts w:ascii="宋体" w:eastAsia="宋体" w:hAnsi="宋体"/>
            <w:color w:val="000000" w:themeColor="text1"/>
          </w:rPr>
          <w:fldChar w:fldCharType="end"/>
        </w:r>
      </w:hyperlink>
    </w:p>
    <w:p w:rsidR="00873EBB" w:rsidRPr="0093754B" w:rsidRDefault="00ED73F5">
      <w:pPr>
        <w:pStyle w:val="10"/>
        <w:tabs>
          <w:tab w:val="right" w:leader="dot" w:pos="9628"/>
        </w:tabs>
        <w:spacing w:line="460" w:lineRule="exact"/>
        <w:contextualSpacing/>
        <w:rPr>
          <w:rFonts w:ascii="宋体" w:eastAsia="宋体" w:hAnsi="宋体" w:cs="Times New Roman"/>
          <w:b w:val="0"/>
          <w:bCs w:val="0"/>
          <w:caps w:val="0"/>
          <w:color w:val="000000" w:themeColor="text1"/>
          <w:sz w:val="21"/>
          <w:u w:val="none"/>
        </w:rPr>
      </w:pPr>
      <w:hyperlink w:anchor="_Toc202971747" w:history="1">
        <w:r w:rsidR="002B2BB5" w:rsidRPr="0093754B">
          <w:rPr>
            <w:rStyle w:val="af5"/>
            <w:rFonts w:ascii="宋体" w:eastAsia="宋体" w:hAnsi="宋体" w:cs="Times New Roman"/>
            <w:color w:val="000000" w:themeColor="text1"/>
          </w:rPr>
          <w:t>第五章拟签订的合同文本</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_Toc202971747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86</w:t>
        </w:r>
        <w:r w:rsidRPr="0093754B">
          <w:rPr>
            <w:rFonts w:ascii="宋体" w:eastAsia="宋体" w:hAnsi="宋体"/>
            <w:color w:val="000000" w:themeColor="text1"/>
          </w:rPr>
          <w:fldChar w:fldCharType="end"/>
        </w:r>
      </w:hyperlink>
    </w:p>
    <w:p w:rsidR="00873EBB" w:rsidRPr="0093754B" w:rsidRDefault="00ED73F5">
      <w:pPr>
        <w:pStyle w:val="10"/>
        <w:tabs>
          <w:tab w:val="right" w:leader="dot" w:pos="9628"/>
        </w:tabs>
        <w:spacing w:line="460" w:lineRule="exact"/>
        <w:contextualSpacing/>
        <w:rPr>
          <w:rFonts w:ascii="宋体" w:eastAsia="宋体" w:hAnsi="宋体" w:cs="Times New Roman"/>
          <w:b w:val="0"/>
          <w:bCs w:val="0"/>
          <w:caps w:val="0"/>
          <w:color w:val="000000" w:themeColor="text1"/>
          <w:sz w:val="21"/>
          <w:u w:val="none"/>
        </w:rPr>
      </w:pPr>
      <w:hyperlink w:anchor="_Toc202971748" w:history="1">
        <w:r w:rsidR="002B2BB5" w:rsidRPr="0093754B">
          <w:rPr>
            <w:rStyle w:val="af5"/>
            <w:rFonts w:ascii="宋体" w:eastAsia="宋体" w:hAnsi="宋体" w:cs="Times New Roman"/>
            <w:color w:val="000000" w:themeColor="text1"/>
          </w:rPr>
          <w:t>第六章投标文件格式</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_Toc202971748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101</w:t>
        </w:r>
        <w:r w:rsidRPr="0093754B">
          <w:rPr>
            <w:rFonts w:ascii="宋体" w:eastAsia="宋体" w:hAnsi="宋体"/>
            <w:color w:val="000000" w:themeColor="text1"/>
          </w:rPr>
          <w:fldChar w:fldCharType="end"/>
        </w:r>
      </w:hyperlink>
    </w:p>
    <w:p w:rsidR="00873EBB" w:rsidRPr="0093754B" w:rsidRDefault="00ED73F5">
      <w:pPr>
        <w:pStyle w:val="21"/>
        <w:tabs>
          <w:tab w:val="right" w:leader="dot" w:pos="9628"/>
        </w:tabs>
        <w:spacing w:line="460" w:lineRule="exact"/>
        <w:contextualSpacing/>
        <w:rPr>
          <w:rFonts w:ascii="宋体" w:eastAsia="宋体" w:hAnsi="宋体" w:cs="Times New Roman"/>
          <w:b w:val="0"/>
          <w:bCs w:val="0"/>
          <w:smallCaps w:val="0"/>
          <w:color w:val="000000" w:themeColor="text1"/>
          <w:sz w:val="21"/>
        </w:rPr>
      </w:pPr>
      <w:hyperlink w:anchor="_Toc202971749" w:history="1">
        <w:r w:rsidR="002B2BB5" w:rsidRPr="0093754B">
          <w:rPr>
            <w:rStyle w:val="af5"/>
            <w:rFonts w:ascii="宋体" w:eastAsia="宋体" w:hAnsi="宋体" w:cs="宋体;SimSun"/>
            <w:color w:val="000000" w:themeColor="text1"/>
          </w:rPr>
          <w:t>第一节投标文件外层包装封面</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_Toc202971749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102</w:t>
        </w:r>
        <w:r w:rsidRPr="0093754B">
          <w:rPr>
            <w:rFonts w:ascii="宋体" w:eastAsia="宋体" w:hAnsi="宋体"/>
            <w:color w:val="000000" w:themeColor="text1"/>
          </w:rPr>
          <w:fldChar w:fldCharType="end"/>
        </w:r>
      </w:hyperlink>
    </w:p>
    <w:p w:rsidR="00873EBB" w:rsidRPr="0093754B" w:rsidRDefault="00ED73F5">
      <w:pPr>
        <w:pStyle w:val="21"/>
        <w:tabs>
          <w:tab w:val="right" w:leader="dot" w:pos="9628"/>
        </w:tabs>
        <w:spacing w:line="460" w:lineRule="exact"/>
        <w:contextualSpacing/>
        <w:rPr>
          <w:rFonts w:ascii="宋体" w:eastAsia="宋体" w:hAnsi="宋体" w:cs="Times New Roman"/>
          <w:b w:val="0"/>
          <w:bCs w:val="0"/>
          <w:smallCaps w:val="0"/>
          <w:color w:val="000000" w:themeColor="text1"/>
          <w:sz w:val="21"/>
        </w:rPr>
      </w:pPr>
      <w:hyperlink w:anchor="_Toc202971750" w:history="1">
        <w:r w:rsidR="002B2BB5" w:rsidRPr="0093754B">
          <w:rPr>
            <w:rStyle w:val="af5"/>
            <w:rFonts w:ascii="宋体" w:eastAsia="宋体" w:hAnsi="宋体" w:cs="宋体;SimSun"/>
            <w:color w:val="000000" w:themeColor="text1"/>
          </w:rPr>
          <w:t>第二节资格证明文件格式</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_Toc202971750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103</w:t>
        </w:r>
        <w:r w:rsidRPr="0093754B">
          <w:rPr>
            <w:rFonts w:ascii="宋体" w:eastAsia="宋体" w:hAnsi="宋体"/>
            <w:color w:val="000000" w:themeColor="text1"/>
          </w:rPr>
          <w:fldChar w:fldCharType="end"/>
        </w:r>
      </w:hyperlink>
    </w:p>
    <w:p w:rsidR="00873EBB" w:rsidRPr="0093754B" w:rsidRDefault="00ED73F5">
      <w:pPr>
        <w:pStyle w:val="21"/>
        <w:tabs>
          <w:tab w:val="right" w:leader="dot" w:pos="9628"/>
        </w:tabs>
        <w:spacing w:line="460" w:lineRule="exact"/>
        <w:contextualSpacing/>
        <w:rPr>
          <w:rFonts w:ascii="宋体" w:eastAsia="宋体" w:hAnsi="宋体" w:cs="Times New Roman"/>
          <w:b w:val="0"/>
          <w:bCs w:val="0"/>
          <w:smallCaps w:val="0"/>
          <w:color w:val="000000" w:themeColor="text1"/>
          <w:sz w:val="21"/>
        </w:rPr>
      </w:pPr>
      <w:hyperlink w:anchor="_Toc202971751" w:history="1">
        <w:r w:rsidR="002B2BB5" w:rsidRPr="0093754B">
          <w:rPr>
            <w:rStyle w:val="af5"/>
            <w:rFonts w:ascii="宋体" w:eastAsia="宋体" w:hAnsi="宋体" w:cs="宋体;SimSun"/>
            <w:color w:val="000000" w:themeColor="text1"/>
          </w:rPr>
          <w:t>第三节商务文件格式</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_Toc202971751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111</w:t>
        </w:r>
        <w:r w:rsidRPr="0093754B">
          <w:rPr>
            <w:rFonts w:ascii="宋体" w:eastAsia="宋体" w:hAnsi="宋体"/>
            <w:color w:val="000000" w:themeColor="text1"/>
          </w:rPr>
          <w:fldChar w:fldCharType="end"/>
        </w:r>
      </w:hyperlink>
    </w:p>
    <w:p w:rsidR="00873EBB" w:rsidRPr="0093754B" w:rsidRDefault="00ED73F5">
      <w:pPr>
        <w:pStyle w:val="21"/>
        <w:tabs>
          <w:tab w:val="right" w:leader="dot" w:pos="9628"/>
        </w:tabs>
        <w:spacing w:line="460" w:lineRule="exact"/>
        <w:contextualSpacing/>
        <w:rPr>
          <w:rFonts w:ascii="宋体" w:eastAsia="宋体" w:hAnsi="宋体" w:cs="Times New Roman"/>
          <w:b w:val="0"/>
          <w:bCs w:val="0"/>
          <w:smallCaps w:val="0"/>
          <w:color w:val="000000" w:themeColor="text1"/>
          <w:sz w:val="21"/>
        </w:rPr>
      </w:pPr>
      <w:hyperlink w:anchor="_Toc202971752" w:history="1">
        <w:r w:rsidR="002B2BB5" w:rsidRPr="0093754B">
          <w:rPr>
            <w:rStyle w:val="af5"/>
            <w:rFonts w:ascii="宋体" w:eastAsia="宋体" w:hAnsi="宋体" w:cs="宋体;SimSun"/>
            <w:color w:val="000000" w:themeColor="text1"/>
          </w:rPr>
          <w:t>第四节技术文件格式</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_Toc202971752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122</w:t>
        </w:r>
        <w:r w:rsidRPr="0093754B">
          <w:rPr>
            <w:rFonts w:ascii="宋体" w:eastAsia="宋体" w:hAnsi="宋体"/>
            <w:color w:val="000000" w:themeColor="text1"/>
          </w:rPr>
          <w:fldChar w:fldCharType="end"/>
        </w:r>
      </w:hyperlink>
    </w:p>
    <w:p w:rsidR="00873EBB" w:rsidRPr="0093754B" w:rsidRDefault="00ED73F5">
      <w:pPr>
        <w:pStyle w:val="21"/>
        <w:tabs>
          <w:tab w:val="right" w:leader="dot" w:pos="9628"/>
        </w:tabs>
        <w:spacing w:line="460" w:lineRule="exact"/>
        <w:contextualSpacing/>
        <w:rPr>
          <w:rFonts w:ascii="宋体" w:eastAsia="宋体" w:hAnsi="宋体" w:cs="Times New Roman"/>
          <w:b w:val="0"/>
          <w:bCs w:val="0"/>
          <w:smallCaps w:val="0"/>
          <w:color w:val="000000" w:themeColor="text1"/>
          <w:sz w:val="21"/>
        </w:rPr>
      </w:pPr>
      <w:hyperlink w:anchor="_Toc202971753" w:history="1">
        <w:r w:rsidR="002B2BB5" w:rsidRPr="0093754B">
          <w:rPr>
            <w:rStyle w:val="af5"/>
            <w:rFonts w:ascii="宋体" w:eastAsia="宋体" w:hAnsi="宋体" w:cs="宋体;SimSun"/>
            <w:color w:val="000000" w:themeColor="text1"/>
          </w:rPr>
          <w:t>第五节报价文件格式</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_Toc202971753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130</w:t>
        </w:r>
        <w:r w:rsidRPr="0093754B">
          <w:rPr>
            <w:rFonts w:ascii="宋体" w:eastAsia="宋体" w:hAnsi="宋体"/>
            <w:color w:val="000000" w:themeColor="text1"/>
          </w:rPr>
          <w:fldChar w:fldCharType="end"/>
        </w:r>
      </w:hyperlink>
    </w:p>
    <w:p w:rsidR="00873EBB" w:rsidRPr="0093754B" w:rsidRDefault="00ED73F5">
      <w:pPr>
        <w:pStyle w:val="21"/>
        <w:tabs>
          <w:tab w:val="right" w:leader="dot" w:pos="9628"/>
        </w:tabs>
        <w:spacing w:line="460" w:lineRule="exact"/>
        <w:contextualSpacing/>
        <w:rPr>
          <w:rFonts w:ascii="宋体" w:eastAsia="宋体" w:hAnsi="宋体" w:cs="Times New Roman"/>
          <w:b w:val="0"/>
          <w:bCs w:val="0"/>
          <w:smallCaps w:val="0"/>
          <w:color w:val="000000" w:themeColor="text1"/>
          <w:sz w:val="21"/>
        </w:rPr>
      </w:pPr>
      <w:hyperlink w:anchor="_Toc202971754" w:history="1">
        <w:r w:rsidR="002B2BB5" w:rsidRPr="0093754B">
          <w:rPr>
            <w:rStyle w:val="af5"/>
            <w:rFonts w:ascii="宋体" w:eastAsia="宋体" w:hAnsi="宋体" w:cs="宋体;SimSun"/>
            <w:color w:val="000000" w:themeColor="text1"/>
          </w:rPr>
          <w:t>第六节其他文书、文件格式</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_Toc202971754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137</w:t>
        </w:r>
        <w:r w:rsidRPr="0093754B">
          <w:rPr>
            <w:rFonts w:ascii="宋体" w:eastAsia="宋体" w:hAnsi="宋体"/>
            <w:color w:val="000000" w:themeColor="text1"/>
          </w:rPr>
          <w:fldChar w:fldCharType="end"/>
        </w:r>
      </w:hyperlink>
    </w:p>
    <w:p w:rsidR="00873EBB" w:rsidRPr="0093754B" w:rsidRDefault="00ED73F5">
      <w:pPr>
        <w:pStyle w:val="10"/>
        <w:tabs>
          <w:tab w:val="right" w:leader="dot" w:pos="9628"/>
        </w:tabs>
        <w:spacing w:line="460" w:lineRule="exact"/>
        <w:contextualSpacing/>
        <w:rPr>
          <w:rFonts w:ascii="宋体" w:eastAsia="宋体" w:hAnsi="宋体" w:cs="Times New Roman"/>
          <w:b w:val="0"/>
          <w:bCs w:val="0"/>
          <w:caps w:val="0"/>
          <w:color w:val="000000" w:themeColor="text1"/>
          <w:sz w:val="21"/>
          <w:u w:val="none"/>
        </w:rPr>
      </w:pPr>
      <w:hyperlink w:anchor="_Toc202971755" w:history="1">
        <w:r w:rsidR="002B2BB5" w:rsidRPr="0093754B">
          <w:rPr>
            <w:rStyle w:val="af5"/>
            <w:rFonts w:ascii="宋体" w:eastAsia="宋体" w:hAnsi="宋体" w:cs="Times New Roman"/>
            <w:color w:val="000000" w:themeColor="text1"/>
          </w:rPr>
          <w:t>第七章质疑、投诉证明材料格式</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_Toc202971755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138</w:t>
        </w:r>
        <w:r w:rsidRPr="0093754B">
          <w:rPr>
            <w:rFonts w:ascii="宋体" w:eastAsia="宋体" w:hAnsi="宋体"/>
            <w:color w:val="000000" w:themeColor="text1"/>
          </w:rPr>
          <w:fldChar w:fldCharType="end"/>
        </w:r>
      </w:hyperlink>
    </w:p>
    <w:p w:rsidR="00873EBB" w:rsidRPr="0093754B" w:rsidRDefault="00ED73F5">
      <w:pPr>
        <w:pStyle w:val="21"/>
        <w:tabs>
          <w:tab w:val="right" w:leader="dot" w:pos="9628"/>
        </w:tabs>
        <w:spacing w:line="460" w:lineRule="exact"/>
        <w:contextualSpacing/>
        <w:rPr>
          <w:rFonts w:ascii="宋体" w:eastAsia="宋体" w:hAnsi="宋体" w:cs="Times New Roman"/>
          <w:b w:val="0"/>
          <w:bCs w:val="0"/>
          <w:smallCaps w:val="0"/>
          <w:color w:val="000000" w:themeColor="text1"/>
          <w:sz w:val="21"/>
        </w:rPr>
      </w:pPr>
      <w:hyperlink w:anchor="_Toc202971756" w:history="1">
        <w:r w:rsidR="002B2BB5" w:rsidRPr="0093754B">
          <w:rPr>
            <w:rStyle w:val="af5"/>
            <w:rFonts w:ascii="宋体" w:eastAsia="宋体" w:hAnsi="宋体" w:cs="宋体;SimSun"/>
            <w:color w:val="000000" w:themeColor="text1"/>
          </w:rPr>
          <w:t>第一节质疑函（格式）</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_Toc202971756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139</w:t>
        </w:r>
        <w:r w:rsidRPr="0093754B">
          <w:rPr>
            <w:rFonts w:ascii="宋体" w:eastAsia="宋体" w:hAnsi="宋体"/>
            <w:color w:val="000000" w:themeColor="text1"/>
          </w:rPr>
          <w:fldChar w:fldCharType="end"/>
        </w:r>
      </w:hyperlink>
    </w:p>
    <w:p w:rsidR="00873EBB" w:rsidRPr="0093754B" w:rsidRDefault="00ED73F5">
      <w:pPr>
        <w:pStyle w:val="21"/>
        <w:tabs>
          <w:tab w:val="right" w:leader="dot" w:pos="9628"/>
        </w:tabs>
        <w:spacing w:line="460" w:lineRule="exact"/>
        <w:contextualSpacing/>
        <w:rPr>
          <w:rFonts w:ascii="宋体" w:eastAsia="宋体" w:hAnsi="宋体" w:cs="Times New Roman"/>
          <w:b w:val="0"/>
          <w:bCs w:val="0"/>
          <w:smallCaps w:val="0"/>
          <w:color w:val="000000" w:themeColor="text1"/>
          <w:sz w:val="21"/>
        </w:rPr>
      </w:pPr>
      <w:hyperlink w:anchor="_Toc202971757" w:history="1">
        <w:r w:rsidR="002B2BB5" w:rsidRPr="0093754B">
          <w:rPr>
            <w:rStyle w:val="af5"/>
            <w:rFonts w:ascii="宋体" w:eastAsia="宋体" w:hAnsi="宋体" w:cs="宋体;SimSun"/>
            <w:color w:val="000000" w:themeColor="text1"/>
          </w:rPr>
          <w:t>第二节投诉书（格式）</w:t>
        </w:r>
        <w:r w:rsidR="002B2BB5" w:rsidRPr="0093754B">
          <w:rPr>
            <w:rFonts w:ascii="宋体" w:eastAsia="宋体" w:hAnsi="宋体"/>
            <w:color w:val="000000" w:themeColor="text1"/>
          </w:rPr>
          <w:tab/>
        </w:r>
        <w:r w:rsidRPr="0093754B">
          <w:rPr>
            <w:rFonts w:ascii="宋体" w:eastAsia="宋体" w:hAnsi="宋体"/>
            <w:color w:val="000000" w:themeColor="text1"/>
          </w:rPr>
          <w:fldChar w:fldCharType="begin"/>
        </w:r>
        <w:r w:rsidR="002B2BB5" w:rsidRPr="0093754B">
          <w:rPr>
            <w:rFonts w:ascii="宋体" w:eastAsia="宋体" w:hAnsi="宋体"/>
            <w:color w:val="000000" w:themeColor="text1"/>
          </w:rPr>
          <w:instrText xml:space="preserve"> PAGEREF _Toc202971757 \h </w:instrText>
        </w:r>
        <w:r w:rsidRPr="0093754B">
          <w:rPr>
            <w:rFonts w:ascii="宋体" w:eastAsia="宋体" w:hAnsi="宋体"/>
            <w:color w:val="000000" w:themeColor="text1"/>
          </w:rPr>
        </w:r>
        <w:r w:rsidRPr="0093754B">
          <w:rPr>
            <w:rFonts w:ascii="宋体" w:eastAsia="宋体" w:hAnsi="宋体"/>
            <w:color w:val="000000" w:themeColor="text1"/>
          </w:rPr>
          <w:fldChar w:fldCharType="separate"/>
        </w:r>
        <w:r w:rsidR="002B2BB5" w:rsidRPr="0093754B">
          <w:rPr>
            <w:rFonts w:ascii="宋体" w:eastAsia="宋体" w:hAnsi="宋体"/>
            <w:color w:val="000000" w:themeColor="text1"/>
          </w:rPr>
          <w:t>141</w:t>
        </w:r>
        <w:r w:rsidRPr="0093754B">
          <w:rPr>
            <w:rFonts w:ascii="宋体" w:eastAsia="宋体" w:hAnsi="宋体"/>
            <w:color w:val="000000" w:themeColor="text1"/>
          </w:rPr>
          <w:fldChar w:fldCharType="end"/>
        </w:r>
      </w:hyperlink>
    </w:p>
    <w:p w:rsidR="00873EBB" w:rsidRPr="0093754B" w:rsidRDefault="00ED73F5">
      <w:pPr>
        <w:pStyle w:val="10"/>
        <w:tabs>
          <w:tab w:val="right" w:leader="dot" w:pos="9628"/>
        </w:tabs>
        <w:spacing w:line="460" w:lineRule="exact"/>
        <w:contextualSpacing/>
        <w:rPr>
          <w:rFonts w:ascii="宋体" w:eastAsia="宋体" w:hAnsi="宋体"/>
          <w:color w:val="000000" w:themeColor="text1"/>
          <w:sz w:val="21"/>
          <w:u w:val="none"/>
          <w:lang w:val="zh-CN"/>
        </w:rPr>
      </w:pPr>
      <w:r w:rsidRPr="0093754B">
        <w:rPr>
          <w:rStyle w:val="IndexLink"/>
          <w:rFonts w:ascii="宋体" w:eastAsia="宋体" w:hAnsi="宋体"/>
          <w:b w:val="0"/>
          <w:bCs w:val="0"/>
          <w:caps w:val="0"/>
          <w:color w:val="000000" w:themeColor="text1"/>
          <w:lang w:val="zh-CN"/>
        </w:rPr>
        <w:fldChar w:fldCharType="end"/>
      </w:r>
    </w:p>
    <w:p w:rsidR="00873EBB" w:rsidRPr="0093754B" w:rsidRDefault="00873EBB">
      <w:pPr>
        <w:rPr>
          <w:rFonts w:ascii="宋体" w:eastAsia="宋体" w:hAnsi="宋体"/>
          <w:b/>
          <w:bCs/>
          <w:caps/>
          <w:color w:val="000000" w:themeColor="text1"/>
          <w:lang w:val="zh-CN"/>
        </w:rPr>
      </w:pPr>
    </w:p>
    <w:p w:rsidR="00873EBB" w:rsidRPr="0093754B" w:rsidRDefault="00873EBB">
      <w:pPr>
        <w:pStyle w:val="10"/>
        <w:tabs>
          <w:tab w:val="right" w:leader="dot" w:pos="9638"/>
        </w:tabs>
        <w:rPr>
          <w:rFonts w:ascii="宋体" w:eastAsia="宋体" w:hAnsi="宋体" w:cs="宋体;SimSun"/>
          <w:b w:val="0"/>
          <w:bCs w:val="0"/>
          <w:caps w:val="0"/>
          <w:color w:val="000000" w:themeColor="text1"/>
          <w:sz w:val="28"/>
          <w:szCs w:val="28"/>
          <w:lang w:val="zh-CN"/>
        </w:rPr>
      </w:pPr>
    </w:p>
    <w:p w:rsidR="00873EBB" w:rsidRPr="0093754B" w:rsidRDefault="002B2BB5">
      <w:pPr>
        <w:pStyle w:val="a9"/>
        <w:jc w:val="center"/>
        <w:rPr>
          <w:rFonts w:ascii="宋体" w:eastAsia="宋体" w:hAnsi="宋体"/>
          <w:color w:val="000000" w:themeColor="text1"/>
        </w:rPr>
        <w:sectPr w:rsidR="00873EBB" w:rsidRPr="0093754B">
          <w:footerReference w:type="default" r:id="rId9"/>
          <w:footerReference w:type="first" r:id="rId10"/>
          <w:pgSz w:w="11906" w:h="16838"/>
          <w:pgMar w:top="1134" w:right="1134" w:bottom="1134" w:left="1134" w:header="0" w:footer="720" w:gutter="0"/>
          <w:pgNumType w:start="1"/>
          <w:cols w:space="720"/>
          <w:formProt w:val="0"/>
          <w:docGrid w:type="lines" w:linePitch="331"/>
        </w:sectPr>
      </w:pPr>
      <w:r w:rsidRPr="0093754B">
        <w:rPr>
          <w:rFonts w:ascii="宋体" w:eastAsia="宋体" w:hAnsi="宋体"/>
          <w:color w:val="000000" w:themeColor="text1"/>
        </w:rPr>
        <w:tab/>
      </w:r>
    </w:p>
    <w:p w:rsidR="00873EBB" w:rsidRPr="0093754B" w:rsidRDefault="002B2BB5">
      <w:pPr>
        <w:pStyle w:val="Heading"/>
        <w:rPr>
          <w:rFonts w:ascii="宋体" w:eastAsia="宋体" w:hAnsi="宋体" w:cs="宋体;SimSun"/>
          <w:color w:val="000000" w:themeColor="text1"/>
          <w:sz w:val="36"/>
          <w:szCs w:val="36"/>
        </w:rPr>
      </w:pPr>
      <w:bookmarkStart w:id="0" w:name="_Toc202971727"/>
      <w:r w:rsidRPr="0093754B">
        <w:rPr>
          <w:rFonts w:ascii="宋体" w:eastAsia="宋体" w:hAnsi="宋体"/>
          <w:color w:val="000000" w:themeColor="text1"/>
          <w:sz w:val="36"/>
        </w:rPr>
        <w:lastRenderedPageBreak/>
        <w:t>第一章招标公告</w:t>
      </w:r>
      <w:bookmarkEnd w:id="0"/>
    </w:p>
    <w:p w:rsidR="00873EBB" w:rsidRPr="0093754B" w:rsidRDefault="002B2BB5">
      <w:pPr>
        <w:pStyle w:val="a9"/>
        <w:jc w:val="center"/>
        <w:rPr>
          <w:rFonts w:ascii="宋体" w:eastAsia="宋体" w:hAnsi="宋体" w:cs="Times New Roman"/>
          <w:b/>
          <w:color w:val="000000" w:themeColor="text1"/>
          <w:sz w:val="30"/>
          <w:szCs w:val="30"/>
        </w:rPr>
      </w:pPr>
      <w:r w:rsidRPr="0093754B">
        <w:rPr>
          <w:rFonts w:ascii="宋体" w:eastAsia="宋体" w:hAnsi="宋体" w:cs="Times New Roman"/>
          <w:b/>
          <w:color w:val="000000" w:themeColor="text1"/>
          <w:sz w:val="30"/>
          <w:szCs w:val="30"/>
        </w:rPr>
        <w:t>公开招标公告</w:t>
      </w:r>
    </w:p>
    <w:p w:rsidR="00873EBB" w:rsidRPr="0093754B" w:rsidRDefault="002B2BB5">
      <w:pPr>
        <w:pBdr>
          <w:top w:val="single" w:sz="4" w:space="1" w:color="000000"/>
          <w:left w:val="single" w:sz="4" w:space="4" w:color="000000"/>
          <w:bottom w:val="single" w:sz="4" w:space="1" w:color="000000"/>
          <w:right w:val="single" w:sz="4" w:space="4" w:color="000000"/>
        </w:pBdr>
        <w:spacing w:line="360" w:lineRule="auto"/>
        <w:ind w:firstLine="480"/>
        <w:rPr>
          <w:rFonts w:ascii="宋体" w:eastAsia="宋体" w:hAnsi="宋体" w:cs="仿宋"/>
          <w:color w:val="000000" w:themeColor="text1"/>
        </w:rPr>
      </w:pPr>
      <w:r w:rsidRPr="0093754B">
        <w:rPr>
          <w:rFonts w:ascii="宋体" w:eastAsia="宋体" w:hAnsi="宋体" w:cs="仿宋"/>
          <w:color w:val="000000" w:themeColor="text1"/>
        </w:rPr>
        <w:t>项目概况</w:t>
      </w:r>
    </w:p>
    <w:p w:rsidR="00873EBB" w:rsidRPr="0093754B" w:rsidRDefault="002B2BB5">
      <w:pPr>
        <w:pBdr>
          <w:top w:val="single" w:sz="4" w:space="1" w:color="000000"/>
          <w:left w:val="single" w:sz="4" w:space="4" w:color="000000"/>
          <w:bottom w:val="single" w:sz="4" w:space="1" w:color="000000"/>
          <w:right w:val="single" w:sz="4" w:space="4" w:color="000000"/>
        </w:pBdr>
        <w:spacing w:line="360" w:lineRule="auto"/>
        <w:ind w:firstLine="480"/>
        <w:rPr>
          <w:rFonts w:ascii="宋体" w:eastAsia="宋体" w:hAnsi="宋体" w:cs="仿宋"/>
          <w:color w:val="000000" w:themeColor="text1"/>
          <w:u w:val="single"/>
        </w:rPr>
      </w:pPr>
      <w:r w:rsidRPr="0093754B">
        <w:rPr>
          <w:rFonts w:ascii="宋体" w:eastAsia="宋体" w:hAnsi="宋体" w:cs="仿宋"/>
          <w:color w:val="000000" w:themeColor="text1"/>
          <w:u w:val="single"/>
        </w:rPr>
        <w:t>智能制造工程实训中心设备设施采购</w:t>
      </w:r>
      <w:r w:rsidRPr="0093754B">
        <w:rPr>
          <w:rFonts w:ascii="宋体" w:eastAsia="宋体" w:hAnsi="宋体" w:cs="仿宋"/>
          <w:color w:val="000000" w:themeColor="text1"/>
        </w:rPr>
        <w:t>招标项目的潜在投标人应在广西政府采购云平台（https://www.gcy.zfcg.gxzf.gov.cn/）获取（下载）招标文件，并于</w:t>
      </w:r>
      <w:r w:rsidRPr="0093754B">
        <w:rPr>
          <w:rFonts w:ascii="宋体" w:eastAsia="宋体" w:hAnsi="宋体" w:cs="仿宋"/>
          <w:color w:val="000000" w:themeColor="text1"/>
          <w:u w:val="single"/>
        </w:rPr>
        <w:t>2025年月日9时30分</w:t>
      </w:r>
      <w:r w:rsidRPr="0093754B">
        <w:rPr>
          <w:rFonts w:ascii="宋体" w:eastAsia="宋体" w:hAnsi="宋体" w:cs="仿宋"/>
          <w:bCs/>
          <w:color w:val="000000" w:themeColor="text1"/>
        </w:rPr>
        <w:t>（北京时间）前</w:t>
      </w:r>
      <w:r w:rsidRPr="0093754B">
        <w:rPr>
          <w:rFonts w:ascii="宋体" w:eastAsia="宋体" w:hAnsi="宋体" w:cs="仿宋"/>
          <w:color w:val="000000" w:themeColor="text1"/>
        </w:rPr>
        <w:t>递交（上传）投标文件。</w:t>
      </w:r>
    </w:p>
    <w:p w:rsidR="00873EBB" w:rsidRPr="0093754B" w:rsidRDefault="002B2BB5">
      <w:pPr>
        <w:spacing w:line="360" w:lineRule="auto"/>
        <w:rPr>
          <w:rFonts w:ascii="宋体" w:eastAsia="宋体" w:hAnsi="宋体" w:cs="黑体;SimHei"/>
          <w:b/>
          <w:bCs/>
          <w:color w:val="000000" w:themeColor="text1"/>
          <w:sz w:val="24"/>
        </w:rPr>
      </w:pPr>
      <w:r w:rsidRPr="0093754B">
        <w:rPr>
          <w:rFonts w:ascii="宋体" w:eastAsia="宋体" w:hAnsi="宋体" w:cs="黑体;SimHei"/>
          <w:b/>
          <w:bCs/>
          <w:color w:val="000000" w:themeColor="text1"/>
          <w:sz w:val="24"/>
        </w:rPr>
        <w:t>一、项目基本情况</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项目编号：</w:t>
      </w:r>
      <w:r w:rsidRPr="0093754B">
        <w:rPr>
          <w:rFonts w:ascii="宋体" w:eastAsia="宋体" w:hAnsi="宋体" w:cs="宋体;SimSun" w:hint="eastAsia"/>
          <w:color w:val="000000" w:themeColor="text1"/>
          <w:szCs w:val="21"/>
        </w:rPr>
        <w:t>NNZC2025-G1-990681-YZLZ（政府采购计划编号：NNZC[2025]4167号）</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项目名称：智能制造工程实训中心设备设施采购</w:t>
      </w:r>
    </w:p>
    <w:p w:rsidR="00873EBB" w:rsidRPr="0093754B" w:rsidRDefault="002B2BB5">
      <w:pPr>
        <w:spacing w:line="360" w:lineRule="auto"/>
        <w:ind w:firstLine="420"/>
        <w:rPr>
          <w:rFonts w:ascii="宋体" w:eastAsia="宋体" w:hAnsi="宋体" w:cs="宋体;SimSun"/>
          <w:color w:val="000000" w:themeColor="text1"/>
          <w:szCs w:val="21"/>
          <w:u w:val="single"/>
        </w:rPr>
      </w:pPr>
      <w:bookmarkStart w:id="1" w:name="_Hlk24379207"/>
      <w:bookmarkEnd w:id="1"/>
      <w:r w:rsidRPr="0093754B">
        <w:rPr>
          <w:rFonts w:ascii="宋体" w:eastAsia="宋体" w:hAnsi="宋体" w:cs="宋体;SimSun"/>
          <w:color w:val="000000" w:themeColor="text1"/>
          <w:szCs w:val="21"/>
        </w:rPr>
        <w:t>预算金额：</w:t>
      </w:r>
      <w:r w:rsidRPr="0093754B">
        <w:rPr>
          <w:rFonts w:ascii="宋体" w:eastAsia="宋体" w:hAnsi="宋体" w:cs="Arial"/>
          <w:bCs/>
          <w:color w:val="000000" w:themeColor="text1"/>
          <w:kern w:val="0"/>
          <w:szCs w:val="21"/>
          <w:u w:val="single"/>
        </w:rPr>
        <w:t>470万元整</w:t>
      </w:r>
      <w:r w:rsidRPr="0093754B">
        <w:rPr>
          <w:rFonts w:ascii="宋体" w:eastAsia="宋体" w:hAnsi="宋体" w:cs="宋体;SimSun"/>
          <w:color w:val="000000" w:themeColor="text1"/>
          <w:szCs w:val="21"/>
          <w:u w:val="single"/>
        </w:rPr>
        <w:t>。</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szCs w:val="21"/>
        </w:rPr>
        <w:t>最高限价：</w:t>
      </w:r>
      <w:r w:rsidRPr="0093754B">
        <w:rPr>
          <w:rFonts w:ascii="宋体" w:eastAsia="宋体" w:hAnsi="宋体" w:cs="Arial"/>
          <w:bCs/>
          <w:color w:val="000000" w:themeColor="text1"/>
          <w:kern w:val="0"/>
          <w:szCs w:val="21"/>
          <w:u w:val="single"/>
        </w:rPr>
        <w:t>470万元整</w:t>
      </w:r>
      <w:r w:rsidRPr="0093754B">
        <w:rPr>
          <w:rFonts w:ascii="宋体" w:eastAsia="宋体" w:hAnsi="宋体" w:cs="宋体;SimSun"/>
          <w:color w:val="000000" w:themeColor="text1"/>
          <w:szCs w:val="21"/>
        </w:rPr>
        <w:t>。</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采购需求：</w:t>
      </w:r>
    </w:p>
    <w:tbl>
      <w:tblPr>
        <w:tblW w:w="9539" w:type="dxa"/>
        <w:jc w:val="center"/>
        <w:tblLayout w:type="fixed"/>
        <w:tblLook w:val="04A0"/>
      </w:tblPr>
      <w:tblGrid>
        <w:gridCol w:w="967"/>
        <w:gridCol w:w="1536"/>
        <w:gridCol w:w="850"/>
        <w:gridCol w:w="709"/>
        <w:gridCol w:w="5477"/>
      </w:tblGrid>
      <w:tr w:rsidR="00873EBB" w:rsidRPr="0093754B">
        <w:trPr>
          <w:jc w:val="center"/>
        </w:trPr>
        <w:tc>
          <w:tcPr>
            <w:tcW w:w="96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60" w:lineRule="auto"/>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序号</w:t>
            </w:r>
          </w:p>
        </w:tc>
        <w:tc>
          <w:tcPr>
            <w:tcW w:w="1536"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60" w:lineRule="auto"/>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标的的名称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60" w:lineRule="auto"/>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单位</w:t>
            </w:r>
          </w:p>
        </w:tc>
        <w:tc>
          <w:tcPr>
            <w:tcW w:w="709"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60" w:lineRule="auto"/>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数量</w:t>
            </w:r>
          </w:p>
        </w:tc>
        <w:tc>
          <w:tcPr>
            <w:tcW w:w="547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60" w:lineRule="auto"/>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简要技术需求或者服务要求</w:t>
            </w:r>
          </w:p>
        </w:tc>
      </w:tr>
      <w:tr w:rsidR="00873EBB" w:rsidRPr="0093754B">
        <w:trPr>
          <w:jc w:val="center"/>
        </w:trPr>
        <w:tc>
          <w:tcPr>
            <w:tcW w:w="96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01</w:t>
            </w:r>
          </w:p>
        </w:tc>
        <w:tc>
          <w:tcPr>
            <w:tcW w:w="1536"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工业互联网技术应用系统</w:t>
            </w:r>
          </w:p>
        </w:tc>
        <w:tc>
          <w:tcPr>
            <w:tcW w:w="85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s="宋体;SimSun"/>
                <w:color w:val="000000" w:themeColor="text1"/>
                <w:szCs w:val="21"/>
              </w:rPr>
            </w:pPr>
            <w:bookmarkStart w:id="2" w:name="OLE_LINK1"/>
            <w:r w:rsidRPr="0093754B">
              <w:rPr>
                <w:rFonts w:ascii="宋体" w:eastAsia="宋体" w:hAnsi="宋体" w:cs="宋体;SimSun"/>
                <w:color w:val="000000" w:themeColor="text1"/>
                <w:kern w:val="0"/>
                <w:szCs w:val="21"/>
              </w:rPr>
              <w:t>套</w:t>
            </w:r>
            <w:bookmarkEnd w:id="2"/>
          </w:p>
        </w:tc>
        <w:tc>
          <w:tcPr>
            <w:tcW w:w="709"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s="宋体;SimSun"/>
                <w:color w:val="000000" w:themeColor="text1"/>
                <w:szCs w:val="21"/>
              </w:rPr>
            </w:pPr>
            <w:r w:rsidRPr="0093754B">
              <w:rPr>
                <w:rFonts w:ascii="宋体" w:eastAsia="宋体" w:hAnsi="宋体" w:cs="宋体;SimSun"/>
                <w:color w:val="000000" w:themeColor="text1"/>
                <w:kern w:val="0"/>
                <w:szCs w:val="21"/>
              </w:rPr>
              <w:t>6</w:t>
            </w:r>
          </w:p>
        </w:tc>
        <w:tc>
          <w:tcPr>
            <w:tcW w:w="547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60" w:lineRule="auto"/>
              <w:rPr>
                <w:rFonts w:ascii="宋体" w:eastAsia="宋体" w:hAnsi="宋体" w:cs="宋体;SimSun"/>
                <w:color w:val="000000" w:themeColor="text1"/>
                <w:szCs w:val="21"/>
              </w:rPr>
            </w:pPr>
            <w:r w:rsidRPr="0093754B">
              <w:rPr>
                <w:rFonts w:ascii="宋体" w:eastAsia="宋体" w:hAnsi="宋体" w:cs="宋体;SimSun"/>
                <w:color w:val="000000" w:themeColor="text1"/>
                <w:szCs w:val="21"/>
              </w:rPr>
              <w:t>一、总体技术要求</w:t>
            </w:r>
          </w:p>
          <w:p w:rsidR="00873EBB" w:rsidRPr="0093754B" w:rsidRDefault="002B2BB5">
            <w:pPr>
              <w:snapToGrid w:val="0"/>
              <w:spacing w:line="360" w:lineRule="auto"/>
              <w:rPr>
                <w:rFonts w:ascii="宋体" w:eastAsia="宋体" w:hAnsi="宋体" w:cs="宋体;SimSun"/>
                <w:color w:val="000000" w:themeColor="text1"/>
                <w:szCs w:val="21"/>
              </w:rPr>
            </w:pPr>
            <w:r w:rsidRPr="0093754B">
              <w:rPr>
                <w:rFonts w:ascii="宋体" w:eastAsia="宋体" w:hAnsi="宋体" w:cs="宋体;SimSun"/>
                <w:color w:val="000000" w:themeColor="text1"/>
                <w:szCs w:val="21"/>
              </w:rPr>
              <w:t>1.产品符合相关国家标准和安全标准，该设备要求模拟一个高度自动化的智能工厂，设备要至少包含、数据管理中心（站）、网络管理单元（站）、装配检测单元（站）、智能仓储单元（站）、机器人搬运单元（站）、数控仿真单元（站）、数据云平台（私有化部署）。该设备软件至少需要提供包含MES软件、工业数字孪生仿真、造物云平台等软件，采用模块化分体设计、每个单元（站）是一个独立体，……，具体详见</w:t>
            </w:r>
            <w:r w:rsidRPr="0093754B">
              <w:rPr>
                <w:rFonts w:ascii="宋体" w:eastAsia="宋体" w:hAnsi="宋体" w:cs="宋体;SimSun"/>
                <w:color w:val="000000" w:themeColor="text1"/>
              </w:rPr>
              <w:t>招标文件</w:t>
            </w:r>
          </w:p>
        </w:tc>
      </w:tr>
      <w:tr w:rsidR="00873EBB" w:rsidRPr="0093754B">
        <w:trPr>
          <w:jc w:val="center"/>
        </w:trPr>
        <w:tc>
          <w:tcPr>
            <w:tcW w:w="96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02</w:t>
            </w:r>
          </w:p>
        </w:tc>
        <w:tc>
          <w:tcPr>
            <w:tcW w:w="1536"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s="宋体;SimSun"/>
                <w:color w:val="000000" w:themeColor="text1"/>
                <w:kern w:val="0"/>
                <w:szCs w:val="21"/>
              </w:rPr>
            </w:pPr>
            <w:r w:rsidRPr="0093754B">
              <w:rPr>
                <w:rFonts w:ascii="宋体" w:eastAsia="宋体" w:hAnsi="宋体" w:cs="宋体;SimSun" w:hint="eastAsia"/>
                <w:color w:val="000000" w:themeColor="text1"/>
                <w:kern w:val="0"/>
                <w:szCs w:val="21"/>
              </w:rPr>
              <w:t>配套实训教学材料</w:t>
            </w:r>
          </w:p>
        </w:tc>
        <w:tc>
          <w:tcPr>
            <w:tcW w:w="85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s="宋体;SimSun"/>
                <w:color w:val="000000" w:themeColor="text1"/>
                <w:kern w:val="0"/>
                <w:szCs w:val="21"/>
              </w:rPr>
            </w:pPr>
            <w:r w:rsidRPr="0093754B">
              <w:rPr>
                <w:rFonts w:ascii="宋体" w:eastAsia="宋体" w:hAnsi="宋体" w:cs="宋体;SimSun" w:hint="eastAsia"/>
                <w:color w:val="000000" w:themeColor="text1"/>
                <w:kern w:val="0"/>
                <w:szCs w:val="21"/>
              </w:rPr>
              <w:t>项</w:t>
            </w:r>
          </w:p>
        </w:tc>
        <w:tc>
          <w:tcPr>
            <w:tcW w:w="709"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s="宋体;SimSun"/>
                <w:color w:val="000000" w:themeColor="text1"/>
                <w:kern w:val="0"/>
                <w:szCs w:val="21"/>
              </w:rPr>
            </w:pPr>
            <w:r w:rsidRPr="0093754B">
              <w:rPr>
                <w:rFonts w:ascii="宋体" w:eastAsia="宋体" w:hAnsi="宋体" w:cs="宋体;SimSun"/>
                <w:color w:val="000000" w:themeColor="text1"/>
                <w:kern w:val="0"/>
                <w:szCs w:val="21"/>
              </w:rPr>
              <w:t>1</w:t>
            </w:r>
          </w:p>
        </w:tc>
        <w:tc>
          <w:tcPr>
            <w:tcW w:w="547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60" w:lineRule="auto"/>
              <w:rPr>
                <w:rFonts w:ascii="宋体" w:eastAsia="宋体" w:hAnsi="宋体" w:cs="宋体;SimSun"/>
                <w:color w:val="000000" w:themeColor="text1"/>
                <w:kern w:val="0"/>
                <w:szCs w:val="21"/>
              </w:rPr>
            </w:pPr>
            <w:r w:rsidRPr="0093754B">
              <w:rPr>
                <w:rFonts w:ascii="宋体" w:eastAsia="宋体" w:hAnsi="宋体" w:cs="宋体;SimSun" w:hint="eastAsia"/>
                <w:color w:val="000000" w:themeColor="text1"/>
                <w:kern w:val="0"/>
                <w:szCs w:val="21"/>
              </w:rPr>
              <w:t>页数不少于</w:t>
            </w:r>
            <w:r w:rsidRPr="0093754B">
              <w:rPr>
                <w:rFonts w:ascii="宋体" w:eastAsia="宋体" w:hAnsi="宋体" w:cs="宋体;SimSun"/>
                <w:color w:val="000000" w:themeColor="text1"/>
                <w:kern w:val="0"/>
                <w:szCs w:val="21"/>
              </w:rPr>
              <w:t>100</w:t>
            </w:r>
            <w:r w:rsidRPr="0093754B">
              <w:rPr>
                <w:rFonts w:ascii="宋体" w:eastAsia="宋体" w:hAnsi="宋体" w:cs="宋体;SimSun" w:hint="eastAsia"/>
                <w:color w:val="000000" w:themeColor="text1"/>
                <w:kern w:val="0"/>
                <w:szCs w:val="21"/>
              </w:rPr>
              <w:t>页；实训任务按照安装、调试、编程和维护的递进任务实施，实训材料需包含以下内容。</w:t>
            </w:r>
          </w:p>
          <w:p w:rsidR="00873EBB" w:rsidRPr="0093754B" w:rsidRDefault="002B2BB5">
            <w:pPr>
              <w:snapToGrid w:val="0"/>
              <w:spacing w:line="360" w:lineRule="auto"/>
              <w:rPr>
                <w:rFonts w:ascii="宋体" w:eastAsia="宋体" w:hAnsi="宋体" w:cs="宋体;SimSun"/>
                <w:color w:val="000000" w:themeColor="text1"/>
                <w:kern w:val="0"/>
                <w:szCs w:val="21"/>
              </w:rPr>
            </w:pPr>
            <w:r w:rsidRPr="0093754B">
              <w:rPr>
                <w:rFonts w:ascii="宋体" w:eastAsia="宋体" w:hAnsi="宋体" w:cs="宋体;SimSun" w:hint="eastAsia"/>
                <w:color w:val="000000" w:themeColor="text1"/>
                <w:kern w:val="0"/>
                <w:szCs w:val="21"/>
              </w:rPr>
              <w:t>项目一智能制造工程技术应用平台认知</w:t>
            </w:r>
          </w:p>
          <w:p w:rsidR="00873EBB" w:rsidRPr="0093754B" w:rsidRDefault="002B2BB5">
            <w:pPr>
              <w:snapToGrid w:val="0"/>
              <w:spacing w:line="360" w:lineRule="auto"/>
              <w:rPr>
                <w:rFonts w:ascii="宋体" w:eastAsia="宋体" w:hAnsi="宋体" w:cs="宋体;SimSun"/>
                <w:color w:val="000000" w:themeColor="text1"/>
                <w:kern w:val="0"/>
                <w:szCs w:val="21"/>
              </w:rPr>
            </w:pPr>
            <w:r w:rsidRPr="0093754B">
              <w:rPr>
                <w:rFonts w:ascii="宋体" w:eastAsia="宋体" w:hAnsi="宋体" w:cs="宋体;SimSun" w:hint="eastAsia"/>
                <w:color w:val="000000" w:themeColor="text1"/>
                <w:kern w:val="0"/>
                <w:szCs w:val="21"/>
              </w:rPr>
              <w:t>任务</w:t>
            </w:r>
            <w:r w:rsidRPr="0093754B">
              <w:rPr>
                <w:rFonts w:ascii="宋体" w:eastAsia="宋体" w:hAnsi="宋体" w:cs="宋体;SimSun"/>
                <w:color w:val="000000" w:themeColor="text1"/>
                <w:kern w:val="0"/>
                <w:szCs w:val="21"/>
              </w:rPr>
              <w:t xml:space="preserve">1 </w:t>
            </w:r>
            <w:r w:rsidRPr="0093754B">
              <w:rPr>
                <w:rFonts w:ascii="宋体" w:eastAsia="宋体" w:hAnsi="宋体" w:cs="宋体;SimSun" w:hint="eastAsia"/>
                <w:color w:val="000000" w:themeColor="text1"/>
                <w:kern w:val="0"/>
                <w:szCs w:val="21"/>
              </w:rPr>
              <w:t>系统组成与功能</w:t>
            </w:r>
          </w:p>
          <w:p w:rsidR="00873EBB" w:rsidRPr="0093754B" w:rsidRDefault="002B2BB5">
            <w:pPr>
              <w:snapToGrid w:val="0"/>
              <w:spacing w:line="360" w:lineRule="auto"/>
              <w:rPr>
                <w:rFonts w:ascii="宋体" w:eastAsia="宋体" w:hAnsi="宋体" w:cs="宋体;SimSun"/>
                <w:color w:val="000000" w:themeColor="text1"/>
                <w:kern w:val="0"/>
                <w:szCs w:val="21"/>
              </w:rPr>
            </w:pPr>
            <w:r w:rsidRPr="0093754B">
              <w:rPr>
                <w:rFonts w:ascii="宋体" w:eastAsia="宋体" w:hAnsi="宋体" w:cs="宋体;SimSun" w:hint="eastAsia"/>
                <w:color w:val="000000" w:themeColor="text1"/>
                <w:kern w:val="0"/>
                <w:szCs w:val="21"/>
              </w:rPr>
              <w:t>任务</w:t>
            </w:r>
            <w:r w:rsidRPr="0093754B">
              <w:rPr>
                <w:rFonts w:ascii="宋体" w:eastAsia="宋体" w:hAnsi="宋体" w:cs="宋体;SimSun"/>
                <w:color w:val="000000" w:themeColor="text1"/>
                <w:kern w:val="0"/>
                <w:szCs w:val="21"/>
              </w:rPr>
              <w:t xml:space="preserve">2 </w:t>
            </w:r>
            <w:r w:rsidRPr="0093754B">
              <w:rPr>
                <w:rFonts w:ascii="宋体" w:eastAsia="宋体" w:hAnsi="宋体" w:cs="宋体;SimSun" w:hint="eastAsia"/>
                <w:color w:val="000000" w:themeColor="text1"/>
                <w:kern w:val="0"/>
                <w:szCs w:val="21"/>
              </w:rPr>
              <w:t>系统知识点</w:t>
            </w:r>
          </w:p>
          <w:p w:rsidR="00873EBB" w:rsidRPr="0093754B" w:rsidRDefault="002B2BB5">
            <w:pPr>
              <w:snapToGrid w:val="0"/>
              <w:spacing w:line="360" w:lineRule="auto"/>
              <w:rPr>
                <w:rFonts w:ascii="宋体" w:eastAsia="宋体" w:hAnsi="宋体" w:cs="宋体;SimSun"/>
                <w:color w:val="000000" w:themeColor="text1"/>
                <w:kern w:val="0"/>
                <w:szCs w:val="21"/>
              </w:rPr>
            </w:pPr>
            <w:r w:rsidRPr="0093754B">
              <w:rPr>
                <w:rFonts w:ascii="宋体" w:eastAsia="宋体" w:hAnsi="宋体" w:cs="宋体;SimSun" w:hint="eastAsia"/>
                <w:color w:val="000000" w:themeColor="text1"/>
                <w:kern w:val="0"/>
                <w:szCs w:val="21"/>
              </w:rPr>
              <w:t>任务</w:t>
            </w:r>
            <w:r w:rsidRPr="0093754B">
              <w:rPr>
                <w:rFonts w:ascii="宋体" w:eastAsia="宋体" w:hAnsi="宋体" w:cs="宋体;SimSun"/>
                <w:color w:val="000000" w:themeColor="text1"/>
                <w:kern w:val="0"/>
                <w:szCs w:val="21"/>
              </w:rPr>
              <w:t xml:space="preserve">3 </w:t>
            </w:r>
            <w:r w:rsidRPr="0093754B">
              <w:rPr>
                <w:rFonts w:ascii="宋体" w:eastAsia="宋体" w:hAnsi="宋体" w:cs="宋体;SimSun" w:hint="eastAsia"/>
                <w:color w:val="000000" w:themeColor="text1"/>
                <w:kern w:val="0"/>
                <w:szCs w:val="21"/>
              </w:rPr>
              <w:t>系统典型工作流程</w:t>
            </w:r>
            <w:r w:rsidRPr="0093754B">
              <w:rPr>
                <w:rFonts w:ascii="宋体" w:eastAsia="宋体" w:hAnsi="宋体" w:cs="宋体;SimSun"/>
                <w:color w:val="000000" w:themeColor="text1"/>
                <w:szCs w:val="21"/>
              </w:rPr>
              <w:t>……，具体详见</w:t>
            </w:r>
            <w:r w:rsidRPr="0093754B">
              <w:rPr>
                <w:rFonts w:ascii="宋体" w:eastAsia="宋体" w:hAnsi="宋体" w:cs="宋体;SimSun"/>
                <w:color w:val="000000" w:themeColor="text1"/>
              </w:rPr>
              <w:t>招标文件</w:t>
            </w:r>
          </w:p>
        </w:tc>
      </w:tr>
      <w:tr w:rsidR="00873EBB" w:rsidRPr="0093754B">
        <w:trPr>
          <w:jc w:val="center"/>
        </w:trPr>
        <w:tc>
          <w:tcPr>
            <w:tcW w:w="96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03</w:t>
            </w:r>
          </w:p>
        </w:tc>
        <w:tc>
          <w:tcPr>
            <w:tcW w:w="1536"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s="宋体;SimSun"/>
                <w:color w:val="000000" w:themeColor="text1"/>
                <w:kern w:val="0"/>
                <w:szCs w:val="21"/>
              </w:rPr>
            </w:pPr>
            <w:r w:rsidRPr="0093754B">
              <w:rPr>
                <w:rFonts w:ascii="宋体" w:eastAsia="宋体" w:hAnsi="宋体" w:cs="宋体;SimSun"/>
                <w:color w:val="000000" w:themeColor="text1"/>
                <w:kern w:val="0"/>
                <w:szCs w:val="21"/>
              </w:rPr>
              <w:t>工业机器人系统运维员培训考核平台</w:t>
            </w:r>
          </w:p>
        </w:tc>
        <w:tc>
          <w:tcPr>
            <w:tcW w:w="85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s="宋体;SimSun"/>
                <w:color w:val="000000" w:themeColor="text1"/>
                <w:kern w:val="0"/>
                <w:szCs w:val="21"/>
              </w:rPr>
            </w:pPr>
            <w:r w:rsidRPr="0093754B">
              <w:rPr>
                <w:rFonts w:ascii="宋体" w:eastAsia="宋体" w:hAnsi="宋体" w:cs="宋体;SimSun"/>
                <w:color w:val="000000" w:themeColor="text1"/>
                <w:kern w:val="0"/>
                <w:szCs w:val="21"/>
              </w:rPr>
              <w:t>套</w:t>
            </w:r>
          </w:p>
        </w:tc>
        <w:tc>
          <w:tcPr>
            <w:tcW w:w="709"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s="宋体;SimSun"/>
                <w:color w:val="000000" w:themeColor="text1"/>
                <w:kern w:val="0"/>
                <w:szCs w:val="21"/>
              </w:rPr>
            </w:pPr>
            <w:r w:rsidRPr="0093754B">
              <w:rPr>
                <w:rFonts w:ascii="宋体" w:eastAsia="宋体" w:hAnsi="宋体" w:cs="宋体;SimSun"/>
                <w:color w:val="000000" w:themeColor="text1"/>
                <w:kern w:val="0"/>
                <w:szCs w:val="21"/>
              </w:rPr>
              <w:t>6</w:t>
            </w:r>
          </w:p>
        </w:tc>
        <w:tc>
          <w:tcPr>
            <w:tcW w:w="547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60" w:lineRule="auto"/>
              <w:rPr>
                <w:rFonts w:ascii="宋体" w:eastAsia="宋体" w:hAnsi="宋体" w:cs="宋体;SimSun"/>
                <w:color w:val="000000" w:themeColor="text1"/>
                <w:szCs w:val="21"/>
              </w:rPr>
            </w:pPr>
            <w:r w:rsidRPr="0093754B">
              <w:rPr>
                <w:rFonts w:ascii="宋体" w:eastAsia="宋体" w:hAnsi="宋体" w:cs="宋体;SimSun"/>
                <w:color w:val="000000" w:themeColor="text1"/>
                <w:szCs w:val="21"/>
              </w:rPr>
              <w:t>一、总体要求</w:t>
            </w:r>
          </w:p>
          <w:p w:rsidR="00873EBB" w:rsidRPr="0093754B" w:rsidRDefault="002B2BB5">
            <w:pPr>
              <w:snapToGrid w:val="0"/>
              <w:spacing w:line="360" w:lineRule="auto"/>
              <w:rPr>
                <w:rFonts w:ascii="宋体" w:eastAsia="宋体" w:hAnsi="宋体" w:cs="宋体;SimSun"/>
                <w:color w:val="000000" w:themeColor="text1"/>
                <w:szCs w:val="21"/>
              </w:rPr>
            </w:pPr>
            <w:r w:rsidRPr="0093754B">
              <w:rPr>
                <w:rFonts w:ascii="宋体" w:eastAsia="宋体" w:hAnsi="宋体" w:cs="宋体;SimSun"/>
                <w:color w:val="000000" w:themeColor="text1"/>
                <w:szCs w:val="21"/>
              </w:rPr>
              <w:t>▲1.产品符合相关国家标准和安全标准，产品平台是根据国家职业技能标准《工业机器人系统运维员》和《工业机</w:t>
            </w:r>
            <w:r w:rsidRPr="0093754B">
              <w:rPr>
                <w:rFonts w:ascii="宋体" w:eastAsia="宋体" w:hAnsi="宋体" w:cs="宋体;SimSun"/>
                <w:color w:val="000000" w:themeColor="text1"/>
                <w:szCs w:val="21"/>
              </w:rPr>
              <w:lastRenderedPageBreak/>
              <w:t>器人系统操作员》制定的集职业技能鉴定、培训、</w:t>
            </w:r>
            <w:bookmarkStart w:id="3" w:name="OLE_LINK3"/>
            <w:bookmarkStart w:id="4" w:name="OLE_LINK2"/>
            <w:r w:rsidRPr="0093754B">
              <w:rPr>
                <w:rFonts w:ascii="宋体" w:eastAsia="宋体" w:hAnsi="宋体" w:cs="宋体;SimSun"/>
                <w:color w:val="000000" w:themeColor="text1"/>
                <w:szCs w:val="21"/>
              </w:rPr>
              <w:t>……，具体详见</w:t>
            </w:r>
            <w:r w:rsidRPr="0093754B">
              <w:rPr>
                <w:rFonts w:ascii="宋体" w:eastAsia="宋体" w:hAnsi="宋体" w:cs="宋体;SimSun"/>
                <w:color w:val="000000" w:themeColor="text1"/>
              </w:rPr>
              <w:t>招标文件</w:t>
            </w:r>
            <w:bookmarkEnd w:id="3"/>
            <w:bookmarkEnd w:id="4"/>
          </w:p>
        </w:tc>
      </w:tr>
    </w:tbl>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rPr>
        <w:lastRenderedPageBreak/>
        <w:t>如需进一步了解详细内容，详见本项目招标文件。</w:t>
      </w:r>
    </w:p>
    <w:p w:rsidR="00873EBB" w:rsidRPr="0093754B" w:rsidRDefault="002B2BB5">
      <w:pPr>
        <w:spacing w:line="360" w:lineRule="auto"/>
        <w:ind w:firstLine="420"/>
        <w:rPr>
          <w:rFonts w:ascii="宋体" w:eastAsia="宋体" w:hAnsi="宋体" w:cs="宋体;SimSun"/>
          <w:color w:val="000000" w:themeColor="text1"/>
          <w:szCs w:val="21"/>
          <w:u w:val="single"/>
        </w:rPr>
      </w:pPr>
      <w:r w:rsidRPr="0093754B">
        <w:rPr>
          <w:rFonts w:ascii="宋体" w:eastAsia="宋体" w:hAnsi="宋体" w:cs="宋体;SimSun"/>
          <w:color w:val="000000" w:themeColor="text1"/>
          <w:szCs w:val="21"/>
        </w:rPr>
        <w:t>合同履行期限：自签订合同之日起</w:t>
      </w:r>
      <w:r w:rsidRPr="0093754B">
        <w:rPr>
          <w:rFonts w:ascii="宋体" w:eastAsia="宋体" w:hAnsi="宋体" w:cs="宋体;SimSun" w:hint="eastAsia"/>
          <w:color w:val="000000" w:themeColor="text1"/>
          <w:szCs w:val="21"/>
        </w:rPr>
        <w:t>至质保期满止</w:t>
      </w:r>
      <w:r w:rsidRPr="0093754B">
        <w:rPr>
          <w:rFonts w:ascii="宋体" w:eastAsia="宋体" w:hAnsi="宋体"/>
          <w:color w:val="000000" w:themeColor="text1"/>
        </w:rPr>
        <w:t>。</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szCs w:val="21"/>
        </w:rPr>
        <w:t>本项目是否接受联合体投标：□是/</w:t>
      </w:r>
      <w:r w:rsidRPr="0093754B">
        <w:rPr>
          <w:rFonts w:ascii="Segoe UI Symbol" w:eastAsia="宋体" w:hAnsi="Segoe UI Symbol" w:cs="Segoe UI Symbol"/>
          <w:bCs/>
          <w:color w:val="000000" w:themeColor="text1"/>
          <w:kern w:val="0"/>
          <w:szCs w:val="21"/>
        </w:rPr>
        <w:t>☑</w:t>
      </w:r>
      <w:r w:rsidRPr="0093754B">
        <w:rPr>
          <w:rFonts w:ascii="宋体" w:eastAsia="宋体" w:hAnsi="宋体" w:cs="宋体;SimSun"/>
          <w:color w:val="000000" w:themeColor="text1"/>
          <w:szCs w:val="21"/>
        </w:rPr>
        <w:t>否。</w:t>
      </w:r>
    </w:p>
    <w:p w:rsidR="00873EBB" w:rsidRPr="0093754B" w:rsidRDefault="002B2BB5">
      <w:pPr>
        <w:spacing w:line="360" w:lineRule="auto"/>
        <w:rPr>
          <w:rFonts w:ascii="宋体" w:eastAsia="宋体" w:hAnsi="宋体" w:cs="黑体;SimHei"/>
          <w:b/>
          <w:bCs/>
          <w:color w:val="000000" w:themeColor="text1"/>
          <w:sz w:val="24"/>
        </w:rPr>
      </w:pPr>
      <w:r w:rsidRPr="0093754B">
        <w:rPr>
          <w:rFonts w:ascii="宋体" w:eastAsia="宋体" w:hAnsi="宋体" w:cs="黑体;SimHei"/>
          <w:b/>
          <w:bCs/>
          <w:color w:val="000000" w:themeColor="text1"/>
          <w:sz w:val="24"/>
        </w:rPr>
        <w:t>二、投标人的资格要求：</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1.满足《中华人民共和国政府采购法》第二十二条规定；</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2.落实政府采购政策需满足的资格要求：</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Segoe UI Symbol" w:eastAsia="宋体" w:hAnsi="Segoe UI Symbol" w:cs="Segoe UI Symbol"/>
          <w:color w:val="000000" w:themeColor="text1"/>
          <w:szCs w:val="21"/>
        </w:rPr>
        <w:t>☑</w:t>
      </w:r>
      <w:r w:rsidRPr="0093754B">
        <w:rPr>
          <w:rFonts w:ascii="宋体" w:eastAsia="宋体" w:hAnsi="宋体" w:cs="宋体;SimSun"/>
          <w:color w:val="000000" w:themeColor="text1"/>
          <w:szCs w:val="21"/>
        </w:rPr>
        <w:t>专门面向中小企业采购的项目（</w:t>
      </w:r>
      <w:r w:rsidR="00F436E3" w:rsidRPr="0093754B">
        <w:rPr>
          <w:rFonts w:ascii="宋体" w:eastAsia="宋体" w:hAnsi="宋体" w:cs="宋体;SimSun" w:hint="eastAsia"/>
          <w:color w:val="000000" w:themeColor="text1"/>
          <w:szCs w:val="21"/>
        </w:rPr>
        <w:t>供应商提供的货物为中小微企业制造）</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Segoe UI Symbol" w:hint="eastAsia"/>
          <w:color w:val="000000" w:themeColor="text1"/>
          <w:szCs w:val="21"/>
        </w:rPr>
        <w:t>□</w:t>
      </w:r>
      <w:r w:rsidRPr="0093754B">
        <w:rPr>
          <w:rFonts w:ascii="宋体" w:eastAsia="宋体" w:hAnsi="宋体" w:cs="宋体;SimSun"/>
          <w:color w:val="000000" w:themeColor="text1"/>
          <w:szCs w:val="21"/>
        </w:rPr>
        <w:t>非专门面向中小企业采购的项目</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3.本项目的特定资格要求：</w:t>
      </w:r>
      <w:r w:rsidRPr="0093754B">
        <w:rPr>
          <w:rFonts w:ascii="宋体" w:eastAsia="宋体" w:hAnsi="宋体" w:cs="宋体;SimSun" w:hint="eastAsia"/>
          <w:color w:val="000000" w:themeColor="text1"/>
          <w:szCs w:val="21"/>
        </w:rPr>
        <w:t>无。</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4. 本项目的特定条件：</w:t>
      </w:r>
      <w:r w:rsidRPr="0093754B">
        <w:rPr>
          <w:rFonts w:ascii="宋体" w:eastAsia="宋体" w:hAnsi="宋体" w:cs="宋体;SimSun" w:hint="eastAsia"/>
          <w:color w:val="000000" w:themeColor="text1"/>
          <w:szCs w:val="21"/>
        </w:rPr>
        <w:t>无。</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873EBB" w:rsidRPr="0093754B" w:rsidRDefault="002B2BB5">
      <w:pPr>
        <w:spacing w:line="360" w:lineRule="auto"/>
        <w:rPr>
          <w:rFonts w:ascii="宋体" w:eastAsia="宋体" w:hAnsi="宋体" w:cs="黑体;SimHei"/>
          <w:b/>
          <w:bCs/>
          <w:color w:val="000000" w:themeColor="text1"/>
          <w:sz w:val="24"/>
        </w:rPr>
      </w:pPr>
      <w:r w:rsidRPr="0093754B">
        <w:rPr>
          <w:rFonts w:ascii="宋体" w:eastAsia="宋体" w:hAnsi="宋体" w:cs="黑体;SimHei"/>
          <w:b/>
          <w:bCs/>
          <w:color w:val="000000" w:themeColor="text1"/>
          <w:sz w:val="24"/>
        </w:rPr>
        <w:t>三、获取招标文件</w:t>
      </w:r>
    </w:p>
    <w:p w:rsidR="00873EBB" w:rsidRPr="0093754B" w:rsidRDefault="002B2BB5">
      <w:pPr>
        <w:snapToGrid w:val="0"/>
        <w:spacing w:line="360" w:lineRule="auto"/>
        <w:ind w:firstLine="473"/>
        <w:rPr>
          <w:rFonts w:ascii="宋体" w:eastAsia="宋体" w:hAnsi="宋体" w:cs="宋体;SimSun"/>
          <w:color w:val="000000" w:themeColor="text1"/>
          <w:szCs w:val="21"/>
        </w:rPr>
      </w:pPr>
      <w:r w:rsidRPr="0093754B">
        <w:rPr>
          <w:rFonts w:ascii="宋体" w:eastAsia="宋体" w:hAnsi="宋体" w:cs="宋体;SimSun"/>
          <w:color w:val="000000" w:themeColor="text1"/>
          <w:szCs w:val="21"/>
        </w:rPr>
        <w:t>时间：自公告发布之日起至投标截止时间止。</w:t>
      </w:r>
    </w:p>
    <w:p w:rsidR="00873EBB" w:rsidRPr="0093754B" w:rsidRDefault="002B2BB5">
      <w:pPr>
        <w:spacing w:line="360" w:lineRule="auto"/>
        <w:ind w:firstLine="420"/>
        <w:rPr>
          <w:rFonts w:ascii="宋体" w:eastAsia="宋体" w:hAnsi="宋体" w:cs="黑体;SimHei"/>
          <w:b/>
          <w:bCs/>
          <w:color w:val="000000" w:themeColor="text1"/>
          <w:sz w:val="24"/>
        </w:rPr>
      </w:pPr>
      <w:r w:rsidRPr="0093754B">
        <w:rPr>
          <w:rFonts w:ascii="宋体" w:eastAsia="宋体" w:hAnsi="宋体" w:cs="宋体;SimSun"/>
          <w:color w:val="000000" w:themeColor="text1"/>
          <w:szCs w:val="21"/>
        </w:rPr>
        <w:t>获取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rsidR="00873EBB" w:rsidRPr="0093754B" w:rsidRDefault="002B2BB5">
      <w:pPr>
        <w:snapToGrid w:val="0"/>
        <w:spacing w:line="360" w:lineRule="auto"/>
        <w:ind w:firstLine="473"/>
        <w:rPr>
          <w:rFonts w:ascii="宋体" w:eastAsia="宋体" w:hAnsi="宋体" w:cs="宋体;SimSun"/>
          <w:color w:val="000000" w:themeColor="text1"/>
          <w:szCs w:val="21"/>
        </w:rPr>
      </w:pPr>
      <w:r w:rsidRPr="0093754B">
        <w:rPr>
          <w:rFonts w:ascii="宋体" w:eastAsia="宋体" w:hAnsi="宋体" w:cs="宋体;SimSun"/>
          <w:color w:val="000000" w:themeColor="text1"/>
          <w:szCs w:val="21"/>
        </w:rPr>
        <w:t>售价：0元。</w:t>
      </w:r>
    </w:p>
    <w:p w:rsidR="00873EBB" w:rsidRPr="0093754B" w:rsidRDefault="002B2BB5">
      <w:pPr>
        <w:spacing w:line="360" w:lineRule="auto"/>
        <w:rPr>
          <w:rFonts w:ascii="宋体" w:eastAsia="宋体" w:hAnsi="宋体" w:cs="黑体;SimHei"/>
          <w:b/>
          <w:bCs/>
          <w:color w:val="000000" w:themeColor="text1"/>
          <w:sz w:val="24"/>
        </w:rPr>
      </w:pPr>
      <w:r w:rsidRPr="0093754B">
        <w:rPr>
          <w:rFonts w:ascii="宋体" w:eastAsia="宋体" w:hAnsi="宋体" w:cs="黑体;SimHei"/>
          <w:b/>
          <w:bCs/>
          <w:color w:val="000000" w:themeColor="text1"/>
          <w:sz w:val="24"/>
        </w:rPr>
        <w:t>四、提交投标文件截止时间、开标时间和地点</w:t>
      </w:r>
    </w:p>
    <w:p w:rsidR="00873EBB" w:rsidRPr="0093754B" w:rsidRDefault="002B2BB5">
      <w:pPr>
        <w:spacing w:line="360" w:lineRule="auto"/>
        <w:ind w:firstLine="420"/>
        <w:rPr>
          <w:rFonts w:ascii="宋体" w:eastAsia="宋体" w:hAnsi="宋体" w:cs="宋体;SimSun"/>
          <w:color w:val="000000" w:themeColor="text1"/>
          <w:szCs w:val="21"/>
          <w:u w:val="single"/>
        </w:rPr>
      </w:pPr>
      <w:r w:rsidRPr="0093754B">
        <w:rPr>
          <w:rFonts w:ascii="宋体" w:eastAsia="宋体" w:hAnsi="宋体" w:cs="宋体;SimSun"/>
          <w:bCs/>
          <w:color w:val="000000" w:themeColor="text1"/>
          <w:szCs w:val="21"/>
        </w:rPr>
        <w:t>1、提交投标文件截止时间和开标时间：</w:t>
      </w:r>
      <w:r w:rsidRPr="0093754B">
        <w:rPr>
          <w:rFonts w:ascii="宋体" w:eastAsia="宋体" w:hAnsi="宋体" w:cs="宋体;SimSun"/>
          <w:bCs/>
          <w:color w:val="000000" w:themeColor="text1"/>
          <w:szCs w:val="21"/>
          <w:u w:val="single"/>
        </w:rPr>
        <w:t>2025年月日9时30分</w:t>
      </w:r>
      <w:r w:rsidRPr="0093754B">
        <w:rPr>
          <w:rFonts w:ascii="宋体" w:eastAsia="宋体" w:hAnsi="宋体" w:cs="宋体;SimSun"/>
          <w:bCs/>
          <w:color w:val="000000" w:themeColor="text1"/>
          <w:szCs w:val="21"/>
        </w:rPr>
        <w:t>（北京时间）</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2、投标和开标地点：</w:t>
      </w:r>
    </w:p>
    <w:p w:rsidR="00873EBB" w:rsidRPr="0093754B" w:rsidRDefault="002B2BB5">
      <w:pPr>
        <w:widowControl/>
        <w:spacing w:line="360" w:lineRule="auto"/>
        <w:ind w:firstLine="420"/>
        <w:jc w:val="left"/>
        <w:rPr>
          <w:rFonts w:ascii="宋体" w:eastAsia="宋体" w:hAnsi="宋体"/>
          <w:color w:val="000000" w:themeColor="text1"/>
        </w:rPr>
      </w:pPr>
      <w:r w:rsidRPr="0093754B">
        <w:rPr>
          <w:rFonts w:ascii="宋体" w:eastAsia="宋体" w:hAnsi="宋体" w:cs="宋体;SimSun"/>
          <w:color w:val="000000" w:themeColor="text1"/>
          <w:szCs w:val="21"/>
        </w:rPr>
        <w:t>（1）投标文件提交方式：本项目为南宁市全流程电子化项目，通过广西政府采购云平台（https://www.gcy.zfcg.gxzf.gov.cn/）实行在线电子投标，投标人应按照本项目招标文件和广西政府</w:t>
      </w:r>
      <w:r w:rsidRPr="0093754B">
        <w:rPr>
          <w:rFonts w:ascii="宋体" w:eastAsia="宋体" w:hAnsi="宋体" w:cs="宋体;SimSun"/>
          <w:color w:val="000000" w:themeColor="text1"/>
          <w:szCs w:val="21"/>
        </w:rPr>
        <w:lastRenderedPageBreak/>
        <w:t>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r w:rsidRPr="0093754B">
        <w:rPr>
          <w:rFonts w:ascii="宋体" w:eastAsia="宋体" w:hAnsi="宋体" w:cs="宋体;SimSun"/>
          <w:b/>
          <w:color w:val="000000" w:themeColor="text1"/>
          <w:szCs w:val="21"/>
        </w:rPr>
        <w:t>，</w:t>
      </w:r>
      <w:r w:rsidRPr="0093754B">
        <w:rPr>
          <w:rFonts w:ascii="宋体" w:eastAsia="宋体" w:hAnsi="宋体" w:cs="宋体;SimSun"/>
          <w:color w:val="000000" w:themeColor="text1"/>
          <w:szCs w:val="21"/>
        </w:rPr>
        <w:t>电子投标具体操作流程详见本公告附件3。</w:t>
      </w:r>
    </w:p>
    <w:p w:rsidR="00873EBB" w:rsidRPr="0093754B" w:rsidRDefault="002B2BB5">
      <w:pPr>
        <w:widowControl/>
        <w:spacing w:line="360" w:lineRule="auto"/>
        <w:ind w:firstLine="420"/>
        <w:jc w:val="left"/>
        <w:rPr>
          <w:rFonts w:ascii="宋体" w:eastAsia="宋体" w:hAnsi="宋体"/>
          <w:color w:val="000000" w:themeColor="text1"/>
        </w:rPr>
      </w:pPr>
      <w:r w:rsidRPr="0093754B">
        <w:rPr>
          <w:rFonts w:ascii="宋体" w:eastAsia="宋体" w:hAnsi="宋体" w:cs="宋体;SimSun"/>
          <w:color w:val="000000" w:themeColor="text1"/>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rsidR="00873EBB" w:rsidRPr="0093754B" w:rsidRDefault="002B2BB5">
      <w:pPr>
        <w:widowControl/>
        <w:spacing w:line="360" w:lineRule="auto"/>
        <w:ind w:firstLine="420"/>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（3）为确保网上操作合法、有效和安全，请投标供应商确保在电子投标过程中能够对相关数据电文进行加密和使用电子签章，妥善保管CA数字证书并使用有效的CA数字证书参与整个招标活动。</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bCs/>
          <w:color w:val="000000" w:themeColor="text1"/>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https://www.gcy.zfcg.gxzf.gov.cn/）”平台将予以拒收。</w:t>
      </w:r>
    </w:p>
    <w:p w:rsidR="00873EBB" w:rsidRPr="0093754B" w:rsidRDefault="002B2BB5">
      <w:pPr>
        <w:widowControl/>
        <w:spacing w:line="360" w:lineRule="auto"/>
        <w:ind w:firstLine="420"/>
        <w:jc w:val="left"/>
        <w:rPr>
          <w:rFonts w:ascii="宋体" w:eastAsia="宋体" w:hAnsi="宋体"/>
          <w:color w:val="000000" w:themeColor="text1"/>
        </w:rPr>
      </w:pPr>
      <w:r w:rsidRPr="0093754B">
        <w:rPr>
          <w:rFonts w:ascii="宋体" w:eastAsia="宋体" w:hAnsi="宋体" w:cs="宋体;SimSun"/>
          <w:color w:val="000000" w:themeColor="text1"/>
          <w:szCs w:val="21"/>
        </w:rPr>
        <w:t>（4）开标地点：本次招标将</w:t>
      </w:r>
      <w:r w:rsidRPr="0093754B">
        <w:rPr>
          <w:rFonts w:ascii="宋体" w:eastAsia="宋体" w:hAnsi="宋体" w:cs="宋体;SimSun"/>
          <w:color w:val="000000" w:themeColor="text1"/>
          <w:szCs w:val="21"/>
          <w:u w:val="single"/>
        </w:rPr>
        <w:t>于</w:t>
      </w:r>
      <w:r w:rsidRPr="0093754B">
        <w:rPr>
          <w:rFonts w:ascii="宋体" w:eastAsia="宋体" w:hAnsi="宋体" w:cs="宋体;SimSun"/>
          <w:bCs/>
          <w:color w:val="000000" w:themeColor="text1"/>
          <w:szCs w:val="21"/>
          <w:u w:val="single"/>
        </w:rPr>
        <w:t>2025年月日9时30分</w:t>
      </w:r>
      <w:r w:rsidRPr="0093754B">
        <w:rPr>
          <w:rFonts w:ascii="宋体" w:eastAsia="宋体" w:hAnsi="宋体" w:cs="宋体;SimSun"/>
          <w:color w:val="000000" w:themeColor="text1"/>
          <w:szCs w:val="21"/>
        </w:rPr>
        <w:t>在“广西政府采购云平台（https://www.gcy.zfcg.gxzf.gov.cn/）”平台电子开标大厅开标。</w:t>
      </w:r>
    </w:p>
    <w:p w:rsidR="00873EBB" w:rsidRPr="0093754B" w:rsidRDefault="002B2BB5">
      <w:pPr>
        <w:snapToGrid w:val="0"/>
        <w:spacing w:line="360" w:lineRule="auto"/>
        <w:ind w:firstLine="420"/>
        <w:rPr>
          <w:rFonts w:ascii="宋体" w:eastAsia="宋体" w:hAnsi="宋体"/>
          <w:color w:val="000000" w:themeColor="text1"/>
        </w:rPr>
      </w:pPr>
      <w:r w:rsidRPr="0093754B">
        <w:rPr>
          <w:rFonts w:ascii="宋体" w:eastAsia="宋体" w:hAnsi="宋体" w:cs="宋体;SimSun"/>
          <w:color w:val="000000" w:themeColor="text1"/>
          <w:kern w:val="0"/>
          <w:szCs w:val="21"/>
        </w:rPr>
        <w:t>（5）CA证书在线解密：供应商投标时，</w:t>
      </w:r>
      <w:r w:rsidRPr="0093754B">
        <w:rPr>
          <w:rFonts w:ascii="宋体" w:eastAsia="宋体" w:hAnsi="宋体" w:cs="宋体;SimSun"/>
          <w:b/>
          <w:color w:val="000000" w:themeColor="text1"/>
          <w:kern w:val="0"/>
          <w:szCs w:val="21"/>
        </w:rPr>
        <w:t>需携带制作投标文件时用来加密的有效数字证书（CA认证）</w:t>
      </w:r>
      <w:r w:rsidRPr="0093754B">
        <w:rPr>
          <w:rFonts w:ascii="宋体" w:eastAsia="宋体" w:hAnsi="宋体" w:cs="宋体;SimSun"/>
          <w:color w:val="000000" w:themeColor="text1"/>
          <w:kern w:val="0"/>
          <w:szCs w:val="21"/>
        </w:rPr>
        <w:t>登录“广西政府采购云平台（https://www.gcy.zfcg.gxzf.gov.cn/）”平台电子开标大厅现场按规定时间对加密的投标文件进行解密，未能按要求进行解密的，由此产生的后果由投标人自行承担。</w:t>
      </w:r>
    </w:p>
    <w:p w:rsidR="00873EBB" w:rsidRPr="0093754B" w:rsidRDefault="002B2BB5">
      <w:pPr>
        <w:spacing w:line="360" w:lineRule="auto"/>
        <w:rPr>
          <w:rFonts w:ascii="宋体" w:eastAsia="宋体" w:hAnsi="宋体" w:cs="黑体;SimHei"/>
          <w:b/>
          <w:bCs/>
          <w:color w:val="000000" w:themeColor="text1"/>
          <w:sz w:val="24"/>
        </w:rPr>
      </w:pPr>
      <w:r w:rsidRPr="0093754B">
        <w:rPr>
          <w:rFonts w:ascii="宋体" w:eastAsia="宋体" w:hAnsi="宋体" w:cs="黑体;SimHei"/>
          <w:b/>
          <w:bCs/>
          <w:color w:val="000000" w:themeColor="text1"/>
          <w:sz w:val="24"/>
        </w:rPr>
        <w:t>五、公告期限</w:t>
      </w:r>
    </w:p>
    <w:p w:rsidR="00873EBB" w:rsidRPr="0093754B" w:rsidRDefault="002B2BB5">
      <w:pPr>
        <w:spacing w:line="360" w:lineRule="auto"/>
        <w:ind w:firstLine="420"/>
        <w:rPr>
          <w:rFonts w:ascii="宋体" w:eastAsia="宋体" w:hAnsi="宋体" w:cs="宋体;SimSun"/>
          <w:color w:val="000000" w:themeColor="text1"/>
          <w:kern w:val="0"/>
          <w:szCs w:val="21"/>
        </w:rPr>
      </w:pPr>
      <w:r w:rsidRPr="0093754B">
        <w:rPr>
          <w:rFonts w:ascii="宋体" w:eastAsia="宋体" w:hAnsi="宋体" w:cs="宋体;SimSun"/>
          <w:color w:val="000000" w:themeColor="text1"/>
          <w:kern w:val="0"/>
          <w:szCs w:val="21"/>
        </w:rPr>
        <w:t>自本公告发布之日起5个工作日。</w:t>
      </w:r>
    </w:p>
    <w:p w:rsidR="00873EBB" w:rsidRPr="0093754B" w:rsidRDefault="002B2BB5">
      <w:pPr>
        <w:spacing w:line="360" w:lineRule="auto"/>
        <w:rPr>
          <w:rFonts w:ascii="宋体" w:eastAsia="宋体" w:hAnsi="宋体" w:cs="黑体;SimHei"/>
          <w:b/>
          <w:bCs/>
          <w:color w:val="000000" w:themeColor="text1"/>
          <w:sz w:val="24"/>
        </w:rPr>
      </w:pPr>
      <w:r w:rsidRPr="0093754B">
        <w:rPr>
          <w:rFonts w:ascii="宋体" w:eastAsia="宋体" w:hAnsi="宋体" w:cs="黑体;SimHei"/>
          <w:b/>
          <w:bCs/>
          <w:color w:val="000000" w:themeColor="text1"/>
          <w:sz w:val="24"/>
        </w:rPr>
        <w:t>六、其他补充事宜</w:t>
      </w:r>
    </w:p>
    <w:p w:rsidR="00873EBB" w:rsidRPr="0093754B" w:rsidRDefault="002B2BB5">
      <w:pPr>
        <w:spacing w:line="360" w:lineRule="auto"/>
        <w:ind w:firstLine="315"/>
        <w:rPr>
          <w:rFonts w:ascii="宋体" w:eastAsia="宋体" w:hAnsi="宋体" w:cs="宋体;SimSun"/>
          <w:color w:val="000000" w:themeColor="text1"/>
          <w:kern w:val="0"/>
          <w:szCs w:val="21"/>
        </w:rPr>
      </w:pPr>
      <w:r w:rsidRPr="0093754B">
        <w:rPr>
          <w:rFonts w:ascii="宋体" w:eastAsia="宋体" w:hAnsi="宋体" w:cs="宋体;SimSun"/>
          <w:color w:val="000000" w:themeColor="text1"/>
          <w:kern w:val="0"/>
          <w:szCs w:val="21"/>
        </w:rPr>
        <w:t>1.投标保证金：本项目不收取投标保证金</w:t>
      </w:r>
    </w:p>
    <w:p w:rsidR="00873EBB" w:rsidRPr="0093754B" w:rsidRDefault="002B2BB5">
      <w:pPr>
        <w:spacing w:line="360" w:lineRule="auto"/>
        <w:ind w:firstLine="315"/>
        <w:rPr>
          <w:rFonts w:ascii="宋体" w:eastAsia="宋体" w:hAnsi="宋体" w:cs="宋体;SimSun"/>
          <w:color w:val="000000" w:themeColor="text1"/>
          <w:kern w:val="0"/>
          <w:szCs w:val="21"/>
          <w:u w:val="single"/>
        </w:rPr>
      </w:pPr>
      <w:r w:rsidRPr="0093754B">
        <w:rPr>
          <w:rFonts w:ascii="宋体" w:eastAsia="宋体" w:hAnsi="宋体" w:cs="宋体;SimSun"/>
          <w:color w:val="000000" w:themeColor="text1"/>
          <w:kern w:val="0"/>
          <w:szCs w:val="21"/>
        </w:rPr>
        <w:t>2.采购意向公开链接：</w:t>
      </w:r>
      <w:r w:rsidRPr="0093754B">
        <w:rPr>
          <w:rFonts w:ascii="宋体" w:eastAsia="宋体" w:hAnsi="宋体" w:cs="宋体;SimSun"/>
          <w:color w:val="000000" w:themeColor="text1"/>
          <w:kern w:val="0"/>
          <w:szCs w:val="21"/>
          <w:u w:val="single"/>
        </w:rPr>
        <w:t>http://www.ccgp-guangxi.gov.cn/site/detail?parentId=66601&amp;articleId=eRJ5vIodcGfuWKi9J3hIIQ==</w:t>
      </w:r>
    </w:p>
    <w:p w:rsidR="00873EBB" w:rsidRPr="0093754B" w:rsidRDefault="002B2BB5">
      <w:pPr>
        <w:spacing w:line="360" w:lineRule="auto"/>
        <w:ind w:firstLine="315"/>
        <w:rPr>
          <w:rFonts w:ascii="宋体" w:eastAsia="宋体" w:hAnsi="宋体"/>
          <w:color w:val="000000" w:themeColor="text1"/>
        </w:rPr>
      </w:pPr>
      <w:r w:rsidRPr="0093754B">
        <w:rPr>
          <w:rFonts w:ascii="宋体" w:eastAsia="宋体" w:hAnsi="宋体" w:cs="宋体;SimSun"/>
          <w:color w:val="000000" w:themeColor="text1"/>
          <w:kern w:val="0"/>
          <w:szCs w:val="21"/>
        </w:rPr>
        <w:t>3.</w:t>
      </w:r>
      <w:bookmarkStart w:id="5" w:name="_Hlk37429595"/>
      <w:r w:rsidRPr="0093754B">
        <w:rPr>
          <w:rFonts w:ascii="宋体" w:eastAsia="宋体" w:hAnsi="宋体" w:cs="宋体;SimSun"/>
          <w:color w:val="000000" w:themeColor="text1"/>
          <w:kern w:val="0"/>
          <w:szCs w:val="21"/>
        </w:rPr>
        <w:t>网上查询地址</w:t>
      </w:r>
    </w:p>
    <w:p w:rsidR="00873EBB" w:rsidRPr="0093754B" w:rsidRDefault="002B2BB5">
      <w:pPr>
        <w:spacing w:line="360" w:lineRule="auto"/>
        <w:ind w:firstLine="420"/>
        <w:rPr>
          <w:rFonts w:ascii="宋体" w:eastAsia="宋体" w:hAnsi="宋体" w:cs="宋体;SimSun"/>
          <w:color w:val="000000" w:themeColor="text1"/>
          <w:kern w:val="0"/>
          <w:szCs w:val="21"/>
        </w:rPr>
      </w:pPr>
      <w:bookmarkStart w:id="6" w:name="_Hlk37429585"/>
      <w:bookmarkEnd w:id="5"/>
      <w:bookmarkEnd w:id="6"/>
      <w:r w:rsidRPr="0093754B">
        <w:rPr>
          <w:rFonts w:ascii="宋体" w:eastAsia="宋体" w:hAnsi="宋体" w:cs="宋体;SimSun"/>
          <w:color w:val="000000" w:themeColor="text1"/>
          <w:kern w:val="0"/>
          <w:szCs w:val="21"/>
        </w:rPr>
        <w:t>http://www.ccgp.gov.cn (中国政府采购网),http://zfcg.gxzf.gov.cn (广西政府采购网)，http://ggzy.jgswj.gxzf.gov.cn/nnggzy/（全国公共资源交易中心（广西·南宁））</w:t>
      </w:r>
    </w:p>
    <w:p w:rsidR="00873EBB" w:rsidRPr="0093754B" w:rsidRDefault="002B2BB5">
      <w:pPr>
        <w:spacing w:line="360" w:lineRule="auto"/>
        <w:ind w:firstLine="315"/>
        <w:rPr>
          <w:rFonts w:ascii="宋体" w:eastAsia="宋体" w:hAnsi="宋体"/>
          <w:color w:val="000000" w:themeColor="text1"/>
        </w:rPr>
      </w:pPr>
      <w:r w:rsidRPr="0093754B">
        <w:rPr>
          <w:rFonts w:ascii="宋体" w:eastAsia="宋体" w:hAnsi="宋体" w:cs="宋体;SimSun"/>
          <w:color w:val="000000" w:themeColor="text1"/>
          <w:szCs w:val="21"/>
        </w:rPr>
        <w:t xml:space="preserve">4. </w:t>
      </w:r>
      <w:r w:rsidRPr="0093754B">
        <w:rPr>
          <w:rFonts w:ascii="宋体" w:eastAsia="宋体" w:hAnsi="宋体" w:cs="宋体;SimSun"/>
          <w:color w:val="000000" w:themeColor="text1"/>
          <w:kern w:val="0"/>
          <w:szCs w:val="21"/>
        </w:rPr>
        <w:t>本项目需要落实的政府采购政策：</w:t>
      </w:r>
      <w:bookmarkStart w:id="7" w:name="PO_3000001867_PM023"/>
    </w:p>
    <w:p w:rsidR="00873EBB" w:rsidRPr="0093754B" w:rsidRDefault="002B2BB5">
      <w:pPr>
        <w:spacing w:line="360" w:lineRule="auto"/>
        <w:ind w:firstLine="420"/>
        <w:rPr>
          <w:rFonts w:ascii="宋体" w:eastAsia="宋体" w:hAnsi="宋体" w:cs="宋体;SimSun"/>
          <w:iCs/>
          <w:color w:val="000000" w:themeColor="text1"/>
          <w:kern w:val="0"/>
          <w:szCs w:val="21"/>
        </w:rPr>
      </w:pPr>
      <w:bookmarkStart w:id="8" w:name="_Hlk37429674"/>
      <w:bookmarkEnd w:id="7"/>
      <w:bookmarkEnd w:id="8"/>
      <w:r w:rsidRPr="0093754B">
        <w:rPr>
          <w:rFonts w:ascii="宋体" w:eastAsia="宋体" w:hAnsi="宋体" w:cs="宋体;SimSun"/>
          <w:iCs/>
          <w:color w:val="000000" w:themeColor="text1"/>
          <w:kern w:val="0"/>
          <w:szCs w:val="21"/>
        </w:rPr>
        <w:lastRenderedPageBreak/>
        <w:t>（1）政府采购促进中小企业发展。</w:t>
      </w:r>
    </w:p>
    <w:p w:rsidR="00873EBB" w:rsidRPr="0093754B" w:rsidRDefault="002B2BB5">
      <w:pPr>
        <w:spacing w:line="360" w:lineRule="auto"/>
        <w:ind w:firstLine="420"/>
        <w:rPr>
          <w:rFonts w:ascii="宋体" w:eastAsia="宋体" w:hAnsi="宋体" w:cs="宋体;SimSun"/>
          <w:iCs/>
          <w:color w:val="000000" w:themeColor="text1"/>
          <w:kern w:val="0"/>
          <w:szCs w:val="21"/>
        </w:rPr>
      </w:pPr>
      <w:r w:rsidRPr="0093754B">
        <w:rPr>
          <w:rFonts w:ascii="宋体" w:eastAsia="宋体" w:hAnsi="宋体" w:cs="宋体;SimSun"/>
          <w:iCs/>
          <w:color w:val="000000" w:themeColor="text1"/>
          <w:kern w:val="0"/>
          <w:szCs w:val="21"/>
        </w:rPr>
        <w:t>（2）政府采购支持采用本国产品的政策。</w:t>
      </w:r>
    </w:p>
    <w:p w:rsidR="00873EBB" w:rsidRPr="0093754B" w:rsidRDefault="002B2BB5">
      <w:pPr>
        <w:spacing w:line="360" w:lineRule="auto"/>
        <w:ind w:firstLine="420"/>
        <w:rPr>
          <w:rFonts w:ascii="宋体" w:eastAsia="宋体" w:hAnsi="宋体" w:cs="宋体;SimSun"/>
          <w:iCs/>
          <w:color w:val="000000" w:themeColor="text1"/>
          <w:kern w:val="0"/>
          <w:szCs w:val="21"/>
        </w:rPr>
      </w:pPr>
      <w:r w:rsidRPr="0093754B">
        <w:rPr>
          <w:rFonts w:ascii="宋体" w:eastAsia="宋体" w:hAnsi="宋体" w:cs="宋体;SimSun"/>
          <w:iCs/>
          <w:color w:val="000000" w:themeColor="text1"/>
          <w:kern w:val="0"/>
          <w:szCs w:val="21"/>
        </w:rPr>
        <w:t>（3）强制采购节能产品；优先采购节能产品、环境标志产品。</w:t>
      </w:r>
    </w:p>
    <w:p w:rsidR="00873EBB" w:rsidRPr="0093754B" w:rsidRDefault="002B2BB5">
      <w:pPr>
        <w:spacing w:line="360" w:lineRule="auto"/>
        <w:ind w:firstLine="420"/>
        <w:rPr>
          <w:rFonts w:ascii="宋体" w:eastAsia="宋体" w:hAnsi="宋体" w:cs="宋体;SimSun"/>
          <w:iCs/>
          <w:color w:val="000000" w:themeColor="text1"/>
          <w:kern w:val="0"/>
          <w:szCs w:val="21"/>
        </w:rPr>
      </w:pPr>
      <w:r w:rsidRPr="0093754B">
        <w:rPr>
          <w:rFonts w:ascii="宋体" w:eastAsia="宋体" w:hAnsi="宋体" w:cs="宋体;SimSun"/>
          <w:iCs/>
          <w:color w:val="000000" w:themeColor="text1"/>
          <w:kern w:val="0"/>
          <w:szCs w:val="21"/>
        </w:rPr>
        <w:t>（4）政府采购促进残疾人就业政策。</w:t>
      </w:r>
    </w:p>
    <w:p w:rsidR="00873EBB" w:rsidRPr="0093754B" w:rsidRDefault="002B2BB5">
      <w:pPr>
        <w:spacing w:line="360" w:lineRule="auto"/>
        <w:ind w:firstLine="420"/>
        <w:rPr>
          <w:rFonts w:ascii="宋体" w:eastAsia="宋体" w:hAnsi="宋体" w:cs="宋体;SimSun"/>
          <w:iCs/>
          <w:color w:val="000000" w:themeColor="text1"/>
          <w:kern w:val="0"/>
          <w:szCs w:val="21"/>
        </w:rPr>
      </w:pPr>
      <w:r w:rsidRPr="0093754B">
        <w:rPr>
          <w:rFonts w:ascii="宋体" w:eastAsia="宋体" w:hAnsi="宋体" w:cs="宋体;SimSun"/>
          <w:iCs/>
          <w:color w:val="000000" w:themeColor="text1"/>
          <w:kern w:val="0"/>
          <w:szCs w:val="21"/>
        </w:rPr>
        <w:t>（5）政府采购支持监狱企业发展。</w:t>
      </w:r>
    </w:p>
    <w:p w:rsidR="00873EBB" w:rsidRPr="0093754B" w:rsidRDefault="002B2BB5">
      <w:pPr>
        <w:spacing w:line="360" w:lineRule="auto"/>
        <w:ind w:firstLine="315"/>
        <w:rPr>
          <w:rFonts w:ascii="宋体" w:eastAsia="宋体" w:hAnsi="宋体" w:cs="宋体;SimSun"/>
          <w:color w:val="000000" w:themeColor="text1"/>
          <w:kern w:val="0"/>
          <w:szCs w:val="21"/>
        </w:rPr>
      </w:pPr>
      <w:r w:rsidRPr="0093754B">
        <w:rPr>
          <w:rFonts w:ascii="宋体" w:eastAsia="宋体" w:hAnsi="宋体" w:cs="宋体;SimSun"/>
          <w:color w:val="000000" w:themeColor="text1"/>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kern w:val="0"/>
          <w:szCs w:val="21"/>
        </w:rPr>
        <w:t>6. 若对项目采购电子交易系统操作有疑问，可登录广西政府采购云平台（https://www.gcy.zfcg.gxzf.gov.cn/），点击右侧咨询小采，获取采小蜜智能服务管家帮助，或拨打广西政府采购云服务热线95763或者0771-3381253获取热线服务帮助。</w:t>
      </w:r>
    </w:p>
    <w:p w:rsidR="00873EBB" w:rsidRPr="0093754B" w:rsidRDefault="002B2BB5">
      <w:pPr>
        <w:spacing w:line="360" w:lineRule="auto"/>
        <w:rPr>
          <w:rFonts w:ascii="宋体" w:eastAsia="宋体" w:hAnsi="宋体" w:cs="黑体;SimHei"/>
          <w:b/>
          <w:bCs/>
          <w:color w:val="000000" w:themeColor="text1"/>
          <w:sz w:val="24"/>
        </w:rPr>
      </w:pPr>
      <w:r w:rsidRPr="0093754B">
        <w:rPr>
          <w:rFonts w:ascii="宋体" w:eastAsia="宋体" w:hAnsi="宋体" w:cs="黑体;SimHei"/>
          <w:b/>
          <w:bCs/>
          <w:color w:val="000000" w:themeColor="text1"/>
          <w:sz w:val="24"/>
        </w:rPr>
        <w:t>七、对本次招标提出询问，请按以下方式联系。</w:t>
      </w:r>
    </w:p>
    <w:p w:rsidR="00873EBB" w:rsidRPr="0093754B" w:rsidRDefault="002B2BB5">
      <w:pPr>
        <w:spacing w:line="360" w:lineRule="auto"/>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 xml:space="preserve">　　　1.采购人信息</w:t>
      </w:r>
    </w:p>
    <w:p w:rsidR="00873EBB" w:rsidRPr="0093754B" w:rsidRDefault="002B2BB5">
      <w:pPr>
        <w:spacing w:line="360" w:lineRule="auto"/>
        <w:ind w:left="1042" w:hanging="263"/>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名称：广西南宁技师学院</w:t>
      </w:r>
    </w:p>
    <w:p w:rsidR="00873EBB" w:rsidRPr="0093754B" w:rsidRDefault="002B2BB5">
      <w:pPr>
        <w:spacing w:line="360" w:lineRule="auto"/>
        <w:ind w:left="1042" w:hanging="263"/>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地址：南宁市西乡塘区大学西路157号</w:t>
      </w:r>
    </w:p>
    <w:p w:rsidR="00873EBB" w:rsidRPr="0093754B" w:rsidRDefault="002B2BB5">
      <w:pPr>
        <w:pStyle w:val="a9"/>
        <w:spacing w:line="360" w:lineRule="auto"/>
        <w:ind w:firstLine="735"/>
        <w:rPr>
          <w:rFonts w:ascii="宋体" w:eastAsia="宋体" w:hAnsi="宋体" w:cs="宋体;SimSun"/>
          <w:color w:val="000000" w:themeColor="text1"/>
        </w:rPr>
      </w:pPr>
      <w:r w:rsidRPr="0093754B">
        <w:rPr>
          <w:rFonts w:ascii="宋体" w:eastAsia="宋体" w:hAnsi="宋体" w:cs="宋体;SimSun"/>
          <w:color w:val="000000" w:themeColor="text1"/>
        </w:rPr>
        <w:t>项目联系人：卓</w:t>
      </w:r>
      <w:r w:rsidRPr="0093754B">
        <w:rPr>
          <w:rFonts w:ascii="宋体" w:eastAsia="宋体" w:hAnsi="宋体" w:cs="宋体;SimSun" w:hint="eastAsia"/>
          <w:color w:val="000000" w:themeColor="text1"/>
        </w:rPr>
        <w:t>回明</w:t>
      </w:r>
    </w:p>
    <w:p w:rsidR="00873EBB" w:rsidRPr="0093754B" w:rsidRDefault="002B2BB5">
      <w:pPr>
        <w:spacing w:line="360" w:lineRule="auto"/>
        <w:ind w:left="1042" w:hanging="263"/>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联系电话：0771-4928055</w:t>
      </w:r>
    </w:p>
    <w:p w:rsidR="00873EBB" w:rsidRPr="0093754B" w:rsidRDefault="002B2BB5">
      <w:pPr>
        <w:spacing w:line="360" w:lineRule="auto"/>
        <w:ind w:left="1042" w:hanging="263"/>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2.采购代理机构信息</w:t>
      </w:r>
    </w:p>
    <w:p w:rsidR="00873EBB" w:rsidRPr="0093754B" w:rsidRDefault="002B2BB5">
      <w:pPr>
        <w:spacing w:line="360" w:lineRule="auto"/>
        <w:ind w:firstLine="840"/>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 xml:space="preserve">名称：云之龙咨询集团有限公司　　　　　　　　　　　　</w:t>
      </w:r>
    </w:p>
    <w:p w:rsidR="00873EBB" w:rsidRPr="0093754B" w:rsidRDefault="002B2BB5">
      <w:pPr>
        <w:spacing w:line="360" w:lineRule="auto"/>
        <w:ind w:firstLine="840"/>
        <w:jc w:val="left"/>
        <w:rPr>
          <w:rFonts w:ascii="宋体" w:eastAsia="宋体" w:hAnsi="宋体"/>
          <w:color w:val="000000" w:themeColor="text1"/>
        </w:rPr>
      </w:pPr>
      <w:r w:rsidRPr="0093754B">
        <w:rPr>
          <w:rFonts w:ascii="宋体" w:eastAsia="宋体" w:hAnsi="宋体" w:cs="宋体;SimSun"/>
          <w:color w:val="000000" w:themeColor="text1"/>
          <w:szCs w:val="21"/>
        </w:rPr>
        <w:t>地　址：</w:t>
      </w:r>
      <w:r w:rsidRPr="0093754B">
        <w:rPr>
          <w:rFonts w:ascii="宋体" w:eastAsia="宋体" w:hAnsi="宋体"/>
          <w:color w:val="000000" w:themeColor="text1"/>
          <w:kern w:val="0"/>
        </w:rPr>
        <w:t>南宁市良庆区云英路15号3号楼云之龙咨询集团大厦6楼</w:t>
      </w:r>
      <w:r w:rsidRPr="0093754B">
        <w:rPr>
          <w:rFonts w:ascii="宋体" w:eastAsia="宋体" w:hAnsi="宋体" w:cs="宋体;SimSun"/>
          <w:color w:val="000000" w:themeColor="text1"/>
          <w:szCs w:val="21"/>
        </w:rPr>
        <w:t xml:space="preserve">　　　　　　　　　　　　</w:t>
      </w:r>
    </w:p>
    <w:p w:rsidR="00873EBB" w:rsidRPr="0093754B" w:rsidRDefault="002B2BB5">
      <w:pPr>
        <w:spacing w:line="360" w:lineRule="auto"/>
        <w:ind w:firstLine="840"/>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 xml:space="preserve">联系电话：　0771-2618199、2618118 、2611898　　　　　　　　　　　</w:t>
      </w:r>
    </w:p>
    <w:p w:rsidR="00873EBB" w:rsidRPr="0093754B" w:rsidRDefault="002B2BB5">
      <w:pPr>
        <w:spacing w:line="360" w:lineRule="auto"/>
        <w:ind w:firstLine="840"/>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3.项目联系方式</w:t>
      </w:r>
    </w:p>
    <w:p w:rsidR="00873EBB" w:rsidRPr="0093754B" w:rsidRDefault="002B2BB5">
      <w:pPr>
        <w:spacing w:line="360" w:lineRule="auto"/>
        <w:ind w:firstLine="840"/>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项目联系人：黄丽杰</w:t>
      </w:r>
    </w:p>
    <w:p w:rsidR="00873EBB" w:rsidRPr="0093754B" w:rsidRDefault="002B2BB5">
      <w:pPr>
        <w:spacing w:line="360" w:lineRule="auto"/>
        <w:ind w:firstLine="840"/>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电话：　0771-2618199、2618118 、2611898</w:t>
      </w:r>
    </w:p>
    <w:p w:rsidR="00873EBB" w:rsidRPr="0093754B" w:rsidRDefault="00873EBB">
      <w:pPr>
        <w:spacing w:line="360" w:lineRule="auto"/>
        <w:jc w:val="left"/>
        <w:rPr>
          <w:rFonts w:ascii="宋体" w:eastAsia="宋体" w:hAnsi="宋体" w:cs="宋体;SimSun"/>
          <w:color w:val="000000" w:themeColor="text1"/>
          <w:szCs w:val="21"/>
        </w:rPr>
      </w:pPr>
    </w:p>
    <w:p w:rsidR="00873EBB" w:rsidRPr="0093754B" w:rsidRDefault="002B2BB5">
      <w:pPr>
        <w:pStyle w:val="a6"/>
        <w:spacing w:line="360" w:lineRule="auto"/>
        <w:ind w:firstLine="420"/>
        <w:rPr>
          <w:rFonts w:ascii="宋体" w:eastAsia="宋体" w:hAnsi="宋体"/>
          <w:color w:val="000000" w:themeColor="text1"/>
        </w:rPr>
      </w:pPr>
      <w:r w:rsidRPr="0093754B">
        <w:rPr>
          <w:rFonts w:ascii="宋体" w:eastAsia="宋体" w:hAnsi="宋体" w:cs="宋体;SimSun"/>
          <w:color w:val="000000" w:themeColor="text1"/>
          <w:szCs w:val="21"/>
        </w:rPr>
        <w:t>附件：1.CA证书申请方式及操作指南下载地址（登</w:t>
      </w:r>
      <w:r w:rsidRPr="0093754B">
        <w:rPr>
          <w:rFonts w:ascii="宋体" w:eastAsia="宋体" w:hAnsi="宋体" w:cs="宋体;SimSun" w:hint="eastAsia"/>
          <w:color w:val="000000" w:themeColor="text1"/>
          <w:szCs w:val="21"/>
        </w:rPr>
        <w:t>录</w:t>
      </w:r>
      <w:r w:rsidRPr="0093754B">
        <w:rPr>
          <w:rFonts w:ascii="宋体" w:eastAsia="宋体" w:hAnsi="宋体"/>
          <w:color w:val="000000" w:themeColor="text1"/>
        </w:rPr>
        <w:t>http://nncz.nanning.gov.cn/（南宁市财政局官网）-业务专题-政府采购监督管理-资料下载-</w:t>
      </w:r>
      <w:r w:rsidRPr="0093754B">
        <w:rPr>
          <w:rFonts w:ascii="宋体" w:eastAsia="宋体" w:hAnsi="宋体" w:cs="宋体;SimSun"/>
          <w:color w:val="000000" w:themeColor="text1"/>
        </w:rPr>
        <w:t>“</w:t>
      </w:r>
      <w:r w:rsidRPr="0093754B">
        <w:rPr>
          <w:rFonts w:ascii="宋体" w:eastAsia="宋体" w:hAnsi="宋体"/>
          <w:color w:val="000000" w:themeColor="text1"/>
        </w:rPr>
        <w:t>广西政府采购云西部CA办理方式”或“南宁市广西政府采购云CA证书办理操作指南”</w:t>
      </w:r>
      <w:r w:rsidRPr="0093754B">
        <w:rPr>
          <w:rFonts w:ascii="宋体" w:eastAsia="宋体" w:hAnsi="宋体" w:cs="宋体;SimSun"/>
          <w:color w:val="000000" w:themeColor="text1"/>
          <w:szCs w:val="21"/>
        </w:rPr>
        <w:t>）</w:t>
      </w:r>
    </w:p>
    <w:p w:rsidR="00873EBB" w:rsidRPr="0093754B" w:rsidRDefault="002B2BB5">
      <w:pPr>
        <w:pStyle w:val="a6"/>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lastRenderedPageBreak/>
        <w:t>2.电子投标文件制作与投送教程（在此网址下载：</w:t>
      </w:r>
      <w:r w:rsidRPr="0093754B">
        <w:rPr>
          <w:rFonts w:ascii="宋体" w:eastAsia="宋体" w:hAnsi="宋体"/>
          <w:color w:val="000000" w:themeColor="text1"/>
        </w:rPr>
        <w:t>http://nncz.nanning.gov.cn/（南宁市财政局官网）-业务专题-政府采购监督管理-资料下载-南宁市政府采购项目全流程电子化交易操作指南</w:t>
      </w:r>
      <w:r w:rsidRPr="0093754B">
        <w:rPr>
          <w:rFonts w:ascii="宋体" w:eastAsia="宋体" w:hAnsi="宋体" w:cs="宋体;SimSun"/>
          <w:color w:val="000000" w:themeColor="text1"/>
          <w:szCs w:val="21"/>
        </w:rPr>
        <w:t>）</w:t>
      </w:r>
    </w:p>
    <w:p w:rsidR="00873EBB" w:rsidRPr="0093754B" w:rsidRDefault="00873EBB">
      <w:pPr>
        <w:spacing w:line="360" w:lineRule="auto"/>
        <w:ind w:firstLine="210"/>
        <w:jc w:val="right"/>
        <w:rPr>
          <w:rFonts w:ascii="宋体" w:eastAsia="宋体" w:hAnsi="宋体" w:cs="宋体;SimSun"/>
          <w:color w:val="000000" w:themeColor="text1"/>
          <w:szCs w:val="21"/>
        </w:rPr>
      </w:pPr>
    </w:p>
    <w:p w:rsidR="00873EBB" w:rsidRPr="0093754B" w:rsidRDefault="002B2BB5">
      <w:pPr>
        <w:spacing w:line="360" w:lineRule="auto"/>
        <w:ind w:firstLine="210"/>
        <w:jc w:val="right"/>
        <w:rPr>
          <w:rFonts w:ascii="宋体" w:eastAsia="宋体" w:hAnsi="宋体" w:cs="宋体;SimSun"/>
          <w:color w:val="000000" w:themeColor="text1"/>
          <w:szCs w:val="21"/>
        </w:rPr>
      </w:pPr>
      <w:r w:rsidRPr="0093754B">
        <w:rPr>
          <w:rFonts w:ascii="宋体" w:eastAsia="宋体" w:hAnsi="宋体" w:cs="宋体;SimSun"/>
          <w:color w:val="000000" w:themeColor="text1"/>
          <w:szCs w:val="21"/>
        </w:rPr>
        <w:t>云之龙咨询集团有限公司</w:t>
      </w:r>
    </w:p>
    <w:p w:rsidR="00873EBB" w:rsidRPr="0093754B" w:rsidRDefault="002B2BB5">
      <w:pPr>
        <w:widowControl/>
        <w:spacing w:line="360" w:lineRule="auto"/>
        <w:jc w:val="right"/>
        <w:rPr>
          <w:rFonts w:ascii="宋体" w:eastAsia="宋体" w:hAnsi="宋体" w:cs="宋体;SimSun"/>
          <w:color w:val="000000" w:themeColor="text1"/>
          <w:sz w:val="24"/>
          <w:lang w:val="zh-CN"/>
        </w:rPr>
        <w:sectPr w:rsidR="00873EBB" w:rsidRPr="0093754B">
          <w:footerReference w:type="default" r:id="rId11"/>
          <w:footerReference w:type="first" r:id="rId12"/>
          <w:pgSz w:w="11906" w:h="16838"/>
          <w:pgMar w:top="1134" w:right="1134" w:bottom="1134" w:left="1134" w:header="0" w:footer="720" w:gutter="0"/>
          <w:pgNumType w:start="1"/>
          <w:cols w:space="720"/>
          <w:formProt w:val="0"/>
          <w:docGrid w:type="lines" w:linePitch="331"/>
        </w:sectPr>
      </w:pPr>
      <w:r w:rsidRPr="0093754B">
        <w:rPr>
          <w:rFonts w:ascii="宋体" w:eastAsia="宋体" w:hAnsi="宋体" w:cs="宋体;SimSun"/>
          <w:color w:val="000000" w:themeColor="text1"/>
          <w:szCs w:val="21"/>
        </w:rPr>
        <w:t>2025年月日</w:t>
      </w:r>
    </w:p>
    <w:p w:rsidR="00873EBB" w:rsidRPr="0093754B" w:rsidRDefault="002B2BB5">
      <w:pPr>
        <w:pStyle w:val="a9"/>
        <w:jc w:val="center"/>
        <w:outlineLvl w:val="0"/>
        <w:rPr>
          <w:rFonts w:ascii="宋体" w:eastAsia="宋体" w:hAnsi="宋体"/>
          <w:color w:val="000000" w:themeColor="text1"/>
        </w:rPr>
      </w:pPr>
      <w:bookmarkStart w:id="9" w:name="_Toc202971728"/>
      <w:r w:rsidRPr="0093754B">
        <w:rPr>
          <w:rFonts w:ascii="宋体" w:eastAsia="宋体" w:hAnsi="宋体" w:cs="Times New Roman"/>
          <w:b/>
          <w:color w:val="000000" w:themeColor="text1"/>
          <w:sz w:val="36"/>
        </w:rPr>
        <w:lastRenderedPageBreak/>
        <w:t>第二章采购需求</w:t>
      </w:r>
      <w:bookmarkEnd w:id="9"/>
    </w:p>
    <w:p w:rsidR="00873EBB" w:rsidRPr="0093754B" w:rsidRDefault="00873EBB">
      <w:pPr>
        <w:spacing w:line="340" w:lineRule="exact"/>
        <w:rPr>
          <w:rFonts w:ascii="宋体" w:eastAsia="宋体" w:hAnsi="宋体" w:cs="宋体;SimSun"/>
          <w:b/>
          <w:color w:val="000000" w:themeColor="text1"/>
          <w:sz w:val="36"/>
          <w:szCs w:val="21"/>
        </w:rPr>
      </w:pPr>
    </w:p>
    <w:p w:rsidR="00873EBB" w:rsidRPr="0093754B" w:rsidRDefault="002B2BB5">
      <w:pPr>
        <w:spacing w:line="340" w:lineRule="exact"/>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说明：</w:t>
      </w:r>
    </w:p>
    <w:p w:rsidR="00873EBB" w:rsidRPr="0093754B" w:rsidRDefault="002B2BB5">
      <w:pPr>
        <w:spacing w:line="360" w:lineRule="auto"/>
        <w:ind w:firstLine="420"/>
        <w:jc w:val="left"/>
        <w:rPr>
          <w:rFonts w:ascii="宋体" w:eastAsia="宋体" w:hAnsi="宋体" w:cs="宋体;SimSun"/>
          <w:color w:val="000000" w:themeColor="text1"/>
          <w:szCs w:val="21"/>
        </w:rPr>
      </w:pPr>
      <w:r w:rsidRPr="0093754B">
        <w:rPr>
          <w:rFonts w:ascii="宋体" w:eastAsia="宋体" w:hAnsi="宋体"/>
          <w:color w:val="000000" w:themeColor="text1"/>
        </w:rPr>
        <w:t>1. 为落实政府采购政策需满足的要求</w:t>
      </w:r>
    </w:p>
    <w:p w:rsidR="00873EBB" w:rsidRPr="0093754B" w:rsidRDefault="002B2BB5">
      <w:pPr>
        <w:spacing w:line="360" w:lineRule="auto"/>
        <w:ind w:firstLine="420"/>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（1）本招标文件所称中小企业必须符合《政府采购促进中小企业发展管理办法》（财库〔2020〕46号）的规定。</w:t>
      </w:r>
    </w:p>
    <w:p w:rsidR="00873EBB" w:rsidRPr="0093754B" w:rsidRDefault="002B2BB5">
      <w:pPr>
        <w:spacing w:line="360" w:lineRule="auto"/>
        <w:ind w:firstLine="424"/>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（2</w:t>
      </w:r>
      <w:r w:rsidRPr="0093754B">
        <w:rPr>
          <w:rFonts w:ascii="宋体" w:eastAsia="宋体" w:hAnsi="宋体" w:cs="宋体;SimSun"/>
          <w:b/>
          <w:color w:val="000000" w:themeColor="text1"/>
          <w:szCs w:val="21"/>
        </w:rPr>
        <w:t>）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sidRPr="0093754B">
        <w:rPr>
          <w:rFonts w:ascii="宋体" w:eastAsia="宋体" w:hAnsi="宋体" w:cs="宋体;SimSun"/>
          <w:b/>
          <w:bCs/>
          <w:color w:val="000000" w:themeColor="text1"/>
          <w:szCs w:val="21"/>
        </w:rPr>
        <w:t>否则投标文件作无效处理</w:t>
      </w:r>
      <w:r w:rsidRPr="0093754B">
        <w:rPr>
          <w:rFonts w:ascii="宋体" w:eastAsia="宋体" w:hAnsi="宋体" w:cs="宋体;SimSun"/>
          <w:b/>
          <w:color w:val="000000" w:themeColor="text1"/>
          <w:szCs w:val="21"/>
        </w:rPr>
        <w:t>。如本项目包含的货物属于品目清单内非标注“★”的产品时，应优先采购，具体详见“第四章评标方法及评标标准”。</w:t>
      </w:r>
    </w:p>
    <w:p w:rsidR="00873EBB" w:rsidRPr="0093754B" w:rsidRDefault="002B2BB5">
      <w:pPr>
        <w:spacing w:line="360" w:lineRule="auto"/>
        <w:ind w:firstLine="424"/>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（3）</w:t>
      </w:r>
      <w:r w:rsidRPr="0093754B">
        <w:rPr>
          <w:rFonts w:ascii="宋体" w:eastAsia="宋体" w:hAnsi="宋体" w:cs="宋体;SimSun"/>
          <w:b/>
          <w:color w:val="000000" w:themeColor="text1"/>
          <w:szCs w:val="21"/>
        </w:rPr>
        <w:t>根据《关于调整网络安全专用产品安全管理有关事项的公告》（2023年1号）规定，本项目采购需求中的服务伴随的产品如果包括《网络关键设备和网络安全专用产品目录》的网络安全专用产品，供应商在投标文件中应主动列明供货范围中属于网络安全专用产品的投标产品，并在投标文件（商务及技术文件）中提供由中国网信网（ http://www.cac.gov.cn/index.htm）最新发布的《网络关键设备和网络安全专用产品安全认证和安全检测结果》截图证明材料，不在《网络关键设备和网络安全专用产品安全认证和安全检测结果》中或不在有效期内，投标无效。如属于《网络关键设备和网络安全专用产品目录》中“二、网络安全专用产品”内“产品类别”中的所描述的产品，但不属于所列“产品描述”情形的，应提供相应的说明及证明材料。</w:t>
      </w:r>
    </w:p>
    <w:p w:rsidR="00873EBB" w:rsidRPr="0093754B" w:rsidRDefault="002B2BB5">
      <w:pPr>
        <w:spacing w:line="360" w:lineRule="auto"/>
        <w:ind w:firstLine="422"/>
        <w:jc w:val="left"/>
        <w:rPr>
          <w:rFonts w:ascii="宋体" w:eastAsia="宋体" w:hAnsi="宋体"/>
          <w:color w:val="000000" w:themeColor="text1"/>
        </w:rPr>
      </w:pPr>
      <w:r w:rsidRPr="0093754B">
        <w:rPr>
          <w:rFonts w:ascii="宋体" w:eastAsia="宋体" w:hAnsi="宋体" w:cs="宋体;SimSun"/>
          <w:color w:val="000000" w:themeColor="text1"/>
          <w:szCs w:val="21"/>
        </w:rPr>
        <w:t>2.“实质性要求”是指招标文件中已经指明不满足则投标无效的条款，或者不能负偏离的条款，或者采购需求中带“▲”的条款。</w:t>
      </w:r>
    </w:p>
    <w:p w:rsidR="00873EBB" w:rsidRPr="0093754B" w:rsidRDefault="002B2BB5">
      <w:pPr>
        <w:spacing w:line="360" w:lineRule="auto"/>
        <w:ind w:left="424"/>
        <w:jc w:val="left"/>
        <w:rPr>
          <w:rFonts w:ascii="宋体" w:eastAsia="宋体" w:hAnsi="宋体"/>
          <w:color w:val="000000" w:themeColor="text1"/>
        </w:rPr>
      </w:pPr>
      <w:r w:rsidRPr="0093754B">
        <w:rPr>
          <w:rFonts w:ascii="宋体" w:eastAsia="宋体" w:hAnsi="宋体" w:cs="宋体;SimSun"/>
          <w:color w:val="000000" w:themeColor="text1"/>
          <w:szCs w:val="21"/>
        </w:rPr>
        <w:t>3.不需要投标人对采购需求响应为具体数值的，此采购需求的数值后将以◆号标注。</w:t>
      </w:r>
    </w:p>
    <w:p w:rsidR="00873EBB" w:rsidRPr="0093754B" w:rsidRDefault="002B2BB5">
      <w:pPr>
        <w:spacing w:line="360" w:lineRule="auto"/>
        <w:ind w:firstLine="420"/>
        <w:jc w:val="left"/>
        <w:rPr>
          <w:rFonts w:ascii="宋体" w:eastAsia="宋体" w:hAnsi="宋体"/>
          <w:color w:val="000000" w:themeColor="text1"/>
        </w:rPr>
      </w:pPr>
      <w:r w:rsidRPr="0093754B">
        <w:rPr>
          <w:rFonts w:ascii="宋体" w:eastAsia="宋体" w:hAnsi="宋体"/>
          <w:color w:val="000000" w:themeColor="text1"/>
        </w:rPr>
        <w:t>4.如投标人投标产品存在侵犯他人的知识产权或者专利成果行为的，应承担相应法律责任。</w:t>
      </w:r>
    </w:p>
    <w:p w:rsidR="00873EBB" w:rsidRPr="0093754B" w:rsidRDefault="002B2BB5">
      <w:pPr>
        <w:spacing w:line="360" w:lineRule="auto"/>
        <w:ind w:firstLine="420"/>
        <w:jc w:val="left"/>
        <w:rPr>
          <w:rFonts w:ascii="宋体" w:eastAsia="宋体" w:hAnsi="宋体"/>
          <w:color w:val="000000" w:themeColor="text1"/>
        </w:rPr>
      </w:pPr>
      <w:r w:rsidRPr="0093754B">
        <w:rPr>
          <w:rFonts w:ascii="宋体" w:eastAsia="宋体" w:hAnsi="宋体"/>
          <w:color w:val="000000" w:themeColor="text1"/>
        </w:rPr>
        <w:t>5.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873EBB" w:rsidRPr="0093754B" w:rsidRDefault="00873EBB">
      <w:pPr>
        <w:spacing w:line="360" w:lineRule="auto"/>
        <w:jc w:val="left"/>
        <w:rPr>
          <w:rFonts w:ascii="宋体" w:eastAsia="宋体" w:hAnsi="宋体"/>
          <w:color w:val="000000" w:themeColor="text1"/>
        </w:rPr>
      </w:pPr>
    </w:p>
    <w:tbl>
      <w:tblPr>
        <w:tblW w:w="9854" w:type="dxa"/>
        <w:jc w:val="center"/>
        <w:tblLayout w:type="fixed"/>
        <w:tblLook w:val="04A0"/>
      </w:tblPr>
      <w:tblGrid>
        <w:gridCol w:w="414"/>
        <w:gridCol w:w="314"/>
        <w:gridCol w:w="441"/>
        <w:gridCol w:w="441"/>
        <w:gridCol w:w="441"/>
        <w:gridCol w:w="6255"/>
        <w:gridCol w:w="591"/>
        <w:gridCol w:w="957"/>
      </w:tblGrid>
      <w:tr w:rsidR="00873EBB" w:rsidRPr="0093754B">
        <w:trPr>
          <w:trHeight w:val="516"/>
          <w:jc w:val="center"/>
        </w:trPr>
        <w:tc>
          <w:tcPr>
            <w:tcW w:w="9854" w:type="dxa"/>
            <w:gridSpan w:val="8"/>
            <w:tcBorders>
              <w:top w:val="single" w:sz="4" w:space="0" w:color="000000"/>
              <w:left w:val="single" w:sz="4" w:space="0" w:color="000000"/>
              <w:bottom w:val="nil"/>
              <w:right w:val="single" w:sz="4" w:space="0" w:color="000000"/>
            </w:tcBorders>
            <w:vAlign w:val="center"/>
          </w:tcPr>
          <w:p w:rsidR="00873EBB" w:rsidRPr="0093754B" w:rsidRDefault="002B2BB5">
            <w:pPr>
              <w:spacing w:line="570" w:lineRule="exact"/>
              <w:jc w:val="center"/>
              <w:rPr>
                <w:rFonts w:ascii="宋体" w:eastAsia="宋体" w:hAnsi="宋体"/>
                <w:b/>
                <w:color w:val="000000" w:themeColor="text1"/>
                <w:szCs w:val="21"/>
              </w:rPr>
            </w:pPr>
            <w:r w:rsidRPr="0093754B">
              <w:rPr>
                <w:rFonts w:ascii="宋体" w:eastAsia="宋体" w:hAnsi="宋体" w:cs="Arial" w:hint="eastAsia"/>
                <w:b/>
                <w:color w:val="000000" w:themeColor="text1"/>
                <w:sz w:val="32"/>
                <w:szCs w:val="32"/>
              </w:rPr>
              <w:lastRenderedPageBreak/>
              <w:t>货物需求一览表</w:t>
            </w:r>
          </w:p>
        </w:tc>
      </w:tr>
      <w:tr w:rsidR="00873EBB" w:rsidRPr="0093754B">
        <w:trPr>
          <w:trHeight w:val="516"/>
          <w:jc w:val="center"/>
        </w:trPr>
        <w:tc>
          <w:tcPr>
            <w:tcW w:w="1169" w:type="dxa"/>
            <w:gridSpan w:val="3"/>
            <w:tcBorders>
              <w:top w:val="single" w:sz="4" w:space="0" w:color="000000"/>
              <w:left w:val="single" w:sz="4" w:space="0" w:color="000000"/>
              <w:bottom w:val="nil"/>
              <w:right w:val="single" w:sz="4" w:space="0" w:color="000000"/>
            </w:tcBorders>
            <w:vAlign w:val="center"/>
          </w:tcPr>
          <w:p w:rsidR="00873EBB" w:rsidRPr="0093754B" w:rsidRDefault="002B2BB5">
            <w:pPr>
              <w:spacing w:line="570" w:lineRule="exact"/>
              <w:jc w:val="center"/>
              <w:rPr>
                <w:rFonts w:ascii="宋体" w:eastAsia="宋体" w:hAnsi="宋体" w:cs="Arial"/>
                <w:color w:val="000000" w:themeColor="text1"/>
                <w:sz w:val="32"/>
                <w:szCs w:val="32"/>
              </w:rPr>
            </w:pPr>
            <w:r w:rsidRPr="0093754B">
              <w:rPr>
                <w:rFonts w:ascii="宋体" w:eastAsia="宋体" w:hAnsi="宋体" w:cs="Arial" w:hint="eastAsia"/>
                <w:color w:val="000000" w:themeColor="text1"/>
                <w:sz w:val="32"/>
                <w:szCs w:val="32"/>
              </w:rPr>
              <w:t>/标段</w:t>
            </w:r>
          </w:p>
        </w:tc>
        <w:tc>
          <w:tcPr>
            <w:tcW w:w="8685" w:type="dxa"/>
            <w:gridSpan w:val="5"/>
            <w:tcBorders>
              <w:top w:val="single" w:sz="4" w:space="0" w:color="000000"/>
              <w:left w:val="nil"/>
              <w:bottom w:val="nil"/>
              <w:right w:val="single" w:sz="4" w:space="0" w:color="000000"/>
            </w:tcBorders>
            <w:vAlign w:val="center"/>
          </w:tcPr>
          <w:p w:rsidR="00873EBB" w:rsidRPr="0093754B" w:rsidRDefault="002B2BB5">
            <w:pPr>
              <w:spacing w:line="570" w:lineRule="exact"/>
              <w:jc w:val="left"/>
              <w:rPr>
                <w:rFonts w:ascii="宋体" w:eastAsia="宋体" w:hAnsi="宋体" w:cs="宋体;SimSun"/>
                <w:b/>
                <w:bCs/>
                <w:color w:val="000000" w:themeColor="text1"/>
                <w:sz w:val="28"/>
                <w:szCs w:val="28"/>
              </w:rPr>
            </w:pPr>
            <w:r w:rsidRPr="0093754B">
              <w:rPr>
                <w:rFonts w:ascii="宋体" w:eastAsia="宋体" w:hAnsi="宋体" w:cs="宋体;SimSun"/>
                <w:b/>
                <w:bCs/>
                <w:color w:val="000000" w:themeColor="text1"/>
                <w:sz w:val="28"/>
                <w:szCs w:val="28"/>
              </w:rPr>
              <w:t>智能制造工程实训中心设备设施采购</w:t>
            </w:r>
          </w:p>
        </w:tc>
      </w:tr>
      <w:tr w:rsidR="00873EBB" w:rsidRPr="0093754B">
        <w:trPr>
          <w:trHeight w:val="516"/>
          <w:jc w:val="center"/>
        </w:trPr>
        <w:tc>
          <w:tcPr>
            <w:tcW w:w="414" w:type="dxa"/>
            <w:vMerge w:val="restart"/>
            <w:tcBorders>
              <w:top w:val="single" w:sz="4" w:space="0" w:color="000000"/>
              <w:left w:val="single" w:sz="4" w:space="0" w:color="000000"/>
              <w:bottom w:val="nil"/>
              <w:right w:val="single" w:sz="4" w:space="0" w:color="000000"/>
            </w:tcBorders>
          </w:tcPr>
          <w:p w:rsidR="00873EBB" w:rsidRPr="0093754B" w:rsidRDefault="002B2BB5">
            <w:pPr>
              <w:spacing w:line="570" w:lineRule="exact"/>
              <w:jc w:val="center"/>
              <w:rPr>
                <w:rFonts w:ascii="宋体" w:eastAsia="宋体" w:hAnsi="宋体"/>
                <w:color w:val="000000" w:themeColor="text1"/>
                <w:szCs w:val="21"/>
              </w:rPr>
            </w:pPr>
            <w:r w:rsidRPr="0093754B">
              <w:rPr>
                <w:rFonts w:ascii="宋体" w:eastAsia="宋体" w:hAnsi="宋体" w:hint="eastAsia"/>
                <w:color w:val="000000" w:themeColor="text1"/>
              </w:rPr>
              <w:t>采购清单及货物参数</w:t>
            </w:r>
          </w:p>
        </w:tc>
        <w:tc>
          <w:tcPr>
            <w:tcW w:w="314"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873EBB" w:rsidRPr="0093754B" w:rsidRDefault="002B2BB5">
            <w:pPr>
              <w:spacing w:line="570" w:lineRule="exact"/>
              <w:jc w:val="center"/>
              <w:rPr>
                <w:rFonts w:ascii="宋体" w:eastAsia="宋体" w:hAnsi="宋体"/>
                <w:color w:val="000000" w:themeColor="text1"/>
              </w:rPr>
            </w:pPr>
            <w:r w:rsidRPr="0093754B">
              <w:rPr>
                <w:rFonts w:ascii="宋体" w:eastAsia="宋体" w:hAnsi="宋体" w:hint="eastAsia"/>
                <w:color w:val="000000" w:themeColor="text1"/>
                <w:sz w:val="24"/>
              </w:rPr>
              <w:t>序号</w:t>
            </w:r>
          </w:p>
        </w:tc>
        <w:tc>
          <w:tcPr>
            <w:tcW w:w="441" w:type="dxa"/>
            <w:tcBorders>
              <w:top w:val="single" w:sz="4" w:space="0" w:color="000000"/>
              <w:left w:val="nil"/>
              <w:bottom w:val="single" w:sz="4" w:space="0" w:color="000000"/>
              <w:right w:val="single" w:sz="4" w:space="0" w:color="000000"/>
            </w:tcBorders>
            <w:vAlign w:val="center"/>
          </w:tcPr>
          <w:p w:rsidR="00873EBB" w:rsidRPr="0093754B" w:rsidRDefault="002B2BB5">
            <w:pPr>
              <w:spacing w:line="570" w:lineRule="exact"/>
              <w:jc w:val="center"/>
              <w:rPr>
                <w:rFonts w:ascii="宋体" w:eastAsia="宋体" w:hAnsi="宋体"/>
                <w:color w:val="000000" w:themeColor="text1"/>
              </w:rPr>
            </w:pPr>
            <w:r w:rsidRPr="0093754B">
              <w:rPr>
                <w:rFonts w:ascii="宋体" w:eastAsia="宋体" w:hAnsi="宋体" w:hint="eastAsia"/>
                <w:color w:val="000000" w:themeColor="text1"/>
                <w:sz w:val="24"/>
              </w:rPr>
              <w:t>标的的名称</w:t>
            </w:r>
          </w:p>
        </w:tc>
        <w:tc>
          <w:tcPr>
            <w:tcW w:w="441" w:type="dxa"/>
            <w:tcBorders>
              <w:top w:val="single" w:sz="4" w:space="0" w:color="000000"/>
              <w:left w:val="nil"/>
              <w:bottom w:val="single" w:sz="4" w:space="0" w:color="000000"/>
              <w:right w:val="single" w:sz="4" w:space="0" w:color="000000"/>
            </w:tcBorders>
            <w:vAlign w:val="center"/>
          </w:tcPr>
          <w:p w:rsidR="00873EBB" w:rsidRPr="0093754B" w:rsidRDefault="002B2BB5">
            <w:pPr>
              <w:spacing w:line="570" w:lineRule="exact"/>
              <w:jc w:val="center"/>
              <w:rPr>
                <w:rFonts w:ascii="宋体" w:eastAsia="宋体" w:hAnsi="宋体"/>
                <w:color w:val="000000" w:themeColor="text1"/>
              </w:rPr>
            </w:pPr>
            <w:r w:rsidRPr="0093754B">
              <w:rPr>
                <w:rFonts w:ascii="宋体" w:eastAsia="宋体" w:hAnsi="宋体" w:hint="eastAsia"/>
                <w:color w:val="000000" w:themeColor="text1"/>
                <w:sz w:val="24"/>
              </w:rPr>
              <w:t>单位</w:t>
            </w:r>
          </w:p>
        </w:tc>
        <w:tc>
          <w:tcPr>
            <w:tcW w:w="441" w:type="dxa"/>
            <w:tcBorders>
              <w:top w:val="single" w:sz="4" w:space="0" w:color="000000"/>
              <w:left w:val="nil"/>
              <w:bottom w:val="single" w:sz="4" w:space="0" w:color="000000"/>
              <w:right w:val="single" w:sz="4" w:space="0" w:color="000000"/>
            </w:tcBorders>
            <w:vAlign w:val="center"/>
          </w:tcPr>
          <w:p w:rsidR="00873EBB" w:rsidRPr="0093754B" w:rsidRDefault="002B2BB5">
            <w:pPr>
              <w:spacing w:line="570" w:lineRule="exact"/>
              <w:jc w:val="center"/>
              <w:rPr>
                <w:rFonts w:ascii="宋体" w:eastAsia="宋体" w:hAnsi="宋体"/>
                <w:color w:val="000000" w:themeColor="text1"/>
              </w:rPr>
            </w:pPr>
            <w:r w:rsidRPr="0093754B">
              <w:rPr>
                <w:rFonts w:ascii="宋体" w:eastAsia="宋体" w:hAnsi="宋体" w:hint="eastAsia"/>
                <w:color w:val="000000" w:themeColor="text1"/>
                <w:sz w:val="24"/>
              </w:rPr>
              <w:t>数量</w:t>
            </w:r>
          </w:p>
        </w:tc>
        <w:tc>
          <w:tcPr>
            <w:tcW w:w="6255" w:type="dxa"/>
            <w:tcBorders>
              <w:top w:val="single" w:sz="4" w:space="0" w:color="000000"/>
              <w:left w:val="nil"/>
              <w:bottom w:val="single" w:sz="4" w:space="0" w:color="000000"/>
              <w:right w:val="single" w:sz="4" w:space="0" w:color="000000"/>
            </w:tcBorders>
            <w:vAlign w:val="center"/>
          </w:tcPr>
          <w:p w:rsidR="00873EBB" w:rsidRPr="0093754B" w:rsidRDefault="002B2BB5">
            <w:pPr>
              <w:spacing w:line="570" w:lineRule="exact"/>
              <w:jc w:val="center"/>
              <w:rPr>
                <w:rFonts w:ascii="宋体" w:eastAsia="宋体" w:hAnsi="宋体"/>
                <w:color w:val="000000" w:themeColor="text1"/>
              </w:rPr>
            </w:pPr>
            <w:r w:rsidRPr="0093754B">
              <w:rPr>
                <w:rFonts w:ascii="宋体" w:eastAsia="宋体" w:hAnsi="宋体" w:hint="eastAsia"/>
                <w:color w:val="000000" w:themeColor="text1"/>
                <w:sz w:val="24"/>
              </w:rPr>
              <w:t>货物参数</w:t>
            </w:r>
          </w:p>
        </w:tc>
        <w:tc>
          <w:tcPr>
            <w:tcW w:w="591" w:type="dxa"/>
            <w:tcBorders>
              <w:top w:val="single" w:sz="4" w:space="0" w:color="000000"/>
              <w:left w:val="nil"/>
              <w:bottom w:val="single" w:sz="4" w:space="0" w:color="000000"/>
              <w:right w:val="single" w:sz="4" w:space="0" w:color="000000"/>
            </w:tcBorders>
            <w:vAlign w:val="center"/>
          </w:tcPr>
          <w:p w:rsidR="00873EBB" w:rsidRPr="0093754B" w:rsidRDefault="002B2BB5">
            <w:pPr>
              <w:spacing w:line="570" w:lineRule="exact"/>
              <w:jc w:val="center"/>
              <w:rPr>
                <w:rFonts w:ascii="宋体" w:eastAsia="宋体" w:hAnsi="宋体"/>
                <w:color w:val="000000" w:themeColor="text1"/>
              </w:rPr>
            </w:pPr>
            <w:r w:rsidRPr="0093754B">
              <w:rPr>
                <w:rFonts w:ascii="宋体" w:eastAsia="宋体" w:hAnsi="宋体" w:hint="eastAsia"/>
                <w:color w:val="000000" w:themeColor="text1"/>
                <w:sz w:val="24"/>
              </w:rPr>
              <w:t>分项预算合计（元）</w:t>
            </w:r>
          </w:p>
        </w:tc>
        <w:tc>
          <w:tcPr>
            <w:tcW w:w="957" w:type="dxa"/>
            <w:tcBorders>
              <w:top w:val="single" w:sz="4" w:space="0" w:color="000000"/>
              <w:left w:val="nil"/>
              <w:bottom w:val="single" w:sz="4" w:space="0" w:color="000000"/>
              <w:right w:val="single" w:sz="4" w:space="0" w:color="000000"/>
            </w:tcBorders>
            <w:vAlign w:val="center"/>
          </w:tcPr>
          <w:p w:rsidR="00873EBB" w:rsidRPr="0093754B" w:rsidRDefault="002B2BB5">
            <w:pPr>
              <w:spacing w:line="570" w:lineRule="exact"/>
              <w:jc w:val="center"/>
              <w:rPr>
                <w:rFonts w:ascii="宋体" w:eastAsia="宋体" w:hAnsi="宋体"/>
                <w:color w:val="000000" w:themeColor="text1"/>
              </w:rPr>
            </w:pPr>
            <w:r w:rsidRPr="0093754B">
              <w:rPr>
                <w:rFonts w:ascii="宋体" w:eastAsia="宋体" w:hAnsi="宋体" w:hint="eastAsia"/>
                <w:color w:val="000000" w:themeColor="text1"/>
              </w:rPr>
              <w:t>中小企业划分标准所属行业名称（行业名称及划分见本章附件2）</w:t>
            </w:r>
          </w:p>
        </w:tc>
      </w:tr>
      <w:tr w:rsidR="00873EBB" w:rsidRPr="0093754B">
        <w:trPr>
          <w:trHeight w:val="407"/>
          <w:jc w:val="center"/>
        </w:trPr>
        <w:tc>
          <w:tcPr>
            <w:tcW w:w="300" w:type="dxa"/>
            <w:vMerge/>
            <w:tcBorders>
              <w:top w:val="single" w:sz="4" w:space="0" w:color="000000"/>
              <w:left w:val="single" w:sz="4" w:space="0" w:color="000000"/>
              <w:bottom w:val="nil"/>
              <w:right w:val="single" w:sz="4" w:space="0" w:color="000000"/>
            </w:tcBorders>
            <w:vAlign w:val="center"/>
          </w:tcPr>
          <w:p w:rsidR="00873EBB" w:rsidRPr="0093754B" w:rsidRDefault="00873EBB">
            <w:pPr>
              <w:widowControl/>
              <w:suppressAutoHyphens w:val="0"/>
              <w:jc w:val="left"/>
              <w:rPr>
                <w:rFonts w:ascii="宋体" w:eastAsia="宋体" w:hAnsi="宋体"/>
                <w:color w:val="000000" w:themeColor="text1"/>
                <w:szCs w:val="21"/>
              </w:rPr>
            </w:pPr>
          </w:p>
        </w:tc>
        <w:tc>
          <w:tcPr>
            <w:tcW w:w="314"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c>
          <w:tcPr>
            <w:tcW w:w="441" w:type="dxa"/>
            <w:tcBorders>
              <w:top w:val="single" w:sz="4" w:space="0" w:color="000000"/>
              <w:left w:val="nil"/>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olor w:val="000000" w:themeColor="text1"/>
              </w:rPr>
            </w:pPr>
            <w:r w:rsidRPr="0093754B">
              <w:rPr>
                <w:rFonts w:ascii="宋体" w:eastAsia="宋体" w:hAnsi="宋体" w:hint="eastAsia"/>
                <w:color w:val="000000" w:themeColor="text1"/>
                <w:kern w:val="0"/>
              </w:rPr>
              <w:t>工业互联网技术应用系统</w:t>
            </w:r>
          </w:p>
        </w:tc>
        <w:tc>
          <w:tcPr>
            <w:tcW w:w="441" w:type="dxa"/>
            <w:tcBorders>
              <w:top w:val="single" w:sz="4" w:space="0" w:color="000000"/>
              <w:left w:val="nil"/>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olor w:val="000000" w:themeColor="text1"/>
              </w:rPr>
            </w:pPr>
            <w:r w:rsidRPr="0093754B">
              <w:rPr>
                <w:rFonts w:ascii="宋体" w:eastAsia="宋体" w:hAnsi="宋体" w:hint="eastAsia"/>
                <w:color w:val="000000" w:themeColor="text1"/>
                <w:kern w:val="0"/>
              </w:rPr>
              <w:t>套</w:t>
            </w:r>
          </w:p>
        </w:tc>
        <w:tc>
          <w:tcPr>
            <w:tcW w:w="441" w:type="dxa"/>
            <w:tcBorders>
              <w:top w:val="single" w:sz="4" w:space="0" w:color="000000"/>
              <w:left w:val="nil"/>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olor w:val="000000" w:themeColor="text1"/>
              </w:rPr>
            </w:pPr>
            <w:r w:rsidRPr="0093754B">
              <w:rPr>
                <w:rFonts w:ascii="宋体" w:eastAsia="宋体" w:hAnsi="宋体" w:hint="eastAsia"/>
                <w:color w:val="000000" w:themeColor="text1"/>
              </w:rPr>
              <w:t>6</w:t>
            </w:r>
          </w:p>
        </w:tc>
        <w:tc>
          <w:tcPr>
            <w:tcW w:w="6255"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一、总体技术要求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产品符合相关国家标准和安全标准，该设备要求模拟一个高度自动化的智能工厂，设备要至少包含：数据管理中心（站）、网络管理单元（站）、装配检测单元（站）、智能仓储单元（站）、机器人搬运单元（站）、数控仿真单元（站）、数据云平台（私有化部署）。该设备软件至少需要提供包含MES软件、工业数字孪生仿真、造物云平台等软件，采用模块化分体设计、每个单元（站）是一个独立体，可以独立使用也可以根据实训内容确定组合方式，采用特制连接件进行单元（站）之间的固定，方便师生分段、分批实训，组合方式至少包含以下10种：</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（1）网络管理单元和装配检测单元组合；</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（2）网络管理单元与智能仓储单元组合；</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（3）网络管理单元与机器人搬运单元组合；</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（4）装配检测单元与智能仓储单元组合；</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（5）智能仓储与机器人搬运单元组合；</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（6）装配检测单元与机器人搬运单元组合；</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（7）机器人搬运单元与数控仿真单元组合；</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（8）网络管理单元与智能仓储单元、机器人搬运模块、数控仿真</w:t>
            </w:r>
            <w:r w:rsidRPr="0093754B">
              <w:rPr>
                <w:rFonts w:ascii="宋体" w:eastAsia="宋体" w:hAnsi="宋体" w:hint="eastAsia"/>
                <w:color w:val="000000" w:themeColor="text1"/>
              </w:rPr>
              <w:lastRenderedPageBreak/>
              <w:t>单元组合；</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（9）网络管理单元与装配检测单元、智能仓储单元；</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（10）网络管理单元与装配检测单元、智能仓储、机器人搬运单元组合；</w:t>
            </w:r>
          </w:p>
          <w:p w:rsidR="00873EBB" w:rsidRPr="0093754B" w:rsidRDefault="002B2BB5">
            <w:pPr>
              <w:spacing w:line="360" w:lineRule="auto"/>
              <w:rPr>
                <w:rFonts w:ascii="宋体" w:eastAsia="宋体" w:hAnsi="宋体"/>
                <w:color w:val="000000" w:themeColor="text1"/>
              </w:rPr>
            </w:pPr>
            <w:bookmarkStart w:id="10" w:name="OLE_LINK4"/>
            <w:r w:rsidRPr="0093754B">
              <w:rPr>
                <w:rFonts w:ascii="宋体" w:eastAsia="宋体" w:hAnsi="宋体" w:hint="eastAsia"/>
                <w:color w:val="000000" w:themeColor="text1"/>
              </w:rPr>
              <w:t>（1</w:t>
            </w:r>
            <w:bookmarkEnd w:id="10"/>
            <w:r w:rsidRPr="0093754B">
              <w:rPr>
                <w:rFonts w:ascii="宋体" w:eastAsia="宋体" w:hAnsi="宋体" w:hint="eastAsia"/>
                <w:color w:val="000000" w:themeColor="text1"/>
              </w:rPr>
              <w:t>1）在投标文件中提供符合上述10种组合的功能图片并加盖投标人公章。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2.AI辅助教学系统</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（1）系统在文本对话的基础上，可实现语音交互对话。通过语言转写和语义理解能力和大模型进行计算机语言交互。完成日常答疑、知识库答疑、程序编写和文档撰写。</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（2）支持单机部署。服务端和客户端均可在同一电脑上运行。</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（3）提供桌面端运行程序，静默状态可收缩至悬浮窗，系统运行资源。同时提供对话框和语音控制的快捷入口，方便及时唤醒。</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（4）支持语音唤醒和语音对话。</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（5）采用深度学习架构与自然语言处理技术，部署AI大模型。</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（6）支持多种编程语言，根据用户描述的功能需求自动生成规范代码，并提供注释与解释，辅助开发者实现功能。</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（7）用户可自由切换知识库模型（适用于设备专业知识精准查询）与大模型（适用于综合知识问答与创意生成），满足不同场景需求。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（8）系统构建知识库，收集设备领域的专业知识，通过向量化技术处理，形成结构化知识库。利用MCP协议实现高效通讯，确保知识检索的低延迟与高准确性。</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（9）系统具有数字资源，包括三维模型、题库、视频、程序等，用户可通过语音或文本检索定位所需资源，提升资源利用效率。</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语音驱动编程生成：用户能够通过的语音（包括但不限于语音）直接指导机器人任意方向任意距离的运动，并自动生成相应的操作程序，无需手动编程或使用示教器。每一指令生成的程序代码以流式方式展现给用户，最终以可编辑状态展示给用户</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（11）程序自动化执行：生成的程序可以通过相同的或的输入模式（包括但不限于语音）进行调用和执行，实现全流程自动化操作无需使用示教器。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（12）实时反馈机制：系统具备即时响应能力，可以在接收到指令后作出反应，并向用户提供明确的操作反馈信息。</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（13）安全防护机制：设置危险操作语音预警、紧急情况下支持</w:t>
            </w:r>
            <w:r w:rsidRPr="0093754B">
              <w:rPr>
                <w:rFonts w:ascii="宋体" w:eastAsia="宋体" w:hAnsi="宋体" w:hint="eastAsia"/>
                <w:color w:val="000000" w:themeColor="text1"/>
              </w:rPr>
              <w:lastRenderedPageBreak/>
              <w:t>任意模态输入触发急停，保障师生使用安全。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▲3.要求所投标的产品满足以下工作流程：</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流程1：MES或触摸屏下发1个订单→三轴线性机械手将含底座的托盘从立体仓位取出放置到输送带模块→RFID读写器将订单信息写入芯片→输送带模块将托盘传输至下一单元→机器人将底座托盘放置RFID读写位→RFID读取订单信息→机器人机床上料→数控仿真加工→机器人下料→RFID更新信息→机器人搬运至传输带模块→传输带模块传输至视觉检测位→视觉识别形状装配→成品入库。</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流程2：MES或触摸屏下发1个订单→三轴线性机械手将含底座的托盘从立体仓位取出放置到输送带模块→扫码器识别信息→机器人搬运至装配检测单元→扫描器确认信息→相机识别颜色和形状装配→机器人搬运至智能仓储单元→三轴线性机械手入库。</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▲4.要求设备符合近两届中华人民共和国职业技能大赛-智能制造工程技术赛项的技术要求。</w:t>
            </w:r>
          </w:p>
          <w:p w:rsidR="00873EBB" w:rsidRPr="0093754B" w:rsidRDefault="002B2BB5">
            <w:pPr>
              <w:spacing w:line="360" w:lineRule="auto"/>
              <w:rPr>
                <w:rFonts w:ascii="宋体" w:eastAsia="宋体" w:hAnsi="宋体"/>
                <w:b/>
                <w:bCs/>
                <w:color w:val="000000" w:themeColor="text1"/>
              </w:rPr>
            </w:pPr>
            <w:r w:rsidRPr="0093754B">
              <w:rPr>
                <w:rFonts w:ascii="宋体" w:eastAsia="宋体" w:hAnsi="宋体" w:hint="eastAsia"/>
                <w:b/>
                <w:bCs/>
                <w:color w:val="000000" w:themeColor="text1"/>
              </w:rPr>
              <w:t>▲5.为便于教学要求该设备线路部分使用智能连接器连接。（投标文件提供实物图片及详细文字说明加盖投标人公章）。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6.要求供货时提供具有相应检测资质的第三方检测机构出具与所投设备名称型号一致的检测检验报告原件。</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检验检测报告需包含以下内容：</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（1）设备外观及安全：①设备外观结构②电气安全③过流过载保护④标识⑤装配检测单元、智能仓储单元、机器人搬运单元、数控仿真单元、网络管理单元、数据管理中心外形尺寸⑥气压稳定性。</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设备功能检测：①各单元单独功能检验：装配检测单元、智能仓储单元、机器人搬运单元、数控仿真单元、网络管理单元、数据管理中心均应能正常运行。②输送线功能检验③扫码功能检验；④网络功能检验；⑤MES功能检验。</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（3）教学与实训功能检测：①电气控制技术和PLC应用技术②机电设备安装和机电一体化技术③自动控制技术。</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二、配置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1.网络管理单元</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基础参数：应由主控操作台、PLC、环网三层管理工业交换机、防火墙、边缘计算网关、温湿度传感器、智能电能表等构成。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▲操作面板应至少含电源开关，启动、停止、复位、手自动和急</w:t>
            </w:r>
            <w:r w:rsidRPr="0093754B">
              <w:rPr>
                <w:rFonts w:ascii="宋体" w:eastAsia="宋体" w:hAnsi="宋体" w:hint="eastAsia"/>
                <w:color w:val="000000" w:themeColor="text1"/>
              </w:rPr>
              <w:lastRenderedPageBreak/>
              <w:t>停按钮。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b/>
                <w:bCs/>
                <w:color w:val="000000" w:themeColor="text1"/>
              </w:rPr>
              <w:t>要求投标文件对应的网络管理单元实物图片。</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▲（1）主控操作台（1套）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台体尺寸≥830×800×1760mm，框架采用型材和钣金相结合形式，操作台底脚上需安装带刹车制动的承重脚轮，便于台体移动，需要考虑主机散热问题，投标文件中提供相应的散热方案。</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（2）PLC （1台）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CPU数字输入14/输出10，不少于100 KB工作存储器； 24VDC电源，板载DI14×24VDC漏型/源型，DQ10 x24VDC和AI2；板载6个高速计数器和4路脉冲输出；0.04ms/ 1000条指令；PROFINET接口，用于编程、HMI以及PLC间数据通信。</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（3）环网三层管理工业交换机</w:t>
            </w:r>
            <w:r w:rsidRPr="0093754B">
              <w:rPr>
                <w:rFonts w:ascii="宋体" w:eastAsia="宋体" w:hAnsi="宋体" w:hint="eastAsia"/>
                <w:color w:val="000000" w:themeColor="text1"/>
              </w:rPr>
              <w:tab/>
              <w:t>（2台）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提供8个10/100/1000M自适应RJ45 端口和4个千兆SFP端口，ERPS环网协议，RPL配置，宽电压输入：9.6V~60VDC，IEEE1588精密时钟同步协议，亚微秒级同步精度，多种安装方式：导轨式安装+壁挂安装，三层路由协议、完备的安全防护机制和完善的ACL\QoS策略，两路电源输入，冗余备份，</w:t>
            </w:r>
            <w:bookmarkStart w:id="11" w:name="OLE_LINK11"/>
            <w:r w:rsidRPr="0093754B">
              <w:rPr>
                <w:rFonts w:ascii="宋体" w:eastAsia="宋体" w:hAnsi="宋体" w:hint="eastAsia"/>
                <w:color w:val="000000" w:themeColor="text1"/>
              </w:rPr>
              <w:t>EMC高防护等级</w:t>
            </w:r>
            <w:bookmarkEnd w:id="11"/>
            <w:r w:rsidRPr="0093754B">
              <w:rPr>
                <w:rFonts w:ascii="宋体" w:eastAsia="宋体" w:hAnsi="宋体" w:hint="eastAsia"/>
                <w:color w:val="000000" w:themeColor="text1"/>
              </w:rPr>
              <w: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（4）工业防火墙（1台）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双核64位网络专用处理器，单核主频1GHz，</w:t>
            </w:r>
            <w:bookmarkStart w:id="12" w:name="OLE_LINK10"/>
            <w:r w:rsidRPr="0093754B">
              <w:rPr>
                <w:rFonts w:ascii="宋体" w:eastAsia="宋体" w:hAnsi="宋体" w:hint="eastAsia"/>
                <w:color w:val="000000" w:themeColor="text1"/>
              </w:rPr>
              <w:t>1GB DDRIV高速内存</w:t>
            </w:r>
            <w:bookmarkEnd w:id="12"/>
            <w:r w:rsidRPr="0093754B">
              <w:rPr>
                <w:rFonts w:ascii="宋体" w:eastAsia="宋体" w:hAnsi="宋体" w:hint="eastAsia"/>
                <w:color w:val="000000" w:themeColor="text1"/>
              </w:rPr>
              <w:t>；3个10/100/1000M RJ45端口，1个MGMT管理口；EMS高级防护，三冗余电源输入；支持端口bypass功能，断电后端口直连；支持配置安全策略、审计策略、带宽策略、NAT策略、ALG策略等；支持多种安全防护功能，防御ARP欺骗、ARP攻击、DDoS攻击、网络扫描、可疑包攻击等；支持可拓展的一体化DPI深度安全（入侵防御、反病毒、文件过滤、恶意域名远程查询、应用行为控制），特征库定期更新；支持丰富的策略对象（安全区域、地址、用户、服务、网站、应用、黑白名单、安全配置文件、入侵防御、审计配置文件等）；支持网络功能，静态路由、策略路由、智能均衡、VPN（IPSec/PPTP/L2TP VPN）、DDNS等；多管理员角色，精细化权限管理。</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（5）边缘计算网关（1台）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采用CPU： Cortex-A7双核1.2GHz同等或以上，内存：DDR 128M，FLASH：NAND 256M，2路10M/100M自适应端口，串口RS485和RS232，具有硬件看门狗，支持PLC远程调试。</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（6）温湿度传感器（1台）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可测量环境温度和湿度，支持RS485通讯，标准modbusRTU协议。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（7）智能电能表（1台）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可实现对系统电量的采集和显示，支持RS485通讯，采集的数据也可通过通讯传输给边缘计算网关。</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w:t>
            </w:r>
            <w:r w:rsidRPr="0093754B">
              <w:rPr>
                <w:rFonts w:ascii="宋体" w:eastAsia="宋体" w:hAnsi="宋体" w:hint="eastAsia"/>
                <w:b/>
                <w:bCs/>
                <w:color w:val="000000" w:themeColor="text1"/>
              </w:rPr>
              <w:t>数据管理中心（要求投标文件附对应的数据管理中心实物图片或效果图片</w:t>
            </w:r>
            <w:r w:rsidRPr="0093754B">
              <w:rPr>
                <w:rStyle w:val="150"/>
                <w:rFonts w:ascii="宋体" w:eastAsia="宋体" w:hAnsi="宋体" w:hint="eastAsia"/>
                <w:b/>
                <w:bCs/>
                <w:color w:val="000000" w:themeColor="text1"/>
              </w:rPr>
              <w: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基础参数：应由编程操作台、控制系统、服务器、可视化系统、操作专用座位等构成。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▲（1）编程操作台（1套）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台体尺寸≥1600×800×1760mm，框架采用型材和钣金相结合形式，操作台底脚上需安装带刹车制动的承重脚轮，便于台体移动，需要考虑主机散热问题，</w:t>
            </w:r>
            <w:r w:rsidRPr="0093754B">
              <w:rPr>
                <w:rFonts w:ascii="宋体" w:eastAsia="宋体" w:hAnsi="宋体" w:hint="eastAsia"/>
                <w:b/>
                <w:bCs/>
                <w:color w:val="000000" w:themeColor="text1"/>
              </w:rPr>
              <w:t>投标文件中提供相应的散热方案。</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（2）控制系统（2套）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内存不低于16G，固态不低于1T，显存不低于12G，显卡不低于3060。</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w:t>
            </w:r>
            <w:bookmarkStart w:id="13" w:name="OLE_LINK12"/>
            <w:r w:rsidRPr="0093754B">
              <w:rPr>
                <w:rFonts w:ascii="宋体" w:eastAsia="宋体" w:hAnsi="宋体" w:hint="eastAsia"/>
                <w:color w:val="000000" w:themeColor="text1"/>
              </w:rPr>
              <w:t>智能仓储单元</w:t>
            </w:r>
            <w:bookmarkEnd w:id="13"/>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(1)基础参数：应由操作台、立体仓储模块、三轴线性机械手模块、输送带模块、RFID读写器、扫码模块、电气控制系统、可视化系统、触摸屏、气源处理模块等组成。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(2)外形尺寸≥600×950×1760mm(L×W×H)。</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(3)输入电源：AC220V±10%，50Hz。</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(4)输出电源：直流稳压电源：24V，6.5A。</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(5)工作气压：0.35-0.6MPa。</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(6)安全保护功能：急停按钮、短路及过载等。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(7)▲操作面板应至少含电源开关，启动、停止、复位、手自动和急停按钮。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(8)▲按工艺要求配置扫码器模块1个，用于记录条码信息，用于鉴别、传递生产信息，实现生产过程信息全程可追溯，保证生产过程准确无误。</w:t>
            </w:r>
          </w:p>
          <w:p w:rsidR="00873EBB" w:rsidRPr="0093754B" w:rsidRDefault="002B2BB5">
            <w:pPr>
              <w:spacing w:line="360" w:lineRule="auto"/>
              <w:rPr>
                <w:rFonts w:ascii="宋体" w:eastAsia="宋体" w:hAnsi="宋体"/>
                <w:b/>
                <w:bCs/>
                <w:color w:val="000000" w:themeColor="text1"/>
              </w:rPr>
            </w:pPr>
            <w:r w:rsidRPr="0093754B">
              <w:rPr>
                <w:rFonts w:ascii="宋体" w:eastAsia="宋体" w:hAnsi="宋体" w:hint="eastAsia"/>
                <w:b/>
                <w:bCs/>
                <w:color w:val="000000" w:themeColor="text1"/>
              </w:rPr>
              <w:t>(9)▲按工艺要求配置RFID模块1个,DC24V供电；通信方式，RFID读写器提供MODBUS_TCP或MODBUS_RTU其中一种标准的通信协议。（要求供投标文件中提供RFID模块实物图和使用视频截图并加盖投标人公章。）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b/>
                <w:bCs/>
                <w:color w:val="000000" w:themeColor="text1"/>
              </w:rPr>
              <w:t>(10)▲为保障所供软件不侵犯第三方软件著作权、专利权或其他</w:t>
            </w:r>
            <w:r w:rsidRPr="0093754B">
              <w:rPr>
                <w:rFonts w:ascii="宋体" w:eastAsia="宋体" w:hAnsi="宋体" w:hint="eastAsia"/>
                <w:b/>
                <w:bCs/>
                <w:color w:val="000000" w:themeColor="text1"/>
              </w:rPr>
              <w:lastRenderedPageBreak/>
              <w:t>所有权，要求在投标文件中提供软件不侵犯第三方软件著作权的承诺书（格式自拟，投标文件提供承诺书加盖投标人公章）</w:t>
            </w:r>
            <w:bookmarkStart w:id="14" w:name="OLE_LINK17"/>
            <w:r w:rsidRPr="0093754B">
              <w:rPr>
                <w:rFonts w:ascii="宋体" w:eastAsia="宋体" w:hAnsi="宋体" w:hint="eastAsia"/>
                <w:color w:val="000000" w:themeColor="text1"/>
              </w:rPr>
              <w:t>。</w:t>
            </w:r>
            <w:bookmarkEnd w:id="14"/>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（11）构件要求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1）操作台体（1套）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台体尺寸≥600×950×1620mm，框架采用型材和钣金相结合形式，基础平台需配有相应的操作面板和指示灯；操作台底脚上需安装带刹车制动的承重脚轮，便于台体移动与调整定位。</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2）立体仓储模块（1套）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应主要由仓储货架和仓位检测传感器组成，4层3列共12个仓位，仓储货架尺寸≥370×100×520mm，每个仓位均印有仓位标识。主要用于原材料和成品的存储，并实时显示仓位状态。</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3）三轴线性机械手模块（1套）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应主要由两条直线导轨，每条导轨配有1个滑块。一条滚珠丝杠，一套滚珠丝杠直线模组，一个三轴伸缩气缸，一个气动手指。以及一套伺服电机等组成。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伺服电机采用≥0.4kW，额定转速≥3000rpm,额定扭矩≥1.27Nm.主要完成原材料和成品的出入库动作。</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4）扫码模块（1套）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应主要由支架和扫码器组成，对托盘进行扫码识别确认。</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扫码机支持自动感应扫描，支持网口通讯，可调节式智能蜂鸣器，可以全面读取所有一维，二维条码。</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5）传输带模块（1套）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应主要由输送带、驱动电机、位置检测传感器组成。主要完成站与站之间的物料传输及装配、分拣时的定位。</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6）电气控制系统（1套）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电控控制系统应由输入输出电源、PLC模块、I/O转接板、断路器、继电器、工业交换机、操作面板等组成。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IO至少14入、10出，100 KB工作存储器； 24VDC电源，板载DI14×24VDC漏型/DQ10 x24VDC和AI2 ：板载6个高速计数器和4路脉冲输出； 0.04ms/1000条指令； PROFINET接口，用于编程、HMI以及PLC间数据通信，配套相应的PLC编程软件。</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7）触摸屏（1台）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≥7英寸显示屏，65536 颜色，PROFINET 接口，可项目组态的最低版本或者同等 WinCC Basic V13或 STEP 7 Basic V13。</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8）RFID （1套）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RFID读卡器应具备以下参数：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具备无线协议，采用参照或等同于ISO-15693，读写距离0～40mm，通讯接口采用RJ45，通讯协议采用参照或等同于MODBUS TCP或MODBUS RTU，通讯速率10M/100M自适应，显示器OLED液晶显示，支持刷卡恢复出厂设置。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9）可视化系统（1套）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参照或等同于CPU12代四核，硬盘≥512GSSD，内存≥8G，屏幕尺寸≥23英寸，分辨率≥1920*1080。</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10）气源处理模块（1套）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应主要由调压过滤器、电磁阀组等组成；用于控制本单元气动元件的动作。</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w:t>
            </w:r>
            <w:r w:rsidRPr="0093754B">
              <w:rPr>
                <w:rFonts w:ascii="宋体" w:eastAsia="宋体" w:hAnsi="宋体" w:hint="eastAsia"/>
                <w:b/>
                <w:bCs/>
                <w:color w:val="000000" w:themeColor="text1"/>
              </w:rPr>
              <w:t>.装配检测单元（要求投标文件附装配检测单元实物图片。）</w:t>
            </w:r>
          </w:p>
          <w:p w:rsidR="00873EBB" w:rsidRPr="0093754B" w:rsidRDefault="002B2BB5">
            <w:pPr>
              <w:spacing w:line="360" w:lineRule="auto"/>
              <w:rPr>
                <w:rFonts w:ascii="宋体" w:eastAsia="宋体" w:hAnsi="宋体"/>
                <w:color w:val="000000" w:themeColor="text1"/>
              </w:rPr>
            </w:pPr>
            <w:bookmarkStart w:id="15" w:name="OLE_LINK14"/>
            <w:r w:rsidRPr="0093754B">
              <w:rPr>
                <w:rFonts w:ascii="宋体" w:eastAsia="宋体" w:hAnsi="宋体" w:hint="eastAsia"/>
                <w:color w:val="000000" w:themeColor="text1"/>
              </w:rPr>
              <w:t>(</w:t>
            </w:r>
            <w:bookmarkEnd w:id="15"/>
            <w:r w:rsidRPr="0093754B">
              <w:rPr>
                <w:rFonts w:ascii="宋体" w:eastAsia="宋体" w:hAnsi="宋体" w:hint="eastAsia"/>
                <w:color w:val="000000" w:themeColor="text1"/>
              </w:rPr>
              <w:t>1)基础参数：应由操作台、输送带模块、料芯平面仓储、四轴机械手模块、扫码模块、废料仓模块、电气控制系统、气源处理模块等组成。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(2)外形尺寸≥600×950×1760mm(L×W×H)。</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(3)输入电源：AC220V±10%，50Hz。</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(4)输出电源：直流稳压电源：24V，6.5A。</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(6)工作气压：0.35-0.6MPa。</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(7)安全保护功能：急停按钮、短路及过载等。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(8)▲操作面板应至少含电源开关，启动、停止、复位、手自动和急停按钮。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(9)▲按工艺要求配置扫码器模块1个，用于记录条码信息，用于鉴别、传递生产信息，实现生产过程信息全程可追溯，保证生产过程准确无误。</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（10）构件要求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1）操作台体（1套）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台体尺寸≥600×950×1620mm，框架采用型材和钣金相结合形式，基础平台需配有相应的操作面板和指示灯；操作台底脚上需安装带刹车制动的承重脚轮，便于台体移动与调整定位。</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2）扫码模块（1套）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应主要由支架和扫码器组成，对托盘进行扫码识别确认。</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扫码机支持自动感应扫描，支持网口通讯，可调节式智能蜂鸣器，可以全面读取所有一维，二维条码。</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3）传输带模块（1套）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应主要由输送带、驱动电机、位置检测传感器组成。主要完成站与站之间的物料传输及装配、分拣时的定位。</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4）料芯平面仓储模块（1套）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应主要由主要由型材支架和仓储板组成。主要用来有序或无序摆放料芯，方便四轴机械手模块上的工业相机进行分拣装配</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5）四轴机械手模块（1套）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主要由X轴直线模组、Y轴直线模组、升降模组、旋转电机、真空吸盘、工业视觉相机及步进电机组成。主要用于输送带模块上底座形状、颜色、角度的检测，料芯形状、颜色、位置的检测以及搬运和装配工作。相机像素：≥320万像素；电源参数：2.4 W，12VDC，电压范围 9～24V，支持 PoE镜头采用≥600万像素，25mm焦距。镜头接口：C-Mount软件,MVS或者第三方支持 GigE Vision 协议软件，兼容GigE Vision V2.0操作系统：同等于Windows XP/7/10 32/64bits，支持MODBUS-TCP、TCP/IP和同等于S7等通讯。</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6）废料仓模块（1套）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主要由型材支架、底板、挡板组成。完成不合格工件的存放。</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7）电气控制系统（1套）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电控控制系统应由输入输出电源、PLC模块、I/O转接板、断路器、继电器、工业交换机、操作面板等组成。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IO至少14入、10出，100 KB工作存储器； 24VDC电源.板载DI14×24VDC漏型/原型DQ10 x24VDC和AI2 ：板载6个高速计数器和4路脉冲输出；0.04ms/1000条指令；用于编程、HMI以及PLC间数据通信，配套相应的PLC编程软件。</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8）触摸屏（1台）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≥7英寸显示屏，65536 颜色，可项目组态的最低版本或者同等 WinCC Basic V13或 STEP 7 Basic V13。</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9）步进驱动器（1套）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闭环电机编码器的反馈，使得步进伺服系统具有不丢步和应用速度更高。</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10）变频器（1套）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单相交流 230 V 变频器额定输出功率：0.37kW，额定输入电流6.2A，额定输出电流2.6A，输出频率0-550Hz。</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11）可视化系统（1套）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参照或等同于CPU12代四核，硬盘≥512GSSD，内存≥8G，屏幕尺</w:t>
            </w:r>
            <w:r w:rsidRPr="0093754B">
              <w:rPr>
                <w:rFonts w:ascii="宋体" w:eastAsia="宋体" w:hAnsi="宋体" w:hint="eastAsia"/>
                <w:color w:val="000000" w:themeColor="text1"/>
              </w:rPr>
              <w:lastRenderedPageBreak/>
              <w:t>寸≥23英寸，分辨率≥1920*1080。</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12）气源处理模块（1套）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应主要由调压过滤器、电磁阀组等组成；用于控制本单元气动元件的动作。</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w:t>
            </w:r>
            <w:r w:rsidRPr="0093754B">
              <w:rPr>
                <w:rFonts w:ascii="宋体" w:eastAsia="宋体" w:hAnsi="宋体" w:hint="eastAsia"/>
                <w:b/>
                <w:bCs/>
                <w:color w:val="000000" w:themeColor="text1"/>
              </w:rPr>
              <w:t>机器人搬运单元（要求投标文件附对应的机器人搬运单元实物图片。）</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(1)基础参数：应由操作台、协作机器人模块、快换夹具模块、缓存模块、电气控制系统、气源处理模块等组成。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(2)外形尺寸≥600×950×1060mm(L×W×H)</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(3)输入电源：AC220V±10%，50Hz。</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(4)输出电源：直流稳压电源：24V，3.2A</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(5)工作气压：0.35-0.6MPa</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(6)安全保护功能：急停按钮、短路及过载等。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(7)▲操作面板应至少含电源开关，启动、停止、复位、手自动和急停按钮。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(8)▲按工艺要求配置RFID读写模块实现数据传输。</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（9）构件要求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1）操作台体（1套）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台体尺寸≥600×950×750mm，框架采用型材和钣金相结合形式，基础平台需配有相应的操作面板和指示灯；操作台底脚上需安装带刹车制动的承重脚轮，便于台体移动与调整定位。</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2）协作机器人模块（1套）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应主要由协作机器人、安装底盘、机器人快换主盘等组成。用于托盘的搬运和机床上下料。</w:t>
            </w:r>
            <w:r w:rsidRPr="0093754B">
              <w:rPr>
                <w:rFonts w:ascii="宋体" w:eastAsia="宋体" w:hAnsi="宋体" w:hint="eastAsia"/>
                <w:b/>
                <w:color w:val="000000" w:themeColor="text1"/>
              </w:rPr>
              <w:t>要求支持手机操作功能，投标文件附不少于5张手机操作机器人运行的动作图片。</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①机器人参数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负载[kg]：≥2</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半径[mm]：≥580</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重复定位精度：±0.1 mm</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 xml:space="preserve">A1-A6 </w:t>
            </w:r>
            <w:r w:rsidRPr="0093754B">
              <w:rPr>
                <w:rFonts w:ascii="宋体" w:eastAsia="宋体" w:hAnsi="宋体" w:hint="eastAsia"/>
                <w:color w:val="000000" w:themeColor="text1"/>
              </w:rPr>
              <w:tab/>
              <w:t>±360°，±125°，±130°，±360°，±120°，±360°</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额定功率：≥180 W</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环境温度：0～50°C</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防护等级：≥IP40</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工具I/O端口：不少于数字输入2，数字输出2，模拟输入1</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工具I/O电源：24VDC</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工具典型速度：不小于1.5m/s</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示教器类型：移动端（PAD/手机）APP</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②控制柜参数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尺寸（L×W×H）：≥180×128×47mm</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电源：≥48VDC</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控制柜I/O端口：不少于7路输入输出复用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控制柜I/O电源：24VDC</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通讯协议：TCP/IP，Modbus TCP，Modbus RTU</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重量：≥1.1kg</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3）快换夹具模块（1套）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应主要由快换夹具支架、托盘夹具、料块夹具等组成。完成快换夹具的存储。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4）缓存模块（1套）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应主要由型材支架、读写工位和缓存工位组成。主要完成工件加工前和加工后托盘信息更新及托盘的缓存。</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5）电气控制系统（1套）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电控控制系统应由输入输出电源、PLC模块、I/O转接板、断路器、工业交换机、操作面板等组成。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IO至少14入、10出，100 KB工作存储器； 24VDC电源.板载DI14×24VDC漏型/原型DQ10 x24VDC和AI2 ：板载6个高速计数器和4路脉冲输出；0.04ms/1000条指令；用于编程、HMI以及PLC间数据通信，配套相应的PLC编程软件。</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6）RFID （1套）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RFID读卡器应具备以下参数：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具备无线协议采用ISO-15693，读写距离0～75mm，通讯接口采用RJ45，通讯协议采用MODBUS TCP或MODBUS RTU，通讯速率10M/100M自适应，支持刷卡恢复出厂设置。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（7）气源处理模块（1套）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调压过滤器、手滑阀、电磁阀组、支架等</w:t>
            </w:r>
          </w:p>
          <w:p w:rsidR="00873EBB" w:rsidRPr="0093754B" w:rsidRDefault="002B2BB5">
            <w:pPr>
              <w:spacing w:line="360" w:lineRule="auto"/>
              <w:rPr>
                <w:rFonts w:ascii="宋体" w:eastAsia="宋体" w:hAnsi="宋体"/>
                <w:b/>
                <w:color w:val="000000" w:themeColor="text1"/>
              </w:rPr>
            </w:pPr>
            <w:r w:rsidRPr="0093754B">
              <w:rPr>
                <w:rFonts w:ascii="宋体" w:eastAsia="宋体" w:hAnsi="宋体" w:hint="eastAsia"/>
                <w:color w:val="000000" w:themeColor="text1"/>
              </w:rPr>
              <w:t>6.数控仿真模块</w:t>
            </w:r>
            <w:r w:rsidRPr="0093754B">
              <w:rPr>
                <w:rFonts w:ascii="宋体" w:eastAsia="宋体" w:hAnsi="宋体" w:hint="eastAsia"/>
                <w:b/>
                <w:color w:val="000000" w:themeColor="text1"/>
              </w:rPr>
              <w:t>（要求投标文件附对应的数控仿真模块实物图片）</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应由操作台、数控加工中心、自动门、工装夹具、电气控制系统、气源处理模块等组成。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外形尺寸≥600×950×1620mm (L×W×H)</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输入电源：AC220V±10%，50Hz。</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输出电源：直流稳压电源：24V，3.2A</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工作气压：0.35-0.6MPa</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安全保护功能：急停按钮、短路及过载等。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（1）操作台体（1套）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台体尺寸≥600×950×750mm，框架采用型材和钣金相结合形式，基础平台需配有相应的操作面板和指示灯；操作台底脚上需安装带刹车制动的承重脚轮，便于台体移动与调整定位。</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（2）工装夹具（1套）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应主要由由气动卡盘、固定底座等组成。用于料块加工的紧固定位。</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（3）数控加工中心</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应主要由钣金外壳、自动开关门、数控面板、仿真显示屏、键盘托等组成。用于数控编程及仿真加工。</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（4）数控操作面板（1套）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数控操作面板采用真实机床的操作面板，与数控系统仿真操作平台通讯，控制虚拟机床加工仿真。</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数控操作面板有急停、小键盘、主轴控制、进给轴控制和权限钥匙开关。</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（5）电气控制系统（1套）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电控控制系统应由输入输出电源、PLC模块、断路器、工业交换机、操作面板等组成。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IO至少14入、10出，100 KB工作存储器； 24VDC电源，板载DI14×24VDC漏型/</w:t>
            </w:r>
            <w:bookmarkStart w:id="16" w:name="OLE_LINK16"/>
            <w:r w:rsidRPr="0093754B">
              <w:rPr>
                <w:rFonts w:ascii="宋体" w:eastAsia="宋体" w:hAnsi="宋体" w:hint="eastAsia"/>
                <w:color w:val="000000" w:themeColor="text1"/>
              </w:rPr>
              <w:t>原型DQ10 x24VDC和AI2</w:t>
            </w:r>
            <w:bookmarkEnd w:id="16"/>
            <w:r w:rsidRPr="0093754B">
              <w:rPr>
                <w:rFonts w:ascii="宋体" w:eastAsia="宋体" w:hAnsi="宋体" w:hint="eastAsia"/>
                <w:color w:val="000000" w:themeColor="text1"/>
              </w:rPr>
              <w:t>：板载6个高速计数器和4路脉冲输出；0.04ms/1000条指令；用于编程、HMI以及PLC间数据通信，配套相应的PLC编程软件。</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（6）数控仿真服务器（1套）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CPU不低于参照或相当于i7-9700，内存不低于16G，固态不低于256G，显存不低于6G；</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7.供气系统</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功率≥0.75kW，储气罐容量≥24L；流量≥0.045m</w:t>
            </w:r>
            <w:r w:rsidRPr="0093754B">
              <w:rPr>
                <w:rFonts w:ascii="宋体" w:eastAsia="宋体" w:hAnsi="宋体" w:hint="eastAsia"/>
                <w:color w:val="000000" w:themeColor="text1"/>
                <w:vertAlign w:val="superscript"/>
              </w:rPr>
              <w:t>3</w:t>
            </w:r>
            <w:r w:rsidRPr="0093754B">
              <w:rPr>
                <w:rFonts w:ascii="宋体" w:eastAsia="宋体" w:hAnsi="宋体" w:hint="eastAsia"/>
                <w:color w:val="000000" w:themeColor="text1"/>
              </w:rPr>
              <w:t>/min，额定排气压力0.6MPa.噪音≤68dB(A)（单台空压机启动时关闭出气阀门）。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8.MES管理系统</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为智能制造工程技术应用平台量身定制的生产管控系统，所有工</w:t>
            </w:r>
            <w:r w:rsidRPr="0093754B">
              <w:rPr>
                <w:rFonts w:ascii="宋体" w:eastAsia="宋体" w:hAnsi="宋体" w:hint="eastAsia"/>
                <w:color w:val="000000" w:themeColor="text1"/>
              </w:rPr>
              <w:lastRenderedPageBreak/>
              <w:t>作任务均从个性化需求订单及共线生产出发，允许用户通过生产管控系统进行任务下发，并进行共线生产的全自动化作业。从订单加工、生产、装配到成品的检测，订单制造过程的每一个环节，均可通过MES软件进行实时查询与追踪。</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本单元包含系统管理、仓位管理、加工任务管理、设备管理、加工程序管理，设备运行及订单管理操作界面。</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1）系统管理界面：可进行对菜单管理、用户管理、角色管理、日志管理和设备描述进行设置。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2）仓位管理界面：主要对其下单进行提前设置，比如出入库的仓位、原材料仓位等进行配置。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3）加工任务管理界面：根据智能制造生产要素、生产组织形式，能够搭建EBOM、下发PBOM、添加任务订单等。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4）设备管理界面：在此界面可进行对设备、网络拓扑图、设备信息进行搭建测试，通过绘制的网络拓扑图，能对真实网络设备进行验证，验证结果与真实网络环境一致。</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5）加工程序管理界面：在此界面上传加工程序，测试加工数据等；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6）设备运行界面：可对其进行单站单机运行测试，并提取各设备的状态信息，比如加工数据、机床状态、机器人状态、伺服状态、生产状态等。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7）订单管理界面：可对其进行订单的创建，明细的添加，订单下发等；在加工完成界面可以查看订单的明细，比如运行的时间，加工状态，订单的时序等在此进行记录并导出订单信息。</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b/>
                <w:color w:val="000000" w:themeColor="text1"/>
              </w:rPr>
              <w:t>▲</w:t>
            </w:r>
            <w:r w:rsidRPr="0093754B">
              <w:rPr>
                <w:rFonts w:ascii="宋体" w:eastAsia="宋体" w:hAnsi="宋体"/>
                <w:b/>
                <w:color w:val="000000" w:themeColor="text1"/>
              </w:rPr>
              <w:t>8</w:t>
            </w:r>
            <w:r w:rsidRPr="0093754B">
              <w:rPr>
                <w:rFonts w:ascii="宋体" w:eastAsia="宋体" w:hAnsi="宋体" w:hint="eastAsia"/>
                <w:b/>
                <w:color w:val="000000" w:themeColor="text1"/>
              </w:rPr>
              <w:t>）要求供应商在投标文件中提供</w:t>
            </w:r>
            <w:r w:rsidRPr="0093754B">
              <w:rPr>
                <w:rFonts w:ascii="宋体" w:eastAsia="宋体" w:hAnsi="宋体"/>
                <w:b/>
                <w:color w:val="000000" w:themeColor="text1"/>
              </w:rPr>
              <w:t>MES</w:t>
            </w:r>
            <w:r w:rsidRPr="0093754B">
              <w:rPr>
                <w:rFonts w:ascii="宋体" w:eastAsia="宋体" w:hAnsi="宋体" w:hint="eastAsia"/>
                <w:b/>
                <w:color w:val="000000" w:themeColor="text1"/>
              </w:rPr>
              <w:t>管理系统中满足</w:t>
            </w:r>
            <w:r w:rsidRPr="0093754B">
              <w:rPr>
                <w:rFonts w:ascii="宋体" w:eastAsia="宋体" w:hAnsi="宋体"/>
                <w:b/>
                <w:color w:val="000000" w:themeColor="text1"/>
              </w:rPr>
              <w:t>1.</w:t>
            </w:r>
            <w:r w:rsidRPr="0093754B">
              <w:rPr>
                <w:rFonts w:ascii="宋体" w:eastAsia="宋体" w:hAnsi="宋体" w:hint="eastAsia"/>
                <w:b/>
                <w:color w:val="000000" w:themeColor="text1"/>
              </w:rPr>
              <w:t>系统管理界面，</w:t>
            </w:r>
            <w:r w:rsidRPr="0093754B">
              <w:rPr>
                <w:rFonts w:ascii="宋体" w:eastAsia="宋体" w:hAnsi="宋体"/>
                <w:b/>
                <w:color w:val="000000" w:themeColor="text1"/>
              </w:rPr>
              <w:t>2.</w:t>
            </w:r>
            <w:r w:rsidRPr="0093754B">
              <w:rPr>
                <w:rFonts w:ascii="宋体" w:eastAsia="宋体" w:hAnsi="宋体" w:hint="eastAsia"/>
                <w:b/>
                <w:color w:val="000000" w:themeColor="text1"/>
              </w:rPr>
              <w:t>仓位管理界面，</w:t>
            </w:r>
            <w:r w:rsidRPr="0093754B">
              <w:rPr>
                <w:rFonts w:ascii="宋体" w:eastAsia="宋体" w:hAnsi="宋体"/>
                <w:b/>
                <w:color w:val="000000" w:themeColor="text1"/>
              </w:rPr>
              <w:t>3.</w:t>
            </w:r>
            <w:r w:rsidRPr="0093754B">
              <w:rPr>
                <w:rFonts w:ascii="宋体" w:eastAsia="宋体" w:hAnsi="宋体" w:hint="eastAsia"/>
                <w:b/>
                <w:color w:val="000000" w:themeColor="text1"/>
              </w:rPr>
              <w:t>设备管理界面，</w:t>
            </w:r>
            <w:r w:rsidRPr="0093754B">
              <w:rPr>
                <w:rFonts w:ascii="宋体" w:eastAsia="宋体" w:hAnsi="宋体"/>
                <w:b/>
                <w:color w:val="000000" w:themeColor="text1"/>
              </w:rPr>
              <w:t>4.</w:t>
            </w:r>
            <w:r w:rsidRPr="0093754B">
              <w:rPr>
                <w:rFonts w:ascii="宋体" w:eastAsia="宋体" w:hAnsi="宋体" w:hint="eastAsia"/>
                <w:b/>
                <w:color w:val="000000" w:themeColor="text1"/>
              </w:rPr>
              <w:t>订单管理界面的功能截图，每个功能截图不少于</w:t>
            </w:r>
            <w:r w:rsidRPr="0093754B">
              <w:rPr>
                <w:rFonts w:ascii="宋体" w:eastAsia="宋体" w:hAnsi="宋体"/>
                <w:b/>
                <w:color w:val="000000" w:themeColor="text1"/>
              </w:rPr>
              <w:t>1</w:t>
            </w:r>
            <w:r w:rsidRPr="0093754B">
              <w:rPr>
                <w:rFonts w:ascii="宋体" w:eastAsia="宋体" w:hAnsi="宋体" w:hint="eastAsia"/>
                <w:b/>
                <w:color w:val="000000" w:themeColor="text1"/>
              </w:rPr>
              <w:t>张，并加盖投标人公章。</w:t>
            </w:r>
          </w:p>
          <w:p w:rsidR="00873EBB" w:rsidRPr="0093754B" w:rsidRDefault="002B2BB5">
            <w:pPr>
              <w:spacing w:line="360" w:lineRule="auto"/>
              <w:rPr>
                <w:rFonts w:ascii="宋体" w:eastAsia="宋体" w:hAnsi="宋体"/>
                <w:b/>
                <w:bCs/>
                <w:color w:val="000000" w:themeColor="text1"/>
              </w:rPr>
            </w:pPr>
            <w:r w:rsidRPr="0093754B">
              <w:rPr>
                <w:rFonts w:ascii="宋体" w:eastAsia="宋体" w:hAnsi="宋体" w:hint="eastAsia"/>
                <w:b/>
                <w:bCs/>
                <w:color w:val="000000" w:themeColor="text1"/>
              </w:rPr>
              <w:t>▲9）为保障所供软件不侵犯第三方软件著作权、专利权或其他所有权，要求在投标文件中提供软件不侵犯第三方软件著作权的承诺书（格式自拟，并加盖投标人公章）。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9. 造物云平台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造物云平台主要由前台系统、后台系统、移动监控端组成，可以完成生产可视化、设备状态可视化、设备状态管理可视化、维保过程数字化、维保经验数字化和人员管理数字化等功能。</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应该满足基本功能如下：</w:t>
            </w:r>
          </w:p>
          <w:p w:rsidR="00873EBB" w:rsidRPr="0093754B" w:rsidRDefault="002B2BB5">
            <w:pPr>
              <w:spacing w:line="360" w:lineRule="auto"/>
              <w:rPr>
                <w:rFonts w:ascii="宋体" w:eastAsia="宋体" w:hAnsi="宋体"/>
                <w:color w:val="000000" w:themeColor="text1"/>
              </w:rPr>
            </w:pPr>
            <w:bookmarkStart w:id="17" w:name="OLE_LINK21"/>
            <w:r w:rsidRPr="0093754B">
              <w:rPr>
                <w:rFonts w:ascii="宋体" w:eastAsia="宋体" w:hAnsi="宋体" w:hint="eastAsia"/>
                <w:color w:val="000000" w:themeColor="text1"/>
              </w:rPr>
              <w:t>(</w:t>
            </w:r>
            <w:bookmarkEnd w:id="17"/>
            <w:r w:rsidRPr="0093754B">
              <w:rPr>
                <w:rFonts w:ascii="宋体" w:eastAsia="宋体" w:hAnsi="宋体" w:hint="eastAsia"/>
                <w:color w:val="000000" w:themeColor="text1"/>
              </w:rPr>
              <w:t>1)实时监控和报警推送：通过PC和手机第一时间了解设备的运</w:t>
            </w:r>
            <w:r w:rsidRPr="0093754B">
              <w:rPr>
                <w:rFonts w:ascii="宋体" w:eastAsia="宋体" w:hAnsi="宋体" w:hint="eastAsia"/>
                <w:color w:val="000000" w:themeColor="text1"/>
              </w:rPr>
              <w:lastRenderedPageBreak/>
              <w:t>行数据和报警状况，并发送指令，修改参数。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(2)设备管理及权限分级：通过平台添加、删除、修改设备，保存设备参数；针对设备维保实施精细化、过程化管理；对不同人员的查看/操作做分级管理。</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(3)PLC远程调试（仅公有云模式）：与边缘云网关结合使用，实现PLC的远程调试。</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(4)自由组态：用户通过对通用组件的拖拽，实现监控画面的开发，无需技术人员介入。</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在线视频（仅公有云模式）：支持在线视频的接入，对故障设备实施视频查看和回放，对安防和火灾实施在线监控，对设备巡检实施轨迹监控。精细化管理工具：包含售后管理工具、设备管理工具、客户管理工具、过程管理工具、能效分析工具、无人值守组件、项目进度组件。</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(6)大数据分析工具：不同工况下同类设备的运行数据对比和数据挖掘；通过积累的数据建立行业模型；发生故障时根据积累的案例，推送可能的原因和解决方案。</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(7)要</w:t>
            </w:r>
            <w:r w:rsidRPr="0093754B">
              <w:rPr>
                <w:rFonts w:ascii="宋体" w:eastAsia="宋体" w:hAnsi="宋体" w:hint="eastAsia"/>
                <w:b/>
                <w:color w:val="000000" w:themeColor="text1"/>
              </w:rPr>
              <w:t>求投标文件附实时“监控和报警推送功能”、“设备管理及权限分级功能”、“大数据分析工具”的图片并加盖投标人公章。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10.数字孪生系统（教育版）</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1）CAD导入</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Process Simulate通过CAD Translators组件可方便地导入各种CAD格式的数据，包括IGES、STEP、NX、JT、ProE、DXF及CATIA等。机器人程序员可依据这些的数据编制精度更高的机器人程序，从而提高产品质量。</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2）干涉检查（Collision detection）</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干涉检查功能可避免设备碰撞造成的严重损失。选定检测对象后，Process Simulate可自动监测并显示程序执行时这些对象是否会发生干涉。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3）自动路径生成（Automatic Path Planner）</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Process Simulate中最能时间的功能之一。该功能通过干涉检查，便可自动生成跟踪加工曲线所需要的机器人位置（路径）。</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4）支持多种工艺</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支持多种工艺仿真，如点焊、弧焊、激光焊、铆接、装配、包装、搬运、去毛倒刺、涂胶、抛光、喷涂、滚边等。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5）支持虚拟传感器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可以进行带有虚拟传感器的现实自动化设计。</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6）可达性验证（Validate reachability）</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用户可通过该功能任意移动机器人或工件，直到所有位置均可到达，在数分钟之内便可完成工作单元平面布置验证和优化。</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7）与PLC虚实连接</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通过OPC DA、OPC UA服务器可以得与PLC通信。其所连接的PLC为软件生成的虚拟PLC。</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8）机器人程序下载，通过仿真验证后，可以将机器人程序导出，并下载到机器人中。</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9）仿真验证：AGV仿真验证、优化运动路径防止干涉、保证安全生产用虚拟调试技术加速现场自动化实施，验证AGV、机器人、工业设备通讯和控制逻辑，验证机群规划。</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10）节拍计算与优化</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软件在仿真环境下可以估算并且生成生产节拍，依据机器人运动速度、工艺因素和外围设备的运行时间进行节拍估算，然后通过优化机器人的运动轨迹来优化节拍。通过RCS接口，可以获得正确工作节拍。</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11）虚实联动：实时连接软硬件实现数字化双胞胎，机器人虚拟工艺验证避免产品和设备损失。</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12）CAD／CAE／CAM软件：拥有“三维设计、分析、加工（CAD／CAE／CAM软件）”的软件产品，便于学校利用三维软件产品搭建虚拟环境，实现使用PLC仿真系统控制生产过程的虚拟调试；该软件产品在设计方面：如级进模设计、人机工程、电极设计、一体化设计方案、船舶结构细节设计、焊接基础结构设计、电缆布线、注塑、结构、工程模具设计；仿真设计方面；如流体、静力学、动力学、运动、高级热、空间热、电子系统冷却分析、模拟、分析；加工方面：如三轴、四轴、五轴、叶轮五轴联动；四轴线切割加工能力以及开放的后置处理程序方面都具备处置调试能力。</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13）生产报表：可以根据模型仿真的结果用甘特图来显示生产计划,应包括生产计划的时间顺序,资源使用的时间序列。从而可以分析资源的占用情况,生产计划安排的合理性。</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14）能够与三维软件集成,可读取 JT模型数据,实现工厂设备的三维可视化。</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15）能够完成电焊工艺设计和离线编程，能够输出机器人可识别的离线程序碰撞。</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16）人机工程：该系统对生产过程中的人机工程分析，通过参照标准人体动作库对人体视线、部位姿态、工具操作、工作运动空间等分析，实现工作中人员舒适度分析、疲劳强度分析、生产安全性分析、关键操作力量分析等深入量化分析，准确计算人员操作时间和效率，分析人员工作以及人机协同工作的效率和安全性。</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17）多语言：该软件应支持中文、英文、德文、日文等多种软件语言。</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18）联合调试：支持PLC编程软件；</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HMI：参照或相当于MCGS，xinjie，汇川，西门子等品牌HMI。</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11.</w:t>
            </w:r>
            <w:bookmarkStart w:id="18" w:name="OLE_LINK26"/>
            <w:r w:rsidRPr="0093754B">
              <w:rPr>
                <w:rFonts w:ascii="宋体" w:eastAsia="宋体" w:hAnsi="宋体" w:hint="eastAsia"/>
                <w:color w:val="000000" w:themeColor="text1"/>
              </w:rPr>
              <w:t>数控编程操作平台</w:t>
            </w:r>
            <w:bookmarkEnd w:id="18"/>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可以在PC上进行与数控系统完全一致的数控编程操作的平台。可以模拟由数控系统控制的机床，通过平台操作界面中数控系统界面和仿真机床控制面板等功能部件，即可在PC上实现极为真实的操作和编程。</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凭借该仿真平台可以模拟加工程序，无论该程序是由数控系统中加工循环或者ShopMill/ShopTurn工步编程功能，还是通过CAM软件处理生成，都能在平台中进行顺利运行和实现准确性验证。</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可以实现真实数控系统的双向数据的导入，即程序导入机床、机床还可反向导入（包含程序、刀长、刀偏、机床内部设置的参数等）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可以采集出软件的I/O数据，实现对模拟机床OEE的监控和数据采集。</w:t>
            </w:r>
          </w:p>
          <w:p w:rsidR="00873EBB" w:rsidRPr="0093754B" w:rsidRDefault="002B2BB5">
            <w:pPr>
              <w:spacing w:line="360" w:lineRule="auto"/>
              <w:rPr>
                <w:rFonts w:ascii="宋体" w:eastAsia="宋体" w:hAnsi="宋体"/>
                <w:b/>
                <w:color w:val="000000" w:themeColor="text1"/>
              </w:rPr>
            </w:pPr>
            <w:r w:rsidRPr="0093754B">
              <w:rPr>
                <w:rFonts w:ascii="宋体" w:eastAsia="宋体" w:hAnsi="宋体" w:hint="eastAsia"/>
                <w:b/>
                <w:color w:val="000000" w:themeColor="text1"/>
              </w:rPr>
              <w:t>要求投标文件附数控编程操作平台的实物图片并加盖投标人公章。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12.配套数字模型资源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（1）智能制造系统集成应用平台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智能制造系统集成应用平台虚拟模型需满足以下要求：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智能仓储单元：三轴机械手（X、Y、Z轴）通过订单下发的内容运行到对应的仓位进行毛坯工件出库放置到中转工位。</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1)AGV搬运单元：AGV进行转运（出库），从中转工位搬运到缓冲工位。</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2)工业机器人单元及RFID读写单元：机器人抓取AGV单元缓冲工</w:t>
            </w:r>
            <w:r w:rsidRPr="0093754B">
              <w:rPr>
                <w:rFonts w:ascii="宋体" w:eastAsia="宋体" w:hAnsi="宋体" w:hint="eastAsia"/>
                <w:color w:val="000000" w:themeColor="text1"/>
              </w:rPr>
              <w:lastRenderedPageBreak/>
              <w:t>位中的托盘及毛坯物料，放置到RFID读写器上方，进行信息读写。</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3)加工中心单元：读写完成后机器人抓取毛坯料进行机床上料，上料完成后加工中心进行加工、在线测量，测量完成后机器人进行加工件下料。</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4)视觉检测单元：下料完成后进行智能检测（视觉）。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5)工业机器人单元及RFID读写单元：视觉检测完成后RFID进行信息更新，更新完成后机器人搬运成品放置到缓冲工位。</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6)AGV搬运单元：AGV进行转运（成品入库），从缓冲工位搬运到中转工位。</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7)智能仓储单元：三轴机械手（X、Y、Z轴）进行成品入库。</w:t>
            </w:r>
          </w:p>
          <w:p w:rsidR="00873EBB" w:rsidRPr="0093754B" w:rsidRDefault="002B2BB5">
            <w:pPr>
              <w:spacing w:line="360" w:lineRule="auto"/>
              <w:rPr>
                <w:rFonts w:ascii="宋体" w:eastAsia="宋体" w:hAnsi="宋体"/>
                <w:b/>
                <w:color w:val="000000" w:themeColor="text1"/>
              </w:rPr>
            </w:pPr>
            <w:r w:rsidRPr="0093754B">
              <w:rPr>
                <w:rFonts w:ascii="宋体" w:eastAsia="宋体" w:hAnsi="宋体" w:hint="eastAsia"/>
                <w:b/>
                <w:color w:val="000000" w:themeColor="text1"/>
              </w:rPr>
              <w:t>▲要求投标文件附智能制造系统集成应用平台</w:t>
            </w:r>
            <w:r w:rsidRPr="0093754B">
              <w:rPr>
                <w:rFonts w:ascii="宋体" w:eastAsia="宋体" w:hAnsi="宋体"/>
                <w:b/>
                <w:color w:val="000000" w:themeColor="text1"/>
              </w:rPr>
              <w:t>3D</w:t>
            </w:r>
            <w:r w:rsidRPr="0093754B">
              <w:rPr>
                <w:rFonts w:ascii="宋体" w:eastAsia="宋体" w:hAnsi="宋体" w:hint="eastAsia"/>
                <w:b/>
                <w:color w:val="000000" w:themeColor="text1"/>
              </w:rPr>
              <w:t>模型相对应以上功能的图片，并加盖投标人公章。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（2）工业4.0技术应用系统（4站）</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工业4.0技术应用系统虚拟模型需满足以下流程：</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1)底盒供料站：客户下单，MES下达生产任务，底盒供料模块推出相应颜色的底盒至托盘。并通过RFID把产品信息写入到芯片。</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2)书签供料站：托盘到达书签供料站后，相对应的挡停机构动作，托盘准确停止在程序设定的工位，由搬运模块把书签搬运到底盒槽内。并通过RFID更新产品信息。挡停机构复位，托盘进入下一工作站。</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盒盖装配站：托盘到达盒盖装配站后，相对应的挡停机构动作，托盘准确停止在程序设定的工位，盒盖供料模块推出相应颜色的盒盖至中转台，由搬运装配模块把盒盖搬运到底盒上面完成装配。并通过RFID更新产品信息。挡停机构复位，托盘进入下一工作站。</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4)成品入库：托盘到达仓储站后，相对应的挡停机构动作，托盘准确停止在程序设定的工位，由机械手把成品盒搬运到MES指定的仓位，完成成品入库流程。并通过RFID更新产品信息。</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5)底盒供料站：客户下单，系统下达生产任务，底盒供料模块推出相应颜色的底盒至托盘。并通过RFID把产品信息写入到芯片。</w:t>
            </w:r>
          </w:p>
          <w:p w:rsidR="00873EBB" w:rsidRPr="0093754B" w:rsidRDefault="002B2BB5">
            <w:pPr>
              <w:spacing w:line="360" w:lineRule="auto"/>
              <w:rPr>
                <w:rFonts w:ascii="宋体" w:eastAsia="宋体" w:hAnsi="宋体"/>
                <w:b/>
                <w:color w:val="000000" w:themeColor="text1"/>
              </w:rPr>
            </w:pPr>
            <w:r w:rsidRPr="0093754B">
              <w:rPr>
                <w:rFonts w:ascii="宋体" w:eastAsia="宋体" w:hAnsi="宋体" w:hint="eastAsia"/>
                <w:b/>
                <w:color w:val="000000" w:themeColor="text1"/>
              </w:rPr>
              <w:t>要求投标文件附工业4.0技术应用系统（4站）相对应以上功能的图片并加盖投标人公章。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（3）工业机器人系统操作员平台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工业机器人系统操作员平台虚拟模型需满足以下要求：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1)系统下单：客户下单，系统下达指令，系统运行。</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2)底盒供料：机器人根据订单信息，抓取底盒搬运至底盒装配平台上的凹槽内。</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3)书签供料：机器人根据订单信息，书签自动供料模块推出相应的书签至书签输送机。</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4)书签抓取：机器人根据视觉系统检测书签的颜色等信息，自动抓取书签并转运至打标平台。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5)激光打标：打标机文件系统订单信息，打印定制化图形图像（模拟），完成加工过程；机器人将书签和盒底搬运至单元输送模块，并通过RFID写入产品信息。</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6)转运输送：AGV小车与单元输送模块接驳，然后将半成品及托盘转运输送至自动仓储的单元输送模块，完成半成品到自动化仓储单元的运输。</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7)包装：加工完的书签和盒底运至自动化仓储单元，根据RFID读取的信息，巷道机械手搬运相应配套盒盖，完成成品的包装，装配完成后将成品放入成品区。</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8)成品出库：系统根据客户要求下达指令，巷道机械手搬运成品放置于成品输出装置上，待客户取走所需成品，完成出库，并将信息传输给MES系统，完成整个订单。</w:t>
            </w:r>
          </w:p>
          <w:p w:rsidR="00873EBB" w:rsidRPr="0093754B" w:rsidRDefault="002B2BB5">
            <w:pPr>
              <w:spacing w:line="360" w:lineRule="auto"/>
              <w:rPr>
                <w:rFonts w:ascii="宋体" w:eastAsia="宋体" w:hAnsi="宋体"/>
                <w:b/>
                <w:color w:val="000000" w:themeColor="text1"/>
              </w:rPr>
            </w:pPr>
            <w:r w:rsidRPr="0093754B">
              <w:rPr>
                <w:rFonts w:ascii="宋体" w:eastAsia="宋体" w:hAnsi="宋体" w:hint="eastAsia"/>
                <w:b/>
                <w:color w:val="000000" w:themeColor="text1"/>
              </w:rPr>
              <w:t>要求投标文件附工业机器人系统操作员平台相对应以上功能的图片并加盖投标人公章。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（4）智能制造单元</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智能制造单元虚拟模型需满足以下</w:t>
            </w:r>
            <w:bookmarkStart w:id="19" w:name="OLE_LINK28"/>
            <w:r w:rsidRPr="0093754B">
              <w:rPr>
                <w:rFonts w:ascii="宋体" w:eastAsia="宋体" w:hAnsi="宋体" w:hint="eastAsia"/>
                <w:color w:val="000000" w:themeColor="text1"/>
              </w:rPr>
              <w:t>要求</w:t>
            </w:r>
            <w:bookmarkEnd w:id="19"/>
            <w:r w:rsidRPr="0093754B">
              <w:rPr>
                <w:rFonts w:ascii="宋体" w:eastAsia="宋体" w:hAnsi="宋体" w:hint="eastAsia"/>
                <w:color w:val="000000" w:themeColor="text1"/>
              </w:rPr>
              <w: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1)CAD/CAM设计，生成EBOM转换PBOM，编辑工艺订单然后发行订单。</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2)根据订单情况，机器人取快换，根据仓位号从料仓取料。</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3)根据订单情况，选择机床进行上下料（车床或加工中心）。</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4)根据订单工件情况，系统上传机床程序（模拟），进行加工，加工完成后进行在线测量，根据测量结果分析（不合格可修改刀补返修，模拟），得出加工结果。</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5)根据加工结果，机器人从机床搬运工件至料库，更新RFID信息，更新LED灯信息，完成订单加工。</w:t>
            </w:r>
          </w:p>
          <w:p w:rsidR="00873EBB" w:rsidRPr="0093754B" w:rsidRDefault="002B2BB5">
            <w:pPr>
              <w:spacing w:line="360" w:lineRule="auto"/>
              <w:rPr>
                <w:rFonts w:ascii="宋体" w:eastAsia="宋体" w:hAnsi="宋体"/>
                <w:b/>
                <w:color w:val="000000" w:themeColor="text1"/>
              </w:rPr>
            </w:pPr>
            <w:r w:rsidRPr="0093754B">
              <w:rPr>
                <w:rFonts w:ascii="宋体" w:eastAsia="宋体" w:hAnsi="宋体" w:hint="eastAsia"/>
                <w:b/>
                <w:color w:val="000000" w:themeColor="text1"/>
              </w:rPr>
              <w:t>要求投标文件附智能制造单元相对应以上功能的图片并加盖投标人公章。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（5）数字化智能制造系统</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数字化智能制造系统虚拟模型需满足以下要求：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1)下订单:根据需求在HMI上创建订单，如果需要智能仓库提前要设定仓位信息。</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2)原材料（毛坯件）出库:原材料可以为智能仓库出库，也可以由供料模块出库。</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3)工业机器人上料:工业机器人根据订单信息抓取毛坯放置到数控机床中。</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4)数控机床加工:根据订单数据调用加工程序加工</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5)工业机器人下料测量:数控加工完成机器人从机床里取出物料，在检测机构检测，确定合不合格，合格品放入智能仓库并更新仓库数据，不合格品放入废料仓。</w:t>
            </w:r>
          </w:p>
          <w:p w:rsidR="00873EBB" w:rsidRPr="0093754B" w:rsidRDefault="002B2BB5">
            <w:pPr>
              <w:spacing w:line="360" w:lineRule="auto"/>
              <w:rPr>
                <w:rFonts w:ascii="宋体" w:eastAsia="宋体" w:hAnsi="宋体"/>
                <w:b/>
                <w:color w:val="000000" w:themeColor="text1"/>
              </w:rPr>
            </w:pPr>
            <w:r w:rsidRPr="0093754B">
              <w:rPr>
                <w:rFonts w:ascii="宋体" w:eastAsia="宋体" w:hAnsi="宋体" w:hint="eastAsia"/>
                <w:b/>
                <w:color w:val="000000" w:themeColor="text1"/>
              </w:rPr>
              <w:t>要求投标文件附数字化智能制造系统相对应以上功能的图片并加盖投标人公章。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w:t>
            </w:r>
            <w:bookmarkStart w:id="20" w:name="OLE_LINK30"/>
            <w:r w:rsidRPr="0093754B">
              <w:rPr>
                <w:rFonts w:ascii="宋体" w:eastAsia="宋体" w:hAnsi="宋体" w:hint="eastAsia"/>
                <w:color w:val="000000" w:themeColor="text1"/>
              </w:rPr>
              <w:t>智能制造设备技术应用3D模型</w:t>
            </w:r>
            <w:bookmarkEnd w:id="20"/>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智能制造设备技术应用，需满足以下要求：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1）涂胶：机器人抓取涂胶夹具，完成“智能制造”四个文字轨迹的涂胶仿真运行，涂胶工具位于涂胶单元上方、工具Z轴垂直于涂胶表面，完成该轨迹后，工业机器人回HOME点，机器人将涂胶夹具放回夹具库</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码垛：工业机器人完成双层码垛仿真运行，工业机器人从HOME点出发，机器人抓取码垛夹具，工业机器人完成底层码垛，工业机器人完成顶层码垛，底层和顶层码垛垛型不同，码垛完成后，机器人将码垛夹具放回夹具库，工业机器人回到HOME点。</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装配：工业机器人从HOME点出发，拾取吸盘夹具，依次抓取正方形、中三角、大三角、小三角四个七巧板零件，装配到底盒的对应位置上，工业机器人更换双吸盘夹具，完成加盖任务，工业机器人更换锁螺丝夹具，完成4颗螺丝锁紧任务，完成装配后，工业机器人放回工具，回到HOME点。</w:t>
            </w:r>
          </w:p>
          <w:p w:rsidR="00873EBB" w:rsidRPr="0093754B" w:rsidRDefault="002B2BB5">
            <w:pPr>
              <w:spacing w:line="360" w:lineRule="auto"/>
              <w:rPr>
                <w:rFonts w:ascii="宋体" w:eastAsia="宋体" w:hAnsi="宋体"/>
                <w:b/>
                <w:color w:val="000000" w:themeColor="text1"/>
              </w:rPr>
            </w:pPr>
            <w:r w:rsidRPr="0093754B">
              <w:rPr>
                <w:rFonts w:ascii="宋体" w:eastAsia="宋体" w:hAnsi="宋体" w:hint="eastAsia"/>
                <w:b/>
                <w:color w:val="000000" w:themeColor="text1"/>
              </w:rPr>
              <w:t>要求投标文件附智能制造设备技术应用3D模型相对应以上功能的图片并加盖投标人公章。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（7）颗粒物料灌装生产线3D模型系统资源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颗粒物料灌装生产线虚拟模型需满足以下要求：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1）托盘供料、瓶体供料：客户通过MES系统或触摸屏下发订单，托盘供料模块通过气缸推出托盘，由左侧升降平台运输至上层皮带，托盘挡料气缸将托盘挡停，电动机械手在瓶体供料模块抓取</w:t>
            </w:r>
            <w:r w:rsidRPr="0093754B">
              <w:rPr>
                <w:rFonts w:ascii="宋体" w:eastAsia="宋体" w:hAnsi="宋体" w:hint="eastAsia"/>
                <w:color w:val="000000" w:themeColor="text1"/>
              </w:rPr>
              <w:lastRenderedPageBreak/>
              <w:t>相对应的料瓶放置托盘上，完成后托盘挡料气缸缩回，托盘继续前行。</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2）灌装：载有空瓶体的托盘到达灌装工位后，由灌装供料机构进行灌装，罐装完成后托盘挡料气缸缩回，托盘继续前行，经过RFID挡料气缸挡停，RFID进行信息写入，挡停气缸缩回，由传输带运送至机器人装配站。</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装配：灌装后的料瓶托盘沿传输带运行至机器人装配站，经过RFID挡料气缸挡停，RFID进行信息读取，挡停气缸缩回，托盘沿传输带运行至机器人装配区域，机器人抓取吸盘工具，在视觉相机的引导下抓取对应的瓶盖，并将其装配于瓶体上，完成装配。</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4）入库：机器人更换夹爪工具，将装配好的料瓶从托盘上取下并放入对应的仓储位；托盘挡停气缸缩回，托盘运行至右升降平台，升降平台将托盘传递给下层输送带，使托盘回到托盘供料处，如此循环。</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b/>
                <w:color w:val="000000" w:themeColor="text1"/>
              </w:rPr>
              <w:t>▲要求投标文件附颗粒物料灌装生产线3D模型相对应以上功能的图片并加盖投标人公章</w:t>
            </w:r>
            <w:r w:rsidRPr="0093754B">
              <w:rPr>
                <w:rFonts w:ascii="宋体" w:eastAsia="宋体" w:hAnsi="宋体" w:hint="eastAsia"/>
                <w:color w:val="000000" w:themeColor="text1"/>
              </w:rPr>
              <w: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▲13.</w:t>
            </w:r>
            <w:bookmarkStart w:id="21" w:name="OLE_LINK31"/>
            <w:r w:rsidRPr="0093754B">
              <w:rPr>
                <w:rFonts w:ascii="宋体" w:eastAsia="宋体" w:hAnsi="宋体" w:hint="eastAsia"/>
                <w:color w:val="000000" w:themeColor="text1"/>
              </w:rPr>
              <w:t>RFID 电源管理系统</w:t>
            </w:r>
            <w:bookmarkEnd w:id="21"/>
            <w:r w:rsidRPr="0093754B">
              <w:rPr>
                <w:rFonts w:ascii="宋体" w:eastAsia="宋体" w:hAnsi="宋体" w:hint="eastAsia"/>
                <w:color w:val="000000" w:themeColor="text1"/>
              </w:rPr>
              <w:t>（实训室整体配备一套）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该模块与电源模块配套使用，用于设备的电源控制管理，采用高频RFID，其工作频率≥13.56MHz，电源管理系统通过通讯方式来刷卡进行设备电源管理控制，同时会有相应的提示音和LED指示灯。</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具有以下功能：</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(1)OLED液晶显示读卡信息。默认显示RFID卡的卡号和数据和错误指令，通过软件设置实际需要显示的信息，可根据错误指令能够定位错误原因。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(2)在不同的状态下会有相对应的声音提示，用户可以根据提示音来判断读写器的当前状态。</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(3)写入数据可以通过两种方式进行校验：</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1)通过OLED显示屏对比写入数据和读取数据的一致性；</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2）通过校验指令进行判断。</w:t>
            </w:r>
          </w:p>
          <w:p w:rsidR="00873EBB" w:rsidRPr="0093754B" w:rsidRDefault="002B2BB5">
            <w:pPr>
              <w:spacing w:line="360" w:lineRule="auto"/>
              <w:rPr>
                <w:rFonts w:ascii="宋体" w:eastAsia="宋体" w:hAnsi="宋体"/>
                <w:b/>
                <w:color w:val="000000" w:themeColor="text1"/>
              </w:rPr>
            </w:pPr>
            <w:r w:rsidRPr="0093754B">
              <w:rPr>
                <w:rFonts w:ascii="宋体" w:eastAsia="宋体" w:hAnsi="宋体" w:hint="eastAsia"/>
                <w:b/>
                <w:color w:val="000000" w:themeColor="text1"/>
              </w:rPr>
              <w:t>▲要求供应商在投标文件中提供RFID 电源管理系统实物图片和使用视频截图并加盖投标人公章。</w:t>
            </w:r>
          </w:p>
          <w:p w:rsidR="00873EBB" w:rsidRPr="0093754B" w:rsidRDefault="002B2BB5">
            <w:pPr>
              <w:spacing w:line="360" w:lineRule="auto"/>
              <w:rPr>
                <w:rFonts w:ascii="宋体" w:eastAsia="宋体" w:hAnsi="宋体"/>
                <w:b/>
                <w:color w:val="000000" w:themeColor="text1"/>
              </w:rPr>
            </w:pPr>
            <w:r w:rsidRPr="0093754B">
              <w:rPr>
                <w:rFonts w:ascii="宋体" w:eastAsia="宋体" w:hAnsi="宋体" w:hint="eastAsia"/>
                <w:b/>
                <w:color w:val="000000" w:themeColor="text1"/>
              </w:rPr>
              <w:t>▲为保障所供软件不侵犯第三方软件著作权、专利权或其它所有权，要求供应商在投标文件中提供软件不侵犯第三方软件著作权的承诺书（自拟，并加盖章投标人公章）。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14.实训室文化交互系统</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要求提供实训室文化管理软件，满足以下要求：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要求软件主要包含虚拟实训室漫游、实训室安全教育、实训室规章制度、专业新技术、操作规范等内容。虚拟实训室漫游模块，软件需具备创建高度仿真的虚拟实训环境的能力，支持学员在其中自由漫游，支持实验 室全景VR观看，如同身处真实实训室，提供体验。</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（2）实训室安全教育模块：需内置安全教育资源，应涵盖安全规范、安全用电、火灾应急等多个核心领域。要求能 以视频、图文资料的形式呈现，学员可自主选择学习内容，通过安全教育的学习，可提升学员的安全意识。</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（3）实训室规章制度：应涵盖学生管理制度、教师岗位职责、10S 管理内容。能够记录学生、教师进入实训室的流程、设备使用、行为准则等内容，帮助学生养成实训习惯，应能够以图文资料的形式呈现，通过对实训室规 章制度的学习，促使实训室管理标准化、规范化，营造实训教学环境，提升整体实训效果与管理水平。</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（4）专业新技术模块内容由专业简述和创新技术两部分构成。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（5）操作规范：要求涵盖电气符号、电子元器件、工具使用、操作规范四部分内容，每部分内容应以图文 资料的形式呈现，学员可自主选择学习内容，通过对不同内容的学习，可增加学员的知识储备，提高学员的工艺规范意识。</w:t>
            </w:r>
          </w:p>
          <w:p w:rsidR="00873EBB" w:rsidRPr="0093754B" w:rsidRDefault="002B2BB5">
            <w:pPr>
              <w:spacing w:line="360" w:lineRule="auto"/>
              <w:rPr>
                <w:rFonts w:ascii="宋体" w:eastAsia="宋体" w:hAnsi="宋体"/>
                <w:b/>
                <w:color w:val="000000" w:themeColor="text1"/>
              </w:rPr>
            </w:pPr>
            <w:r w:rsidRPr="0093754B">
              <w:rPr>
                <w:rFonts w:ascii="宋体" w:eastAsia="宋体" w:hAnsi="宋体" w:hint="eastAsia"/>
                <w:b/>
                <w:color w:val="000000" w:themeColor="text1"/>
              </w:rPr>
              <w:t>要求投标文件附上述实训室文化交互系统的，“实训室安全教育模块”、“实训室规章制度”、“操作规范”功能截图并加盖投标人公章。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三、其他要求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1.围栏</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安全围栏高不低于1.2m，采用型材+钢丝网拼接而成，表面喷塑处理。黄警戒色，长度不低于82米，预留7个门。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2.货架（6个）</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（1）四层货架≥ 2000*600*2000mm。</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（2）承载≥250KG/每层。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（3）冷轧钢板≥0.5mm厚，立柱C型钢和P型钢≥400*800*0.09mm</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3.装配操作台（12张）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（1）采用框架，台面铺有防护层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（2）规格约：≥1500*700*780mm(L*W*H)</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（3）带有三层抽屉</w:t>
            </w:r>
          </w:p>
          <w:p w:rsidR="00873EBB" w:rsidRPr="0093754B" w:rsidRDefault="002B2BB5">
            <w:pPr>
              <w:spacing w:line="360" w:lineRule="auto"/>
              <w:rPr>
                <w:rFonts w:ascii="宋体" w:eastAsia="宋体" w:hAnsi="宋体"/>
                <w:color w:val="000000" w:themeColor="text1"/>
                <w:kern w:val="0"/>
              </w:rPr>
            </w:pPr>
            <w:r w:rsidRPr="0093754B">
              <w:rPr>
                <w:rFonts w:ascii="宋体" w:eastAsia="宋体" w:hAnsi="宋体" w:hint="eastAsia"/>
                <w:color w:val="000000" w:themeColor="text1"/>
              </w:rPr>
              <w:t>4、</w:t>
            </w:r>
            <w:r w:rsidRPr="0093754B">
              <w:rPr>
                <w:rFonts w:ascii="宋体" w:eastAsia="宋体" w:hAnsi="宋体" w:hint="eastAsia"/>
                <w:color w:val="000000" w:themeColor="text1"/>
                <w:kern w:val="0"/>
              </w:rPr>
              <w:t>教学辅助系统:</w:t>
            </w:r>
          </w:p>
          <w:p w:rsidR="00873EBB" w:rsidRPr="0093754B" w:rsidRDefault="002B2BB5">
            <w:pPr>
              <w:tabs>
                <w:tab w:val="left" w:pos="993"/>
              </w:tabs>
              <w:spacing w:line="360" w:lineRule="auto"/>
              <w:jc w:val="left"/>
              <w:rPr>
                <w:rFonts w:ascii="宋体" w:eastAsia="宋体" w:hAnsi="宋体"/>
                <w:color w:val="000000" w:themeColor="text1"/>
              </w:rPr>
            </w:pPr>
            <w:r w:rsidRPr="0093754B">
              <w:rPr>
                <w:rFonts w:ascii="宋体" w:eastAsia="宋体" w:hAnsi="宋体" w:hint="eastAsia"/>
                <w:color w:val="000000" w:themeColor="text1"/>
              </w:rPr>
              <w:t>（1）室内</w:t>
            </w:r>
            <w:r w:rsidRPr="0093754B">
              <w:rPr>
                <w:rFonts w:ascii="宋体" w:eastAsia="宋体" w:hAnsi="宋体" w:hint="eastAsia"/>
                <w:color w:val="000000" w:themeColor="text1"/>
                <w:kern w:val="0"/>
              </w:rPr>
              <w:t>教学辅助系统：用于展示实训教学材料，PPT展示</w:t>
            </w:r>
            <w:r w:rsidRPr="0093754B">
              <w:rPr>
                <w:rFonts w:ascii="宋体" w:eastAsia="宋体" w:hAnsi="宋体" w:hint="eastAsia"/>
                <w:color w:val="000000" w:themeColor="text1"/>
              </w:rPr>
              <w:t>，确保表面平整性和一致性和观看视角。</w:t>
            </w:r>
          </w:p>
          <w:p w:rsidR="00873EBB" w:rsidRPr="0093754B" w:rsidRDefault="002B2BB5">
            <w:pPr>
              <w:tabs>
                <w:tab w:val="left" w:pos="993"/>
              </w:tabs>
              <w:spacing w:line="360" w:lineRule="auto"/>
              <w:jc w:val="left"/>
              <w:rPr>
                <w:rFonts w:ascii="宋体" w:eastAsia="宋体" w:hAnsi="宋体"/>
                <w:color w:val="000000" w:themeColor="text1"/>
              </w:rPr>
            </w:pPr>
            <w:r w:rsidRPr="0093754B">
              <w:rPr>
                <w:rFonts w:ascii="宋体" w:eastAsia="宋体" w:hAnsi="宋体" w:hint="eastAsia"/>
                <w:color w:val="000000" w:themeColor="text1"/>
              </w:rPr>
              <w:t>（2）多媒体处理器</w:t>
            </w:r>
          </w:p>
          <w:p w:rsidR="00873EBB" w:rsidRPr="0093754B" w:rsidRDefault="002B2BB5">
            <w:pPr>
              <w:tabs>
                <w:tab w:val="left" w:pos="993"/>
              </w:tabs>
              <w:spacing w:line="360" w:lineRule="auto"/>
              <w:jc w:val="left"/>
              <w:rPr>
                <w:rFonts w:ascii="宋体" w:eastAsia="宋体" w:hAnsi="宋体"/>
                <w:color w:val="000000" w:themeColor="text1"/>
              </w:rPr>
            </w:pPr>
            <w:r w:rsidRPr="0093754B">
              <w:rPr>
                <w:rFonts w:ascii="宋体" w:eastAsia="宋体" w:hAnsi="宋体" w:hint="eastAsia"/>
                <w:color w:val="000000" w:themeColor="text1"/>
              </w:rPr>
              <w:t>三画面；带载390万、横向最大10240、纵向最大8192；输入:1xDVI、2xHDMI；输出:6x网口、1xHDMI(监视)、1xAudio、支持一键缩放、支持OSD、专业控制软件</w:t>
            </w:r>
          </w:p>
          <w:p w:rsidR="00873EBB" w:rsidRPr="0093754B" w:rsidRDefault="002B2BB5">
            <w:pPr>
              <w:tabs>
                <w:tab w:val="left" w:pos="993"/>
              </w:tabs>
              <w:spacing w:line="360" w:lineRule="auto"/>
              <w:jc w:val="left"/>
              <w:rPr>
                <w:rFonts w:ascii="宋体" w:eastAsia="宋体" w:hAnsi="宋体"/>
                <w:color w:val="000000" w:themeColor="text1"/>
              </w:rPr>
            </w:pPr>
            <w:r w:rsidRPr="0093754B">
              <w:rPr>
                <w:rFonts w:ascii="宋体" w:eastAsia="宋体" w:hAnsi="宋体" w:hint="eastAsia"/>
                <w:color w:val="000000" w:themeColor="text1"/>
              </w:rPr>
              <w:t>（3）播放软件</w:t>
            </w:r>
          </w:p>
          <w:p w:rsidR="00873EBB" w:rsidRPr="0093754B" w:rsidRDefault="002B2BB5">
            <w:pPr>
              <w:tabs>
                <w:tab w:val="left" w:pos="993"/>
              </w:tabs>
              <w:spacing w:line="360" w:lineRule="auto"/>
              <w:jc w:val="left"/>
              <w:rPr>
                <w:rFonts w:ascii="宋体" w:eastAsia="宋体" w:hAnsi="宋体"/>
                <w:color w:val="000000" w:themeColor="text1"/>
              </w:rPr>
            </w:pPr>
            <w:r w:rsidRPr="0093754B">
              <w:rPr>
                <w:rFonts w:ascii="宋体" w:eastAsia="宋体" w:hAnsi="宋体" w:hint="eastAsia"/>
                <w:color w:val="000000" w:themeColor="text1"/>
              </w:rPr>
              <w:t>支持亮度统一调节、支持硬件工作状态监测、支持单元箱体温度监测、支持配置文件回读、支持网线通讯状态检测、支持供电电压检测，支持手工、相机逐点校正，互联互通其他专业校正设备采集的校正数据等。</w:t>
            </w:r>
          </w:p>
          <w:p w:rsidR="00873EBB" w:rsidRPr="0093754B" w:rsidRDefault="002B2BB5">
            <w:pPr>
              <w:tabs>
                <w:tab w:val="left" w:pos="993"/>
              </w:tabs>
              <w:spacing w:line="360" w:lineRule="auto"/>
              <w:jc w:val="left"/>
              <w:rPr>
                <w:rFonts w:ascii="宋体" w:eastAsia="宋体" w:hAnsi="宋体"/>
                <w:color w:val="000000" w:themeColor="text1"/>
              </w:rPr>
            </w:pPr>
            <w:r w:rsidRPr="0093754B">
              <w:rPr>
                <w:rFonts w:ascii="宋体" w:eastAsia="宋体" w:hAnsi="宋体" w:hint="eastAsia"/>
                <w:color w:val="000000" w:themeColor="text1"/>
              </w:rPr>
              <w:t>（4）钢结构架子</w:t>
            </w:r>
          </w:p>
          <w:p w:rsidR="00873EBB" w:rsidRPr="0093754B" w:rsidRDefault="002B2BB5">
            <w:pPr>
              <w:tabs>
                <w:tab w:val="left" w:pos="993"/>
              </w:tabs>
              <w:spacing w:line="360" w:lineRule="auto"/>
              <w:jc w:val="left"/>
              <w:rPr>
                <w:rFonts w:ascii="宋体" w:eastAsia="宋体" w:hAnsi="宋体"/>
                <w:color w:val="000000" w:themeColor="text1"/>
              </w:rPr>
            </w:pPr>
            <w:r w:rsidRPr="0093754B">
              <w:rPr>
                <w:rFonts w:ascii="宋体" w:eastAsia="宋体" w:hAnsi="宋体" w:hint="eastAsia"/>
                <w:color w:val="000000" w:themeColor="text1"/>
              </w:rPr>
              <w:t>壁挂式结构，根据现场环境定制屏体的钢结构框架，采用镀锌方管，横屏竖直，保证屏体的稳固和平整，地下带轮</w:t>
            </w:r>
          </w:p>
          <w:p w:rsidR="00873EBB" w:rsidRPr="0093754B" w:rsidRDefault="002B2BB5">
            <w:pPr>
              <w:tabs>
                <w:tab w:val="left" w:pos="993"/>
              </w:tabs>
              <w:spacing w:line="360" w:lineRule="auto"/>
              <w:jc w:val="left"/>
              <w:rPr>
                <w:rFonts w:ascii="宋体" w:eastAsia="宋体" w:hAnsi="宋体"/>
                <w:color w:val="000000" w:themeColor="text1"/>
              </w:rPr>
            </w:pPr>
            <w:r w:rsidRPr="0093754B">
              <w:rPr>
                <w:rFonts w:ascii="宋体" w:eastAsia="宋体" w:hAnsi="宋体" w:hint="eastAsia"/>
                <w:color w:val="000000" w:themeColor="text1"/>
              </w:rPr>
              <w:t>（5）配电箱</w:t>
            </w:r>
          </w:p>
          <w:p w:rsidR="00873EBB" w:rsidRPr="0093754B" w:rsidRDefault="002B2BB5">
            <w:pPr>
              <w:tabs>
                <w:tab w:val="left" w:pos="993"/>
              </w:tabs>
              <w:spacing w:line="360" w:lineRule="auto"/>
              <w:jc w:val="left"/>
              <w:rPr>
                <w:rFonts w:ascii="宋体" w:eastAsia="宋体" w:hAnsi="宋体"/>
                <w:color w:val="000000" w:themeColor="text1"/>
              </w:rPr>
            </w:pPr>
            <w:r w:rsidRPr="0093754B">
              <w:rPr>
                <w:rFonts w:ascii="宋体" w:eastAsia="宋体" w:hAnsi="宋体" w:hint="eastAsia"/>
                <w:color w:val="000000" w:themeColor="text1"/>
              </w:rPr>
              <w:t>10</w:t>
            </w:r>
            <w:r w:rsidRPr="0093754B">
              <w:rPr>
                <w:rFonts w:ascii="宋体" w:eastAsia="宋体" w:hAnsi="宋体"/>
                <w:color w:val="000000" w:themeColor="text1"/>
              </w:rPr>
              <w:t xml:space="preserve"> kW</w:t>
            </w:r>
            <w:r w:rsidRPr="0093754B">
              <w:rPr>
                <w:rFonts w:ascii="宋体" w:eastAsia="宋体" w:hAnsi="宋体" w:hint="eastAsia"/>
                <w:color w:val="000000" w:themeColor="text1"/>
              </w:rPr>
              <w:t>，配电箱内装有空气开关；配电柜内主要开关符合国际标准要求，三相配电系统；具有过载、过流、过载保护。</w:t>
            </w:r>
          </w:p>
          <w:p w:rsidR="00873EBB" w:rsidRPr="0093754B" w:rsidRDefault="002B2BB5">
            <w:pPr>
              <w:tabs>
                <w:tab w:val="left" w:pos="993"/>
              </w:tabs>
              <w:spacing w:line="360" w:lineRule="auto"/>
              <w:jc w:val="left"/>
              <w:rPr>
                <w:rFonts w:ascii="宋体" w:eastAsia="宋体" w:hAnsi="宋体"/>
                <w:color w:val="000000" w:themeColor="text1"/>
              </w:rPr>
            </w:pPr>
            <w:r w:rsidRPr="0093754B">
              <w:rPr>
                <w:rFonts w:ascii="宋体" w:eastAsia="宋体" w:hAnsi="宋体" w:hint="eastAsia"/>
                <w:color w:val="000000" w:themeColor="text1"/>
              </w:rPr>
              <w:t>（6）备品：不少于2张备板、2张接收卡、2个电源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（7）屏幕连接线：连接线缆</w:t>
            </w:r>
          </w:p>
        </w:tc>
        <w:tc>
          <w:tcPr>
            <w:tcW w:w="591" w:type="dxa"/>
            <w:tcBorders>
              <w:top w:val="single" w:sz="4" w:space="0" w:color="000000"/>
              <w:left w:val="nil"/>
              <w:bottom w:val="single" w:sz="4" w:space="0" w:color="000000"/>
              <w:right w:val="single" w:sz="4" w:space="0" w:color="000000"/>
            </w:tcBorders>
            <w:vAlign w:val="center"/>
          </w:tcPr>
          <w:p w:rsidR="00873EBB" w:rsidRPr="0093754B" w:rsidRDefault="002B2BB5">
            <w:pPr>
              <w:widowControl/>
              <w:jc w:val="center"/>
              <w:textAlignment w:val="center"/>
              <w:rPr>
                <w:rFonts w:ascii="宋体" w:eastAsia="宋体" w:hAnsi="宋体"/>
                <w:color w:val="000000" w:themeColor="text1"/>
              </w:rPr>
            </w:pPr>
            <w:r w:rsidRPr="0093754B">
              <w:rPr>
                <w:rFonts w:ascii="宋体" w:eastAsia="宋体" w:hAnsi="宋体" w:hint="eastAsia"/>
                <w:color w:val="000000" w:themeColor="text1"/>
                <w:kern w:val="0"/>
                <w:sz w:val="22"/>
                <w:szCs w:val="22"/>
              </w:rPr>
              <w:lastRenderedPageBreak/>
              <w:t>2898000.00</w:t>
            </w:r>
          </w:p>
        </w:tc>
        <w:tc>
          <w:tcPr>
            <w:tcW w:w="957" w:type="dxa"/>
            <w:tcBorders>
              <w:top w:val="single" w:sz="4" w:space="0" w:color="000000"/>
              <w:left w:val="nil"/>
              <w:bottom w:val="single" w:sz="4" w:space="0" w:color="000000"/>
              <w:right w:val="single" w:sz="4" w:space="0" w:color="000000"/>
            </w:tcBorders>
            <w:vAlign w:val="center"/>
          </w:tcPr>
          <w:p w:rsidR="00873EBB" w:rsidRPr="0093754B" w:rsidRDefault="002B2BB5">
            <w:pPr>
              <w:spacing w:line="570" w:lineRule="exact"/>
              <w:jc w:val="center"/>
              <w:rPr>
                <w:rFonts w:ascii="宋体" w:eastAsia="宋体" w:hAnsi="宋体"/>
                <w:color w:val="000000" w:themeColor="text1"/>
              </w:rPr>
            </w:pPr>
            <w:r w:rsidRPr="0093754B">
              <w:rPr>
                <w:rFonts w:ascii="宋体" w:eastAsia="宋体" w:hAnsi="宋体" w:hint="eastAsia"/>
                <w:color w:val="000000" w:themeColor="text1"/>
              </w:rPr>
              <w:t>工业</w:t>
            </w:r>
          </w:p>
        </w:tc>
      </w:tr>
      <w:tr w:rsidR="00873EBB" w:rsidRPr="0093754B">
        <w:trPr>
          <w:trHeight w:val="407"/>
          <w:jc w:val="center"/>
        </w:trPr>
        <w:tc>
          <w:tcPr>
            <w:tcW w:w="300" w:type="dxa"/>
            <w:vMerge/>
            <w:tcBorders>
              <w:top w:val="single" w:sz="4" w:space="0" w:color="000000"/>
              <w:left w:val="single" w:sz="4" w:space="0" w:color="000000"/>
              <w:bottom w:val="nil"/>
              <w:right w:val="single" w:sz="4" w:space="0" w:color="000000"/>
            </w:tcBorders>
            <w:vAlign w:val="center"/>
          </w:tcPr>
          <w:p w:rsidR="00873EBB" w:rsidRPr="0093754B" w:rsidRDefault="00873EBB">
            <w:pPr>
              <w:widowControl/>
              <w:suppressAutoHyphens w:val="0"/>
              <w:jc w:val="left"/>
              <w:rPr>
                <w:rFonts w:ascii="宋体" w:eastAsia="宋体" w:hAnsi="宋体"/>
                <w:color w:val="000000" w:themeColor="text1"/>
                <w:szCs w:val="21"/>
              </w:rPr>
            </w:pPr>
          </w:p>
        </w:tc>
        <w:tc>
          <w:tcPr>
            <w:tcW w:w="314"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w:t>
            </w:r>
          </w:p>
        </w:tc>
        <w:tc>
          <w:tcPr>
            <w:tcW w:w="441" w:type="dxa"/>
            <w:tcBorders>
              <w:top w:val="single" w:sz="4" w:space="0" w:color="000000"/>
              <w:left w:val="nil"/>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olor w:val="000000" w:themeColor="text1"/>
              </w:rPr>
            </w:pPr>
            <w:r w:rsidRPr="0093754B">
              <w:rPr>
                <w:rFonts w:ascii="宋体" w:eastAsia="宋体" w:hAnsi="宋体" w:hint="eastAsia"/>
                <w:color w:val="000000" w:themeColor="text1"/>
                <w:kern w:val="0"/>
              </w:rPr>
              <w:t>配套实训教学材料</w:t>
            </w:r>
          </w:p>
        </w:tc>
        <w:tc>
          <w:tcPr>
            <w:tcW w:w="441" w:type="dxa"/>
            <w:tcBorders>
              <w:top w:val="single" w:sz="4" w:space="0" w:color="000000"/>
              <w:left w:val="nil"/>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olor w:val="000000" w:themeColor="text1"/>
              </w:rPr>
            </w:pPr>
            <w:r w:rsidRPr="0093754B">
              <w:rPr>
                <w:rFonts w:ascii="宋体" w:eastAsia="宋体" w:hAnsi="宋体" w:hint="eastAsia"/>
                <w:color w:val="000000" w:themeColor="text1"/>
                <w:kern w:val="0"/>
              </w:rPr>
              <w:t>项</w:t>
            </w:r>
          </w:p>
        </w:tc>
        <w:tc>
          <w:tcPr>
            <w:tcW w:w="441" w:type="dxa"/>
            <w:tcBorders>
              <w:top w:val="single" w:sz="4" w:space="0" w:color="000000"/>
              <w:left w:val="nil"/>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olor w:val="000000" w:themeColor="text1"/>
              </w:rPr>
            </w:pPr>
            <w:r w:rsidRPr="0093754B">
              <w:rPr>
                <w:rFonts w:ascii="宋体" w:eastAsia="宋体" w:hAnsi="宋体" w:hint="eastAsia"/>
                <w:color w:val="000000" w:themeColor="text1"/>
                <w:kern w:val="0"/>
              </w:rPr>
              <w:t>20</w:t>
            </w:r>
          </w:p>
        </w:tc>
        <w:tc>
          <w:tcPr>
            <w:tcW w:w="625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▲1.配套实训材料</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页数不少于100页；实训任务按照安装、调试、编程和维护的递进任务实施，实训教材需包含以下内容。</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项目一智能制造工程技术应用平台认知</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任务1 系统组成与功能</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任务2 系统知识点</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任务3 系统典型工作流程</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项目二工业网络系统应用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任务1 三层交换机认知</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任务2 三层交换机VLAN 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任务3 三层交换机单环网冗余</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任务4 防火墙的认知</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任务5 工业网络综合应用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项目三电能表应用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任务1 电能表认知</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任务2 电能表参数设置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项目四温湿度仪表应用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任务1 温湿度仪表认知</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任务2 温湿度仪表参数设置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项目五边缘网关配置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任务1 温湿度仪表认知</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任务2 边缘网关参数设置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项目六步进电机及驱动器应用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任务1 学习步进电机及驱动器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任务2 步进驱动器参数设置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项目七伺服应用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任务1 伺服驱动器认知</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任务2 伺服调试工具的使用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任务3 PLC与伺服控制</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项目八视觉模块配置应用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任务1 相机参数配置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任务2 相机应用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项目九扫码器模块配置应用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任务1 扫码器模块认知与安装</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任务2 PLC与扫码器通讯应用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项目十RFID读写器配置应用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任务1 RFID认知</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任务2 PLC与RFID通讯应用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项目十一通信应用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任务1 通讯认知</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任务2 PLC与PLC通讯</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项目十二 MES可执行系统</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项目十三云平台部署应用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任务1 云平台部署</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任务2 云平台配置应用设置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项目十四机器人配置应用</w:t>
            </w:r>
            <w:r w:rsidRPr="0093754B">
              <w:rPr>
                <w:rFonts w:ascii="宋体" w:eastAsia="宋体" w:hAnsi="宋体" w:hint="eastAsia"/>
                <w:color w:val="000000" w:themeColor="text1"/>
              </w:rPr>
              <w:tab/>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任务1 机器人基本操作应用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任务2 机器人编程应用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任务3 机器人与PLC通讯应用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项目十五数控实训应用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2.配套教学资源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供货时提供安装、调试、编程和维护的教学PPT课件及教学视频。</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1)工业相机应用PPT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2)RFID应用PPT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3)扫码器应用PPT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4)伺服应用PPT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5)步进应用PPT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6)协作机器人基本操作PPT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7)协作机器人编程应用PPT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8)协作机器人与PLC应用PPT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9) ERPS单环环网应用PPT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10)防火墙应用PPT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11)云平台应用PPT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12)PS软件模型导入应用PPT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13)PS软件运动学编辑器应用PPT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14)PS软件逻辑资源与信号应用PPT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15)PS与虚拟PLC通讯应用PPT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16)PS与PLC通讯应用PPT</w:t>
            </w:r>
          </w:p>
        </w:tc>
        <w:tc>
          <w:tcPr>
            <w:tcW w:w="591" w:type="dxa"/>
            <w:tcBorders>
              <w:top w:val="single" w:sz="4" w:space="0" w:color="000000"/>
              <w:left w:val="nil"/>
              <w:bottom w:val="single" w:sz="4" w:space="0" w:color="000000"/>
              <w:right w:val="single" w:sz="4" w:space="0" w:color="000000"/>
            </w:tcBorders>
            <w:vAlign w:val="center"/>
          </w:tcPr>
          <w:p w:rsidR="00873EBB" w:rsidRPr="0093754B" w:rsidRDefault="002B2BB5">
            <w:pPr>
              <w:widowControl/>
              <w:jc w:val="center"/>
              <w:textAlignment w:val="center"/>
              <w:rPr>
                <w:rFonts w:ascii="宋体" w:eastAsia="宋体" w:hAnsi="宋体"/>
                <w:color w:val="000000" w:themeColor="text1"/>
              </w:rPr>
            </w:pPr>
            <w:r w:rsidRPr="0093754B">
              <w:rPr>
                <w:rFonts w:ascii="宋体" w:eastAsia="宋体" w:hAnsi="宋体" w:hint="eastAsia"/>
                <w:color w:val="000000" w:themeColor="text1"/>
                <w:kern w:val="0"/>
                <w:sz w:val="22"/>
                <w:szCs w:val="22"/>
              </w:rPr>
              <w:lastRenderedPageBreak/>
              <w:t>2000.00</w:t>
            </w:r>
          </w:p>
        </w:tc>
        <w:tc>
          <w:tcPr>
            <w:tcW w:w="957" w:type="dxa"/>
            <w:tcBorders>
              <w:top w:val="single" w:sz="4" w:space="0" w:color="000000"/>
              <w:left w:val="nil"/>
              <w:bottom w:val="single" w:sz="4" w:space="0" w:color="000000"/>
              <w:right w:val="single" w:sz="4" w:space="0" w:color="000000"/>
            </w:tcBorders>
            <w:vAlign w:val="center"/>
          </w:tcPr>
          <w:p w:rsidR="00873EBB" w:rsidRPr="0093754B" w:rsidRDefault="002B2BB5">
            <w:pPr>
              <w:spacing w:line="570" w:lineRule="exact"/>
              <w:jc w:val="center"/>
              <w:rPr>
                <w:rFonts w:ascii="宋体" w:eastAsia="宋体" w:hAnsi="宋体"/>
                <w:color w:val="000000" w:themeColor="text1"/>
              </w:rPr>
            </w:pPr>
            <w:r w:rsidRPr="0093754B">
              <w:rPr>
                <w:rFonts w:ascii="宋体" w:eastAsia="宋体" w:hAnsi="宋体" w:hint="eastAsia"/>
                <w:color w:val="000000" w:themeColor="text1"/>
              </w:rPr>
              <w:t>工业</w:t>
            </w:r>
          </w:p>
        </w:tc>
      </w:tr>
      <w:tr w:rsidR="00873EBB" w:rsidRPr="0093754B">
        <w:trPr>
          <w:trHeight w:val="407"/>
          <w:jc w:val="center"/>
        </w:trPr>
        <w:tc>
          <w:tcPr>
            <w:tcW w:w="300" w:type="dxa"/>
            <w:vMerge/>
            <w:tcBorders>
              <w:top w:val="single" w:sz="4" w:space="0" w:color="000000"/>
              <w:left w:val="single" w:sz="4" w:space="0" w:color="000000"/>
              <w:bottom w:val="nil"/>
              <w:right w:val="single" w:sz="4" w:space="0" w:color="000000"/>
            </w:tcBorders>
            <w:vAlign w:val="center"/>
          </w:tcPr>
          <w:p w:rsidR="00873EBB" w:rsidRPr="0093754B" w:rsidRDefault="00873EBB">
            <w:pPr>
              <w:widowControl/>
              <w:suppressAutoHyphens w:val="0"/>
              <w:jc w:val="left"/>
              <w:rPr>
                <w:rFonts w:ascii="宋体" w:eastAsia="宋体" w:hAnsi="宋体"/>
                <w:color w:val="000000" w:themeColor="text1"/>
                <w:szCs w:val="21"/>
              </w:rPr>
            </w:pPr>
          </w:p>
        </w:tc>
        <w:tc>
          <w:tcPr>
            <w:tcW w:w="314"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jc w:val="center"/>
              <w:rPr>
                <w:rFonts w:ascii="宋体" w:eastAsia="宋体" w:hAnsi="宋体"/>
                <w:color w:val="000000" w:themeColor="text1"/>
              </w:rPr>
            </w:pPr>
            <w:r w:rsidRPr="0093754B">
              <w:rPr>
                <w:rFonts w:ascii="宋体" w:eastAsia="宋体" w:hAnsi="宋体" w:hint="eastAsia"/>
                <w:color w:val="000000" w:themeColor="text1"/>
              </w:rPr>
              <w:t>3</w:t>
            </w:r>
          </w:p>
        </w:tc>
        <w:tc>
          <w:tcPr>
            <w:tcW w:w="441" w:type="dxa"/>
            <w:tcBorders>
              <w:top w:val="single" w:sz="4" w:space="0" w:color="000000"/>
              <w:left w:val="nil"/>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olor w:val="000000" w:themeColor="text1"/>
              </w:rPr>
            </w:pPr>
            <w:r w:rsidRPr="0093754B">
              <w:rPr>
                <w:rFonts w:ascii="宋体" w:eastAsia="宋体" w:hAnsi="宋体" w:hint="eastAsia"/>
                <w:color w:val="000000" w:themeColor="text1"/>
                <w:kern w:val="0"/>
              </w:rPr>
              <w:t>工业机器人系统运维员培训考</w:t>
            </w:r>
            <w:r w:rsidRPr="0093754B">
              <w:rPr>
                <w:rFonts w:ascii="宋体" w:eastAsia="宋体" w:hAnsi="宋体" w:hint="eastAsia"/>
                <w:color w:val="000000" w:themeColor="text1"/>
                <w:kern w:val="0"/>
              </w:rPr>
              <w:lastRenderedPageBreak/>
              <w:t>核平台</w:t>
            </w:r>
          </w:p>
        </w:tc>
        <w:tc>
          <w:tcPr>
            <w:tcW w:w="441" w:type="dxa"/>
            <w:tcBorders>
              <w:top w:val="single" w:sz="4" w:space="0" w:color="000000"/>
              <w:left w:val="nil"/>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olor w:val="000000" w:themeColor="text1"/>
              </w:rPr>
            </w:pPr>
            <w:r w:rsidRPr="0093754B">
              <w:rPr>
                <w:rFonts w:ascii="宋体" w:eastAsia="宋体" w:hAnsi="宋体" w:hint="eastAsia"/>
                <w:color w:val="000000" w:themeColor="text1"/>
                <w:kern w:val="0"/>
              </w:rPr>
              <w:lastRenderedPageBreak/>
              <w:t>套</w:t>
            </w:r>
          </w:p>
        </w:tc>
        <w:tc>
          <w:tcPr>
            <w:tcW w:w="441" w:type="dxa"/>
            <w:tcBorders>
              <w:top w:val="single" w:sz="4" w:space="0" w:color="000000"/>
              <w:left w:val="nil"/>
              <w:bottom w:val="single" w:sz="4" w:space="0" w:color="000000"/>
              <w:right w:val="single" w:sz="4" w:space="0" w:color="000000"/>
            </w:tcBorders>
            <w:vAlign w:val="center"/>
          </w:tcPr>
          <w:p w:rsidR="00873EBB" w:rsidRPr="0093754B" w:rsidRDefault="002B2BB5">
            <w:pPr>
              <w:widowControl/>
              <w:spacing w:line="360" w:lineRule="auto"/>
              <w:jc w:val="center"/>
              <w:textAlignment w:val="center"/>
              <w:rPr>
                <w:rFonts w:ascii="宋体" w:eastAsia="宋体" w:hAnsi="宋体"/>
                <w:color w:val="000000" w:themeColor="text1"/>
              </w:rPr>
            </w:pPr>
            <w:r w:rsidRPr="0093754B">
              <w:rPr>
                <w:rFonts w:ascii="宋体" w:eastAsia="宋体" w:hAnsi="宋体" w:hint="eastAsia"/>
                <w:color w:val="000000" w:themeColor="text1"/>
                <w:kern w:val="0"/>
              </w:rPr>
              <w:t>6</w:t>
            </w:r>
          </w:p>
        </w:tc>
        <w:tc>
          <w:tcPr>
            <w:tcW w:w="625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一、总体要求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color w:val="000000" w:themeColor="text1"/>
              </w:rPr>
              <w:t>▲</w:t>
            </w:r>
            <w:r w:rsidRPr="0093754B">
              <w:rPr>
                <w:rFonts w:ascii="宋体" w:eastAsia="宋体" w:hAnsi="宋体" w:hint="eastAsia"/>
                <w:color w:val="000000" w:themeColor="text1"/>
              </w:rPr>
              <w:t>1.产品符合相关国家标准和安全标准，产品平台是根据国家职业技能标准《工业机器人系统运维员》和《工业机器人系统操作员》制定的集职业技能鉴定、培训、考核于一体的智能化运维平台，可完成工业机器人坐标标定、轨迹编程与操作、装配、搬运、码垛、包装、打磨抛光、涂胶、动态追踪、工业视觉检测等贴近工业现场应用的技能培训考核，也可进行机器人数字孪生等数字化技术的考核。本平台学员可学习掌握的技能包含人工智能技术、传感器检测技术、视觉检测技术、RFID读写技术、电气控制技术、电机驱动技术、工业机器人技术、PLC技术、组态技术、生产线工艺流程设计、系统维护和故障检测技术、工业以太网通讯技术、数字孪生技术等。平台是将人工智能、视觉、语音、深度学习等技术融合贯通。通过多种编程语言和AI，完成从数据采</w:t>
            </w:r>
            <w:r w:rsidRPr="0093754B">
              <w:rPr>
                <w:rFonts w:ascii="宋体" w:eastAsia="宋体" w:hAnsi="宋体" w:hint="eastAsia"/>
                <w:color w:val="000000" w:themeColor="text1"/>
              </w:rPr>
              <w:lastRenderedPageBreak/>
              <w:t>集、处理、特征提取到模型训练与评估的全过程，提升学生将理论应用于实践的综合能力。平台以AI为核心控制中枢，集成六轴工业机器人、PLC，工业视觉（2D彩色）、触摸屏、RFID读写模块、基础操作考核模块，机加工自动化任务单元、智能转运-分拣-码垛任务单元、礼品包装任务单元、打磨抛光任务单元、数字孪生及工业网关等。</w:t>
            </w:r>
          </w:p>
          <w:p w:rsidR="00873EBB" w:rsidRPr="0093754B" w:rsidRDefault="002B2BB5">
            <w:pPr>
              <w:keepNext/>
              <w:keepLines/>
              <w:tabs>
                <w:tab w:val="left" w:pos="0"/>
              </w:tabs>
              <w:spacing w:before="280" w:after="290" w:line="360" w:lineRule="auto"/>
              <w:outlineLvl w:val="4"/>
              <w:rPr>
                <w:rFonts w:ascii="宋体" w:eastAsia="宋体" w:hAnsi="宋体"/>
                <w:b/>
                <w:color w:val="000000" w:themeColor="text1"/>
              </w:rPr>
            </w:pPr>
            <w:r w:rsidRPr="0093754B">
              <w:rPr>
                <w:rFonts w:ascii="宋体" w:eastAsia="宋体" w:hAnsi="宋体" w:hint="eastAsia"/>
                <w:b/>
                <w:color w:val="000000" w:themeColor="text1"/>
              </w:rPr>
              <w:t>2.所投标的产品采用实训平台加实训功能模块的组合式结构，投标文件中需提供工作站的实际图片或3D效果图及各功能模块效果图或实际图片。</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3.AI系统要求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color w:val="000000" w:themeColor="text1"/>
              </w:rPr>
              <w:t>▲</w:t>
            </w:r>
            <w:r w:rsidRPr="0093754B">
              <w:rPr>
                <w:rFonts w:ascii="宋体" w:eastAsia="宋体" w:hAnsi="宋体" w:hint="eastAsia"/>
                <w:color w:val="000000" w:themeColor="text1"/>
              </w:rPr>
              <w:t>AI通过引导式对话自动生成机器人代码程序，内置代码质量检测模块，实时识别逻辑冲突与语法错误，AI依托大模型解析自然语言，整合专业知识库，以引导式提问。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w:t>
            </w:r>
            <w:bookmarkStart w:id="22" w:name="OLE_LINK32"/>
            <w:r w:rsidRPr="0093754B">
              <w:rPr>
                <w:rFonts w:ascii="宋体" w:eastAsia="宋体" w:hAnsi="宋体" w:hint="eastAsia"/>
                <w:color w:val="000000" w:themeColor="text1"/>
              </w:rPr>
              <w:t>工业机器人一体化工作页教材</w:t>
            </w:r>
            <w:bookmarkEnd w:id="22"/>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页数不少于100页；实训任务严格按照工业机器人操作与运维职业技能等级标准，实训任务不得少于30个；</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提供工业机器人一体化工作页、信息页与评价页，将工业机器人分为工业机器人认知、工业机器人安全操作、工业机器人安装及工业机器人检测维护五个项目进行编写。每一项目分为若干个不同的学习任务为一个单位进行组织，每个学习任务都对应各自的工作页、信息页与评价页。</w:t>
            </w:r>
          </w:p>
          <w:p w:rsidR="00873EBB" w:rsidRPr="0093754B" w:rsidRDefault="002B2BB5">
            <w:pPr>
              <w:keepNext/>
              <w:keepLines/>
              <w:tabs>
                <w:tab w:val="left" w:pos="0"/>
              </w:tabs>
              <w:spacing w:before="280" w:after="290" w:line="360" w:lineRule="auto"/>
              <w:outlineLvl w:val="4"/>
              <w:rPr>
                <w:rFonts w:ascii="宋体" w:eastAsia="宋体" w:hAnsi="宋体"/>
                <w:b/>
                <w:color w:val="000000" w:themeColor="text1"/>
              </w:rPr>
            </w:pPr>
            <w:r w:rsidRPr="0093754B">
              <w:rPr>
                <w:rFonts w:ascii="宋体" w:eastAsia="宋体" w:hAnsi="宋体" w:hint="eastAsia"/>
                <w:b/>
                <w:color w:val="000000" w:themeColor="text1"/>
              </w:rPr>
              <w:t>▲供货时须提供工业机器人一体化工作页教材的所有纸质版和电子版文件，否则按虚假应标处理。</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5.工业机器人系统操作员技能等级考试题库，供货时：</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1）提供工业机器人系统操作员国家职业技能等级二级理论题库6套，每套理论题200道（含单项选择题100道，多选题40道，判断题60道）</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2）提供工业机器人系统操作员国家职业技能等级二级技能操作6套。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3）提供工业机器人系统操作员国家职业技能等级三级理论题库6套，每套理论题200道（含单项选择题100道，多选题40道，判断题60道）</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4）提供工业机器人系统操作员国家职业技能等级三级技能操作6</w:t>
            </w:r>
            <w:r w:rsidRPr="0093754B">
              <w:rPr>
                <w:rFonts w:ascii="宋体" w:eastAsia="宋体" w:hAnsi="宋体" w:hint="eastAsia"/>
                <w:color w:val="000000" w:themeColor="text1"/>
              </w:rPr>
              <w:lastRenderedPageBreak/>
              <w:t>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5）提供工业机器人系统操作员国家职业技能等级四级理论题库6套，每套理论题200道（含单项选择题100道，多选题40道，判断题60道）</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6）提供工业机器人系统操作员国家职业技能等级四级技能操作6套。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w:t>
            </w:r>
            <w:r w:rsidRPr="0093754B">
              <w:rPr>
                <w:rFonts w:ascii="宋体" w:eastAsia="宋体" w:hAnsi="宋体"/>
                <w:b/>
                <w:color w:val="000000" w:themeColor="text1"/>
              </w:rPr>
              <w:t>▲</w:t>
            </w:r>
            <w:r w:rsidRPr="0093754B">
              <w:rPr>
                <w:rFonts w:ascii="宋体" w:eastAsia="宋体" w:hAnsi="宋体" w:hint="eastAsia"/>
                <w:b/>
                <w:color w:val="000000" w:themeColor="text1"/>
              </w:rPr>
              <w:t>供货时须提供以上所有纸质版和电子版文件，否则按虚假应标处理。</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6.教学资源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随货提供工业机器人操作与运维职业等级标准，初、中、高各自对应工作领域的教学PPT课件、实验、实训项目指导手册及其他相关配套学习资料及教学视频。提供机器人详细视频（视频个数≥20，包含任务点视频和非任务点视频，单个视频时长5-15分钟，视频长≥180分钟。任务点视频中引用其他视频资源时长小于当前任务点视频时长的 20%。其他非视频资料个数≥12，并现场通过视频展示。</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2）对应工作领域至少包含以下8项：</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工业机器人操作安全保护”、“工业机器人安装”、“工业机器人操作与示教编程”、“工业机器人数据备份及恢复”、“工业机器人系统维护”、“工业机器人校对与调试”、“工业机器人操作与编程”、“工业机器人系统故障诊断及处理”。</w:t>
            </w:r>
          </w:p>
          <w:p w:rsidR="00873EBB" w:rsidRPr="0093754B" w:rsidRDefault="002B2BB5">
            <w:pPr>
              <w:keepNext/>
              <w:keepLines/>
              <w:tabs>
                <w:tab w:val="left" w:pos="0"/>
              </w:tabs>
              <w:spacing w:before="280" w:after="290" w:line="360" w:lineRule="auto"/>
              <w:outlineLvl w:val="4"/>
              <w:rPr>
                <w:rFonts w:ascii="宋体" w:eastAsia="宋体" w:hAnsi="宋体"/>
                <w:b/>
                <w:color w:val="000000" w:themeColor="text1"/>
              </w:rPr>
            </w:pPr>
            <w:r w:rsidRPr="0093754B">
              <w:rPr>
                <w:rFonts w:ascii="宋体" w:eastAsia="宋体" w:hAnsi="宋体" w:hint="eastAsia"/>
                <w:b/>
                <w:color w:val="000000" w:themeColor="text1"/>
              </w:rPr>
              <w:t>▲要求提供以上8项对应工作领域的教学视频截图各不少于1张附于投标文件中并加盖投标人公章。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二、设备配置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1.智能AI系统</w:t>
            </w:r>
            <w:r w:rsidRPr="0093754B">
              <w:rPr>
                <w:rFonts w:ascii="宋体" w:eastAsia="宋体" w:hAnsi="宋体" w:hint="eastAsia"/>
                <w:color w:val="000000" w:themeColor="text1"/>
              </w:rPr>
              <w:br/>
              <w:t>可私有化部署，在PC端运行，能进行语音问答服务、编程服务、知识库检索服务、可视化监控服务。</w:t>
            </w:r>
            <w:r w:rsidRPr="0093754B">
              <w:rPr>
                <w:rFonts w:ascii="宋体" w:eastAsia="宋体" w:hAnsi="宋体" w:hint="eastAsia"/>
                <w:b/>
                <w:color w:val="000000" w:themeColor="text1"/>
              </w:rPr>
              <w:t>要求投标文件中附可私有化部署，在PC端运行，能进行语音问答服务、编程服务、知识库检索服务、可视化监控服务功能截图。</w:t>
            </w:r>
            <w:r w:rsidRPr="0093754B">
              <w:rPr>
                <w:rFonts w:ascii="宋体" w:eastAsia="宋体" w:hAnsi="宋体" w:hint="eastAsia"/>
                <w:color w:val="000000" w:themeColor="text1"/>
              </w:rPr>
              <w:br/>
              <w:t>（1）特点：</w:t>
            </w:r>
            <w:r w:rsidRPr="0093754B">
              <w:rPr>
                <w:rFonts w:ascii="宋体" w:eastAsia="宋体" w:hAnsi="宋体" w:hint="eastAsia"/>
                <w:color w:val="000000" w:themeColor="text1"/>
              </w:rPr>
              <w:br/>
              <w:t>1）安装及界面</w:t>
            </w:r>
            <w:r w:rsidRPr="0093754B">
              <w:rPr>
                <w:rFonts w:ascii="宋体" w:eastAsia="宋体" w:hAnsi="宋体" w:hint="eastAsia"/>
                <w:color w:val="000000" w:themeColor="text1"/>
              </w:rPr>
              <w:br/>
              <w:t>支持单机部署。服务端和客户端均可在同一电脑上运行。提供桌面端运行程序，静默状态可收缩至悬浮窗。同时提供对话框和语音控制的快捷入口，方便及时唤醒。</w:t>
            </w:r>
            <w:r w:rsidRPr="0093754B">
              <w:rPr>
                <w:rFonts w:ascii="宋体" w:eastAsia="宋体" w:hAnsi="宋体" w:hint="eastAsia"/>
                <w:color w:val="000000" w:themeColor="text1"/>
              </w:rPr>
              <w:br/>
            </w:r>
            <w:r w:rsidRPr="0093754B">
              <w:rPr>
                <w:rFonts w:ascii="宋体" w:eastAsia="宋体" w:hAnsi="宋体" w:hint="eastAsia"/>
                <w:color w:val="000000" w:themeColor="text1"/>
              </w:rPr>
              <w:lastRenderedPageBreak/>
              <w:t>2）场景应用</w:t>
            </w:r>
            <w:r w:rsidRPr="0093754B">
              <w:rPr>
                <w:rFonts w:ascii="宋体" w:eastAsia="宋体" w:hAnsi="宋体" w:hint="eastAsia"/>
                <w:color w:val="000000" w:themeColor="text1"/>
              </w:rPr>
              <w:br/>
              <w:t>用户可自由切换知识库模型（适用于设备专业知识查询）与大模型（适用于综合知识问答与创意生成），满足不同场景需求。</w:t>
            </w:r>
            <w:r w:rsidRPr="0093754B">
              <w:rPr>
                <w:rFonts w:ascii="宋体" w:eastAsia="宋体" w:hAnsi="宋体" w:hint="eastAsia"/>
                <w:color w:val="000000" w:themeColor="text1"/>
              </w:rPr>
              <w:br/>
              <w:t>3）支持语音唤醒AI助手</w:t>
            </w:r>
            <w:r w:rsidRPr="0093754B">
              <w:rPr>
                <w:rFonts w:ascii="宋体" w:eastAsia="宋体" w:hAnsi="宋体" w:hint="eastAsia"/>
                <w:color w:val="000000" w:themeColor="text1"/>
              </w:rPr>
              <w:br/>
              <w:t>4）支持或同等于C#、Python多种编程语言。</w:t>
            </w:r>
            <w:r w:rsidRPr="0093754B">
              <w:rPr>
                <w:rFonts w:ascii="宋体" w:eastAsia="宋体" w:hAnsi="宋体" w:hint="eastAsia"/>
                <w:color w:val="000000" w:themeColor="text1"/>
              </w:rPr>
              <w:br/>
              <w:t>（2）功能</w:t>
            </w:r>
            <w:r w:rsidRPr="0093754B">
              <w:rPr>
                <w:rFonts w:ascii="宋体" w:eastAsia="宋体" w:hAnsi="宋体" w:hint="eastAsia"/>
                <w:color w:val="000000" w:themeColor="text1"/>
              </w:rPr>
              <w:br/>
              <w:t>1）语音服务功能</w:t>
            </w:r>
            <w:r w:rsidRPr="0093754B">
              <w:rPr>
                <w:rFonts w:ascii="宋体" w:eastAsia="宋体" w:hAnsi="宋体" w:hint="eastAsia"/>
                <w:color w:val="000000" w:themeColor="text1"/>
              </w:rPr>
              <w:br/>
              <w:t>可实现语音交互对话，以此来完成日常答疑、知识库答疑、程序编写和文档撰写。</w:t>
            </w:r>
            <w:r w:rsidRPr="0093754B">
              <w:rPr>
                <w:rFonts w:ascii="宋体" w:eastAsia="宋体" w:hAnsi="宋体" w:hint="eastAsia"/>
                <w:color w:val="000000" w:themeColor="text1"/>
              </w:rPr>
              <w:br/>
            </w:r>
            <w:r w:rsidRPr="0093754B">
              <w:rPr>
                <w:rFonts w:ascii="宋体" w:eastAsia="宋体" w:hAnsi="宋体"/>
                <w:color w:val="000000" w:themeColor="text1"/>
              </w:rPr>
              <w:t>▲</w:t>
            </w:r>
            <w:r w:rsidRPr="0093754B">
              <w:rPr>
                <w:rFonts w:ascii="宋体" w:eastAsia="宋体" w:hAnsi="宋体" w:hint="eastAsia"/>
                <w:color w:val="000000" w:themeColor="text1"/>
              </w:rPr>
              <w:t>2）编程服务功能</w:t>
            </w:r>
            <w:r w:rsidRPr="0093754B">
              <w:rPr>
                <w:rFonts w:ascii="宋体" w:eastAsia="宋体" w:hAnsi="宋体" w:hint="eastAsia"/>
                <w:color w:val="000000" w:themeColor="text1"/>
              </w:rPr>
              <w:br/>
              <w:t>支持多种编程语言，根据用户描述的功能需求自动生成规范代码，并提供注释与解释，辅助开发者实现功能。</w:t>
            </w:r>
            <w:r w:rsidRPr="0093754B">
              <w:rPr>
                <w:rFonts w:ascii="宋体" w:eastAsia="宋体" w:hAnsi="宋体" w:hint="eastAsia"/>
                <w:color w:val="000000" w:themeColor="text1"/>
              </w:rPr>
              <w:br/>
            </w:r>
            <w:r w:rsidRPr="0093754B">
              <w:rPr>
                <w:rFonts w:ascii="宋体" w:eastAsia="宋体" w:hAnsi="宋体"/>
                <w:color w:val="000000" w:themeColor="text1"/>
              </w:rPr>
              <w:t>▲</w:t>
            </w:r>
            <w:r w:rsidRPr="0093754B">
              <w:rPr>
                <w:rFonts w:ascii="宋体" w:eastAsia="宋体" w:hAnsi="宋体" w:hint="eastAsia"/>
                <w:color w:val="000000" w:themeColor="text1"/>
              </w:rPr>
              <w:t>3）知识库检索功能</w:t>
            </w:r>
            <w:r w:rsidRPr="0093754B">
              <w:rPr>
                <w:rFonts w:ascii="宋体" w:eastAsia="宋体" w:hAnsi="宋体" w:hint="eastAsia"/>
                <w:color w:val="000000" w:themeColor="text1"/>
              </w:rPr>
              <w:br/>
              <w:t>系统构建知识库，知识库数字资源包括三维模型、实训指导书、视频、程序等，知识检索不延迟具有准确性。用户可通过语音或文本检索定位所需资源，提升资源利用效率。</w:t>
            </w:r>
            <w:r w:rsidRPr="0093754B">
              <w:rPr>
                <w:rFonts w:ascii="宋体" w:eastAsia="宋体" w:hAnsi="宋体" w:hint="eastAsia"/>
                <w:color w:val="000000" w:themeColor="text1"/>
              </w:rPr>
              <w:br/>
            </w:r>
            <w:r w:rsidRPr="0093754B">
              <w:rPr>
                <w:rFonts w:ascii="宋体" w:eastAsia="宋体" w:hAnsi="宋体"/>
                <w:color w:val="000000" w:themeColor="text1"/>
              </w:rPr>
              <w:t>▲</w:t>
            </w:r>
            <w:r w:rsidRPr="0093754B">
              <w:rPr>
                <w:rFonts w:ascii="宋体" w:eastAsia="宋体" w:hAnsi="宋体" w:hint="eastAsia"/>
                <w:color w:val="000000" w:themeColor="text1"/>
              </w:rPr>
              <w:t>4）可视化监控功能</w:t>
            </w:r>
            <w:r w:rsidRPr="0093754B">
              <w:rPr>
                <w:rFonts w:ascii="宋体" w:eastAsia="宋体" w:hAnsi="宋体" w:hint="eastAsia"/>
                <w:color w:val="000000" w:themeColor="text1"/>
              </w:rPr>
              <w:br/>
              <w:t>AI助手可视化管理界面可监控如大模型、主程序、主界面、语音、PPT的运行、停止等状态。</w:t>
            </w:r>
          </w:p>
          <w:p w:rsidR="00873EBB" w:rsidRPr="0093754B" w:rsidRDefault="002B2BB5">
            <w:pPr>
              <w:spacing w:line="360" w:lineRule="auto"/>
              <w:rPr>
                <w:rFonts w:ascii="宋体" w:eastAsia="宋体" w:hAnsi="宋体"/>
                <w:color w:val="000000" w:themeColor="text1"/>
              </w:rPr>
            </w:pPr>
            <w:r w:rsidRPr="0093754B">
              <w:rPr>
                <w:rFonts w:ascii="宋体" w:eastAsia="宋体" w:hAnsi="宋体"/>
                <w:color w:val="000000" w:themeColor="text1"/>
              </w:rPr>
              <w:t>▲</w:t>
            </w:r>
            <w:r w:rsidRPr="0093754B">
              <w:rPr>
                <w:rFonts w:ascii="宋体" w:eastAsia="宋体" w:hAnsi="宋体" w:hint="eastAsia"/>
                <w:color w:val="000000" w:themeColor="text1"/>
              </w:rPr>
              <w:t>2.六轴工业机器人</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2.1工业机器人参数：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最大工作范围：≥610mm；最大有效荷重：≥3kg；自由度：6轴；</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重复定位精度：≤±0.02mm；</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轴1旋转工作范围：-170°/170°；轴2手臂工作范围：120°/-80°；轴3手臂工作范围：75°/-75°；</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轴4手腕工作范围：120°/-120°；轴5弯曲工作范围：120°/-120°；轴6翻转工作范围：360°/-360°；</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2.2控制器：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处理器：参照或相当于intel；内存：不小于4G；存储空间：不小于固态60G；接口：以太网接口RJ45 (TCP/IP;Modbus TCP) ；VGA;USB;CANopen；集成外接编码器采集；</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额定输入电压：AC200～230 +10% -15% 50/60Hz±1Hz、单相/3相</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尺寸（高x宽x长）：不小于483mm x 460mm x 298.5mm；</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通讯功能:至少包含TCP/IP、Modbus TCP。</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2.3示教器技术参数：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（1）彩色示教器，具备触摸功能；</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（2）界面含参数设置、报警信息等必要信息；</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（3）至少含4个自定义功能键。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2.4动态追踪模块：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支持EtherCat总线通讯，含有增量式编码器接口。</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3.基础平台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工业铝型材结构，总尺寸不小于1600×900×1200mm。框架采用铝型材，安装面板厚度≥30mm铝合金型材,带有25mm的槽间隙。平台底部左侧设有抽屉柜，用于存放拆装后的机器人部件，右侧为储物柜，可以存放暂不用的模块、其他器件等。实训台底脚上安装有脚轮，便于平台移动与调整定位；同时安装有可调脚杯，可进行基础平台高度调整。</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4.机器人夹具</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工业机器人本体需配套专门的机器人夹具模块，并按训练需要配套气动手抓、单吸盘夹具、绘图笔、焊枪夹具、礼品包装吸盘夹具模块、礼品包装手指夹具模块等，机器人快换夹具最大负载≥6Kg（一主四副，6路气路）。</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4.1快换连接盘，额定承载≥6KG,允许力矩≥166 kgf.cm，气路数量≥6路。</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4.2快换夹具架：铝合金放置架、定位销。用于机器人快换夹具放置。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4.3气动手爪含快换副盘、平行手指气缸、连接法兰等，可用于抓取打磨工件，礼品包装底盒等操作。</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4.4单吸盘夹具：含快换副盘、固定座、真空吸盘、真空发生器等，可用于吸取礼品包装、搬运码垛料块等操作。</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4.5绘图笔夹具：含快换副盘、笔芯套、笔芯等，可用于在绘图板上绘图。</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4.6性能测试夹具：SKD11模具钢精加工件，与快换主盘连接，用于机器人工具坐标系的标定，精度更高。</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功能：用于性能测试、坐标系统标定及视觉坐标变换标定。</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5.基础操作考核模块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包括：支架、曲面轨迹、绘图拼图模块、零件码垛区、TCP标定。</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5.1支架：主要采用气缸、滑轨、底板、可调安装板、上面板组成，上面板角度0-40度可调。</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5.2曲面绘图板：要功能是考核复杂曲面轨迹编程，图案有阿基米</w:t>
            </w:r>
            <w:r w:rsidRPr="0093754B">
              <w:rPr>
                <w:rFonts w:ascii="宋体" w:eastAsia="宋体" w:hAnsi="宋体" w:hint="eastAsia"/>
                <w:color w:val="000000" w:themeColor="text1"/>
              </w:rPr>
              <w:lastRenderedPageBreak/>
              <w:t>德线、菱形、三角形等。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5.3绘图拼图模块：主体由铝合金材料制作，设置A4幅面绘图区，绘图区两侧有纸夹，可以更换纸张。机器人以笔形绘图夹具描绘图形，训练对机器人基本的点示教，直线、曲线运动足迹的掌握，模拟工业生产涂胶工艺流程，学习点的定位及机器人运动路线选择优化。</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5.4码垛模块，包括：</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零件码垛：物料块有圆柱形和正方形两种，操作者可根据需要选择摆放，机器人通过吸盘夹具按要求拾取物料块进行码垛任务；自由组合码垛形式及样式。</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图块搬运：机器人通过吸盘夹具依次把一个物料板摆放好的物料拾取搬运到另一个物料板上；搬运形式要求组合。</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TCP标定：用于工业机器人的工具坐标系的建立。</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5.5机器人性能测试模块：主要由测试工装、百分表（至少3块），可变负载等组成。工业机器人拆装完成后，可完成工业机器人重复定位精度测试、轻载测试、重载测试等项目。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6.机加工自动化任务单元</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该任务单元需要完成机器人取料、机床上下料、打磨、装配以等工艺流程。</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6.1立体仓库，仓储单元分为2层4列，圆弧型库架，用于机加工自动化任务单元物料和礼品包装物料存放。</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6.2模拟数控加工单元，应主要由铝制安装底座、铝型材基体、铝制卡盘安装座、平行开闭四爪气动卡盘、红色指示灯、绿色指示灯、磁性开关、电磁阀等组成。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6.3打磨机单元，应主要由铝制安装底座、铝型材基体、铝制打磨机安装座（角度可调）、黑色POM打磨机固定座等组成。应可调整打磨机安装角度。</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 智能转运、分拣、码垛任务单元</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7.1自动供料单元，主要由金属安装底座、透明有机玻璃、铝制门式井架、推料舌块、推料气缸、电磁阀等组成；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7.2传输单元，传输单元：主要由安装底座、光电传感器、电容传感器、铝型材、传输带、驱动装置、光纤传感器、光纤放大器、编码器等组成。编码器跟踪：实现机器人在运动的输送线上完成工件的动态跟踪抓取功能。</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连接方式：机器人控制柜直连</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编码器类型：增量式编码器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编码器分辨率：</w:t>
            </w:r>
            <w:r w:rsidRPr="0093754B">
              <w:rPr>
                <w:rFonts w:ascii="宋体" w:eastAsia="宋体" w:hAnsi="宋体"/>
                <w:color w:val="000000" w:themeColor="text1"/>
              </w:rPr>
              <w:t>≤</w:t>
            </w:r>
            <w:r w:rsidRPr="0093754B">
              <w:rPr>
                <w:rFonts w:ascii="宋体" w:eastAsia="宋体" w:hAnsi="宋体" w:hint="eastAsia"/>
                <w:color w:val="000000" w:themeColor="text1"/>
              </w:rPr>
              <w:t>2000</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编码器跟踪参数设定方式：机器人示教器直接设定</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功能：供料处采用光电传感器+电容传感器检测来料，物料输送带尾部装有光纤传感器，检测来料到位情况，编码器实现机器人在运动的输送线上完成工件的动态跟踪抓取功能。</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7.3原料、装配单元</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主要由安装底板、铝型材、RFID、气缸、电磁阀等组成。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 电控及通讯系统</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电气控制系统主要由PLC及拓展模块、输入电源、输出电源、变频驱动器、继电器、断路器、接线端子排、IO转接模块、工业交换机、HMI、控制面板等组成，安装于电控平台前部，电控平台尺寸不小于820×700×2000mm，不仅贴合工业现场，也便于考生操作。</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8.1.电源：输入电源，电源规格为AC单相220V，额定功率约2.5kW；直流电源采用DC24V 开关电源；电气控制系统，包括输入输出电源、PLC及扩展模块、伺服驱动器、继电器、空气开关、接线模块等。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8.2.PLC的CPU数字输入14/输出10，扩展模块16输入/16输出），集成RJ45网口，支持S7、PROFINET、TCP/IP等协议的通讯。可完成逻辑控制、高级逻辑控制、HMI 和网络通信等任务。</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8.3触摸屏，系统采用的≥7英寸触摸屏配置USB接口及网络接口，串口RS232/RS485；可以与控制器组合使用。CPU, Cortex-A8，主频600MHz.</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8.4变频器的设计针对三相交流电机，用于实现转速/转矩控制。输入AC220V，功率0.37kW；支持PROFINET通讯。</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9.视觉系统</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组成：工业相机、镜头、可调支架、光源、视觉控制器、视觉软件等。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功能：对纪念币原料架上的纪念币标识、位置、尺寸及OCR文字等进行检测，并配合PLC、HMI完成纪念币的分拣。</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主要参数：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1)含镜头、彩色相机、控制器、连接电缆等；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2)相机像素：≥320万像素；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3)电源参数： 2.6 W 12VDC，电压范围 5~15V，支持 PoE；</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4)镜头采用≥400万像素，25mm焦距；</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5)镜头接口： C-Mount；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6)软件：</w:t>
            </w:r>
            <w:bookmarkStart w:id="23" w:name="OLE_LINK23"/>
            <w:r w:rsidRPr="0093754B">
              <w:rPr>
                <w:rFonts w:ascii="宋体" w:eastAsia="宋体" w:hAnsi="宋体" w:hint="eastAsia"/>
                <w:color w:val="000000" w:themeColor="text1"/>
              </w:rPr>
              <w:t>MVS 或者第三方支持 GigE Vision 协议软件，兼容GigE Vision V1.2</w:t>
            </w:r>
            <w:bookmarkEnd w:id="23"/>
            <w:r w:rsidRPr="0093754B">
              <w:rPr>
                <w:rStyle w:val="150"/>
                <w:rFonts w:ascii="宋体" w:eastAsia="宋体" w:hAnsi="宋体" w:hint="eastAsia"/>
                <w:color w:val="000000" w:themeColor="text1"/>
              </w:rPr>
              <w: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7)操作系统：参照或相当于Windows XP/7/10 32/64bits；</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8)具有通信功能，支持与PLC MODBUS-TCP通信，与机器人TCP/IP通讯；</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9)视觉控制器，参照或相当于Intel E3845，≥4G内存，120G SSD，3千兆网口，HDMI输出，8GPIO（已升级）</w:t>
            </w:r>
            <w:r w:rsidRPr="0093754B">
              <w:rPr>
                <w:rStyle w:val="150"/>
                <w:rFonts w:ascii="宋体" w:eastAsia="宋体" w:hAnsi="宋体" w:hint="eastAsia"/>
                <w:color w:val="000000" w:themeColor="text1"/>
              </w:rPr>
              <w: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10.RFID模块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DC24V供电；液晶显示，读卡信息可通过模块自带屏幕显示，初始默认显示RFID卡的卡号和数据以及错误指令，可根据错误指令定位错误原因；该RFID模块在不同的状态下有相对应的声音提示，用户可以根据提示音来判断RFID读写器的当前状态；通信方式。</w:t>
            </w:r>
          </w:p>
          <w:p w:rsidR="00873EBB" w:rsidRPr="0093754B" w:rsidRDefault="002B2BB5">
            <w:pPr>
              <w:spacing w:line="360" w:lineRule="auto"/>
              <w:rPr>
                <w:rFonts w:ascii="宋体" w:eastAsia="宋体" w:hAnsi="宋体"/>
                <w:b/>
                <w:color w:val="000000" w:themeColor="text1"/>
              </w:rPr>
            </w:pPr>
            <w:r w:rsidRPr="0093754B">
              <w:rPr>
                <w:rFonts w:ascii="宋体" w:eastAsia="宋体" w:hAnsi="宋体" w:hint="eastAsia"/>
                <w:b/>
                <w:color w:val="000000" w:themeColor="text1"/>
              </w:rPr>
              <w:t>▲为保障所供软件不侵犯第三方软件著作权、专利权或其他所有权，要求投标人投标文件提供软件不侵犯第三方软件著作权的承诺书（格式自拟，并加盖投标人公章）。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11.气动系统</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气动系统主要由空压机、电磁换向阀、调压过滤器、调速阀等组成。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11.1空压机，额定压力：0.7Mpa；流量：0.045m</w:t>
            </w:r>
            <w:r w:rsidRPr="0093754B">
              <w:rPr>
                <w:rFonts w:ascii="宋体" w:eastAsia="宋体" w:hAnsi="宋体" w:hint="eastAsia"/>
                <w:color w:val="000000" w:themeColor="text1"/>
                <w:vertAlign w:val="superscript"/>
              </w:rPr>
              <w:t>3</w:t>
            </w:r>
            <w:r w:rsidRPr="0093754B">
              <w:rPr>
                <w:rFonts w:ascii="宋体" w:eastAsia="宋体" w:hAnsi="宋体" w:hint="eastAsia"/>
                <w:color w:val="000000" w:themeColor="text1"/>
              </w:rPr>
              <w:t>/min；压缩机电源及功率：220V/50Hz,0.75Kw。</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11.2调压过滤器，由空气过滤器（分水滤气器）和减压阀（调压阀）组成其中减压阀主要作用是稳定气源的压力，使气源达到恒定状态，降低气源气压突然变化对阀门和执行器等硬件带来的损伤。空气过滤器（分水滤气器）主要作用是清洁受污染的气源，过滤在压缩空气中的水份和杂质，防止水份和杂质随气体进入设备。过滤精度40μm。</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11.3换向阀，控制气缸、机器人手爪、吸盘等气动执行机构。</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12.智能AI系统</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主要由麦克风、语音大模型、通讯python代码等组成。</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12.1语音系统：通过语音指令完成启动、停止或机器人的预设程序调出，如执行抓取、搬运、检测、装配、仓储等任务。</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麦克风参数：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信噪比：&gt;60dB</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灵敏度：-38±3dB</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语言选择：多种语言，可设置为中英文</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文件输出格式：TXT、JSON、tsv、vtt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12.2人脸识别系统：采用人脸识别算法，能够准确地识别人脸特征，即使在光线不佳或面部有部分遮挡的情况下，也能保持识别准确率。</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12.3指纹管理系统：指纹识别模块采用半导体电容式传感器，支持活体识别，能够适应干、湿、脏、差等不同手指条件，确保识别的准确性和可靠性。</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13.工作站（2套）：主体采用钢结构表面喷塑，并有主机和显示器护板,万向脚轮及刹车功能。</w:t>
            </w:r>
          </w:p>
          <w:p w:rsidR="00873EBB" w:rsidRPr="0093754B" w:rsidRDefault="002B2BB5">
            <w:pPr>
              <w:spacing w:line="312" w:lineRule="auto"/>
              <w:rPr>
                <w:rFonts w:ascii="宋体" w:eastAsia="宋体" w:hAnsi="宋体"/>
                <w:color w:val="000000" w:themeColor="text1"/>
              </w:rPr>
            </w:pPr>
            <w:r w:rsidRPr="0093754B">
              <w:rPr>
                <w:rFonts w:ascii="宋体" w:eastAsia="宋体" w:hAnsi="宋体" w:hint="eastAsia"/>
                <w:color w:val="000000" w:themeColor="text1"/>
              </w:rPr>
              <w:t>14.控制系统（1套）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内存不低于16G，固态不低于1T，显存不低于12G，显卡不低于3060。</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14.安全光栅：安装于基础平台开口两侧，设备运行时，如有异物引入，设备立即停止运行。</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15.拆装零件车：零件车其外形尺寸≥850×520×800mm。主要材质为铝型材和冷轧板，并设计有用于放置零件的零件盒。</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16.拆装工具，应配有机械拆装工具、电气拆装工具，各列明细表如下：</w:t>
            </w:r>
          </w:p>
          <w:p w:rsidR="00873EBB" w:rsidRPr="0093754B" w:rsidRDefault="002B2BB5">
            <w:pPr>
              <w:spacing w:line="360" w:lineRule="auto"/>
              <w:rPr>
                <w:rFonts w:ascii="宋体" w:eastAsia="宋体" w:hAnsi="宋体"/>
                <w:color w:val="000000" w:themeColor="text1"/>
              </w:rPr>
            </w:pPr>
            <w:r w:rsidRPr="0093754B">
              <w:rPr>
                <w:rFonts w:ascii="宋体" w:eastAsia="宋体" w:hAnsi="宋体"/>
                <w:color w:val="000000" w:themeColor="text1"/>
              </w:rPr>
              <w:t>机械拆装明细表</w:t>
            </w:r>
          </w:p>
          <w:tbl>
            <w:tblPr>
              <w:tblW w:w="6029" w:type="dxa"/>
              <w:tblInd w:w="5" w:type="dxa"/>
              <w:tblLayout w:type="fixed"/>
              <w:tblLook w:val="04A0"/>
            </w:tblPr>
            <w:tblGrid>
              <w:gridCol w:w="810"/>
              <w:gridCol w:w="2565"/>
              <w:gridCol w:w="1202"/>
              <w:gridCol w:w="761"/>
              <w:gridCol w:w="691"/>
            </w:tblGrid>
            <w:tr w:rsidR="00873EBB" w:rsidRPr="0093754B">
              <w:trPr>
                <w:trHeight w:val="90"/>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序号</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名称</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规格</w:t>
                  </w:r>
                </w:p>
              </w:tc>
              <w:tc>
                <w:tcPr>
                  <w:tcW w:w="761"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单位</w:t>
                  </w:r>
                </w:p>
              </w:tc>
              <w:tc>
                <w:tcPr>
                  <w:tcW w:w="691"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数量</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6.3mm系列六角旋具头</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2.5mm</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9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6.3mm系列六角旋具头</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3mm</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9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6.3mm系列六角旋具头</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4mm</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9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6.3mm系列六角旋具头</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5mm</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9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6.3mm系列六角旋具头</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6mm</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9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套筒转接头</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1/4”-1/4”</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9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6.3mm系列接杆</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100mm</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9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90"/>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12.5mm系列公制六角旋具套筒</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8mm</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9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9</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12.5mm系列接杆</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9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紫铜棒</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Φ30x200</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9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11</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防震橡皮锤</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1磅</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9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12</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轴用直嘴卡簧钳（外卡）</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7寸</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9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13</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孔用直嘴卡簧钳（内卡）</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7寸</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9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14</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扭矩扳手</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1/4”,1-25N.M</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个</w:t>
                  </w:r>
                </w:p>
              </w:tc>
              <w:tc>
                <w:tcPr>
                  <w:tcW w:w="69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15</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扭矩扳手</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1/2”,20-200N.M</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个</w:t>
                  </w:r>
                </w:p>
              </w:tc>
              <w:tc>
                <w:tcPr>
                  <w:tcW w:w="69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16</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防滑手套</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3M</w:t>
                  </w:r>
                </w:p>
              </w:tc>
              <w:tc>
                <w:tcPr>
                  <w:tcW w:w="761"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副</w:t>
                  </w:r>
                </w:p>
              </w:tc>
              <w:tc>
                <w:tcPr>
                  <w:tcW w:w="69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17</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壁纸刀</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18*100</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件</w:t>
                  </w:r>
                </w:p>
              </w:tc>
              <w:tc>
                <w:tcPr>
                  <w:tcW w:w="691"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18</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活动扳手</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6寸</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件</w:t>
                  </w:r>
                </w:p>
              </w:tc>
              <w:tc>
                <w:tcPr>
                  <w:tcW w:w="691"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1"/>
              </w:trPr>
              <w:tc>
                <w:tcPr>
                  <w:tcW w:w="8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19</w:t>
                  </w:r>
                </w:p>
              </w:tc>
              <w:tc>
                <w:tcPr>
                  <w:tcW w:w="256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百分表</w:t>
                  </w:r>
                </w:p>
              </w:tc>
              <w:tc>
                <w:tcPr>
                  <w:tcW w:w="1202"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含表头、表座</w:t>
                  </w:r>
                </w:p>
              </w:tc>
              <w:tc>
                <w:tcPr>
                  <w:tcW w:w="761" w:type="dxa"/>
                  <w:tcBorders>
                    <w:top w:val="single" w:sz="4" w:space="0" w:color="000000"/>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套</w:t>
                  </w:r>
                </w:p>
              </w:tc>
              <w:tc>
                <w:tcPr>
                  <w:tcW w:w="691" w:type="dxa"/>
                  <w:tcBorders>
                    <w:top w:val="single" w:sz="4" w:space="0" w:color="000000"/>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bl>
          <w:p w:rsidR="00873EBB" w:rsidRPr="0093754B" w:rsidRDefault="002B2BB5">
            <w:pPr>
              <w:spacing w:line="360" w:lineRule="auto"/>
              <w:rPr>
                <w:rFonts w:ascii="宋体" w:eastAsia="宋体" w:hAnsi="宋体"/>
                <w:color w:val="000000" w:themeColor="text1"/>
                <w:szCs w:val="21"/>
              </w:rPr>
            </w:pPr>
            <w:r w:rsidRPr="0093754B">
              <w:rPr>
                <w:rFonts w:ascii="宋体" w:eastAsia="宋体" w:hAnsi="宋体"/>
                <w:color w:val="000000" w:themeColor="text1"/>
              </w:rPr>
              <w:t>电气拆装明细表</w:t>
            </w:r>
          </w:p>
          <w:tbl>
            <w:tblPr>
              <w:tblW w:w="6029" w:type="dxa"/>
              <w:tblInd w:w="5" w:type="dxa"/>
              <w:tblLayout w:type="fixed"/>
              <w:tblLook w:val="04A0"/>
            </w:tblPr>
            <w:tblGrid>
              <w:gridCol w:w="960"/>
              <w:gridCol w:w="2466"/>
              <w:gridCol w:w="1096"/>
              <w:gridCol w:w="822"/>
              <w:gridCol w:w="685"/>
            </w:tblGrid>
            <w:tr w:rsidR="00873EBB" w:rsidRPr="0093754B">
              <w:trPr>
                <w:trHeight w:val="402"/>
              </w:trPr>
              <w:tc>
                <w:tcPr>
                  <w:tcW w:w="960" w:type="dxa"/>
                  <w:tcBorders>
                    <w:top w:val="single" w:sz="4" w:space="0" w:color="000000"/>
                    <w:left w:val="single" w:sz="4" w:space="0" w:color="000000"/>
                    <w:bottom w:val="single" w:sz="4" w:space="0" w:color="000000"/>
                    <w:right w:val="single" w:sz="4" w:space="0" w:color="000000"/>
                  </w:tcBorders>
                  <w:vAlign w:val="bottom"/>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序号</w:t>
                  </w:r>
                </w:p>
              </w:tc>
              <w:tc>
                <w:tcPr>
                  <w:tcW w:w="2466" w:type="dxa"/>
                  <w:tcBorders>
                    <w:top w:val="single" w:sz="4" w:space="0" w:color="000000"/>
                    <w:left w:val="nil"/>
                    <w:bottom w:val="single" w:sz="4" w:space="0" w:color="000000"/>
                    <w:right w:val="single" w:sz="4" w:space="0" w:color="000000"/>
                  </w:tcBorders>
                  <w:vAlign w:val="bottom"/>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名称</w:t>
                  </w:r>
                </w:p>
              </w:tc>
              <w:tc>
                <w:tcPr>
                  <w:tcW w:w="1096" w:type="dxa"/>
                  <w:tcBorders>
                    <w:top w:val="single" w:sz="4" w:space="0" w:color="000000"/>
                    <w:left w:val="nil"/>
                    <w:bottom w:val="single" w:sz="4" w:space="0" w:color="000000"/>
                    <w:right w:val="single" w:sz="4" w:space="0" w:color="000000"/>
                  </w:tcBorders>
                  <w:vAlign w:val="bottom"/>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规格</w:t>
                  </w:r>
                </w:p>
              </w:tc>
              <w:tc>
                <w:tcPr>
                  <w:tcW w:w="822" w:type="dxa"/>
                  <w:tcBorders>
                    <w:top w:val="single" w:sz="4" w:space="0" w:color="000000"/>
                    <w:left w:val="nil"/>
                    <w:bottom w:val="single" w:sz="4" w:space="0" w:color="000000"/>
                    <w:right w:val="single" w:sz="4" w:space="0" w:color="000000"/>
                  </w:tcBorders>
                  <w:vAlign w:val="bottom"/>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数量</w:t>
                  </w:r>
                </w:p>
              </w:tc>
              <w:tc>
                <w:tcPr>
                  <w:tcW w:w="685" w:type="dxa"/>
                  <w:tcBorders>
                    <w:top w:val="single" w:sz="4" w:space="0" w:color="000000"/>
                    <w:left w:val="nil"/>
                    <w:bottom w:val="single" w:sz="4" w:space="0" w:color="000000"/>
                    <w:right w:val="single" w:sz="4" w:space="0" w:color="000000"/>
                  </w:tcBorders>
                  <w:vAlign w:val="bottom"/>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单位</w:t>
                  </w:r>
                </w:p>
              </w:tc>
            </w:tr>
            <w:tr w:rsidR="00873EBB" w:rsidRPr="0093754B">
              <w:trPr>
                <w:trHeight w:val="402"/>
              </w:trPr>
              <w:tc>
                <w:tcPr>
                  <w:tcW w:w="960" w:type="dxa"/>
                  <w:tcBorders>
                    <w:top w:val="nil"/>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c>
                <w:tcPr>
                  <w:tcW w:w="2466"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多功能双层电工工具盒</w:t>
                  </w:r>
                </w:p>
              </w:tc>
              <w:tc>
                <w:tcPr>
                  <w:tcW w:w="1096"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18”</w:t>
                  </w:r>
                </w:p>
              </w:tc>
              <w:tc>
                <w:tcPr>
                  <w:tcW w:w="822"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85"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02"/>
              </w:trPr>
              <w:tc>
                <w:tcPr>
                  <w:tcW w:w="960" w:type="dxa"/>
                  <w:tcBorders>
                    <w:top w:val="nil"/>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w:t>
                  </w:r>
                </w:p>
              </w:tc>
              <w:tc>
                <w:tcPr>
                  <w:tcW w:w="2466"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焊锡丝</w:t>
                  </w:r>
                </w:p>
              </w:tc>
              <w:tc>
                <w:tcPr>
                  <w:tcW w:w="1096"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Φ1mm</w:t>
                  </w:r>
                </w:p>
              </w:tc>
              <w:tc>
                <w:tcPr>
                  <w:tcW w:w="822"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85"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02"/>
              </w:trPr>
              <w:tc>
                <w:tcPr>
                  <w:tcW w:w="960" w:type="dxa"/>
                  <w:tcBorders>
                    <w:top w:val="nil"/>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w:t>
                  </w:r>
                </w:p>
              </w:tc>
              <w:tc>
                <w:tcPr>
                  <w:tcW w:w="2466"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尖嘴钳</w:t>
                  </w:r>
                </w:p>
              </w:tc>
              <w:tc>
                <w:tcPr>
                  <w:tcW w:w="1096"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7寸</w:t>
                  </w:r>
                </w:p>
              </w:tc>
              <w:tc>
                <w:tcPr>
                  <w:tcW w:w="822"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85"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02"/>
              </w:trPr>
              <w:tc>
                <w:tcPr>
                  <w:tcW w:w="960" w:type="dxa"/>
                  <w:tcBorders>
                    <w:top w:val="nil"/>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w:t>
                  </w:r>
                </w:p>
              </w:tc>
              <w:tc>
                <w:tcPr>
                  <w:tcW w:w="2466"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剥线钳</w:t>
                  </w:r>
                </w:p>
              </w:tc>
              <w:tc>
                <w:tcPr>
                  <w:tcW w:w="1096"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6寸</w:t>
                  </w:r>
                </w:p>
              </w:tc>
              <w:tc>
                <w:tcPr>
                  <w:tcW w:w="822"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85"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02"/>
              </w:trPr>
              <w:tc>
                <w:tcPr>
                  <w:tcW w:w="960" w:type="dxa"/>
                  <w:tcBorders>
                    <w:top w:val="nil"/>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w:t>
                  </w:r>
                </w:p>
              </w:tc>
              <w:tc>
                <w:tcPr>
                  <w:tcW w:w="2466"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斜口钳</w:t>
                  </w:r>
                </w:p>
              </w:tc>
              <w:tc>
                <w:tcPr>
                  <w:tcW w:w="1096"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6寸</w:t>
                  </w:r>
                </w:p>
              </w:tc>
              <w:tc>
                <w:tcPr>
                  <w:tcW w:w="822"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85"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02"/>
              </w:trPr>
              <w:tc>
                <w:tcPr>
                  <w:tcW w:w="960" w:type="dxa"/>
                  <w:tcBorders>
                    <w:top w:val="nil"/>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w:t>
                  </w:r>
                </w:p>
              </w:tc>
              <w:tc>
                <w:tcPr>
                  <w:tcW w:w="2466"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万用表</w:t>
                  </w:r>
                </w:p>
              </w:tc>
              <w:tc>
                <w:tcPr>
                  <w:tcW w:w="1096"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掌上型03005</w:t>
                  </w:r>
                </w:p>
              </w:tc>
              <w:tc>
                <w:tcPr>
                  <w:tcW w:w="822"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85"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02"/>
              </w:trPr>
              <w:tc>
                <w:tcPr>
                  <w:tcW w:w="960" w:type="dxa"/>
                  <w:tcBorders>
                    <w:top w:val="nil"/>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w:t>
                  </w:r>
                </w:p>
              </w:tc>
              <w:tc>
                <w:tcPr>
                  <w:tcW w:w="2466"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9件套公制球头内六角扳手</w:t>
                  </w:r>
                </w:p>
              </w:tc>
              <w:tc>
                <w:tcPr>
                  <w:tcW w:w="1096"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M1.5-M10</w:t>
                  </w:r>
                </w:p>
              </w:tc>
              <w:tc>
                <w:tcPr>
                  <w:tcW w:w="822"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套</w:t>
                  </w:r>
                </w:p>
              </w:tc>
              <w:tc>
                <w:tcPr>
                  <w:tcW w:w="685"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02"/>
              </w:trPr>
              <w:tc>
                <w:tcPr>
                  <w:tcW w:w="960" w:type="dxa"/>
                  <w:tcBorders>
                    <w:top w:val="nil"/>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w:t>
                  </w:r>
                </w:p>
              </w:tc>
              <w:tc>
                <w:tcPr>
                  <w:tcW w:w="2466"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电工胶布</w:t>
                  </w:r>
                </w:p>
              </w:tc>
              <w:tc>
                <w:tcPr>
                  <w:tcW w:w="1096"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18*10</w:t>
                  </w:r>
                </w:p>
              </w:tc>
              <w:tc>
                <w:tcPr>
                  <w:tcW w:w="822"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85"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02"/>
              </w:trPr>
              <w:tc>
                <w:tcPr>
                  <w:tcW w:w="960" w:type="dxa"/>
                  <w:tcBorders>
                    <w:top w:val="nil"/>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9</w:t>
                  </w:r>
                </w:p>
              </w:tc>
              <w:tc>
                <w:tcPr>
                  <w:tcW w:w="2466"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电烙铁</w:t>
                  </w:r>
                </w:p>
              </w:tc>
              <w:tc>
                <w:tcPr>
                  <w:tcW w:w="1096"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60W</w:t>
                  </w:r>
                </w:p>
              </w:tc>
              <w:tc>
                <w:tcPr>
                  <w:tcW w:w="822"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85"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02"/>
              </w:trPr>
              <w:tc>
                <w:tcPr>
                  <w:tcW w:w="960" w:type="dxa"/>
                  <w:tcBorders>
                    <w:top w:val="nil"/>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w:t>
                  </w:r>
                </w:p>
              </w:tc>
              <w:tc>
                <w:tcPr>
                  <w:tcW w:w="2466"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一字螺丝刀</w:t>
                  </w:r>
                </w:p>
              </w:tc>
              <w:tc>
                <w:tcPr>
                  <w:tcW w:w="1096"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5*75</w:t>
                  </w:r>
                </w:p>
              </w:tc>
              <w:tc>
                <w:tcPr>
                  <w:tcW w:w="822"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85"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02"/>
              </w:trPr>
              <w:tc>
                <w:tcPr>
                  <w:tcW w:w="960" w:type="dxa"/>
                  <w:tcBorders>
                    <w:top w:val="nil"/>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11</w:t>
                  </w:r>
                </w:p>
              </w:tc>
              <w:tc>
                <w:tcPr>
                  <w:tcW w:w="2466"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一字螺丝刀</w:t>
                  </w:r>
                </w:p>
              </w:tc>
              <w:tc>
                <w:tcPr>
                  <w:tcW w:w="1096"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3*75</w:t>
                  </w:r>
                </w:p>
              </w:tc>
              <w:tc>
                <w:tcPr>
                  <w:tcW w:w="822"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85"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02"/>
              </w:trPr>
              <w:tc>
                <w:tcPr>
                  <w:tcW w:w="960" w:type="dxa"/>
                  <w:tcBorders>
                    <w:top w:val="nil"/>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12</w:t>
                  </w:r>
                </w:p>
              </w:tc>
              <w:tc>
                <w:tcPr>
                  <w:tcW w:w="2466"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十字螺丝刀</w:t>
                  </w:r>
                </w:p>
              </w:tc>
              <w:tc>
                <w:tcPr>
                  <w:tcW w:w="1096"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5*75</w:t>
                  </w:r>
                </w:p>
              </w:tc>
              <w:tc>
                <w:tcPr>
                  <w:tcW w:w="822"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85"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02"/>
              </w:trPr>
              <w:tc>
                <w:tcPr>
                  <w:tcW w:w="960" w:type="dxa"/>
                  <w:tcBorders>
                    <w:top w:val="nil"/>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13</w:t>
                  </w:r>
                </w:p>
              </w:tc>
              <w:tc>
                <w:tcPr>
                  <w:tcW w:w="2466"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十字螺丝刀</w:t>
                  </w:r>
                </w:p>
              </w:tc>
              <w:tc>
                <w:tcPr>
                  <w:tcW w:w="1096"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3*75</w:t>
                  </w:r>
                </w:p>
              </w:tc>
              <w:tc>
                <w:tcPr>
                  <w:tcW w:w="822"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85"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02"/>
              </w:trPr>
              <w:tc>
                <w:tcPr>
                  <w:tcW w:w="960" w:type="dxa"/>
                  <w:tcBorders>
                    <w:top w:val="nil"/>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14</w:t>
                  </w:r>
                </w:p>
              </w:tc>
              <w:tc>
                <w:tcPr>
                  <w:tcW w:w="2466"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可调式热风枪</w:t>
                  </w:r>
                </w:p>
              </w:tc>
              <w:tc>
                <w:tcPr>
                  <w:tcW w:w="1096"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8716E</w:t>
                  </w:r>
                </w:p>
              </w:tc>
              <w:tc>
                <w:tcPr>
                  <w:tcW w:w="822"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只</w:t>
                  </w:r>
                </w:p>
              </w:tc>
              <w:tc>
                <w:tcPr>
                  <w:tcW w:w="685"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r w:rsidR="00873EBB" w:rsidRPr="0093754B">
              <w:trPr>
                <w:trHeight w:val="402"/>
              </w:trPr>
              <w:tc>
                <w:tcPr>
                  <w:tcW w:w="960" w:type="dxa"/>
                  <w:tcBorders>
                    <w:top w:val="nil"/>
                    <w:left w:val="single" w:sz="4" w:space="0" w:color="000000"/>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15</w:t>
                  </w:r>
                </w:p>
              </w:tc>
              <w:tc>
                <w:tcPr>
                  <w:tcW w:w="2466"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压线钳</w:t>
                  </w:r>
                </w:p>
              </w:tc>
              <w:tc>
                <w:tcPr>
                  <w:tcW w:w="1096"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8寸</w:t>
                  </w:r>
                </w:p>
              </w:tc>
              <w:tc>
                <w:tcPr>
                  <w:tcW w:w="822" w:type="dxa"/>
                  <w:tcBorders>
                    <w:top w:val="nil"/>
                    <w:left w:val="nil"/>
                    <w:bottom w:val="single" w:sz="4" w:space="0" w:color="000000"/>
                    <w:right w:val="single" w:sz="4" w:space="0" w:color="000000"/>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把</w:t>
                  </w:r>
                </w:p>
              </w:tc>
              <w:tc>
                <w:tcPr>
                  <w:tcW w:w="685" w:type="dxa"/>
                  <w:tcBorders>
                    <w:top w:val="nil"/>
                    <w:left w:val="nil"/>
                    <w:bottom w:val="single" w:sz="4" w:space="0" w:color="000000"/>
                    <w:right w:val="single" w:sz="4" w:space="0" w:color="000000"/>
                  </w:tcBorders>
                  <w:vAlign w:val="center"/>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w:t>
                  </w:r>
                </w:p>
              </w:tc>
            </w:tr>
          </w:tbl>
          <w:p w:rsidR="00873EBB" w:rsidRPr="0093754B" w:rsidRDefault="002B2BB5">
            <w:pPr>
              <w:spacing w:line="360" w:lineRule="auto"/>
              <w:rPr>
                <w:rFonts w:ascii="宋体" w:eastAsia="宋体" w:hAnsi="宋体"/>
                <w:color w:val="000000" w:themeColor="text1"/>
                <w:szCs w:val="21"/>
              </w:rPr>
            </w:pPr>
            <w:r w:rsidRPr="0093754B">
              <w:rPr>
                <w:rFonts w:ascii="宋体" w:eastAsia="宋体" w:hAnsi="宋体"/>
                <w:color w:val="000000" w:themeColor="text1"/>
              </w:rPr>
              <w:t>▲</w:t>
            </w:r>
            <w:r w:rsidRPr="0093754B">
              <w:rPr>
                <w:rFonts w:ascii="宋体" w:eastAsia="宋体" w:hAnsi="宋体" w:hint="eastAsia"/>
                <w:color w:val="000000" w:themeColor="text1"/>
              </w:rPr>
              <w:t>17.软件</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17.1工业机器人虚拟拆装训练仿真系统</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（1）工业机器人虚拟拆装训练仿真系统：</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采用3D技术与交互式动画相结合的方式，仿真拆装工业机器人机械结构，通过对机器人的3D模拟仿真拆装训练，可以在线将每个</w:t>
            </w:r>
            <w:r w:rsidRPr="0093754B">
              <w:rPr>
                <w:rFonts w:ascii="宋体" w:eastAsia="宋体" w:hAnsi="宋体" w:hint="eastAsia"/>
                <w:color w:val="000000" w:themeColor="text1"/>
              </w:rPr>
              <w:lastRenderedPageBreak/>
              <w:t>轴拆卸成独立的零部件，让学生掌握工业机器人的硬件组成、机器人结构分析、机器人电机安装、RV减速器、谐波减速器安装等机器人安装技能。</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（2）装配模式中的随机性：</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本系统装配模式中，每次点击进入装配场景后，桌面上散落的各种零件，其位置、角度均不同。通过这种随机机制，可以训练学员进行装配。</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（3）智能拆装：</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本系统设有智能拆装助手，在学员还没有完全掌握工业机器人的拆装顺序、步骤时，只需通过点击操作便可以实现分步式拆装、自动拆装、规定步序拆装等操作，教师可用此功能作为教学示教，学生利用此功能进行自主学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（4）全方位零件展示方式：</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本系统以3D形式展示零件，设有零件视窗，零件视窗内可拖动零件实现360度全方位交互展示。</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（5）零件视察显示：</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鼠标移动到零件上的时候，零件会以高亮标识出示零件的名称、轮廓，方便识别。</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（6）摄像机位置追踪：</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当鼠标点击某个零件的时候，摄像机会平滑运动过渡到该零件位置。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（7）场景切换：</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本系统内设简易和仿真两种场景模式供用户选择切换，仿真场景以实际工业机器人理实一体化教室为模型，设有理论学习区、讨论区、装配区、资料区等不同区域，给学生以真实学习环境。</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（8）跨平台：本系统兼容Android、PC平台。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要求提供不少于5张符合上述要求的工业机器人虚拟拆装训练仿真系统功能界面截图附于投标文件中，并加盖投标人公章。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为保障所供软件不侵犯第三方软件著作权、专利权或其他所有权，要求投标人投标文件提供软件不侵犯第三方软件著作权的承诺书（格式自拟，并加盖投标人公章）。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17.2 数字孪生（教育版）</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应支持机械、电气、自动化多学科协同并行的设计方法，可集成上游和下游工程领域，包括需求管理、机械设计、电气设计以及软件/自动化工程，使这些学科能够同时工作，专注于包括机械部</w:t>
            </w:r>
            <w:r w:rsidRPr="0093754B">
              <w:rPr>
                <w:rFonts w:ascii="宋体" w:eastAsia="宋体" w:hAnsi="宋体" w:hint="eastAsia"/>
                <w:color w:val="000000" w:themeColor="text1"/>
              </w:rPr>
              <w:lastRenderedPageBreak/>
              <w:t>件、传感器、驱动器、PLC程序设计和运动控制的设计。</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数字化孪生软件具有以下功能：</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1）CAD导入：可方便地导入各种CAD格式的数据，包括IGES、STEP、NX、JT、ProE、DXF及CATIA等。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干涉检查：要求带有干涉检查功能，可避免设备碰撞造成的严重损失。选定检测对象后，软件可自动监测并显示程序执行时这些对象是否会发生干涉。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2）自动路径生成：通过干涉检查，便可自动生成跟踪加工曲线所需要的机器人位置（路径）</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3）支持多种工艺：支持多种工艺仿真，如点焊、弧焊、激光焊、铆接、装配、包装、搬运、去毛倒刺、涂胶、抛光、喷涂、滚边等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4）支持虚拟传感器：可以进行带有虚拟传感器的现实自动化设计。</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可达性验证：用户可通过该功能任意移动机器人或工件，直到所有位置均可到达，在数分钟之内便可完成工作单元平面布置验证和优化。</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5）PLC虚实连接：通过OPC DA、OPC UA服务器可以与PLC通信。其中所连接的PLC为软件生成的虚拟PLC。</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6）机器人程序下载：通过仿真验证后，可以将机器人程序导出，并下载到机器人中。</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7）AGV仿真验证：AGV仿真验证、优化运动路径防止干涉、保证安全生产用虚拟调试技术加速现场自动化实施，验证AGV、机器人、工业设备通讯和控制逻辑，验证机群规划。</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8）节拍计算与优化：软件在仿真环境下可以估算并且生成生产节拍，依据机器人运动速度、工艺因素和外围设备的运行时间进行节拍估算，然后通过优化机器人的运动轨迹来优化节拍。通过RCS接口，可以获得工作节拍。</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9）连接软硬件：实时连接软硬件实现数字化双胞胎，机器人虚拟工艺验证避免产品和设备损失。</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配套软件：该软件拥有“三维设计、分析、加工（CAD／CAE／CAM软件）”的软件产品，便于学校利用三维软件产品搭建虚拟环境，实现使用PLC仿真系统控制生产过程的虚拟调试；该软件产品在设计方面：如级进模设计、人机工程、电极设计、一体化设计方案、船舶结构细节设计、焊接基础结构设计、电缆布线、</w:t>
            </w:r>
            <w:r w:rsidRPr="0093754B">
              <w:rPr>
                <w:rFonts w:ascii="宋体" w:eastAsia="宋体" w:hAnsi="宋体" w:hint="eastAsia"/>
                <w:color w:val="000000" w:themeColor="text1"/>
              </w:rPr>
              <w:lastRenderedPageBreak/>
              <w:t>注塑、结构、工程模具设计；仿真设计方面：如流体、静力学、动力学、运动、高级热、空间热、电子系统冷却分析、模拟、分析；加工方面：如三轴、四轴、五轴、叶轮五轴联动；四轴线切割加工能力以及开放的后置处理程序方面都具备处置调试能力。</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11）模型仿真分析：可以根据模型仿真的结果用甘特图来显示生产计划,应包括生产计划的时间顺序,资源使用的时间序列。从而可以分析资源的占用情况,生产计划安排的合理性。</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12）能够与三维软件集成：可读取 JT模型数据,实现工厂设备的三维可视化。</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13）能够完成电焊工艺设计和离线编程：能够输出机器(参照或相当于ABB/KUKA/FANUC)可识别的离线程序碰撞。</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14）人机工程：该系统对生产过程中的人因工程分析，通过参照标准人体动作库对人体视线、部位姿态、工具操作、工作运动空间等分析，实现工作中人员疲劳强度分析、生产安全性分析、关键操作力量分析等深入量化分析，准确计算人员操作时间和效率，分析人员工作以及人机协同工作的效率和安全性。</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15）该软件应支持中文、英文、德文、日文等多种软件语言。</w:t>
            </w:r>
          </w:p>
          <w:p w:rsidR="00873EBB" w:rsidRPr="0093754B" w:rsidRDefault="002B2BB5">
            <w:pPr>
              <w:spacing w:line="360" w:lineRule="auto"/>
              <w:rPr>
                <w:rFonts w:ascii="宋体" w:eastAsia="宋体" w:hAnsi="宋体"/>
                <w:color w:val="000000" w:themeColor="text1"/>
              </w:rPr>
            </w:pPr>
            <w:r w:rsidRPr="0093754B">
              <w:rPr>
                <w:rFonts w:ascii="宋体" w:eastAsia="宋体" w:hAnsi="宋体"/>
                <w:b/>
                <w:color w:val="000000" w:themeColor="text1"/>
              </w:rPr>
              <w:t>16</w:t>
            </w:r>
            <w:r w:rsidRPr="0093754B">
              <w:rPr>
                <w:rFonts w:ascii="宋体" w:eastAsia="宋体" w:hAnsi="宋体" w:hint="eastAsia"/>
                <w:b/>
                <w:color w:val="000000" w:themeColor="text1"/>
              </w:rPr>
              <w:t>）投标文件中提供数字化孪生软件中</w:t>
            </w:r>
            <w:r w:rsidRPr="0093754B">
              <w:rPr>
                <w:rFonts w:ascii="宋体" w:eastAsia="宋体" w:hAnsi="宋体" w:hint="cs"/>
                <w:b/>
                <w:color w:val="000000" w:themeColor="text1"/>
              </w:rPr>
              <w:t>“</w:t>
            </w:r>
            <w:r w:rsidRPr="0093754B">
              <w:rPr>
                <w:rFonts w:ascii="宋体" w:eastAsia="宋体" w:hAnsi="宋体" w:hint="eastAsia"/>
                <w:b/>
                <w:color w:val="000000" w:themeColor="text1"/>
              </w:rPr>
              <w:t>自动路径生成</w:t>
            </w:r>
            <w:r w:rsidRPr="0093754B">
              <w:rPr>
                <w:rFonts w:ascii="宋体" w:eastAsia="宋体" w:hAnsi="宋体" w:hint="cs"/>
                <w:b/>
                <w:color w:val="000000" w:themeColor="text1"/>
              </w:rPr>
              <w:t>”</w:t>
            </w:r>
            <w:r w:rsidRPr="0093754B">
              <w:rPr>
                <w:rFonts w:ascii="宋体" w:eastAsia="宋体" w:hAnsi="宋体" w:hint="eastAsia"/>
                <w:b/>
                <w:color w:val="000000" w:themeColor="text1"/>
              </w:rPr>
              <w:t>、</w:t>
            </w:r>
            <w:r w:rsidRPr="0093754B">
              <w:rPr>
                <w:rFonts w:ascii="宋体" w:eastAsia="宋体" w:hAnsi="宋体" w:hint="cs"/>
                <w:b/>
                <w:color w:val="000000" w:themeColor="text1"/>
              </w:rPr>
              <w:t>“</w:t>
            </w:r>
            <w:r w:rsidRPr="0093754B">
              <w:rPr>
                <w:rFonts w:ascii="宋体" w:eastAsia="宋体" w:hAnsi="宋体"/>
                <w:b/>
                <w:color w:val="000000" w:themeColor="text1"/>
              </w:rPr>
              <w:t>PLC</w:t>
            </w:r>
            <w:r w:rsidRPr="0093754B">
              <w:rPr>
                <w:rFonts w:ascii="宋体" w:eastAsia="宋体" w:hAnsi="宋体" w:hint="eastAsia"/>
                <w:b/>
                <w:color w:val="000000" w:themeColor="text1"/>
              </w:rPr>
              <w:t>虚实连接</w:t>
            </w:r>
            <w:r w:rsidRPr="0093754B">
              <w:rPr>
                <w:rFonts w:ascii="宋体" w:eastAsia="宋体" w:hAnsi="宋体" w:hint="cs"/>
                <w:b/>
                <w:color w:val="000000" w:themeColor="text1"/>
              </w:rPr>
              <w:t>”</w:t>
            </w:r>
            <w:r w:rsidRPr="0093754B">
              <w:rPr>
                <w:rFonts w:ascii="宋体" w:eastAsia="宋体" w:hAnsi="宋体" w:hint="eastAsia"/>
                <w:b/>
                <w:color w:val="000000" w:themeColor="text1"/>
              </w:rPr>
              <w:t>、</w:t>
            </w:r>
            <w:r w:rsidRPr="0093754B">
              <w:rPr>
                <w:rFonts w:ascii="宋体" w:eastAsia="宋体" w:hAnsi="宋体" w:hint="cs"/>
                <w:b/>
                <w:color w:val="000000" w:themeColor="text1"/>
              </w:rPr>
              <w:t>“</w:t>
            </w:r>
            <w:r w:rsidRPr="0093754B">
              <w:rPr>
                <w:rFonts w:ascii="宋体" w:eastAsia="宋体" w:hAnsi="宋体"/>
                <w:b/>
                <w:color w:val="000000" w:themeColor="text1"/>
              </w:rPr>
              <w:t>AGV</w:t>
            </w:r>
            <w:r w:rsidRPr="0093754B">
              <w:rPr>
                <w:rFonts w:ascii="宋体" w:eastAsia="宋体" w:hAnsi="宋体" w:hint="eastAsia"/>
                <w:b/>
                <w:color w:val="000000" w:themeColor="text1"/>
              </w:rPr>
              <w:t>仿真验证</w:t>
            </w:r>
            <w:r w:rsidRPr="0093754B">
              <w:rPr>
                <w:rFonts w:ascii="宋体" w:eastAsia="宋体" w:hAnsi="宋体" w:hint="cs"/>
                <w:b/>
                <w:color w:val="000000" w:themeColor="text1"/>
              </w:rPr>
              <w:t>”</w:t>
            </w:r>
            <w:r w:rsidRPr="0093754B">
              <w:rPr>
                <w:rFonts w:ascii="宋体" w:eastAsia="宋体" w:hAnsi="宋体" w:hint="eastAsia"/>
                <w:b/>
                <w:color w:val="000000" w:themeColor="text1"/>
              </w:rPr>
              <w:t>、</w:t>
            </w:r>
            <w:r w:rsidRPr="0093754B">
              <w:rPr>
                <w:rFonts w:ascii="宋体" w:eastAsia="宋体" w:hAnsi="宋体" w:hint="cs"/>
                <w:b/>
                <w:color w:val="000000" w:themeColor="text1"/>
              </w:rPr>
              <w:t>“</w:t>
            </w:r>
            <w:r w:rsidRPr="0093754B">
              <w:rPr>
                <w:rFonts w:ascii="宋体" w:eastAsia="宋体" w:hAnsi="宋体" w:hint="eastAsia"/>
                <w:b/>
                <w:color w:val="000000" w:themeColor="text1"/>
              </w:rPr>
              <w:t>节拍计算与优化</w:t>
            </w:r>
            <w:r w:rsidRPr="0093754B">
              <w:rPr>
                <w:rFonts w:ascii="宋体" w:eastAsia="宋体" w:hAnsi="宋体" w:hint="cs"/>
                <w:b/>
                <w:color w:val="000000" w:themeColor="text1"/>
              </w:rPr>
              <w:t>”</w:t>
            </w:r>
            <w:r w:rsidRPr="0093754B">
              <w:rPr>
                <w:rFonts w:ascii="宋体" w:eastAsia="宋体" w:hAnsi="宋体" w:hint="eastAsia"/>
                <w:b/>
                <w:color w:val="000000" w:themeColor="text1"/>
              </w:rPr>
              <w:t>、</w:t>
            </w:r>
            <w:r w:rsidRPr="0093754B">
              <w:rPr>
                <w:rFonts w:ascii="宋体" w:eastAsia="宋体" w:hAnsi="宋体" w:hint="cs"/>
                <w:b/>
                <w:color w:val="000000" w:themeColor="text1"/>
              </w:rPr>
              <w:t>“</w:t>
            </w:r>
            <w:r w:rsidRPr="0093754B">
              <w:rPr>
                <w:rFonts w:ascii="宋体" w:eastAsia="宋体" w:hAnsi="宋体" w:hint="eastAsia"/>
                <w:b/>
                <w:color w:val="000000" w:themeColor="text1"/>
              </w:rPr>
              <w:t>电焊工艺设计和离线编程</w:t>
            </w:r>
            <w:r w:rsidRPr="0093754B">
              <w:rPr>
                <w:rFonts w:ascii="宋体" w:eastAsia="宋体" w:hAnsi="宋体" w:hint="cs"/>
                <w:b/>
                <w:color w:val="000000" w:themeColor="text1"/>
              </w:rPr>
              <w:t>”</w:t>
            </w:r>
            <w:r w:rsidRPr="0093754B">
              <w:rPr>
                <w:rFonts w:ascii="宋体" w:eastAsia="宋体" w:hAnsi="宋体" w:hint="eastAsia"/>
                <w:b/>
                <w:color w:val="000000" w:themeColor="text1"/>
              </w:rPr>
              <w:t>软件功能截图，每个功能截图不少于</w:t>
            </w:r>
            <w:r w:rsidRPr="0093754B">
              <w:rPr>
                <w:rFonts w:ascii="宋体" w:eastAsia="宋体" w:hAnsi="宋体"/>
                <w:b/>
                <w:color w:val="000000" w:themeColor="text1"/>
              </w:rPr>
              <w:t>1</w:t>
            </w:r>
            <w:r w:rsidRPr="0093754B">
              <w:rPr>
                <w:rFonts w:ascii="宋体" w:eastAsia="宋体" w:hAnsi="宋体" w:hint="eastAsia"/>
                <w:b/>
                <w:color w:val="000000" w:themeColor="text1"/>
              </w:rPr>
              <w:t>张，并加盖投标人公章。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18.其他</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（1）示例程序（U盘1个）。</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（2）仿真控制器（5套）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内存不低于16G，固态不低于1T，显存不低于12G，显卡不低于3060。</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（3）仿真工作台，配置5个工位，与仿真控制器配套使用，带主机存放位置，满足教学使用。包含安装及综合布线。</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（4）实训室整体配一套不低于百兆48口交换机。</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（5）监控系统</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系统含64路录像机1台，摄像头10个，监控级硬盘5个（每个8T），参数如下：</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录像机参数：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1）约3U机架式，支持接入64路H.264、H.265格式高清码流接入，支持输入带宽384Mbps，输出带宽256Mbps，支持16个SATA</w:t>
            </w:r>
            <w:r w:rsidRPr="0093754B">
              <w:rPr>
                <w:rFonts w:ascii="宋体" w:eastAsia="宋体" w:hAnsi="宋体" w:hint="eastAsia"/>
                <w:color w:val="000000" w:themeColor="text1"/>
              </w:rPr>
              <w:lastRenderedPageBreak/>
              <w:t>接口硬盘。</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摄像头参数：</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1）产品功能：星光夜视</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2）成像器件：1/1.8英寸</w:t>
            </w:r>
            <w:r w:rsidRPr="0093754B">
              <w:rPr>
                <w:rFonts w:ascii="宋体" w:eastAsia="宋体" w:hAnsi="宋体" w:cs="Arial"/>
                <w:color w:val="000000" w:themeColor="text1"/>
                <w:sz w:val="20"/>
                <w:szCs w:val="20"/>
              </w:rPr>
              <w:t>逐行扫描CMOS图像传感器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 xml:space="preserve">3）镜头参数：2.8mm </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4）硬盘参数：紫盘，8T，高速缓存128M。</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（6）课堂管理系统软件（5节点）</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①</w:t>
            </w:r>
            <w:bookmarkStart w:id="24" w:name="OLE_LINK34"/>
            <w:r w:rsidRPr="0093754B">
              <w:rPr>
                <w:rFonts w:ascii="宋体" w:eastAsia="宋体" w:hAnsi="宋体" w:hint="eastAsia"/>
                <w:color w:val="000000" w:themeColor="text1"/>
              </w:rPr>
              <w:t>全面支持Windows系列操作系统</w:t>
            </w:r>
            <w:bookmarkEnd w:id="24"/>
            <w:r w:rsidRPr="0093754B">
              <w:rPr>
                <w:rFonts w:ascii="宋体" w:eastAsia="宋体" w:hAnsi="宋体" w:hint="eastAsia"/>
                <w:color w:val="000000" w:themeColor="text1"/>
              </w:rPr>
              <w:t>，支持MAC系统及众多Linux发行版本，兼容虚拟机</w:t>
            </w:r>
            <w:r w:rsidRPr="0093754B">
              <w:rPr>
                <w:rStyle w:val="150"/>
                <w:rFonts w:ascii="宋体" w:eastAsia="宋体" w:hAnsi="宋体" w:hint="eastAsia"/>
                <w:color w:val="000000" w:themeColor="text1"/>
              </w:rPr>
              <w:t>。</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②软件支持多达24种语言界面版本，满足不同外语教师使用软件。</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③软件的加密方式支持：服务器端授权、在线序列号加密、离线文件加密、自定义短码激活、mac地址预置激活等多种方式的激活方式。</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④屏幕广播：将教师机屏幕和教师讲话实时广播给单一、部分或全体学生，可选择全屏或窗口方式。窗口模式下或教师机与学生机分辨率不同情况下，学生机可以以不同的窗口方式接收广播。</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⑤文件分发和提交支持拖拽添加文件，可添加不同目录下的文件或文件目录。</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⑥语音广播：将教师机麦克风的声音广播给学生，教学过程中，可以请任何一位已登录的学生发言，其他学生和教师收听该学生发言。</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⑦学生演示：教师可选定一台学生机作为示范，由此学生代替教师进行示范教学。</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⑧分组教学：教师分派组长执行指定的功能，组长代替教师进行小组教学，小组不需要再临时创建，可以直接使用既有分组信息，教师可以监控每个分组的教学过程，以了解分组教学的进度。</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⑨屏幕录制：教师机可以将本地的操作和讲解过程录制为ASF录像文件，可以用播放软件直接播放。</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⑩屏幕监视：教师机可以监视单一、部分、全体学生机的屏幕，教师机每屏可监视多个学生屏幕（最多36个）。可以控制教师机监控的同屏幕各窗口间、屏幕与屏幕间的切换速度。可手动或自动循环监视。</w:t>
            </w:r>
          </w:p>
          <w:p w:rsidR="00873EBB" w:rsidRPr="0093754B" w:rsidRDefault="002B2BB5">
            <w:pPr>
              <w:spacing w:line="360" w:lineRule="auto"/>
              <w:rPr>
                <w:rFonts w:ascii="宋体" w:eastAsia="宋体" w:hAnsi="宋体"/>
                <w:color w:val="000000" w:themeColor="text1"/>
              </w:rPr>
            </w:pPr>
            <w:r w:rsidRPr="0093754B">
              <w:rPr>
                <w:rFonts w:ascii="Cambria Math" w:eastAsia="宋体" w:hAnsi="Cambria Math" w:cs="Cambria Math"/>
                <w:color w:val="000000" w:themeColor="text1"/>
              </w:rPr>
              <w:t>⑪</w:t>
            </w:r>
            <w:r w:rsidRPr="0093754B">
              <w:rPr>
                <w:rFonts w:ascii="宋体" w:eastAsia="宋体" w:hAnsi="宋体" w:hint="eastAsia"/>
                <w:color w:val="000000" w:themeColor="text1"/>
              </w:rPr>
              <w:t>随堂小考：教师启动单题考试或随堂调查，限定考试时间，学</w:t>
            </w:r>
            <w:r w:rsidRPr="0093754B">
              <w:rPr>
                <w:rFonts w:ascii="宋体" w:eastAsia="宋体" w:hAnsi="宋体" w:hint="eastAsia"/>
                <w:color w:val="000000" w:themeColor="text1"/>
              </w:rPr>
              <w:lastRenderedPageBreak/>
              <w:t>生答题后立即给出结果，结果显示学生答案柱状图分析和答题时间，可作为抢答依据。</w:t>
            </w:r>
          </w:p>
          <w:p w:rsidR="00873EBB" w:rsidRPr="0093754B" w:rsidRDefault="002B2BB5">
            <w:pPr>
              <w:spacing w:line="360" w:lineRule="auto"/>
              <w:rPr>
                <w:rFonts w:ascii="宋体" w:eastAsia="宋体" w:hAnsi="宋体"/>
                <w:color w:val="000000" w:themeColor="text1"/>
              </w:rPr>
            </w:pPr>
            <w:r w:rsidRPr="0093754B">
              <w:rPr>
                <w:rFonts w:ascii="Cambria Math" w:eastAsia="宋体" w:hAnsi="Cambria Math" w:cs="Cambria Math"/>
                <w:color w:val="000000" w:themeColor="text1"/>
              </w:rPr>
              <w:t>⑫</w:t>
            </w:r>
            <w:r w:rsidRPr="0093754B">
              <w:rPr>
                <w:rFonts w:ascii="宋体" w:eastAsia="宋体" w:hAnsi="宋体" w:hint="eastAsia"/>
                <w:color w:val="000000" w:themeColor="text1"/>
              </w:rPr>
              <w:t>答题卡考试：教师导入word、ppt、excel、pdf等文档类型的考试内容共享给学生，直接生成答题卡用于学生作答，包含多种不同的题型：多选题，判断题，填空题和论述题。</w:t>
            </w:r>
          </w:p>
          <w:p w:rsidR="00873EBB" w:rsidRPr="0093754B" w:rsidRDefault="002B2BB5">
            <w:pPr>
              <w:spacing w:line="360" w:lineRule="auto"/>
              <w:rPr>
                <w:rFonts w:ascii="宋体" w:eastAsia="宋体" w:hAnsi="宋体"/>
                <w:color w:val="000000" w:themeColor="text1"/>
              </w:rPr>
            </w:pPr>
            <w:r w:rsidRPr="0093754B">
              <w:rPr>
                <w:rFonts w:ascii="Cambria Math" w:eastAsia="宋体" w:hAnsi="Cambria Math" w:cs="Cambria Math"/>
                <w:color w:val="000000" w:themeColor="text1"/>
              </w:rPr>
              <w:t>⑬</w:t>
            </w:r>
            <w:r w:rsidRPr="0093754B">
              <w:rPr>
                <w:rFonts w:ascii="宋体" w:eastAsia="宋体" w:hAnsi="宋体" w:hint="eastAsia"/>
                <w:color w:val="000000" w:themeColor="text1"/>
              </w:rPr>
              <w:t>阅卷评分：收取的试卷系统可自动评分，教师添加批注，查看柱状图显示的考试统计结果，并能够将评分结果以网页形式发送给相应的学生。</w:t>
            </w:r>
          </w:p>
          <w:p w:rsidR="00873EBB" w:rsidRPr="0093754B" w:rsidRDefault="002B2BB5">
            <w:pPr>
              <w:spacing w:line="360" w:lineRule="auto"/>
              <w:rPr>
                <w:rFonts w:ascii="宋体" w:eastAsia="宋体" w:hAnsi="宋体"/>
                <w:color w:val="000000" w:themeColor="text1"/>
              </w:rPr>
            </w:pPr>
            <w:r w:rsidRPr="0093754B">
              <w:rPr>
                <w:rFonts w:ascii="Cambria Math" w:eastAsia="宋体" w:hAnsi="Cambria Math" w:cs="Cambria Math"/>
                <w:color w:val="000000" w:themeColor="text1"/>
              </w:rPr>
              <w:t>⑭</w:t>
            </w:r>
            <w:r w:rsidRPr="0093754B">
              <w:rPr>
                <w:rFonts w:ascii="宋体" w:eastAsia="宋体" w:hAnsi="宋体" w:hint="eastAsia"/>
                <w:color w:val="000000" w:themeColor="text1"/>
              </w:rPr>
              <w:t>签到：提供学生名单管理工具，为软件和考试模块提供实名验证。提供点名功能，支持保留学生多次登录记录、考勤统计、签到信息的导出与对比。</w:t>
            </w:r>
          </w:p>
          <w:p w:rsidR="00873EBB" w:rsidRPr="0093754B" w:rsidRDefault="002B2BB5">
            <w:pPr>
              <w:spacing w:line="360" w:lineRule="auto"/>
              <w:rPr>
                <w:rFonts w:ascii="宋体" w:eastAsia="宋体" w:hAnsi="宋体"/>
                <w:color w:val="000000" w:themeColor="text1"/>
              </w:rPr>
            </w:pPr>
            <w:r w:rsidRPr="0093754B">
              <w:rPr>
                <w:rFonts w:ascii="Cambria Math" w:eastAsia="宋体" w:hAnsi="Cambria Math" w:cs="Cambria Math"/>
                <w:color w:val="000000" w:themeColor="text1"/>
              </w:rPr>
              <w:t>⑮</w:t>
            </w:r>
            <w:r w:rsidRPr="0093754B">
              <w:rPr>
                <w:rFonts w:ascii="宋体" w:eastAsia="宋体" w:hAnsi="宋体" w:hint="eastAsia"/>
                <w:color w:val="000000" w:themeColor="text1"/>
              </w:rPr>
              <w:t>抢答竞赛：教师可以出任意题目请学生作答，学生抢答时只需按下按钮即可，作答正确“星星”奖励，并可升级为月亮和太阳，吸引学生注意力，主动参与活动。</w:t>
            </w:r>
          </w:p>
          <w:p w:rsidR="00873EBB" w:rsidRPr="0093754B" w:rsidRDefault="002B2BB5">
            <w:pPr>
              <w:spacing w:line="360" w:lineRule="auto"/>
              <w:rPr>
                <w:rFonts w:ascii="宋体" w:eastAsia="宋体" w:hAnsi="宋体"/>
                <w:color w:val="000000" w:themeColor="text1"/>
              </w:rPr>
            </w:pPr>
            <w:r w:rsidRPr="0093754B">
              <w:rPr>
                <w:rFonts w:ascii="Cambria Math" w:eastAsia="宋体" w:hAnsi="Cambria Math" w:cs="Cambria Math"/>
                <w:color w:val="000000" w:themeColor="text1"/>
              </w:rPr>
              <w:t>⑯</w:t>
            </w:r>
            <w:r w:rsidRPr="0093754B">
              <w:rPr>
                <w:rFonts w:ascii="宋体" w:eastAsia="宋体" w:hAnsi="宋体" w:hint="eastAsia"/>
                <w:color w:val="000000" w:themeColor="text1"/>
              </w:rPr>
              <w:t>上网限制：设定学生访问网站的黑名单或白名单，对学生可以访问的Internet站点进行管理。U 盘限制：对U盘访问权限的设定（完全开放、只读、只写、完全限制），有效控制学生使用U盘，防止资料的流失和病毒的引入。</w:t>
            </w:r>
          </w:p>
          <w:p w:rsidR="00873EBB" w:rsidRPr="0093754B" w:rsidRDefault="002B2BB5">
            <w:pPr>
              <w:spacing w:line="360" w:lineRule="auto"/>
              <w:rPr>
                <w:rFonts w:ascii="宋体" w:eastAsia="宋体" w:hAnsi="宋体"/>
                <w:color w:val="000000" w:themeColor="text1"/>
              </w:rPr>
            </w:pPr>
            <w:r w:rsidRPr="0093754B">
              <w:rPr>
                <w:rFonts w:ascii="Cambria Math" w:eastAsia="宋体" w:hAnsi="Cambria Math" w:cs="Cambria Math"/>
                <w:color w:val="000000" w:themeColor="text1"/>
              </w:rPr>
              <w:t>⑰</w:t>
            </w:r>
            <w:r w:rsidRPr="0093754B">
              <w:rPr>
                <w:rFonts w:ascii="宋体" w:eastAsia="宋体" w:hAnsi="宋体" w:hint="eastAsia"/>
                <w:color w:val="000000" w:themeColor="text1"/>
              </w:rPr>
              <w:t>黑屏肃静：教师可以对单一、部分、全体学生执行黑屏肃静来禁止其进行任何操作，达到专心听课目的，教师可自定义黑屏的内容与图片。</w:t>
            </w:r>
          </w:p>
          <w:p w:rsidR="00873EBB" w:rsidRPr="0093754B" w:rsidRDefault="002B2BB5">
            <w:pPr>
              <w:spacing w:line="360" w:lineRule="auto"/>
              <w:rPr>
                <w:rFonts w:ascii="宋体" w:eastAsia="宋体" w:hAnsi="宋体"/>
                <w:color w:val="000000" w:themeColor="text1"/>
              </w:rPr>
            </w:pPr>
            <w:r w:rsidRPr="0093754B">
              <w:rPr>
                <w:rFonts w:ascii="Cambria Math" w:eastAsia="宋体" w:hAnsi="Cambria Math" w:cs="Cambria Math"/>
                <w:color w:val="000000" w:themeColor="text1"/>
              </w:rPr>
              <w:t>⑱</w:t>
            </w:r>
            <w:r w:rsidRPr="0093754B">
              <w:rPr>
                <w:rFonts w:ascii="宋体" w:eastAsia="宋体" w:hAnsi="宋体" w:hint="eastAsia"/>
                <w:color w:val="000000" w:themeColor="text1"/>
              </w:rPr>
              <w:t>远程命令：可以进行远程开机、关机、重启等操作，远程关闭所有学生正在执行的应用程序功能。</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19.习物云（实训室配1套）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（1）基本功能要求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集教、学、考、管、评、练为一体的一站式在线平台，为学校和师生提供全方位的教育信息服务，实现知识存储与共享、个性化教与学、智能化的教与学的共享平台。为学校提供统一的用户空间，包括教师空间、学生空间。用户在空间中可以完成网络教与学、资源共享、教育管理、综合评价等方面的应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（2）教学功能要求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平台应具有教师、学生两种用户角色，可凭账号、密码进行登录</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▲（3）教师角色功能要求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1）课程管理</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课程管理中心包括课程类型、新建课程、课程数据分析及素材</w:t>
            </w:r>
            <w:r w:rsidRPr="0093754B">
              <w:rPr>
                <w:rFonts w:ascii="宋体" w:eastAsia="宋体" w:hAnsi="宋体" w:hint="eastAsia"/>
                <w:color w:val="000000" w:themeColor="text1"/>
              </w:rPr>
              <w:lastRenderedPageBreak/>
              <w:t>库。</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①课程类型：课程类型分为视频课、音频课、直播课、图文课、专题课，教师可以根据课程专业、课程属性进行不同类型的课程创建。</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②新建课程：包括课程分类、名称、价格、课程介绍、章节、评论、讲师等信息；教师可进行学习模式、课件添加、学习时效、打卡设置、学习轨迹、证书关联、播放倍速等操作，课程创建完成并发布后，具备相应权限的学生即可进行该课程学习。</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③课程数据分析：教师可对已发布的课程进行包括学习记录、课程记录、评论记录、证书记录及图表统计查看。</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针对该课程，学习记录可查看每个学生的学习时间、学习时长及学习进度；课程记录则可以查看该课程每一具体章节的观看人数，观看次数；图表统计可查看该课程总学习人数、总完成人数、以及完课率等数据。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④素材库：教师可在专属空间上传包括视频、音频、文档、图片和压缩包在内的各类教学资源，并可分类设置素材类型，方便使用。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2）班级管理</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班级中包括新建班级、班级管理及班级列表三个模块。</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①新建班级：教师可设置班级分类、名称、有效期、班级介绍、课程表、讨论、主讲老师、学员、结课证书等。学员可以按班级报名，购买班级内课程进行学习，学完后可以获得相关结课证书。</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②班级管理：班级管理可进行课程关联、教师管理、学员管理、作业管理（添加作业、作业批改）、考试管理（关联考试、成绩导出）、公告管理、评论管理、证书管理。</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③班级列表：可按专业、默认、最热、最新进行班级排序。</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班级功能可以提高管理效率。例如，教师可以根据专业、热度或最新更新等信息定位到特定的班级，便于进行教学资源的分配和课程安排。</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3）考试管理</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考试模块允许教师进行考试设置、上传组卷、自由组卷、在线阅卷判分等。</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①试题库：单选题、多选题、判断题、填空题、问答题等多种题型，支持 Excel 批量导入试题。</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lastRenderedPageBreak/>
              <w:t>②题目库：单选题、多选题、判断题、填空题、问答题等多种题型，支持 Excel、Word批量导入试题。</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③人工组卷：手动从题库选择不同的题型组成试卷。</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④系统组卷：系统自动抽取试题组成不同试卷。</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⑤自动阅卷：客观题由系统自动批阅评分。</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⑥人工阅卷：主观题支持老师人工批阅评分。</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⑦考试记录：学员所有练习和考试记录查询。</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⑧试卷管理：管理员可以新建、修改或删除试卷基本信息，可以自行组卷，并预览试卷。</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（4）学生角色功能要求</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登录之后，学生可进个人中心对所学的课程进行学习、并可以查看我的课程学习进度、我的笔记、我的考试、我的订单、我的收藏课程、我的证书等。同时也可以进行账号信息设置管理，包括基本信息、头像设置、密码设置；</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个人中心能够为学生学习提供个性化的教学服务、学习进度跟踪等支持，有助于学生提高学习效率和自主学习能力。</w:t>
            </w:r>
          </w:p>
          <w:p w:rsidR="00873EBB" w:rsidRPr="0093754B" w:rsidRDefault="002B2BB5">
            <w:pPr>
              <w:widowControl/>
              <w:spacing w:line="360" w:lineRule="auto"/>
              <w:rPr>
                <w:rFonts w:ascii="宋体" w:eastAsia="宋体" w:hAnsi="宋体"/>
                <w:b/>
                <w:bCs/>
                <w:color w:val="000000" w:themeColor="text1"/>
              </w:rPr>
            </w:pPr>
            <w:r w:rsidRPr="0093754B">
              <w:rPr>
                <w:rFonts w:ascii="宋体" w:eastAsia="宋体" w:hAnsi="宋体" w:hint="eastAsia"/>
                <w:color w:val="000000" w:themeColor="text1"/>
              </w:rPr>
              <w:t>20.</w:t>
            </w:r>
            <w:r w:rsidRPr="0093754B">
              <w:rPr>
                <w:rFonts w:ascii="宋体" w:eastAsia="宋体" w:hAnsi="宋体" w:hint="eastAsia"/>
                <w:b/>
                <w:bCs/>
                <w:color w:val="000000" w:themeColor="text1"/>
              </w:rPr>
              <w:t>学校课程管理系统</w:t>
            </w:r>
          </w:p>
          <w:p w:rsidR="00873EBB" w:rsidRPr="0093754B" w:rsidRDefault="002B2BB5">
            <w:pPr>
              <w:widowControl/>
              <w:spacing w:line="360" w:lineRule="auto"/>
              <w:rPr>
                <w:rFonts w:ascii="宋体" w:eastAsia="宋体" w:hAnsi="宋体"/>
                <w:bCs/>
                <w:color w:val="000000" w:themeColor="text1"/>
              </w:rPr>
            </w:pPr>
            <w:r w:rsidRPr="0093754B">
              <w:rPr>
                <w:rFonts w:ascii="宋体" w:eastAsia="宋体" w:hAnsi="宋体"/>
                <w:color w:val="000000" w:themeColor="text1"/>
              </w:rPr>
              <w:t>▲</w:t>
            </w:r>
            <w:r w:rsidRPr="0093754B">
              <w:rPr>
                <w:rFonts w:ascii="宋体" w:eastAsia="宋体" w:hAnsi="宋体" w:hint="eastAsia"/>
                <w:bCs/>
                <w:color w:val="000000" w:themeColor="text1"/>
              </w:rPr>
              <w:t>（1）基本框架</w:t>
            </w:r>
          </w:p>
          <w:p w:rsidR="00873EBB" w:rsidRPr="0093754B" w:rsidRDefault="002B2BB5">
            <w:pPr>
              <w:widowControl/>
              <w:spacing w:line="360" w:lineRule="auto"/>
              <w:ind w:firstLine="403"/>
              <w:rPr>
                <w:rFonts w:ascii="宋体" w:eastAsia="宋体" w:hAnsi="宋体"/>
                <w:bCs/>
                <w:color w:val="000000" w:themeColor="text1"/>
              </w:rPr>
            </w:pPr>
            <w:r w:rsidRPr="0093754B">
              <w:rPr>
                <w:rFonts w:ascii="宋体" w:eastAsia="宋体" w:hAnsi="宋体" w:hint="eastAsia"/>
                <w:bCs/>
                <w:color w:val="000000" w:themeColor="text1"/>
              </w:rPr>
              <w:t>①架构：采用B/S（Browser/Server）架构，系统前台界面兼容或等同于Edge、Chrome等</w:t>
            </w:r>
            <w:r w:rsidRPr="0093754B">
              <w:rPr>
                <w:rFonts w:ascii="宋体" w:eastAsia="宋体" w:hAnsi="宋体" w:cs="宋体" w:hint="eastAsia"/>
                <w:bCs/>
                <w:color w:val="000000" w:themeColor="text1"/>
              </w:rPr>
              <w:t>浏</w:t>
            </w:r>
            <w:r w:rsidRPr="0093754B">
              <w:rPr>
                <w:rFonts w:ascii="宋体" w:eastAsia="宋体" w:hAnsi="宋体" w:cs="___WRD_EMBED_SUB_40" w:hint="eastAsia"/>
                <w:bCs/>
                <w:color w:val="000000" w:themeColor="text1"/>
              </w:rPr>
              <w:t>览器</w:t>
            </w:r>
          </w:p>
          <w:p w:rsidR="00873EBB" w:rsidRPr="0093754B" w:rsidRDefault="002B2BB5">
            <w:pPr>
              <w:widowControl/>
              <w:spacing w:line="360" w:lineRule="auto"/>
              <w:ind w:firstLine="403"/>
              <w:rPr>
                <w:rFonts w:ascii="宋体" w:eastAsia="宋体" w:hAnsi="宋体"/>
                <w:bCs/>
                <w:color w:val="000000" w:themeColor="text1"/>
              </w:rPr>
            </w:pPr>
            <w:r w:rsidRPr="0093754B">
              <w:rPr>
                <w:rFonts w:ascii="宋体" w:eastAsia="宋体" w:hAnsi="宋体" w:hint="eastAsia"/>
                <w:bCs/>
                <w:color w:val="000000" w:themeColor="text1"/>
              </w:rPr>
              <w:t>②能够支持目前通用的各类操作系统环境，包括Windows、Linux等操作系统</w:t>
            </w:r>
          </w:p>
          <w:p w:rsidR="00873EBB" w:rsidRPr="0093754B" w:rsidRDefault="002B2BB5">
            <w:pPr>
              <w:widowControl/>
              <w:spacing w:line="360" w:lineRule="auto"/>
              <w:ind w:firstLine="403"/>
              <w:rPr>
                <w:rFonts w:ascii="宋体" w:eastAsia="宋体" w:hAnsi="宋体"/>
                <w:bCs/>
                <w:color w:val="000000" w:themeColor="text1"/>
              </w:rPr>
            </w:pPr>
            <w:r w:rsidRPr="0093754B">
              <w:rPr>
                <w:rFonts w:ascii="宋体" w:eastAsia="宋体" w:hAnsi="宋体" w:hint="eastAsia"/>
                <w:bCs/>
                <w:color w:val="000000" w:themeColor="text1"/>
              </w:rPr>
              <w:t>③采用MySQL数据库，以满足对安全及性能的要求，数据库可安装运行于Unix、Linux等操作系统，也可根据学校需要，在不同系统间移</w:t>
            </w:r>
            <w:r w:rsidRPr="0093754B">
              <w:rPr>
                <w:rFonts w:ascii="宋体" w:eastAsia="宋体" w:hAnsi="宋体" w:cs="宋体" w:hint="eastAsia"/>
                <w:bCs/>
                <w:color w:val="000000" w:themeColor="text1"/>
              </w:rPr>
              <w:t>植</w:t>
            </w:r>
          </w:p>
          <w:p w:rsidR="00873EBB" w:rsidRPr="0093754B" w:rsidRDefault="002B2BB5">
            <w:pPr>
              <w:widowControl/>
              <w:spacing w:line="360" w:lineRule="auto"/>
              <w:ind w:firstLine="403"/>
              <w:rPr>
                <w:rFonts w:ascii="宋体" w:eastAsia="宋体" w:hAnsi="宋体"/>
                <w:bCs/>
                <w:color w:val="000000" w:themeColor="text1"/>
              </w:rPr>
            </w:pPr>
            <w:r w:rsidRPr="0093754B">
              <w:rPr>
                <w:rFonts w:ascii="宋体" w:eastAsia="宋体" w:hAnsi="宋体" w:hint="eastAsia"/>
                <w:bCs/>
                <w:color w:val="000000" w:themeColor="text1"/>
              </w:rPr>
              <w:t>④系统应具有开放性、兼容性和扩展性；具有水平及垂直扩展能力，以便在系统需要支持更多用户时可以通过对硬件的扩展达到要求，同时新增功能时降低对已有系统的修改需求</w:t>
            </w:r>
          </w:p>
          <w:p w:rsidR="00873EBB" w:rsidRPr="0093754B" w:rsidRDefault="002B2BB5">
            <w:pPr>
              <w:widowControl/>
              <w:spacing w:line="360" w:lineRule="auto"/>
              <w:ind w:firstLine="403"/>
              <w:rPr>
                <w:rFonts w:ascii="宋体" w:eastAsia="宋体" w:hAnsi="宋体"/>
                <w:bCs/>
                <w:color w:val="000000" w:themeColor="text1"/>
              </w:rPr>
            </w:pPr>
            <w:r w:rsidRPr="0093754B">
              <w:rPr>
                <w:rFonts w:ascii="宋体" w:eastAsia="宋体" w:hAnsi="宋体" w:hint="eastAsia"/>
                <w:bCs/>
                <w:color w:val="000000" w:themeColor="text1"/>
              </w:rPr>
              <w:t>⑤系统最大登录用户数≥40000，最大并发登录用户数≥2000；在并发登录用户数≥2000时，在客户端网络通</w:t>
            </w:r>
            <w:r w:rsidRPr="0093754B">
              <w:rPr>
                <w:rFonts w:ascii="宋体" w:eastAsia="宋体" w:hAnsi="宋体" w:cs="宋体" w:hint="eastAsia"/>
                <w:bCs/>
                <w:color w:val="000000" w:themeColor="text1"/>
              </w:rPr>
              <w:t>畅</w:t>
            </w:r>
            <w:r w:rsidRPr="0093754B">
              <w:rPr>
                <w:rFonts w:ascii="宋体" w:eastAsia="宋体" w:hAnsi="宋体" w:cs="___WRD_EMBED_SUB_40" w:hint="eastAsia"/>
                <w:bCs/>
                <w:color w:val="000000" w:themeColor="text1"/>
              </w:rPr>
              <w:t>的情况下，</w:t>
            </w:r>
            <w:r w:rsidRPr="0093754B">
              <w:rPr>
                <w:rFonts w:ascii="宋体" w:eastAsia="宋体" w:hAnsi="宋体" w:cs="宋体" w:hint="eastAsia"/>
                <w:bCs/>
                <w:color w:val="000000" w:themeColor="text1"/>
              </w:rPr>
              <w:t>普</w:t>
            </w:r>
            <w:r w:rsidRPr="0093754B">
              <w:rPr>
                <w:rFonts w:ascii="宋体" w:eastAsia="宋体" w:hAnsi="宋体" w:cs="___WRD_EMBED_SUB_40" w:hint="eastAsia"/>
                <w:bCs/>
                <w:color w:val="000000" w:themeColor="text1"/>
              </w:rPr>
              <w:t>通页面</w:t>
            </w:r>
            <w:r w:rsidRPr="0093754B">
              <w:rPr>
                <w:rFonts w:ascii="宋体" w:eastAsia="宋体" w:hAnsi="宋体" w:cs="宋体" w:hint="eastAsia"/>
                <w:bCs/>
                <w:color w:val="000000" w:themeColor="text1"/>
              </w:rPr>
              <w:t>跳</w:t>
            </w:r>
            <w:r w:rsidRPr="0093754B">
              <w:rPr>
                <w:rFonts w:ascii="宋体" w:eastAsia="宋体" w:hAnsi="宋体" w:cs="___WRD_EMBED_SUB_40" w:hint="eastAsia"/>
                <w:bCs/>
                <w:color w:val="000000" w:themeColor="text1"/>
              </w:rPr>
              <w:t>转的系统响应时间小于</w:t>
            </w:r>
            <w:r w:rsidRPr="0093754B">
              <w:rPr>
                <w:rFonts w:ascii="宋体" w:eastAsia="宋体" w:hAnsi="宋体" w:hint="eastAsia"/>
                <w:bCs/>
                <w:color w:val="000000" w:themeColor="text1"/>
              </w:rPr>
              <w:t>3秒</w:t>
            </w:r>
          </w:p>
          <w:p w:rsidR="00873EBB" w:rsidRPr="0093754B" w:rsidRDefault="002B2BB5">
            <w:pPr>
              <w:widowControl/>
              <w:spacing w:line="360" w:lineRule="auto"/>
              <w:ind w:firstLine="403"/>
              <w:rPr>
                <w:rFonts w:ascii="宋体" w:eastAsia="宋体" w:hAnsi="宋体"/>
                <w:bCs/>
                <w:color w:val="000000" w:themeColor="text1"/>
              </w:rPr>
            </w:pPr>
            <w:r w:rsidRPr="0093754B">
              <w:rPr>
                <w:rFonts w:ascii="宋体" w:eastAsia="宋体" w:hAnsi="宋体" w:hint="eastAsia"/>
                <w:bCs/>
                <w:color w:val="000000" w:themeColor="text1"/>
              </w:rPr>
              <w:t>⑥安全性：采用usb加密狗</w:t>
            </w:r>
            <w:r w:rsidRPr="0093754B">
              <w:rPr>
                <w:rFonts w:ascii="宋体" w:eastAsia="宋体" w:hAnsi="宋体" w:cs="宋体" w:hint="eastAsia"/>
                <w:bCs/>
                <w:color w:val="000000" w:themeColor="text1"/>
              </w:rPr>
              <w:t>绑</w:t>
            </w:r>
            <w:r w:rsidRPr="0093754B">
              <w:rPr>
                <w:rFonts w:ascii="宋体" w:eastAsia="宋体" w:hAnsi="宋体" w:cs="___WRD_EMBED_SUB_40" w:hint="eastAsia"/>
                <w:bCs/>
                <w:color w:val="000000" w:themeColor="text1"/>
              </w:rPr>
              <w:t>定服务器</w:t>
            </w:r>
            <w:r w:rsidRPr="0093754B">
              <w:rPr>
                <w:rFonts w:ascii="宋体" w:eastAsia="宋体" w:hAnsi="宋体" w:hint="eastAsia"/>
                <w:bCs/>
                <w:color w:val="000000" w:themeColor="text1"/>
              </w:rPr>
              <w:t>mac地址，系统中账户密码等关键信息使用MD5算法加密；</w:t>
            </w:r>
          </w:p>
          <w:p w:rsidR="00873EBB" w:rsidRPr="0093754B" w:rsidRDefault="002B2BB5">
            <w:pPr>
              <w:widowControl/>
              <w:spacing w:line="360" w:lineRule="auto"/>
              <w:ind w:firstLine="403"/>
              <w:rPr>
                <w:rFonts w:ascii="宋体" w:eastAsia="宋体" w:hAnsi="宋体"/>
                <w:bCs/>
                <w:color w:val="000000" w:themeColor="text1"/>
              </w:rPr>
            </w:pPr>
            <w:r w:rsidRPr="0093754B">
              <w:rPr>
                <w:rFonts w:ascii="宋体" w:eastAsia="宋体" w:hAnsi="宋体" w:hint="eastAsia"/>
                <w:bCs/>
                <w:color w:val="000000" w:themeColor="text1"/>
              </w:rPr>
              <w:t>⑦易用性：界面设计实用，方便用户操作，图标无歧义；分辨率设计采用主流设置；有文字、图形等提示</w:t>
            </w:r>
          </w:p>
          <w:p w:rsidR="00873EBB" w:rsidRPr="0093754B" w:rsidRDefault="002B2BB5">
            <w:pPr>
              <w:widowControl/>
              <w:spacing w:line="360" w:lineRule="auto"/>
              <w:ind w:firstLine="403"/>
              <w:rPr>
                <w:rFonts w:ascii="宋体" w:eastAsia="宋体" w:hAnsi="宋体"/>
                <w:bCs/>
                <w:color w:val="000000" w:themeColor="text1"/>
              </w:rPr>
            </w:pPr>
            <w:r w:rsidRPr="0093754B">
              <w:rPr>
                <w:rFonts w:ascii="宋体" w:eastAsia="宋体" w:hAnsi="宋体" w:hint="eastAsia"/>
                <w:bCs/>
                <w:color w:val="000000" w:themeColor="text1"/>
              </w:rPr>
              <w:lastRenderedPageBreak/>
              <w:t>⑧可审计性：业务数据保证非人工处理情况下，不被系统删除；提供接口，以支持各类运行状态数据的上报和获取</w:t>
            </w:r>
          </w:p>
          <w:p w:rsidR="00873EBB" w:rsidRPr="0093754B" w:rsidRDefault="002B2BB5">
            <w:pPr>
              <w:widowControl/>
              <w:tabs>
                <w:tab w:val="left" w:pos="0"/>
              </w:tabs>
              <w:spacing w:line="360" w:lineRule="auto"/>
              <w:ind w:firstLine="403"/>
              <w:rPr>
                <w:rFonts w:ascii="宋体" w:eastAsia="宋体" w:hAnsi="宋体"/>
                <w:bCs/>
                <w:color w:val="000000" w:themeColor="text1"/>
              </w:rPr>
            </w:pPr>
            <w:r w:rsidRPr="0093754B">
              <w:rPr>
                <w:rFonts w:ascii="宋体" w:eastAsia="宋体" w:hAnsi="宋体" w:hint="eastAsia"/>
                <w:bCs/>
                <w:color w:val="000000" w:themeColor="text1"/>
              </w:rPr>
              <w:t>⑨多语言性：界面语言提供中文和英文，方便用户选择。</w:t>
            </w:r>
          </w:p>
          <w:p w:rsidR="00873EBB" w:rsidRPr="0093754B" w:rsidRDefault="002B2BB5">
            <w:pPr>
              <w:widowControl/>
              <w:spacing w:line="360" w:lineRule="auto"/>
              <w:rPr>
                <w:rFonts w:ascii="宋体" w:eastAsia="宋体" w:hAnsi="宋体"/>
                <w:bCs/>
                <w:color w:val="000000" w:themeColor="text1"/>
              </w:rPr>
            </w:pPr>
            <w:bookmarkStart w:id="25" w:name="OLE_LINK20"/>
            <w:r w:rsidRPr="0093754B">
              <w:rPr>
                <w:rFonts w:ascii="宋体" w:eastAsia="宋体" w:hAnsi="宋体"/>
                <w:color w:val="000000" w:themeColor="text1"/>
              </w:rPr>
              <w:t>▲</w:t>
            </w:r>
            <w:bookmarkEnd w:id="25"/>
            <w:r w:rsidRPr="0093754B">
              <w:rPr>
                <w:rFonts w:ascii="宋体" w:eastAsia="宋体" w:hAnsi="宋体" w:hint="eastAsia"/>
                <w:bCs/>
                <w:color w:val="000000" w:themeColor="text1"/>
              </w:rPr>
              <w:t>（2）用户管理</w:t>
            </w:r>
          </w:p>
          <w:p w:rsidR="00873EBB" w:rsidRPr="0093754B" w:rsidRDefault="002B2BB5">
            <w:pPr>
              <w:widowControl/>
              <w:spacing w:line="360" w:lineRule="auto"/>
              <w:ind w:firstLine="403"/>
              <w:rPr>
                <w:rFonts w:ascii="宋体" w:eastAsia="宋体" w:hAnsi="宋体"/>
                <w:bCs/>
                <w:color w:val="000000" w:themeColor="text1"/>
              </w:rPr>
            </w:pPr>
            <w:r w:rsidRPr="0093754B">
              <w:rPr>
                <w:rFonts w:ascii="宋体" w:eastAsia="宋体" w:hAnsi="宋体" w:hint="eastAsia"/>
                <w:bCs/>
                <w:color w:val="000000" w:themeColor="text1"/>
              </w:rPr>
              <w:t>①、提供后台用户管理功能，用户包括超级管理员和学校管理员，登录相应的账号后访问各自的终端；</w:t>
            </w:r>
          </w:p>
          <w:p w:rsidR="00873EBB" w:rsidRPr="0093754B" w:rsidRDefault="002B2BB5">
            <w:pPr>
              <w:widowControl/>
              <w:spacing w:line="360" w:lineRule="auto"/>
              <w:ind w:firstLine="403"/>
              <w:rPr>
                <w:rFonts w:ascii="宋体" w:eastAsia="宋体" w:hAnsi="宋体"/>
                <w:bCs/>
                <w:color w:val="000000" w:themeColor="text1"/>
              </w:rPr>
            </w:pPr>
            <w:r w:rsidRPr="0093754B">
              <w:rPr>
                <w:rFonts w:ascii="宋体" w:eastAsia="宋体" w:hAnsi="宋体" w:hint="eastAsia"/>
                <w:bCs/>
                <w:color w:val="000000" w:themeColor="text1"/>
              </w:rPr>
              <w:t>②、教师和学生可通过手机安卓系统APP登录；</w:t>
            </w:r>
          </w:p>
          <w:p w:rsidR="00873EBB" w:rsidRPr="0093754B" w:rsidRDefault="002B2BB5">
            <w:pPr>
              <w:widowControl/>
              <w:spacing w:line="360" w:lineRule="auto"/>
              <w:ind w:firstLine="403"/>
              <w:rPr>
                <w:rFonts w:ascii="宋体" w:eastAsia="宋体" w:hAnsi="宋体"/>
                <w:bCs/>
                <w:color w:val="000000" w:themeColor="text1"/>
              </w:rPr>
            </w:pPr>
            <w:r w:rsidRPr="0093754B">
              <w:rPr>
                <w:rFonts w:ascii="宋体" w:eastAsia="宋体" w:hAnsi="宋体" w:hint="eastAsia"/>
                <w:bCs/>
                <w:color w:val="000000" w:themeColor="text1"/>
              </w:rPr>
              <w:t>③、超级管理员可导入学校管理员信息，学校管理员可导入教师信息，学生信息由教师导入，也可批量导入；教师端可以新增、修改、删除、导入、查询学生信息；</w:t>
            </w:r>
          </w:p>
          <w:p w:rsidR="00873EBB" w:rsidRPr="0093754B" w:rsidRDefault="002B2BB5">
            <w:pPr>
              <w:widowControl/>
              <w:spacing w:line="360" w:lineRule="auto"/>
              <w:ind w:firstLine="403"/>
              <w:rPr>
                <w:rFonts w:ascii="宋体" w:eastAsia="宋体" w:hAnsi="宋体"/>
                <w:bCs/>
                <w:color w:val="000000" w:themeColor="text1"/>
              </w:rPr>
            </w:pPr>
            <w:r w:rsidRPr="0093754B">
              <w:rPr>
                <w:rFonts w:ascii="宋体" w:eastAsia="宋体" w:hAnsi="宋体" w:hint="eastAsia"/>
                <w:bCs/>
                <w:color w:val="000000" w:themeColor="text1"/>
              </w:rPr>
              <w:t>④、教师可发布考试、对考试进行评价等教学数据；</w:t>
            </w:r>
          </w:p>
          <w:p w:rsidR="00873EBB" w:rsidRPr="0093754B" w:rsidRDefault="002B2BB5">
            <w:pPr>
              <w:widowControl/>
              <w:spacing w:line="360" w:lineRule="auto"/>
              <w:rPr>
                <w:rFonts w:ascii="宋体" w:eastAsia="宋体" w:hAnsi="宋体"/>
                <w:bCs/>
                <w:color w:val="000000" w:themeColor="text1"/>
              </w:rPr>
            </w:pPr>
            <w:r w:rsidRPr="0093754B">
              <w:rPr>
                <w:rFonts w:ascii="宋体" w:eastAsia="宋体" w:hAnsi="宋体" w:hint="eastAsia"/>
                <w:bCs/>
                <w:color w:val="000000" w:themeColor="text1"/>
              </w:rPr>
              <w:t>（3）用户登录模块</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①、支持移动端和PC端通过网页</w:t>
            </w:r>
            <w:r w:rsidRPr="0093754B">
              <w:rPr>
                <w:rFonts w:ascii="宋体" w:eastAsia="宋体" w:hAnsi="宋体" w:cs="宋体" w:hint="eastAsia"/>
                <w:bCs/>
                <w:color w:val="000000" w:themeColor="text1"/>
              </w:rPr>
              <w:t>浏</w:t>
            </w:r>
            <w:r w:rsidRPr="0093754B">
              <w:rPr>
                <w:rFonts w:ascii="宋体" w:eastAsia="宋体" w:hAnsi="宋体" w:cs="___WRD_EMBED_SUB_40" w:hint="eastAsia"/>
                <w:bCs/>
                <w:color w:val="000000" w:themeColor="text1"/>
              </w:rPr>
              <w:t>览器登录系统；</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②、括超级管理员和学校管理员移动端访问时无需单独安装APP软件，直接通过自带的</w:t>
            </w:r>
            <w:r w:rsidRPr="0093754B">
              <w:rPr>
                <w:rFonts w:ascii="宋体" w:eastAsia="宋体" w:hAnsi="宋体" w:cs="宋体" w:hint="eastAsia"/>
                <w:bCs/>
                <w:color w:val="000000" w:themeColor="text1"/>
              </w:rPr>
              <w:t>浏</w:t>
            </w:r>
            <w:r w:rsidRPr="0093754B">
              <w:rPr>
                <w:rFonts w:ascii="宋体" w:eastAsia="宋体" w:hAnsi="宋体" w:cs="___WRD_EMBED_SUB_40" w:hint="eastAsia"/>
                <w:bCs/>
                <w:color w:val="000000" w:themeColor="text1"/>
              </w:rPr>
              <w:t>览器访问；教师端和学生端只能通过移动端访问，需单独安装</w:t>
            </w:r>
            <w:r w:rsidRPr="0093754B">
              <w:rPr>
                <w:rFonts w:ascii="宋体" w:eastAsia="宋体" w:hAnsi="宋体" w:hint="eastAsia"/>
                <w:bCs/>
                <w:color w:val="000000" w:themeColor="text1"/>
              </w:rPr>
              <w:t>APP软件。</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③、提供管理员、教师、学生三种不同的登录身份；</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④、支持教师重置学生的初始密码；</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⑤、登录相应的账号后按照身份访问各自的终端：学生端和教师端，完成身份对应的工作；</w:t>
            </w:r>
          </w:p>
          <w:p w:rsidR="00873EBB" w:rsidRPr="0093754B" w:rsidRDefault="002B2BB5">
            <w:pPr>
              <w:widowControl/>
              <w:spacing w:line="360" w:lineRule="auto"/>
              <w:rPr>
                <w:rFonts w:ascii="宋体" w:eastAsia="宋体" w:hAnsi="宋体"/>
                <w:bCs/>
                <w:color w:val="000000" w:themeColor="text1"/>
              </w:rPr>
            </w:pPr>
            <w:r w:rsidRPr="0093754B">
              <w:rPr>
                <w:rFonts w:ascii="宋体" w:eastAsia="宋体" w:hAnsi="宋体" w:hint="eastAsia"/>
                <w:bCs/>
                <w:color w:val="000000" w:themeColor="text1"/>
              </w:rPr>
              <w:t>（4）用户权限模块</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①、超级管理员可以创建、编辑、删除学校管理员角色，并且配置角色信息；</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②、超级管理员定义的角色覆盖的模块至少包含但不限于：学校管理、课程管理、套餐管理、题库管理、数据统计和个人设置等；</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③、超级管理员可以创建、编辑、删除学校管理员角色，并且配置角色信息</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④、学校管理员可以增加或删除教师的信息；</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⑤、学校管理员可以查看学生信息。</w:t>
            </w:r>
          </w:p>
          <w:p w:rsidR="00873EBB" w:rsidRPr="0093754B" w:rsidRDefault="002B2BB5">
            <w:pPr>
              <w:widowControl/>
              <w:spacing w:line="360" w:lineRule="auto"/>
              <w:rPr>
                <w:rFonts w:ascii="宋体" w:eastAsia="宋体" w:hAnsi="宋体"/>
                <w:bCs/>
                <w:color w:val="000000" w:themeColor="text1"/>
              </w:rPr>
            </w:pPr>
            <w:r w:rsidRPr="0093754B">
              <w:rPr>
                <w:rFonts w:ascii="宋体" w:eastAsia="宋体" w:hAnsi="宋体" w:hint="eastAsia"/>
                <w:bCs/>
                <w:color w:val="000000" w:themeColor="text1"/>
              </w:rPr>
              <w:t>（5）后台管理模块</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①、支持管理员创建、编辑、删除学校数据，学校名称支持英文名称；</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②、支持管理员创建、编辑、删除课程数据，支持初级、中级、高级课程；</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lastRenderedPageBreak/>
              <w:t>③、支持教师创建、编辑、删除班级数据，支持编辑班级的学生信息；</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④、支持教师接收套</w:t>
            </w:r>
            <w:r w:rsidRPr="0093754B">
              <w:rPr>
                <w:rFonts w:ascii="宋体" w:eastAsia="宋体" w:hAnsi="宋体" w:cs="宋体" w:hint="eastAsia"/>
                <w:bCs/>
                <w:color w:val="000000" w:themeColor="text1"/>
              </w:rPr>
              <w:t>餐</w:t>
            </w:r>
            <w:r w:rsidRPr="0093754B">
              <w:rPr>
                <w:rFonts w:ascii="宋体" w:eastAsia="宋体" w:hAnsi="宋体" w:cs="___WRD_EMBED_SUB_40" w:hint="eastAsia"/>
                <w:bCs/>
                <w:color w:val="000000" w:themeColor="text1"/>
              </w:rPr>
              <w:t>、发布套</w:t>
            </w:r>
            <w:r w:rsidRPr="0093754B">
              <w:rPr>
                <w:rFonts w:ascii="宋体" w:eastAsia="宋体" w:hAnsi="宋体" w:cs="宋体" w:hint="eastAsia"/>
                <w:bCs/>
                <w:color w:val="000000" w:themeColor="text1"/>
              </w:rPr>
              <w:t>餐</w:t>
            </w:r>
            <w:r w:rsidRPr="0093754B">
              <w:rPr>
                <w:rFonts w:ascii="宋体" w:eastAsia="宋体" w:hAnsi="宋体" w:cs="___WRD_EMBED_SUB_40" w:hint="eastAsia"/>
                <w:bCs/>
                <w:color w:val="000000" w:themeColor="text1"/>
              </w:rPr>
              <w:t>、考试管理、评价管理。</w:t>
            </w:r>
          </w:p>
          <w:p w:rsidR="00873EBB" w:rsidRPr="0093754B" w:rsidRDefault="002B2BB5">
            <w:pPr>
              <w:widowControl/>
              <w:spacing w:line="360" w:lineRule="auto"/>
              <w:rPr>
                <w:rFonts w:ascii="宋体" w:eastAsia="宋体" w:hAnsi="宋体"/>
                <w:bCs/>
                <w:color w:val="000000" w:themeColor="text1"/>
              </w:rPr>
            </w:pPr>
            <w:r w:rsidRPr="0093754B">
              <w:rPr>
                <w:rFonts w:ascii="宋体" w:eastAsia="宋体" w:hAnsi="宋体" w:hint="eastAsia"/>
                <w:bCs/>
                <w:color w:val="000000" w:themeColor="text1"/>
              </w:rPr>
              <w:t>（6）课程管理模块</w:t>
            </w:r>
          </w:p>
          <w:p w:rsidR="00873EBB" w:rsidRPr="0093754B" w:rsidRDefault="002B2BB5">
            <w:pPr>
              <w:widowControl/>
              <w:spacing w:line="360" w:lineRule="auto"/>
              <w:ind w:firstLine="403"/>
              <w:rPr>
                <w:rFonts w:ascii="宋体" w:eastAsia="宋体" w:hAnsi="宋体"/>
                <w:bCs/>
                <w:color w:val="000000" w:themeColor="text1"/>
              </w:rPr>
            </w:pPr>
            <w:r w:rsidRPr="0093754B">
              <w:rPr>
                <w:rFonts w:ascii="宋体" w:eastAsia="宋体" w:hAnsi="宋体" w:hint="eastAsia"/>
                <w:bCs/>
                <w:color w:val="000000" w:themeColor="text1"/>
              </w:rPr>
              <w:t>①、支持管理员创建、编辑、删除课程；支持编辑课程修改，修目录管理；</w:t>
            </w:r>
          </w:p>
          <w:p w:rsidR="00873EBB" w:rsidRPr="0093754B" w:rsidRDefault="002B2BB5">
            <w:pPr>
              <w:widowControl/>
              <w:spacing w:line="360" w:lineRule="auto"/>
              <w:ind w:firstLine="403"/>
              <w:rPr>
                <w:rFonts w:ascii="宋体" w:eastAsia="宋体" w:hAnsi="宋体"/>
                <w:bCs/>
                <w:color w:val="000000" w:themeColor="text1"/>
              </w:rPr>
            </w:pPr>
            <w:r w:rsidRPr="0093754B">
              <w:rPr>
                <w:rFonts w:ascii="宋体" w:eastAsia="宋体" w:hAnsi="宋体" w:hint="eastAsia"/>
                <w:bCs/>
                <w:color w:val="000000" w:themeColor="text1"/>
              </w:rPr>
              <w:t>②、支持在课程中创建、编辑、删除课程目录；</w:t>
            </w:r>
          </w:p>
          <w:p w:rsidR="00873EBB" w:rsidRPr="0093754B" w:rsidRDefault="002B2BB5">
            <w:pPr>
              <w:widowControl/>
              <w:spacing w:line="360" w:lineRule="auto"/>
              <w:ind w:firstLine="403"/>
              <w:rPr>
                <w:rFonts w:ascii="宋体" w:eastAsia="宋体" w:hAnsi="宋体"/>
                <w:bCs/>
                <w:color w:val="000000" w:themeColor="text1"/>
              </w:rPr>
            </w:pPr>
            <w:r w:rsidRPr="0093754B">
              <w:rPr>
                <w:rFonts w:ascii="宋体" w:eastAsia="宋体" w:hAnsi="宋体"/>
                <w:color w:val="000000" w:themeColor="text1"/>
              </w:rPr>
              <w:t>▲</w:t>
            </w:r>
            <w:r w:rsidRPr="0093754B">
              <w:rPr>
                <w:rFonts w:ascii="宋体" w:eastAsia="宋体" w:hAnsi="宋体" w:hint="eastAsia"/>
                <w:bCs/>
                <w:color w:val="000000" w:themeColor="text1"/>
              </w:rPr>
              <w:t>③、能够实现对课程讲义中图片的导入，导入的图片与文档图片保持一致，支持以下格式：jpeg，jpg，png，gif,bmp，</w:t>
            </w:r>
          </w:p>
          <w:p w:rsidR="00873EBB" w:rsidRPr="0093754B" w:rsidRDefault="002B2BB5">
            <w:pPr>
              <w:widowControl/>
              <w:spacing w:line="360" w:lineRule="auto"/>
              <w:rPr>
                <w:rFonts w:ascii="宋体" w:eastAsia="宋体" w:hAnsi="宋体"/>
                <w:bCs/>
                <w:color w:val="000000" w:themeColor="text1"/>
              </w:rPr>
            </w:pPr>
            <w:r w:rsidRPr="0093754B">
              <w:rPr>
                <w:rFonts w:ascii="宋体" w:eastAsia="宋体" w:hAnsi="宋体" w:hint="eastAsia"/>
                <w:bCs/>
                <w:color w:val="000000" w:themeColor="text1"/>
              </w:rPr>
              <w:t>（7）套</w:t>
            </w:r>
            <w:r w:rsidRPr="0093754B">
              <w:rPr>
                <w:rFonts w:ascii="宋体" w:eastAsia="宋体" w:hAnsi="宋体" w:cs="宋体" w:hint="eastAsia"/>
                <w:bCs/>
                <w:color w:val="000000" w:themeColor="text1"/>
              </w:rPr>
              <w:t>餐</w:t>
            </w:r>
            <w:r w:rsidRPr="0093754B">
              <w:rPr>
                <w:rFonts w:ascii="宋体" w:eastAsia="宋体" w:hAnsi="宋体" w:cs="___WRD_EMBED_SUB_40" w:hint="eastAsia"/>
                <w:bCs/>
                <w:color w:val="000000" w:themeColor="text1"/>
              </w:rPr>
              <w:t>管理模块</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①、套</w:t>
            </w:r>
            <w:r w:rsidRPr="0093754B">
              <w:rPr>
                <w:rFonts w:ascii="宋体" w:eastAsia="宋体" w:hAnsi="宋体" w:cs="宋体" w:hint="eastAsia"/>
                <w:bCs/>
                <w:color w:val="000000" w:themeColor="text1"/>
              </w:rPr>
              <w:t>餐</w:t>
            </w:r>
            <w:r w:rsidRPr="0093754B">
              <w:rPr>
                <w:rFonts w:ascii="宋体" w:eastAsia="宋体" w:hAnsi="宋体" w:cs="___WRD_EMBED_SUB_40" w:hint="eastAsia"/>
                <w:bCs/>
                <w:color w:val="000000" w:themeColor="text1"/>
              </w:rPr>
              <w:t>信息</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②、支持管理员创建、编辑、删除套</w:t>
            </w:r>
            <w:r w:rsidRPr="0093754B">
              <w:rPr>
                <w:rFonts w:ascii="宋体" w:eastAsia="宋体" w:hAnsi="宋体" w:cs="宋体" w:hint="eastAsia"/>
                <w:bCs/>
                <w:color w:val="000000" w:themeColor="text1"/>
              </w:rPr>
              <w:t>餐</w:t>
            </w:r>
            <w:r w:rsidRPr="0093754B">
              <w:rPr>
                <w:rFonts w:ascii="宋体" w:eastAsia="宋体" w:hAnsi="宋体" w:cs="___WRD_EMBED_SUB_40" w:hint="eastAsia"/>
                <w:bCs/>
                <w:color w:val="000000" w:themeColor="text1"/>
              </w:rPr>
              <w:t>；套</w:t>
            </w:r>
            <w:r w:rsidRPr="0093754B">
              <w:rPr>
                <w:rFonts w:ascii="宋体" w:eastAsia="宋体" w:hAnsi="宋体" w:cs="宋体" w:hint="eastAsia"/>
                <w:bCs/>
                <w:color w:val="000000" w:themeColor="text1"/>
              </w:rPr>
              <w:t>餐</w:t>
            </w:r>
            <w:r w:rsidRPr="0093754B">
              <w:rPr>
                <w:rFonts w:ascii="宋体" w:eastAsia="宋体" w:hAnsi="宋体" w:cs="___WRD_EMBED_SUB_40" w:hint="eastAsia"/>
                <w:bCs/>
                <w:color w:val="000000" w:themeColor="text1"/>
              </w:rPr>
              <w:t>类型支持教材、试题、</w:t>
            </w:r>
            <w:r w:rsidRPr="0093754B">
              <w:rPr>
                <w:rFonts w:ascii="宋体" w:eastAsia="宋体" w:hAnsi="宋体" w:hint="eastAsia"/>
                <w:bCs/>
                <w:color w:val="000000" w:themeColor="text1"/>
              </w:rPr>
              <w:t>VR模拟；</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③、套</w:t>
            </w:r>
            <w:r w:rsidRPr="0093754B">
              <w:rPr>
                <w:rFonts w:ascii="宋体" w:eastAsia="宋体" w:hAnsi="宋体" w:cs="宋体" w:hint="eastAsia"/>
                <w:bCs/>
                <w:color w:val="000000" w:themeColor="text1"/>
              </w:rPr>
              <w:t>餐</w:t>
            </w:r>
            <w:r w:rsidRPr="0093754B">
              <w:rPr>
                <w:rFonts w:ascii="宋体" w:eastAsia="宋体" w:hAnsi="宋体" w:cs="___WRD_EMBED_SUB_40" w:hint="eastAsia"/>
                <w:bCs/>
                <w:color w:val="000000" w:themeColor="text1"/>
              </w:rPr>
              <w:t>课程</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④、支持在套</w:t>
            </w:r>
            <w:r w:rsidRPr="0093754B">
              <w:rPr>
                <w:rFonts w:ascii="宋体" w:eastAsia="宋体" w:hAnsi="宋体" w:cs="宋体" w:hint="eastAsia"/>
                <w:bCs/>
                <w:color w:val="000000" w:themeColor="text1"/>
              </w:rPr>
              <w:t>餐</w:t>
            </w:r>
            <w:r w:rsidRPr="0093754B">
              <w:rPr>
                <w:rFonts w:ascii="宋体" w:eastAsia="宋体" w:hAnsi="宋体" w:cs="___WRD_EMBED_SUB_40" w:hint="eastAsia"/>
                <w:bCs/>
                <w:color w:val="000000" w:themeColor="text1"/>
              </w:rPr>
              <w:t>中创建、编辑、删除教材、试题；</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（8）题库管理模块</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①、支持管理员创建、编辑、删除试题试题库；</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②、题型支持：系统可创建选择题、简答题等多种题型；</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③、多题库管理：学校、院系、教研室、教师均可创建自己的题库；</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④、选择题录入：支持单选和多选，支持答案在题目附近，并有解析功能；</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⑤、简答题录入：支持录入题目图片，图片数量＞1张；</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⑥、学生端考试通知：进入考试通知，显示所有接收到的考试计划，其中未到考试时间的开始考试为灰色，无法点击；到达开始时间的考试，开始考试为绿色，点击即可开始考试；</w:t>
            </w:r>
          </w:p>
          <w:p w:rsidR="00873EBB" w:rsidRPr="0093754B" w:rsidRDefault="002B2BB5">
            <w:pPr>
              <w:widowControl/>
              <w:spacing w:line="360" w:lineRule="auto"/>
              <w:ind w:left="403"/>
              <w:rPr>
                <w:rFonts w:ascii="宋体" w:eastAsia="宋体" w:hAnsi="宋体"/>
                <w:bCs/>
                <w:color w:val="000000" w:themeColor="text1"/>
              </w:rPr>
            </w:pPr>
            <w:r w:rsidRPr="0093754B">
              <w:rPr>
                <w:rFonts w:ascii="宋体" w:eastAsia="宋体" w:hAnsi="宋体" w:hint="eastAsia"/>
                <w:bCs/>
                <w:color w:val="000000" w:themeColor="text1"/>
              </w:rPr>
              <w:t>⑦、学生端查看成绩：完成考试后，点击查看成绩，可查看教师对考试的评价；</w:t>
            </w:r>
          </w:p>
          <w:p w:rsidR="00873EBB" w:rsidRPr="0093754B" w:rsidRDefault="002B2BB5">
            <w:pPr>
              <w:widowControl/>
              <w:tabs>
                <w:tab w:val="left" w:pos="0"/>
              </w:tabs>
              <w:spacing w:line="360" w:lineRule="auto"/>
              <w:ind w:left="403"/>
              <w:jc w:val="left"/>
              <w:rPr>
                <w:rFonts w:ascii="宋体" w:eastAsia="宋体" w:hAnsi="宋体"/>
                <w:bCs/>
                <w:color w:val="000000" w:themeColor="text1"/>
              </w:rPr>
            </w:pPr>
            <w:r w:rsidRPr="0093754B">
              <w:rPr>
                <w:rFonts w:ascii="宋体" w:eastAsia="宋体" w:hAnsi="宋体" w:hint="eastAsia"/>
                <w:bCs/>
                <w:color w:val="000000" w:themeColor="text1"/>
              </w:rPr>
              <w:t>⑧、支持管理员创建、编辑、删除教学资源库，支持资源在线查看；支持以下格式：doc,docx,ppt,pptx,mp4,flv,pdf。</w:t>
            </w:r>
          </w:p>
          <w:p w:rsidR="00873EBB" w:rsidRPr="0093754B" w:rsidRDefault="002B2BB5">
            <w:pPr>
              <w:widowControl/>
              <w:spacing w:line="360" w:lineRule="auto"/>
              <w:rPr>
                <w:rFonts w:ascii="宋体" w:eastAsia="宋体" w:hAnsi="宋体"/>
                <w:bCs/>
                <w:color w:val="000000" w:themeColor="text1"/>
              </w:rPr>
            </w:pPr>
            <w:r w:rsidRPr="0093754B">
              <w:rPr>
                <w:rFonts w:ascii="宋体" w:eastAsia="宋体" w:hAnsi="宋体" w:hint="eastAsia"/>
                <w:bCs/>
                <w:color w:val="000000" w:themeColor="text1"/>
              </w:rPr>
              <w:t>（9）数据中心模块</w:t>
            </w:r>
          </w:p>
          <w:p w:rsidR="00873EBB" w:rsidRPr="0093754B" w:rsidRDefault="002B2BB5">
            <w:pPr>
              <w:widowControl/>
              <w:spacing w:line="360" w:lineRule="auto"/>
              <w:ind w:firstLine="403"/>
              <w:rPr>
                <w:rFonts w:ascii="宋体" w:eastAsia="宋体" w:hAnsi="宋体"/>
                <w:bCs/>
                <w:color w:val="000000" w:themeColor="text1"/>
              </w:rPr>
            </w:pPr>
            <w:r w:rsidRPr="0093754B">
              <w:rPr>
                <w:rFonts w:ascii="宋体" w:eastAsia="宋体" w:hAnsi="宋体" w:hint="eastAsia"/>
                <w:bCs/>
                <w:color w:val="000000" w:themeColor="text1"/>
              </w:rPr>
              <w:t>①、超级管理员端提供丰富的数据可视化：包括地区人数统计、地区占比统计、学校信息；</w:t>
            </w:r>
          </w:p>
          <w:p w:rsidR="00873EBB" w:rsidRPr="0093754B" w:rsidRDefault="002B2BB5">
            <w:pPr>
              <w:widowControl/>
              <w:spacing w:line="360" w:lineRule="auto"/>
              <w:ind w:firstLine="403"/>
              <w:rPr>
                <w:rFonts w:ascii="宋体" w:eastAsia="宋体" w:hAnsi="宋体"/>
                <w:bCs/>
                <w:color w:val="000000" w:themeColor="text1"/>
              </w:rPr>
            </w:pPr>
            <w:r w:rsidRPr="0093754B">
              <w:rPr>
                <w:rFonts w:ascii="宋体" w:eastAsia="宋体" w:hAnsi="宋体" w:hint="eastAsia"/>
                <w:bCs/>
                <w:color w:val="000000" w:themeColor="text1"/>
              </w:rPr>
              <w:t>②、创建基础数据后，后台能够自动分类汇总；</w:t>
            </w:r>
          </w:p>
          <w:p w:rsidR="00873EBB" w:rsidRPr="0093754B" w:rsidRDefault="002B2BB5">
            <w:pPr>
              <w:spacing w:line="360" w:lineRule="auto"/>
              <w:ind w:firstLineChars="200" w:firstLine="420"/>
              <w:rPr>
                <w:rFonts w:ascii="宋体" w:eastAsia="宋体" w:hAnsi="宋体"/>
                <w:color w:val="000000" w:themeColor="text1"/>
              </w:rPr>
            </w:pPr>
            <w:r w:rsidRPr="0093754B">
              <w:rPr>
                <w:rFonts w:ascii="宋体" w:eastAsia="宋体" w:hAnsi="宋体" w:hint="eastAsia"/>
                <w:bCs/>
                <w:color w:val="000000" w:themeColor="text1"/>
              </w:rPr>
              <w:lastRenderedPageBreak/>
              <w:t>③、以丰富的图形化方式展示数据，提供饼图、柱状图等表达形式满足观测需求。</w:t>
            </w:r>
          </w:p>
        </w:tc>
        <w:tc>
          <w:tcPr>
            <w:tcW w:w="591" w:type="dxa"/>
            <w:tcBorders>
              <w:top w:val="single" w:sz="4" w:space="0" w:color="000000"/>
              <w:left w:val="nil"/>
              <w:bottom w:val="single" w:sz="4" w:space="0" w:color="000000"/>
              <w:right w:val="single" w:sz="4" w:space="0" w:color="000000"/>
            </w:tcBorders>
            <w:vAlign w:val="center"/>
          </w:tcPr>
          <w:p w:rsidR="00873EBB" w:rsidRPr="0093754B" w:rsidRDefault="002B2BB5">
            <w:pPr>
              <w:widowControl/>
              <w:jc w:val="center"/>
              <w:textAlignment w:val="center"/>
              <w:rPr>
                <w:rFonts w:ascii="宋体" w:eastAsia="宋体" w:hAnsi="宋体"/>
                <w:color w:val="000000" w:themeColor="text1"/>
              </w:rPr>
            </w:pPr>
            <w:r w:rsidRPr="0093754B">
              <w:rPr>
                <w:rFonts w:ascii="宋体" w:eastAsia="宋体" w:hAnsi="宋体" w:hint="eastAsia"/>
                <w:color w:val="000000" w:themeColor="text1"/>
                <w:kern w:val="0"/>
                <w:sz w:val="22"/>
                <w:szCs w:val="22"/>
              </w:rPr>
              <w:lastRenderedPageBreak/>
              <w:t>1800000.00</w:t>
            </w:r>
          </w:p>
        </w:tc>
        <w:tc>
          <w:tcPr>
            <w:tcW w:w="957" w:type="dxa"/>
            <w:tcBorders>
              <w:top w:val="single" w:sz="4" w:space="0" w:color="000000"/>
              <w:left w:val="nil"/>
              <w:bottom w:val="single" w:sz="4" w:space="0" w:color="000000"/>
              <w:right w:val="single" w:sz="4" w:space="0" w:color="000000"/>
            </w:tcBorders>
            <w:vAlign w:val="center"/>
          </w:tcPr>
          <w:p w:rsidR="00873EBB" w:rsidRPr="0093754B" w:rsidRDefault="002B2BB5">
            <w:pPr>
              <w:spacing w:line="570" w:lineRule="exact"/>
              <w:jc w:val="center"/>
              <w:rPr>
                <w:rFonts w:ascii="宋体" w:eastAsia="宋体" w:hAnsi="宋体"/>
                <w:color w:val="000000" w:themeColor="text1"/>
              </w:rPr>
            </w:pPr>
            <w:r w:rsidRPr="0093754B">
              <w:rPr>
                <w:rFonts w:ascii="宋体" w:eastAsia="宋体" w:hAnsi="宋体" w:hint="eastAsia"/>
                <w:color w:val="000000" w:themeColor="text1"/>
              </w:rPr>
              <w:t>工业</w:t>
            </w:r>
          </w:p>
        </w:tc>
      </w:tr>
      <w:tr w:rsidR="00873EBB" w:rsidRPr="0093754B">
        <w:trPr>
          <w:trHeight w:val="1347"/>
          <w:jc w:val="center"/>
        </w:trPr>
        <w:tc>
          <w:tcPr>
            <w:tcW w:w="414" w:type="dxa"/>
            <w:tcBorders>
              <w:top w:val="single" w:sz="4" w:space="0" w:color="000000"/>
              <w:left w:val="single" w:sz="4" w:space="0" w:color="000000"/>
              <w:bottom w:val="single" w:sz="4" w:space="0" w:color="000000"/>
              <w:right w:val="single" w:sz="4" w:space="0" w:color="000000"/>
            </w:tcBorders>
          </w:tcPr>
          <w:p w:rsidR="00873EBB" w:rsidRPr="0093754B" w:rsidRDefault="00873EBB">
            <w:pPr>
              <w:spacing w:line="480" w:lineRule="exact"/>
              <w:contextualSpacing/>
              <w:jc w:val="center"/>
              <w:rPr>
                <w:rFonts w:ascii="宋体" w:eastAsia="宋体" w:hAnsi="宋体"/>
                <w:color w:val="000000" w:themeColor="text1"/>
              </w:rPr>
            </w:pPr>
          </w:p>
          <w:p w:rsidR="00873EBB" w:rsidRPr="0093754B" w:rsidRDefault="002B2BB5">
            <w:pPr>
              <w:spacing w:line="480" w:lineRule="exact"/>
              <w:contextualSpacing/>
              <w:jc w:val="center"/>
              <w:rPr>
                <w:rFonts w:ascii="宋体" w:eastAsia="宋体" w:hAnsi="宋体"/>
                <w:color w:val="000000" w:themeColor="text1"/>
              </w:rPr>
            </w:pPr>
            <w:r w:rsidRPr="0093754B">
              <w:rPr>
                <w:rFonts w:ascii="宋体" w:eastAsia="宋体" w:hAnsi="宋体" w:hint="eastAsia"/>
                <w:color w:val="000000" w:themeColor="text1"/>
              </w:rPr>
              <w:t>▲</w:t>
            </w:r>
          </w:p>
          <w:p w:rsidR="00873EBB" w:rsidRPr="0093754B" w:rsidRDefault="002B2BB5">
            <w:pPr>
              <w:spacing w:line="480" w:lineRule="exact"/>
              <w:contextualSpacing/>
              <w:jc w:val="center"/>
              <w:rPr>
                <w:rFonts w:ascii="宋体" w:eastAsia="宋体" w:hAnsi="宋体"/>
                <w:color w:val="000000" w:themeColor="text1"/>
              </w:rPr>
            </w:pPr>
            <w:r w:rsidRPr="0093754B">
              <w:rPr>
                <w:rFonts w:ascii="宋体" w:eastAsia="宋体" w:hAnsi="宋体" w:hint="eastAsia"/>
                <w:color w:val="000000" w:themeColor="text1"/>
              </w:rPr>
              <w:t>商务条款</w:t>
            </w:r>
          </w:p>
        </w:tc>
        <w:tc>
          <w:tcPr>
            <w:tcW w:w="9440" w:type="dxa"/>
            <w:gridSpan w:val="7"/>
            <w:tcBorders>
              <w:top w:val="single" w:sz="4" w:space="0" w:color="000000"/>
              <w:left w:val="nil"/>
              <w:bottom w:val="single" w:sz="4" w:space="0" w:color="000000"/>
              <w:right w:val="single" w:sz="4" w:space="0" w:color="000000"/>
            </w:tcBorders>
          </w:tcPr>
          <w:p w:rsidR="00873EBB" w:rsidRPr="0093754B" w:rsidRDefault="002B2BB5">
            <w:pPr>
              <w:spacing w:line="480" w:lineRule="exact"/>
              <w:contextualSpacing/>
              <w:rPr>
                <w:rFonts w:ascii="宋体" w:eastAsia="宋体" w:hAnsi="宋体"/>
                <w:color w:val="000000" w:themeColor="text1"/>
              </w:rPr>
            </w:pPr>
            <w:bookmarkStart w:id="26" w:name="_top"/>
            <w:bookmarkEnd w:id="26"/>
            <w:r w:rsidRPr="0093754B">
              <w:rPr>
                <w:rFonts w:ascii="宋体" w:eastAsia="宋体" w:hAnsi="宋体" w:hint="eastAsia"/>
                <w:color w:val="000000" w:themeColor="text1"/>
              </w:rPr>
              <w:t>一、合同签订期：自中标通知书发出之日起25日内</w:t>
            </w:r>
          </w:p>
          <w:p w:rsidR="00873EBB" w:rsidRPr="0093754B" w:rsidRDefault="002B2BB5">
            <w:pPr>
              <w:widowControl/>
              <w:shd w:val="clear" w:color="auto" w:fill="FFFFFF"/>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二、</w:t>
            </w:r>
            <w:r w:rsidRPr="0093754B">
              <w:rPr>
                <w:rFonts w:ascii="宋体" w:eastAsia="宋体" w:hAnsi="宋体" w:hint="eastAsia"/>
                <w:bCs/>
                <w:color w:val="000000" w:themeColor="text1"/>
              </w:rPr>
              <w:t>交付时间及地点：自签订合同之日起30日（日历日）内安装验收完成。交付地点：广西南宁技师学院指定地点(南宁市大学西路157号)。</w:t>
            </w:r>
          </w:p>
          <w:p w:rsidR="00873EBB" w:rsidRPr="0093754B" w:rsidRDefault="002B2BB5">
            <w:pPr>
              <w:widowControl/>
              <w:shd w:val="clear" w:color="auto" w:fill="FFFFFF"/>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三、合同履行期限：自签订合同之日起至质保期满止。</w:t>
            </w:r>
          </w:p>
          <w:p w:rsidR="00873EBB" w:rsidRPr="0093754B" w:rsidRDefault="002B2BB5">
            <w:pPr>
              <w:widowControl/>
              <w:shd w:val="clear" w:color="auto" w:fill="FFFFFF"/>
              <w:spacing w:line="480" w:lineRule="exact"/>
              <w:contextualSpacing/>
              <w:rPr>
                <w:rFonts w:ascii="宋体" w:eastAsia="宋体" w:hAnsi="宋体"/>
                <w:color w:val="000000" w:themeColor="text1"/>
              </w:rPr>
            </w:pPr>
            <w:r w:rsidRPr="0093754B">
              <w:rPr>
                <w:rFonts w:ascii="宋体" w:eastAsia="宋体" w:hAnsi="宋体" w:hint="eastAsia"/>
                <w:bCs/>
                <w:color w:val="000000" w:themeColor="text1"/>
              </w:rPr>
              <w:t>四</w:t>
            </w:r>
            <w:r w:rsidRPr="0093754B">
              <w:rPr>
                <w:rFonts w:ascii="宋体" w:eastAsia="宋体" w:hAnsi="宋体" w:hint="eastAsia"/>
                <w:color w:val="000000" w:themeColor="text1"/>
              </w:rPr>
              <w:t>、售后服务要求：</w:t>
            </w:r>
          </w:p>
          <w:p w:rsidR="00873EBB" w:rsidRPr="0093754B" w:rsidRDefault="002B2BB5">
            <w:pPr>
              <w:widowControl/>
              <w:shd w:val="clear" w:color="auto" w:fill="FFFFFF"/>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1、</w:t>
            </w:r>
            <w:bookmarkStart w:id="27" w:name="OLE_LINK43"/>
            <w:r w:rsidRPr="0093754B">
              <w:rPr>
                <w:rFonts w:ascii="宋体" w:eastAsia="宋体" w:hAnsi="宋体" w:hint="eastAsia"/>
                <w:color w:val="000000" w:themeColor="text1"/>
              </w:rPr>
              <w:t>负责</w:t>
            </w:r>
            <w:bookmarkEnd w:id="27"/>
            <w:r w:rsidRPr="0093754B">
              <w:rPr>
                <w:rFonts w:ascii="宋体" w:eastAsia="宋体" w:hAnsi="宋体" w:hint="eastAsia"/>
                <w:color w:val="000000" w:themeColor="text1"/>
              </w:rPr>
              <w:t>送货上门，免费安装调试合格，按国家有关规定实行“三包”，负责定期回访及维护。投标报价须包含售后服务费用”</w:t>
            </w:r>
          </w:p>
          <w:p w:rsidR="00873EBB" w:rsidRPr="0093754B" w:rsidRDefault="002B2BB5">
            <w:pPr>
              <w:widowControl/>
              <w:shd w:val="clear" w:color="auto" w:fill="FFFFFF"/>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2、质保期：自验收合格之日起1年。</w:t>
            </w:r>
          </w:p>
          <w:p w:rsidR="00873EBB" w:rsidRPr="0093754B" w:rsidRDefault="002B2BB5">
            <w:pPr>
              <w:widowControl/>
              <w:shd w:val="clear" w:color="auto" w:fill="FFFFFF"/>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质保为整机（整台、整套）及软件，质保期内保证设备的合法性使用，国家强制检测由供应商负责，质保期内的质量责任由中标供应商承担；由于设备质量造成的安全事故由中标供应商承担；质保期内货物故障后中标供应商承诺负责更换新件。</w:t>
            </w:r>
          </w:p>
          <w:p w:rsidR="00873EBB" w:rsidRPr="0093754B" w:rsidRDefault="002B2BB5">
            <w:pPr>
              <w:widowControl/>
              <w:shd w:val="clear" w:color="auto" w:fill="FFFFFF"/>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3、服务响应时间：7×24小时提供服务。电话报修要求2小时内响应，12个小时内排除故障。</w:t>
            </w:r>
          </w:p>
          <w:p w:rsidR="00873EBB" w:rsidRPr="0093754B" w:rsidRDefault="002B2BB5">
            <w:pPr>
              <w:widowControl/>
              <w:shd w:val="clear" w:color="auto" w:fill="FFFFFF"/>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4、备品备件要求：维修设备时更换问题部件，并负责备件的运输，具体包括：</w:t>
            </w:r>
          </w:p>
          <w:p w:rsidR="00873EBB" w:rsidRPr="0093754B" w:rsidRDefault="002B2BB5">
            <w:pPr>
              <w:widowControl/>
              <w:shd w:val="clear" w:color="auto" w:fill="FFFFFF"/>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（1）提供保修所需的备件供应要及时、充足。</w:t>
            </w:r>
          </w:p>
          <w:p w:rsidR="00873EBB" w:rsidRPr="0093754B" w:rsidRDefault="002B2BB5">
            <w:pPr>
              <w:widowControl/>
              <w:shd w:val="clear" w:color="auto" w:fill="FFFFFF"/>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（2）备件必须是原厂提供的未拆封原装备件。</w:t>
            </w:r>
          </w:p>
          <w:p w:rsidR="00873EBB" w:rsidRPr="0093754B" w:rsidRDefault="002B2BB5">
            <w:pPr>
              <w:widowControl/>
              <w:shd w:val="clear" w:color="auto" w:fill="FFFFFF"/>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5、设备安装调试及技术培训：中标供应商协助进行安装前的准备工作。到货后，中标供应商安排工程师负责安装。设备安装后，中标供应商安装工程师为采购人提供为期5天现场培训，培训内容包括：基本原理、结构、操作、软件使用、数据处理、维护保养及简单故障排除，保证采购人的使用人员能正确操作设备，熟练使用设备的各种功能。</w:t>
            </w:r>
          </w:p>
          <w:p w:rsidR="00873EBB" w:rsidRPr="0093754B" w:rsidRDefault="002B2BB5">
            <w:pPr>
              <w:widowControl/>
              <w:shd w:val="clear" w:color="auto" w:fill="FFFFFF"/>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6、在正常安装、使用过程中，凡是因产品质量问题所造成采购人损失的，中标供应商负责赔偿采购人的一切经</w:t>
            </w:r>
            <w:r w:rsidRPr="0093754B">
              <w:rPr>
                <w:rFonts w:ascii="宋体" w:eastAsia="宋体" w:hAnsi="宋体" w:cs="宋体" w:hint="eastAsia"/>
                <w:color w:val="000000" w:themeColor="text1"/>
              </w:rPr>
              <w:t>济</w:t>
            </w:r>
            <w:r w:rsidRPr="0093754B">
              <w:rPr>
                <w:rFonts w:ascii="宋体" w:eastAsia="宋体" w:hAnsi="宋体" w:cs="___WRD_EMBED_SUB_40" w:hint="eastAsia"/>
                <w:color w:val="000000" w:themeColor="text1"/>
              </w:rPr>
              <w:t>损失。</w:t>
            </w:r>
          </w:p>
          <w:p w:rsidR="00873EBB" w:rsidRPr="0093754B" w:rsidRDefault="002B2BB5">
            <w:pPr>
              <w:widowControl/>
              <w:shd w:val="clear" w:color="auto" w:fill="FFFFFF"/>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7、本政府采购项目现执行的有关政策、法律及法规，如有与国家最新发布的政策、法律及法规相抵触时，中标供应商必须无条件按照最新规定执行，且造成的损失均由供应商自行承担。</w:t>
            </w:r>
          </w:p>
          <w:p w:rsidR="00873EBB" w:rsidRPr="0093754B" w:rsidRDefault="002B2BB5">
            <w:pPr>
              <w:widowControl/>
              <w:shd w:val="clear" w:color="auto" w:fill="FFFFFF"/>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8、为本项目配置售后服务人员不少于12人，提供售后服务联系人姓名、电话。</w:t>
            </w:r>
          </w:p>
          <w:p w:rsidR="00873EBB" w:rsidRPr="0093754B" w:rsidRDefault="002B2BB5">
            <w:pPr>
              <w:widowControl/>
              <w:shd w:val="clear" w:color="auto" w:fill="FFFFFF"/>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9、其余按厂家承诺进行。</w:t>
            </w:r>
          </w:p>
          <w:p w:rsidR="00873EBB" w:rsidRPr="0093754B" w:rsidRDefault="002B2BB5">
            <w:pPr>
              <w:tabs>
                <w:tab w:val="left" w:pos="3490"/>
                <w:tab w:val="left" w:pos="3670"/>
                <w:tab w:val="left" w:pos="3895"/>
              </w:tabs>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五、付款方式</w:t>
            </w:r>
          </w:p>
          <w:p w:rsidR="00873EBB" w:rsidRPr="0093754B" w:rsidRDefault="002B2BB5">
            <w:pPr>
              <w:tabs>
                <w:tab w:val="left" w:pos="3490"/>
                <w:tab w:val="left" w:pos="3670"/>
                <w:tab w:val="left" w:pos="3895"/>
              </w:tabs>
              <w:spacing w:line="480" w:lineRule="exact"/>
              <w:contextualSpacing/>
              <w:rPr>
                <w:rFonts w:ascii="宋体" w:eastAsia="宋体" w:hAnsi="宋体"/>
                <w:color w:val="000000" w:themeColor="text1"/>
                <w:u w:val="single"/>
              </w:rPr>
            </w:pPr>
            <w:r w:rsidRPr="0093754B">
              <w:rPr>
                <w:rFonts w:ascii="宋体" w:eastAsia="宋体" w:hAnsi="宋体" w:hint="eastAsia"/>
                <w:color w:val="000000" w:themeColor="text1"/>
              </w:rPr>
              <w:t>本项目无预付款，货物经采购人书面验收合格后，中标供应商将发票交采购人向南宁市财政局提交用款申请批复后支付合同款。鉴于本合同款项系使用财政资金支付，采购人在验收合格后向财政部</w:t>
            </w:r>
            <w:r w:rsidRPr="0093754B">
              <w:rPr>
                <w:rFonts w:ascii="宋体" w:eastAsia="宋体" w:hAnsi="宋体" w:hint="eastAsia"/>
                <w:color w:val="000000" w:themeColor="text1"/>
              </w:rPr>
              <w:lastRenderedPageBreak/>
              <w:t>门申请付款，既视为采购人已履行支付义务，具体付款时间以财政部门批复并支付为准。</w:t>
            </w:r>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六、报价必须含以下部分，包括：</w:t>
            </w:r>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（1）货物的价格；</w:t>
            </w:r>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（2）必要的保险费用和各项税金；</w:t>
            </w:r>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（3）其他（如运输、装卸、安装、调试、培训、技术支持、售后货物、更新升级等费用）：包括货款、随配附件、备品备件、专用工具、包装、运输、装卸、保险、运</w:t>
            </w:r>
            <w:r w:rsidRPr="0093754B">
              <w:rPr>
                <w:rFonts w:ascii="宋体" w:eastAsia="宋体" w:hAnsi="宋体" w:cs="宋体" w:hint="eastAsia"/>
                <w:color w:val="000000" w:themeColor="text1"/>
              </w:rPr>
              <w:t>抵</w:t>
            </w:r>
            <w:r w:rsidRPr="0093754B">
              <w:rPr>
                <w:rFonts w:ascii="宋体" w:eastAsia="宋体" w:hAnsi="宋体" w:cs="___WRD_EMBED_SUB_40" w:hint="eastAsia"/>
                <w:color w:val="000000" w:themeColor="text1"/>
              </w:rPr>
              <w:t>指定交货地点、送货上门</w:t>
            </w:r>
            <w:r w:rsidRPr="0093754B">
              <w:rPr>
                <w:rFonts w:ascii="宋体" w:eastAsia="宋体" w:hAnsi="宋体" w:hint="eastAsia"/>
                <w:color w:val="000000" w:themeColor="text1"/>
              </w:rPr>
              <w:t>服务、现场安装调试、保修等各种费用和售后服务、培训、税金及其他所有成本费用的总和。</w:t>
            </w:r>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七、培训要求</w:t>
            </w:r>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1.本次采购为了提升学校师资水平从而提高教学质量，同时为保证学校老师能正常使用设备，中标供应商需派工程师到校内负责培训，培训人数不少于10人，时间不少于7天。</w:t>
            </w:r>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八、验收要求及标准</w:t>
            </w:r>
          </w:p>
          <w:p w:rsidR="00873EBB" w:rsidRPr="0093754B" w:rsidRDefault="002B2BB5">
            <w:pPr>
              <w:spacing w:line="480" w:lineRule="exact"/>
              <w:contextualSpacing/>
              <w:rPr>
                <w:rFonts w:ascii="宋体" w:eastAsia="宋体" w:hAnsi="宋体"/>
                <w:color w:val="000000" w:themeColor="text1"/>
              </w:rPr>
            </w:pPr>
            <w:bookmarkStart w:id="28" w:name="OLE_LINK36"/>
            <w:r w:rsidRPr="0093754B">
              <w:rPr>
                <w:rFonts w:ascii="宋体" w:eastAsia="宋体" w:hAnsi="宋体" w:hint="eastAsia"/>
                <w:color w:val="000000" w:themeColor="text1"/>
              </w:rPr>
              <w:t>（一）验收要求</w:t>
            </w:r>
            <w:bookmarkEnd w:id="28"/>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1、中标供应商向采购人提供的货物必须是全新的原装产品。</w:t>
            </w:r>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2、验收过程中所产生的一切费用均由中标供应商承担，报价时应考虑相关费用。</w:t>
            </w:r>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3、中标供应商在货物验收时由采购人对照采购文件的功能目标及技术指标全面核对检验，对所有要求出具的证明文件的原件进行核查，如不符合采购文件的技术需求及要求以及提供虚假承诺的，按相关规定做退货处理及违约处理，中标供应商承担所有责任和费用，采购人保留进一步追究责任的权利。</w:t>
            </w:r>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4、本采购文件的设备技术相关要求。</w:t>
            </w:r>
          </w:p>
          <w:p w:rsidR="00873EBB" w:rsidRPr="0093754B" w:rsidRDefault="002B2BB5">
            <w:pPr>
              <w:spacing w:line="480" w:lineRule="exact"/>
              <w:rPr>
                <w:rFonts w:ascii="宋体" w:eastAsia="宋体" w:hAnsi="宋体"/>
                <w:color w:val="000000" w:themeColor="text1"/>
              </w:rPr>
            </w:pPr>
            <w:r w:rsidRPr="0093754B">
              <w:rPr>
                <w:rFonts w:ascii="宋体" w:eastAsia="宋体" w:hAnsi="宋体" w:hint="eastAsia"/>
                <w:color w:val="000000" w:themeColor="text1"/>
              </w:rPr>
              <w:t>（二）验收标准</w:t>
            </w:r>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1.质量标准：本项目执行国家相关标准、行业标准、地方标准或者其他标准、规范。如具体采购需求与标准、规范不一致的，高于标准、规范的按具体采购需求执行；低于标准、规范的按标准、规范执行。中标人所提供的产品必须是全新、完好、无破损、未经使用的原装产品，产品符合制造厂家合格产品的出厂质量标准，且在正常安装、使用和保养条件下，其使用寿命期内各项指标均达到质量要求。</w:t>
            </w:r>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2.产品到货后，采购人现场根据采购文件要求及投标文件承诺逐条对应进行核验（含测试或试运行），核验不合格的，采购人有权不予验收，有权同时报相关监督管理部门，由此造成采购人经济损失的由中标人负责承担全部赔偿责任。</w:t>
            </w:r>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3.设备开机试运行，测试设备的技术性能指标，确认各项功能正常运行，同时检查随机文件应齐整。</w:t>
            </w:r>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lastRenderedPageBreak/>
              <w:t>4.验收时，采购人有权邀请国家认可的第三方检测计量单位到现场进行校准，并出具校准报告，所涉及的相关费用由中标人承担（投标人自行将费用综合考虑进入竞标报价中），采购人不再另行支付。校准不合格的，采购人不予验收。</w:t>
            </w:r>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5.因产品质量问题发生争议的，应邀请国家认可的质量检测机构对产品质量进行鉴定。产品符合标准的，鉴定费由采购人承担；产品不符合标准的，鉴定费由中标人承担</w:t>
            </w:r>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九、拟投入项目实施人员要求</w:t>
            </w:r>
          </w:p>
          <w:p w:rsidR="00873EBB" w:rsidRPr="0093754B" w:rsidRDefault="002B2BB5">
            <w:pPr>
              <w:spacing w:line="480" w:lineRule="exact"/>
              <w:contextualSpacing/>
              <w:rPr>
                <w:rFonts w:ascii="宋体" w:eastAsia="宋体" w:hAnsi="宋体"/>
                <w:color w:val="000000" w:themeColor="text1"/>
              </w:rPr>
            </w:pPr>
            <w:r w:rsidRPr="0093754B">
              <w:rPr>
                <w:rFonts w:ascii="宋体" w:eastAsia="宋体" w:hAnsi="宋体" w:hint="eastAsia"/>
                <w:color w:val="000000" w:themeColor="text1"/>
              </w:rPr>
              <w:t>拟投入本项目实施人员不少于5人，其中1名为项目经理，负责项目全流程管理。</w:t>
            </w:r>
          </w:p>
        </w:tc>
      </w:tr>
      <w:tr w:rsidR="00873EBB" w:rsidRPr="0093754B">
        <w:trPr>
          <w:trHeight w:val="1347"/>
          <w:jc w:val="center"/>
        </w:trPr>
        <w:tc>
          <w:tcPr>
            <w:tcW w:w="414"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570" w:lineRule="exact"/>
              <w:jc w:val="center"/>
              <w:rPr>
                <w:rFonts w:ascii="宋体" w:eastAsia="宋体" w:hAnsi="宋体"/>
                <w:color w:val="000000" w:themeColor="text1"/>
              </w:rPr>
            </w:pPr>
            <w:r w:rsidRPr="0093754B">
              <w:rPr>
                <w:rFonts w:ascii="宋体" w:eastAsia="宋体" w:hAnsi="宋体" w:hint="eastAsia"/>
                <w:color w:val="000000" w:themeColor="text1"/>
              </w:rPr>
              <w:lastRenderedPageBreak/>
              <w:t>其他说明</w:t>
            </w:r>
          </w:p>
        </w:tc>
        <w:tc>
          <w:tcPr>
            <w:tcW w:w="9440" w:type="dxa"/>
            <w:gridSpan w:val="7"/>
            <w:tcBorders>
              <w:top w:val="single" w:sz="4" w:space="0" w:color="000000"/>
              <w:left w:val="nil"/>
              <w:bottom w:val="single" w:sz="4" w:space="0" w:color="000000"/>
              <w:right w:val="single" w:sz="4" w:space="0" w:color="000000"/>
            </w:tcBorders>
          </w:tcPr>
          <w:p w:rsidR="00873EBB" w:rsidRPr="0093754B" w:rsidRDefault="002B2BB5">
            <w:pPr>
              <w:widowControl/>
              <w:shd w:val="clear" w:color="auto" w:fill="FFFFFF"/>
              <w:spacing w:line="560" w:lineRule="exact"/>
              <w:rPr>
                <w:rFonts w:ascii="宋体" w:eastAsia="宋体" w:hAnsi="宋体"/>
                <w:color w:val="000000" w:themeColor="text1"/>
              </w:rPr>
            </w:pPr>
            <w:r w:rsidRPr="0093754B">
              <w:rPr>
                <w:rFonts w:ascii="宋体" w:eastAsia="宋体" w:hAnsi="宋体" w:hint="eastAsia"/>
                <w:color w:val="000000" w:themeColor="text1"/>
              </w:rPr>
              <w:t>一、进口产品说明</w:t>
            </w:r>
          </w:p>
          <w:p w:rsidR="00873EBB" w:rsidRPr="0093754B" w:rsidRDefault="002B2BB5">
            <w:pPr>
              <w:spacing w:line="560" w:lineRule="exact"/>
              <w:ind w:firstLineChars="200" w:firstLine="420"/>
              <w:rPr>
                <w:rFonts w:ascii="宋体" w:eastAsia="宋体" w:hAnsi="宋体"/>
                <w:color w:val="000000" w:themeColor="text1"/>
              </w:rPr>
            </w:pPr>
            <w:r w:rsidRPr="0093754B">
              <w:rPr>
                <w:rFonts w:ascii="宋体" w:eastAsia="宋体" w:hAnsi="宋体" w:hint="eastAsia"/>
                <w:color w:val="000000" w:themeColor="text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sidRPr="0093754B">
              <w:rPr>
                <w:rFonts w:ascii="宋体" w:eastAsia="宋体" w:hAnsi="宋体" w:cs="___WRD_EMBED_SUB_40" w:hint="eastAsia"/>
                <w:color w:val="000000" w:themeColor="text1"/>
              </w:rPr>
              <w:t>。</w:t>
            </w:r>
            <w:r w:rsidRPr="0093754B">
              <w:rPr>
                <w:rFonts w:ascii="宋体" w:eastAsia="宋体" w:hAnsi="宋体" w:hint="eastAsia"/>
                <w:b/>
                <w:bCs/>
                <w:color w:val="000000" w:themeColor="text1"/>
              </w:rPr>
              <w:t>其他货物不接受进口产品参与投标</w:t>
            </w:r>
            <w:r w:rsidRPr="0093754B">
              <w:rPr>
                <w:rFonts w:ascii="宋体" w:eastAsia="宋体" w:hAnsi="宋体" w:hint="eastAsia"/>
                <w:color w:val="000000" w:themeColor="text1"/>
              </w:rPr>
              <w:t>，</w:t>
            </w:r>
            <w:r w:rsidRPr="0093754B">
              <w:rPr>
                <w:rFonts w:ascii="宋体" w:eastAsia="宋体" w:hAnsi="宋体" w:hint="eastAsia"/>
                <w:b/>
                <w:color w:val="000000" w:themeColor="text1"/>
              </w:rPr>
              <w:t>否则作无效标处理。</w:t>
            </w:r>
          </w:p>
          <w:p w:rsidR="00873EBB" w:rsidRPr="0093754B" w:rsidRDefault="002B2BB5">
            <w:pPr>
              <w:tabs>
                <w:tab w:val="left" w:pos="180"/>
                <w:tab w:val="left" w:pos="1620"/>
              </w:tabs>
              <w:spacing w:line="560" w:lineRule="exact"/>
              <w:ind w:firstLineChars="200" w:firstLine="420"/>
              <w:rPr>
                <w:rFonts w:ascii="宋体" w:eastAsia="宋体" w:hAnsi="宋体"/>
                <w:color w:val="000000" w:themeColor="text1"/>
              </w:rPr>
            </w:pPr>
            <w:r w:rsidRPr="0093754B">
              <w:rPr>
                <w:rFonts w:ascii="Segoe UI Symbol" w:eastAsia="宋体" w:hAnsi="Segoe UI Symbol" w:cs="Segoe UI Symbol"/>
                <w:color w:val="000000" w:themeColor="text1"/>
              </w:rPr>
              <w:t>☑</w:t>
            </w:r>
            <w:r w:rsidRPr="0093754B">
              <w:rPr>
                <w:rFonts w:ascii="宋体" w:eastAsia="宋体" w:hAnsi="宋体" w:hint="eastAsia"/>
                <w:color w:val="000000" w:themeColor="text1"/>
              </w:rPr>
              <w:t>本分标货物所涉及的货物不接受进口产品（即通过中国海关报关验放进入中国境内且产自关境外的产品）参与投标</w:t>
            </w:r>
            <w:r w:rsidRPr="0093754B">
              <w:rPr>
                <w:rFonts w:ascii="宋体" w:eastAsia="宋体" w:hAnsi="宋体" w:cs="___WRD_EMBED_SUB_40" w:hint="eastAsia"/>
                <w:color w:val="000000" w:themeColor="text1"/>
              </w:rPr>
              <w:t>，</w:t>
            </w:r>
            <w:r w:rsidRPr="0093754B">
              <w:rPr>
                <w:rFonts w:ascii="宋体" w:eastAsia="宋体" w:hAnsi="宋体" w:hint="eastAsia"/>
                <w:b/>
                <w:color w:val="000000" w:themeColor="text1"/>
              </w:rPr>
              <w:t>如有进口产品参与投标的作无效标处理</w:t>
            </w:r>
            <w:r w:rsidRPr="0093754B">
              <w:rPr>
                <w:rFonts w:ascii="宋体" w:eastAsia="宋体" w:hAnsi="宋体" w:hint="eastAsia"/>
                <w:color w:val="000000" w:themeColor="text1"/>
              </w:rPr>
              <w:t>。</w:t>
            </w:r>
          </w:p>
          <w:p w:rsidR="00873EBB" w:rsidRPr="0093754B" w:rsidRDefault="002B2BB5">
            <w:pPr>
              <w:tabs>
                <w:tab w:val="left" w:pos="180"/>
                <w:tab w:val="left" w:pos="1620"/>
              </w:tabs>
              <w:spacing w:line="560" w:lineRule="exact"/>
              <w:rPr>
                <w:rFonts w:ascii="宋体" w:eastAsia="宋体" w:hAnsi="宋体"/>
                <w:color w:val="000000" w:themeColor="text1"/>
              </w:rPr>
            </w:pPr>
            <w:r w:rsidRPr="0093754B">
              <w:rPr>
                <w:rFonts w:ascii="宋体" w:eastAsia="宋体" w:hAnsi="宋体" w:hint="eastAsia"/>
                <w:color w:val="000000" w:themeColor="text1"/>
              </w:rPr>
              <w:t>▲二、核心产品</w:t>
            </w:r>
          </w:p>
          <w:p w:rsidR="00873EBB" w:rsidRPr="0093754B" w:rsidRDefault="002B2BB5">
            <w:pPr>
              <w:tabs>
                <w:tab w:val="left" w:pos="180"/>
                <w:tab w:val="left" w:pos="1620"/>
              </w:tabs>
              <w:spacing w:line="560" w:lineRule="exact"/>
              <w:rPr>
                <w:rFonts w:ascii="宋体" w:eastAsia="宋体" w:hAnsi="宋体"/>
                <w:color w:val="000000" w:themeColor="text1"/>
              </w:rPr>
            </w:pPr>
            <w:r w:rsidRPr="0093754B">
              <w:rPr>
                <w:rFonts w:ascii="宋体" w:eastAsia="宋体" w:hAnsi="宋体" w:hint="eastAsia"/>
                <w:color w:val="000000" w:themeColor="text1"/>
              </w:rPr>
              <w:t>“货物需求一览表”表中的核心产品为序号</w:t>
            </w:r>
            <w:r w:rsidRPr="0093754B">
              <w:rPr>
                <w:rFonts w:ascii="宋体" w:eastAsia="宋体" w:hAnsi="宋体" w:hint="eastAsia"/>
                <w:b/>
                <w:bCs/>
                <w:color w:val="000000" w:themeColor="text1"/>
              </w:rPr>
              <w:t>第1项</w:t>
            </w:r>
            <w:r w:rsidRPr="0093754B">
              <w:rPr>
                <w:rFonts w:ascii="宋体" w:eastAsia="宋体" w:hAnsi="宋体" w:hint="eastAsia"/>
                <w:color w:val="000000" w:themeColor="text1"/>
              </w:rPr>
              <w:t>产品。</w:t>
            </w:r>
          </w:p>
          <w:p w:rsidR="00873EBB" w:rsidRPr="0093754B" w:rsidRDefault="002B2BB5">
            <w:pPr>
              <w:widowControl/>
              <w:shd w:val="clear" w:color="auto" w:fill="FFFFFF"/>
              <w:spacing w:line="560" w:lineRule="exact"/>
              <w:rPr>
                <w:rFonts w:ascii="宋体" w:eastAsia="宋体" w:hAnsi="宋体"/>
                <w:color w:val="000000" w:themeColor="text1"/>
              </w:rPr>
            </w:pPr>
            <w:r w:rsidRPr="0093754B">
              <w:rPr>
                <w:rFonts w:ascii="宋体" w:eastAsia="宋体" w:hAnsi="宋体" w:hint="eastAsia"/>
                <w:color w:val="000000" w:themeColor="text1"/>
              </w:rPr>
              <w:t>三、供应商可在投标文件结合本项目的理解，提供项目实施方案、售后服务方案、培训方案、供应商自有履约实力等材料。</w:t>
            </w:r>
          </w:p>
          <w:p w:rsidR="00873EBB" w:rsidRPr="0093754B" w:rsidRDefault="002B2BB5">
            <w:pPr>
              <w:widowControl/>
              <w:shd w:val="clear" w:color="auto" w:fill="FFFFFF"/>
              <w:spacing w:line="560" w:lineRule="exact"/>
              <w:rPr>
                <w:rFonts w:ascii="宋体" w:eastAsia="宋体" w:hAnsi="宋体"/>
                <w:color w:val="000000" w:themeColor="text1"/>
              </w:rPr>
            </w:pPr>
            <w:r w:rsidRPr="0093754B">
              <w:rPr>
                <w:rFonts w:ascii="宋体" w:eastAsia="宋体" w:hAnsi="宋体" w:hint="eastAsia"/>
                <w:color w:val="000000" w:themeColor="text1"/>
              </w:rPr>
              <w:t>五、</w:t>
            </w:r>
            <w:r w:rsidRPr="0093754B">
              <w:rPr>
                <w:rFonts w:ascii="宋体" w:eastAsia="宋体" w:hAnsi="宋体" w:cs="Segoe UI"/>
                <w:color w:val="000000" w:themeColor="text1"/>
              </w:rPr>
              <w:t>投标人</w:t>
            </w:r>
            <w:r w:rsidRPr="0093754B">
              <w:rPr>
                <w:rFonts w:ascii="宋体" w:eastAsia="宋体" w:hAnsi="宋体" w:cs="Segoe UI" w:hint="eastAsia"/>
                <w:color w:val="000000" w:themeColor="text1"/>
              </w:rPr>
              <w:t>可</w:t>
            </w:r>
            <w:r w:rsidRPr="0093754B">
              <w:rPr>
                <w:rFonts w:ascii="宋体" w:eastAsia="宋体" w:hAnsi="宋体" w:cs="Segoe UI"/>
                <w:color w:val="000000" w:themeColor="text1"/>
              </w:rPr>
              <w:t>自行勘察现场，勘察期间所发生的一切费用及涉及的安全责任，均由投标人自行承担。</w:t>
            </w:r>
          </w:p>
        </w:tc>
      </w:tr>
    </w:tbl>
    <w:p w:rsidR="00873EBB" w:rsidRPr="0093754B" w:rsidRDefault="002B2BB5">
      <w:pPr>
        <w:spacing w:line="570" w:lineRule="exact"/>
        <w:rPr>
          <w:rFonts w:ascii="宋体" w:eastAsia="宋体" w:hAnsi="宋体"/>
          <w:color w:val="000000" w:themeColor="text1"/>
          <w:sz w:val="32"/>
          <w:szCs w:val="32"/>
        </w:rPr>
      </w:pPr>
      <w:r w:rsidRPr="0093754B">
        <w:rPr>
          <w:rFonts w:ascii="宋体" w:eastAsia="宋体" w:hAnsi="宋体"/>
          <w:color w:val="000000" w:themeColor="text1"/>
        </w:rPr>
        <w:br w:type="page"/>
      </w:r>
      <w:r w:rsidRPr="0093754B">
        <w:rPr>
          <w:rFonts w:ascii="宋体" w:eastAsia="宋体" w:hAnsi="宋体" w:hint="eastAsia"/>
          <w:color w:val="000000" w:themeColor="text1"/>
          <w:sz w:val="32"/>
          <w:szCs w:val="32"/>
        </w:rPr>
        <w:lastRenderedPageBreak/>
        <w:t>附件</w:t>
      </w:r>
      <w:r w:rsidRPr="0093754B">
        <w:rPr>
          <w:rFonts w:ascii="宋体" w:eastAsia="宋体" w:hAnsi="宋体"/>
          <w:color w:val="000000" w:themeColor="text1"/>
          <w:sz w:val="32"/>
          <w:szCs w:val="32"/>
        </w:rPr>
        <w:t>1</w:t>
      </w:r>
      <w:r w:rsidRPr="0093754B">
        <w:rPr>
          <w:rFonts w:ascii="宋体" w:eastAsia="宋体" w:hAnsi="宋体" w:hint="eastAsia"/>
          <w:color w:val="000000" w:themeColor="text1"/>
          <w:sz w:val="32"/>
          <w:szCs w:val="32"/>
        </w:rPr>
        <w:t>：</w:t>
      </w:r>
    </w:p>
    <w:p w:rsidR="00873EBB" w:rsidRPr="0093754B" w:rsidRDefault="00873EBB">
      <w:pPr>
        <w:spacing w:before="7"/>
        <w:rPr>
          <w:rFonts w:ascii="宋体" w:eastAsia="宋体" w:hAnsi="宋体"/>
          <w:color w:val="000000" w:themeColor="text1"/>
          <w:sz w:val="17"/>
          <w:szCs w:val="17"/>
        </w:rPr>
      </w:pPr>
    </w:p>
    <w:p w:rsidR="00873EBB" w:rsidRPr="0093754B" w:rsidRDefault="002B2BB5">
      <w:pPr>
        <w:jc w:val="center"/>
        <w:rPr>
          <w:rFonts w:ascii="宋体" w:eastAsia="宋体" w:hAnsi="宋体"/>
          <w:color w:val="000000" w:themeColor="text1"/>
          <w:szCs w:val="21"/>
        </w:rPr>
      </w:pPr>
      <w:r w:rsidRPr="0093754B">
        <w:rPr>
          <w:rFonts w:ascii="宋体" w:eastAsia="宋体" w:hAnsi="宋体" w:hint="eastAsia"/>
          <w:color w:val="000000" w:themeColor="text1"/>
          <w:sz w:val="44"/>
          <w:szCs w:val="44"/>
        </w:rPr>
        <w:t>节能产品政府采购品目清单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1422"/>
        <w:gridCol w:w="1496"/>
        <w:gridCol w:w="1385"/>
        <w:gridCol w:w="3566"/>
      </w:tblGrid>
      <w:tr w:rsidR="00873EBB" w:rsidRPr="0093754B">
        <w:tc>
          <w:tcPr>
            <w:tcW w:w="671"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Calibri"/>
                <w:color w:val="000000" w:themeColor="text1"/>
              </w:rPr>
            </w:pPr>
            <w:r w:rsidRPr="0093754B">
              <w:rPr>
                <w:rFonts w:ascii="宋体" w:eastAsia="宋体" w:hAnsi="宋体" w:hint="eastAsia"/>
                <w:b/>
                <w:bCs/>
                <w:color w:val="000000" w:themeColor="text1"/>
              </w:rPr>
              <w:t>品目序号</w:t>
            </w:r>
          </w:p>
        </w:tc>
        <w:tc>
          <w:tcPr>
            <w:tcW w:w="4285" w:type="dxa"/>
            <w:gridSpan w:val="3"/>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s="Calibri"/>
                <w:color w:val="000000" w:themeColor="text1"/>
              </w:rPr>
            </w:pPr>
            <w:r w:rsidRPr="0093754B">
              <w:rPr>
                <w:rFonts w:ascii="宋体" w:eastAsia="宋体" w:hAnsi="宋体" w:hint="eastAsia"/>
                <w:b/>
                <w:bCs/>
                <w:color w:val="000000" w:themeColor="text1"/>
              </w:rPr>
              <w:t>名称</w:t>
            </w:r>
          </w:p>
        </w:tc>
        <w:tc>
          <w:tcPr>
            <w:tcW w:w="3566"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s="Calibri"/>
                <w:color w:val="000000" w:themeColor="text1"/>
              </w:rPr>
            </w:pPr>
            <w:r w:rsidRPr="0093754B">
              <w:rPr>
                <w:rFonts w:ascii="宋体" w:eastAsia="宋体" w:hAnsi="宋体" w:hint="eastAsia"/>
                <w:b/>
                <w:bCs/>
                <w:color w:val="000000" w:themeColor="text1"/>
              </w:rPr>
              <w:t>依据的标准</w:t>
            </w:r>
          </w:p>
        </w:tc>
      </w:tr>
      <w:tr w:rsidR="00873EBB" w:rsidRPr="0093754B">
        <w:tc>
          <w:tcPr>
            <w:tcW w:w="671" w:type="dxa"/>
            <w:vMerge w:val="restart"/>
            <w:tcBorders>
              <w:top w:val="nil"/>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1</w:t>
            </w:r>
          </w:p>
        </w:tc>
        <w:tc>
          <w:tcPr>
            <w:tcW w:w="1422" w:type="dxa"/>
            <w:vMerge w:val="restart"/>
            <w:tcBorders>
              <w:top w:val="nil"/>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cs="仿宋_GB2312" w:hint="eastAsia"/>
                <w:color w:val="000000" w:themeColor="text1"/>
              </w:rPr>
              <w:t>A02010100</w:t>
            </w:r>
            <w:r w:rsidRPr="0093754B">
              <w:rPr>
                <w:rFonts w:ascii="宋体" w:eastAsia="宋体" w:hAnsi="宋体" w:hint="eastAsia"/>
                <w:color w:val="000000" w:themeColor="text1"/>
              </w:rPr>
              <w:t>计算机</w:t>
            </w: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93"/>
              <w:ind w:left="7" w:right="5"/>
              <w:jc w:val="center"/>
              <w:rPr>
                <w:rFonts w:ascii="宋体" w:eastAsia="宋体" w:hAnsi="宋体"/>
                <w:color w:val="000000" w:themeColor="text1"/>
              </w:rPr>
            </w:pPr>
            <w:r w:rsidRPr="0093754B">
              <w:rPr>
                <w:rFonts w:ascii="宋体" w:eastAsia="宋体" w:hAnsi="宋体" w:hint="eastAsia"/>
                <w:color w:val="000000" w:themeColor="text1"/>
              </w:rPr>
              <w:t>★</w:t>
            </w:r>
            <w:r w:rsidRPr="0093754B">
              <w:rPr>
                <w:rFonts w:ascii="宋体" w:eastAsia="宋体" w:hAnsi="宋体" w:cs="仿宋_GB2312" w:hint="eastAsia"/>
                <w:color w:val="000000" w:themeColor="text1"/>
              </w:rPr>
              <w:t>A02010105</w:t>
            </w:r>
            <w:r w:rsidRPr="0093754B">
              <w:rPr>
                <w:rFonts w:ascii="宋体" w:eastAsia="宋体" w:hAnsi="宋体" w:hint="eastAsia"/>
                <w:color w:val="000000" w:themeColor="text1"/>
              </w:rPr>
              <w:t>台式计算机</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93"/>
              <w:ind w:left="7" w:right="4"/>
              <w:jc w:val="left"/>
              <w:rPr>
                <w:rFonts w:ascii="宋体" w:eastAsia="宋体" w:hAnsi="宋体"/>
                <w:color w:val="000000" w:themeColor="text1"/>
              </w:rPr>
            </w:pPr>
            <w:r w:rsidRPr="0093754B">
              <w:rPr>
                <w:rFonts w:ascii="宋体" w:eastAsia="宋体" w:hAnsi="宋体" w:hint="eastAsia"/>
                <w:color w:val="000000" w:themeColor="text1"/>
                <w:spacing w:val="12"/>
              </w:rPr>
              <w:t>《微型计算机能效限定</w:t>
            </w:r>
            <w:r w:rsidRPr="0093754B">
              <w:rPr>
                <w:rFonts w:ascii="宋体" w:eastAsia="宋体" w:hAnsi="宋体" w:hint="eastAsia"/>
                <w:color w:val="000000" w:themeColor="text1"/>
                <w:spacing w:val="9"/>
              </w:rPr>
              <w:t>值</w:t>
            </w:r>
            <w:r w:rsidRPr="0093754B">
              <w:rPr>
                <w:rFonts w:ascii="宋体" w:eastAsia="宋体" w:hAnsi="宋体" w:hint="eastAsia"/>
                <w:color w:val="000000" w:themeColor="text1"/>
                <w:spacing w:val="12"/>
              </w:rPr>
              <w:t>及能</w:t>
            </w:r>
            <w:r w:rsidRPr="0093754B">
              <w:rPr>
                <w:rFonts w:ascii="宋体" w:eastAsia="宋体" w:hAnsi="宋体" w:hint="eastAsia"/>
                <w:color w:val="000000" w:themeColor="text1"/>
              </w:rPr>
              <w:t>效等级》（</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28380</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44"/>
              <w:ind w:left="7" w:right="5"/>
              <w:jc w:val="center"/>
              <w:rPr>
                <w:rFonts w:ascii="宋体" w:eastAsia="宋体" w:hAnsi="宋体"/>
                <w:color w:val="000000" w:themeColor="text1"/>
              </w:rPr>
            </w:pPr>
            <w:r w:rsidRPr="0093754B">
              <w:rPr>
                <w:rFonts w:ascii="宋体" w:eastAsia="宋体" w:hAnsi="宋体" w:hint="eastAsia"/>
                <w:color w:val="000000" w:themeColor="text1"/>
              </w:rPr>
              <w:t>★</w:t>
            </w:r>
            <w:r w:rsidRPr="0093754B">
              <w:rPr>
                <w:rFonts w:ascii="宋体" w:eastAsia="宋体" w:hAnsi="宋体" w:cs="仿宋_GB2312" w:hint="eastAsia"/>
                <w:color w:val="000000" w:themeColor="text1"/>
              </w:rPr>
              <w:t>A02010108</w:t>
            </w:r>
            <w:r w:rsidRPr="0093754B">
              <w:rPr>
                <w:rFonts w:ascii="宋体" w:eastAsia="宋体" w:hAnsi="宋体" w:hint="eastAsia"/>
                <w:color w:val="000000" w:themeColor="text1"/>
              </w:rPr>
              <w:t>便携式计算机</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44"/>
              <w:ind w:left="7" w:right="4"/>
              <w:jc w:val="left"/>
              <w:rPr>
                <w:rFonts w:ascii="宋体" w:eastAsia="宋体" w:hAnsi="宋体"/>
                <w:color w:val="000000" w:themeColor="text1"/>
              </w:rPr>
            </w:pPr>
            <w:r w:rsidRPr="0093754B">
              <w:rPr>
                <w:rFonts w:ascii="宋体" w:eastAsia="宋体" w:hAnsi="宋体" w:hint="eastAsia"/>
                <w:color w:val="000000" w:themeColor="text1"/>
                <w:spacing w:val="12"/>
              </w:rPr>
              <w:t>《微型计算机能效限定</w:t>
            </w:r>
            <w:r w:rsidRPr="0093754B">
              <w:rPr>
                <w:rFonts w:ascii="宋体" w:eastAsia="宋体" w:hAnsi="宋体" w:hint="eastAsia"/>
                <w:color w:val="000000" w:themeColor="text1"/>
                <w:spacing w:val="9"/>
              </w:rPr>
              <w:t>值</w:t>
            </w:r>
            <w:r w:rsidRPr="0093754B">
              <w:rPr>
                <w:rFonts w:ascii="宋体" w:eastAsia="宋体" w:hAnsi="宋体" w:hint="eastAsia"/>
                <w:color w:val="000000" w:themeColor="text1"/>
                <w:spacing w:val="12"/>
              </w:rPr>
              <w:t>及能</w:t>
            </w:r>
            <w:r w:rsidRPr="0093754B">
              <w:rPr>
                <w:rFonts w:ascii="宋体" w:eastAsia="宋体" w:hAnsi="宋体" w:hint="eastAsia"/>
                <w:color w:val="000000" w:themeColor="text1"/>
              </w:rPr>
              <w:t>效等级》（</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28380</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64"/>
              <w:ind w:left="7" w:right="5"/>
              <w:jc w:val="center"/>
              <w:rPr>
                <w:rFonts w:ascii="宋体" w:eastAsia="宋体" w:hAnsi="宋体"/>
                <w:color w:val="000000" w:themeColor="text1"/>
              </w:rPr>
            </w:pPr>
            <w:r w:rsidRPr="0093754B">
              <w:rPr>
                <w:rFonts w:ascii="宋体" w:eastAsia="宋体" w:hAnsi="宋体" w:hint="eastAsia"/>
                <w:color w:val="000000" w:themeColor="text1"/>
              </w:rPr>
              <w:t>★</w:t>
            </w:r>
            <w:r w:rsidRPr="0093754B">
              <w:rPr>
                <w:rFonts w:ascii="宋体" w:eastAsia="宋体" w:hAnsi="宋体" w:cs="仿宋_GB2312" w:hint="eastAsia"/>
                <w:color w:val="000000" w:themeColor="text1"/>
              </w:rPr>
              <w:t>A02010109平板式计算机</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64"/>
              <w:ind w:left="7" w:right="4"/>
              <w:jc w:val="left"/>
              <w:rPr>
                <w:rFonts w:ascii="宋体" w:eastAsia="宋体" w:hAnsi="宋体"/>
                <w:color w:val="000000" w:themeColor="text1"/>
              </w:rPr>
            </w:pPr>
            <w:r w:rsidRPr="0093754B">
              <w:rPr>
                <w:rFonts w:ascii="宋体" w:eastAsia="宋体" w:hAnsi="宋体" w:hint="eastAsia"/>
                <w:color w:val="000000" w:themeColor="text1"/>
                <w:spacing w:val="12"/>
              </w:rPr>
              <w:t>《微型计算机能效限定</w:t>
            </w:r>
            <w:r w:rsidRPr="0093754B">
              <w:rPr>
                <w:rFonts w:ascii="宋体" w:eastAsia="宋体" w:hAnsi="宋体" w:hint="eastAsia"/>
                <w:color w:val="000000" w:themeColor="text1"/>
                <w:spacing w:val="9"/>
              </w:rPr>
              <w:t>值</w:t>
            </w:r>
            <w:r w:rsidRPr="0093754B">
              <w:rPr>
                <w:rFonts w:ascii="宋体" w:eastAsia="宋体" w:hAnsi="宋体" w:hint="eastAsia"/>
                <w:color w:val="000000" w:themeColor="text1"/>
                <w:spacing w:val="12"/>
              </w:rPr>
              <w:t>及能</w:t>
            </w:r>
            <w:r w:rsidRPr="0093754B">
              <w:rPr>
                <w:rFonts w:ascii="宋体" w:eastAsia="宋体" w:hAnsi="宋体" w:hint="eastAsia"/>
                <w:color w:val="000000" w:themeColor="text1"/>
              </w:rPr>
              <w:t>效等级》（</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28380</w:t>
            </w:r>
            <w:r w:rsidRPr="0093754B">
              <w:rPr>
                <w:rFonts w:ascii="宋体" w:eastAsia="宋体" w:hAnsi="宋体" w:hint="eastAsia"/>
                <w:color w:val="000000" w:themeColor="text1"/>
              </w:rPr>
              <w:t>）</w:t>
            </w:r>
          </w:p>
        </w:tc>
      </w:tr>
      <w:tr w:rsidR="00873EBB" w:rsidRPr="0093754B">
        <w:tc>
          <w:tcPr>
            <w:tcW w:w="671" w:type="dxa"/>
            <w:vMerge w:val="restart"/>
            <w:tcBorders>
              <w:top w:val="nil"/>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2</w:t>
            </w:r>
          </w:p>
        </w:tc>
        <w:tc>
          <w:tcPr>
            <w:tcW w:w="1422" w:type="dxa"/>
            <w:vMerge w:val="restart"/>
            <w:tcBorders>
              <w:top w:val="nil"/>
              <w:left w:val="nil"/>
              <w:bottom w:val="single" w:sz="4" w:space="0" w:color="000000"/>
              <w:right w:val="single" w:sz="4" w:space="0" w:color="000000"/>
            </w:tcBorders>
            <w:vAlign w:val="center"/>
          </w:tcPr>
          <w:p w:rsidR="00873EBB" w:rsidRPr="0093754B" w:rsidRDefault="002B2BB5">
            <w:pPr>
              <w:ind w:left="7"/>
              <w:jc w:val="center"/>
              <w:rPr>
                <w:rFonts w:ascii="宋体" w:eastAsia="宋体" w:hAnsi="宋体"/>
                <w:color w:val="000000" w:themeColor="text1"/>
              </w:rPr>
            </w:pPr>
            <w:r w:rsidRPr="0093754B">
              <w:rPr>
                <w:rFonts w:ascii="宋体" w:eastAsia="宋体" w:hAnsi="宋体" w:cs="仿宋_GB2312" w:hint="eastAsia"/>
                <w:color w:val="000000" w:themeColor="text1"/>
              </w:rPr>
              <w:t>A02020000</w:t>
            </w:r>
            <w:r w:rsidRPr="0093754B">
              <w:rPr>
                <w:rFonts w:ascii="宋体" w:eastAsia="宋体" w:hAnsi="宋体" w:hint="eastAsia"/>
                <w:color w:val="000000" w:themeColor="text1"/>
              </w:rPr>
              <w:t>办公设备</w:t>
            </w:r>
          </w:p>
        </w:tc>
        <w:tc>
          <w:tcPr>
            <w:tcW w:w="1496" w:type="dxa"/>
            <w:vMerge w:val="restart"/>
            <w:tcBorders>
              <w:top w:val="nil"/>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spacing w:val="1"/>
              </w:rPr>
              <w:t>A02021000</w:t>
            </w:r>
            <w:r w:rsidRPr="0093754B">
              <w:rPr>
                <w:rFonts w:ascii="宋体" w:eastAsia="宋体" w:hAnsi="宋体" w:cs="Arial" w:hint="eastAsia"/>
                <w:color w:val="000000" w:themeColor="text1"/>
              </w:rPr>
              <w:t>打印机</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A02021001 A3黑白打印机</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52"/>
              <w:ind w:left="7" w:right="7"/>
              <w:jc w:val="left"/>
              <w:rPr>
                <w:rFonts w:ascii="宋体" w:eastAsia="宋体" w:hAnsi="宋体"/>
                <w:color w:val="000000" w:themeColor="text1"/>
              </w:rPr>
            </w:pPr>
            <w:r w:rsidRPr="0093754B">
              <w:rPr>
                <w:rFonts w:ascii="宋体" w:eastAsia="宋体" w:hAnsi="宋体" w:hint="eastAsia"/>
                <w:color w:val="000000" w:themeColor="text1"/>
              </w:rPr>
              <w:t>《复印</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spacing w:val="-58"/>
              </w:rPr>
              <w:t>、</w:t>
            </w:r>
            <w:r w:rsidRPr="0093754B">
              <w:rPr>
                <w:rFonts w:ascii="宋体" w:eastAsia="宋体" w:hAnsi="宋体" w:hint="eastAsia"/>
                <w:color w:val="000000" w:themeColor="text1"/>
                <w:spacing w:val="2"/>
              </w:rPr>
              <w:t>打</w:t>
            </w:r>
            <w:r w:rsidRPr="0093754B">
              <w:rPr>
                <w:rFonts w:ascii="宋体" w:eastAsia="宋体" w:hAnsi="宋体" w:hint="eastAsia"/>
                <w:color w:val="000000" w:themeColor="text1"/>
              </w:rPr>
              <w:t>印机</w:t>
            </w:r>
            <w:r w:rsidRPr="0093754B">
              <w:rPr>
                <w:rFonts w:ascii="宋体" w:eastAsia="宋体" w:hAnsi="宋体" w:hint="eastAsia"/>
                <w:color w:val="000000" w:themeColor="text1"/>
                <w:spacing w:val="2"/>
              </w:rPr>
              <w:t>和</w:t>
            </w:r>
            <w:r w:rsidRPr="0093754B">
              <w:rPr>
                <w:rFonts w:ascii="宋体" w:eastAsia="宋体" w:hAnsi="宋体" w:hint="eastAsia"/>
                <w:color w:val="000000" w:themeColor="text1"/>
              </w:rPr>
              <w:t>传真</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rPr>
              <w:t>能效限定值及</w:t>
            </w:r>
            <w:r w:rsidRPr="0093754B">
              <w:rPr>
                <w:rFonts w:ascii="宋体" w:eastAsia="宋体" w:hAnsi="宋体" w:hint="eastAsia"/>
                <w:color w:val="000000" w:themeColor="text1"/>
                <w:spacing w:val="2"/>
              </w:rPr>
              <w:t>能</w:t>
            </w:r>
            <w:r w:rsidRPr="0093754B">
              <w:rPr>
                <w:rFonts w:ascii="宋体" w:eastAsia="宋体" w:hAnsi="宋体" w:hint="eastAsia"/>
                <w:color w:val="000000" w:themeColor="text1"/>
              </w:rPr>
              <w:t>效等</w:t>
            </w:r>
            <w:r w:rsidRPr="0093754B">
              <w:rPr>
                <w:rFonts w:ascii="宋体" w:eastAsia="宋体" w:hAnsi="宋体" w:hint="eastAsia"/>
                <w:color w:val="000000" w:themeColor="text1"/>
                <w:spacing w:val="2"/>
              </w:rPr>
              <w:t>级</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21</w:t>
            </w:r>
            <w:r w:rsidRPr="0093754B">
              <w:rPr>
                <w:rFonts w:ascii="宋体" w:eastAsia="宋体" w:hAnsi="宋体" w:hint="eastAsia"/>
                <w:color w:val="000000" w:themeColor="text1"/>
              </w:rPr>
              <w:t>52</w:t>
            </w: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A02021002 A3彩色打印机</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52"/>
              <w:ind w:left="7" w:right="7"/>
              <w:jc w:val="left"/>
              <w:rPr>
                <w:rFonts w:ascii="宋体" w:eastAsia="宋体" w:hAnsi="宋体"/>
                <w:color w:val="000000" w:themeColor="text1"/>
              </w:rPr>
            </w:pPr>
            <w:r w:rsidRPr="0093754B">
              <w:rPr>
                <w:rFonts w:ascii="宋体" w:eastAsia="宋体" w:hAnsi="宋体" w:hint="eastAsia"/>
                <w:color w:val="000000" w:themeColor="text1"/>
              </w:rPr>
              <w:t>《复印</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spacing w:val="-58"/>
              </w:rPr>
              <w:t>、</w:t>
            </w:r>
            <w:r w:rsidRPr="0093754B">
              <w:rPr>
                <w:rFonts w:ascii="宋体" w:eastAsia="宋体" w:hAnsi="宋体" w:hint="eastAsia"/>
                <w:color w:val="000000" w:themeColor="text1"/>
                <w:spacing w:val="2"/>
              </w:rPr>
              <w:t>打</w:t>
            </w:r>
            <w:r w:rsidRPr="0093754B">
              <w:rPr>
                <w:rFonts w:ascii="宋体" w:eastAsia="宋体" w:hAnsi="宋体" w:hint="eastAsia"/>
                <w:color w:val="000000" w:themeColor="text1"/>
              </w:rPr>
              <w:t>印机</w:t>
            </w:r>
            <w:r w:rsidRPr="0093754B">
              <w:rPr>
                <w:rFonts w:ascii="宋体" w:eastAsia="宋体" w:hAnsi="宋体" w:hint="eastAsia"/>
                <w:color w:val="000000" w:themeColor="text1"/>
                <w:spacing w:val="2"/>
              </w:rPr>
              <w:t>和</w:t>
            </w:r>
            <w:r w:rsidRPr="0093754B">
              <w:rPr>
                <w:rFonts w:ascii="宋体" w:eastAsia="宋体" w:hAnsi="宋体" w:hint="eastAsia"/>
                <w:color w:val="000000" w:themeColor="text1"/>
              </w:rPr>
              <w:t>传真</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rPr>
              <w:t>能效限定值及</w:t>
            </w:r>
            <w:r w:rsidRPr="0093754B">
              <w:rPr>
                <w:rFonts w:ascii="宋体" w:eastAsia="宋体" w:hAnsi="宋体" w:hint="eastAsia"/>
                <w:color w:val="000000" w:themeColor="text1"/>
                <w:spacing w:val="2"/>
              </w:rPr>
              <w:t>能</w:t>
            </w:r>
            <w:r w:rsidRPr="0093754B">
              <w:rPr>
                <w:rFonts w:ascii="宋体" w:eastAsia="宋体" w:hAnsi="宋体" w:hint="eastAsia"/>
                <w:color w:val="000000" w:themeColor="text1"/>
              </w:rPr>
              <w:t>效等</w:t>
            </w:r>
            <w:r w:rsidRPr="0093754B">
              <w:rPr>
                <w:rFonts w:ascii="宋体" w:eastAsia="宋体" w:hAnsi="宋体" w:hint="eastAsia"/>
                <w:color w:val="000000" w:themeColor="text1"/>
                <w:spacing w:val="2"/>
              </w:rPr>
              <w:t>级</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21</w:t>
            </w:r>
            <w:r w:rsidRPr="0093754B">
              <w:rPr>
                <w:rFonts w:ascii="宋体" w:eastAsia="宋体" w:hAnsi="宋体" w:hint="eastAsia"/>
                <w:color w:val="000000" w:themeColor="text1"/>
              </w:rPr>
              <w:t>52</w:t>
            </w: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A02021003 A4黑白打印机</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52"/>
              <w:ind w:left="7" w:right="7"/>
              <w:jc w:val="left"/>
              <w:rPr>
                <w:rFonts w:ascii="宋体" w:eastAsia="宋体" w:hAnsi="宋体"/>
                <w:color w:val="000000" w:themeColor="text1"/>
              </w:rPr>
            </w:pPr>
            <w:r w:rsidRPr="0093754B">
              <w:rPr>
                <w:rFonts w:ascii="宋体" w:eastAsia="宋体" w:hAnsi="宋体" w:hint="eastAsia"/>
                <w:color w:val="000000" w:themeColor="text1"/>
              </w:rPr>
              <w:t>《复印</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spacing w:val="-58"/>
              </w:rPr>
              <w:t>、</w:t>
            </w:r>
            <w:r w:rsidRPr="0093754B">
              <w:rPr>
                <w:rFonts w:ascii="宋体" w:eastAsia="宋体" w:hAnsi="宋体" w:hint="eastAsia"/>
                <w:color w:val="000000" w:themeColor="text1"/>
                <w:spacing w:val="2"/>
              </w:rPr>
              <w:t>打</w:t>
            </w:r>
            <w:r w:rsidRPr="0093754B">
              <w:rPr>
                <w:rFonts w:ascii="宋体" w:eastAsia="宋体" w:hAnsi="宋体" w:hint="eastAsia"/>
                <w:color w:val="000000" w:themeColor="text1"/>
              </w:rPr>
              <w:t>印机</w:t>
            </w:r>
            <w:r w:rsidRPr="0093754B">
              <w:rPr>
                <w:rFonts w:ascii="宋体" w:eastAsia="宋体" w:hAnsi="宋体" w:hint="eastAsia"/>
                <w:color w:val="000000" w:themeColor="text1"/>
                <w:spacing w:val="2"/>
              </w:rPr>
              <w:t>和</w:t>
            </w:r>
            <w:r w:rsidRPr="0093754B">
              <w:rPr>
                <w:rFonts w:ascii="宋体" w:eastAsia="宋体" w:hAnsi="宋体" w:hint="eastAsia"/>
                <w:color w:val="000000" w:themeColor="text1"/>
              </w:rPr>
              <w:t>传真</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rPr>
              <w:t>能效限定值及</w:t>
            </w:r>
            <w:r w:rsidRPr="0093754B">
              <w:rPr>
                <w:rFonts w:ascii="宋体" w:eastAsia="宋体" w:hAnsi="宋体" w:hint="eastAsia"/>
                <w:color w:val="000000" w:themeColor="text1"/>
                <w:spacing w:val="2"/>
              </w:rPr>
              <w:t>能</w:t>
            </w:r>
            <w:r w:rsidRPr="0093754B">
              <w:rPr>
                <w:rFonts w:ascii="宋体" w:eastAsia="宋体" w:hAnsi="宋体" w:hint="eastAsia"/>
                <w:color w:val="000000" w:themeColor="text1"/>
              </w:rPr>
              <w:t>效等</w:t>
            </w:r>
            <w:r w:rsidRPr="0093754B">
              <w:rPr>
                <w:rFonts w:ascii="宋体" w:eastAsia="宋体" w:hAnsi="宋体" w:hint="eastAsia"/>
                <w:color w:val="000000" w:themeColor="text1"/>
                <w:spacing w:val="2"/>
              </w:rPr>
              <w:t>级</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21</w:t>
            </w:r>
            <w:r w:rsidRPr="0093754B">
              <w:rPr>
                <w:rFonts w:ascii="宋体" w:eastAsia="宋体" w:hAnsi="宋体" w:hint="eastAsia"/>
                <w:color w:val="000000" w:themeColor="text1"/>
              </w:rPr>
              <w:t>52</w:t>
            </w: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A02021004 A4彩色打印机</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52"/>
              <w:ind w:left="7" w:right="7"/>
              <w:jc w:val="left"/>
              <w:rPr>
                <w:rFonts w:ascii="宋体" w:eastAsia="宋体" w:hAnsi="宋体"/>
                <w:color w:val="000000" w:themeColor="text1"/>
              </w:rPr>
            </w:pPr>
            <w:r w:rsidRPr="0093754B">
              <w:rPr>
                <w:rFonts w:ascii="宋体" w:eastAsia="宋体" w:hAnsi="宋体" w:hint="eastAsia"/>
                <w:color w:val="000000" w:themeColor="text1"/>
              </w:rPr>
              <w:t>《复印</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spacing w:val="-58"/>
              </w:rPr>
              <w:t>、</w:t>
            </w:r>
            <w:r w:rsidRPr="0093754B">
              <w:rPr>
                <w:rFonts w:ascii="宋体" w:eastAsia="宋体" w:hAnsi="宋体" w:hint="eastAsia"/>
                <w:color w:val="000000" w:themeColor="text1"/>
                <w:spacing w:val="2"/>
              </w:rPr>
              <w:t>打</w:t>
            </w:r>
            <w:r w:rsidRPr="0093754B">
              <w:rPr>
                <w:rFonts w:ascii="宋体" w:eastAsia="宋体" w:hAnsi="宋体" w:hint="eastAsia"/>
                <w:color w:val="000000" w:themeColor="text1"/>
              </w:rPr>
              <w:t>印机</w:t>
            </w:r>
            <w:r w:rsidRPr="0093754B">
              <w:rPr>
                <w:rFonts w:ascii="宋体" w:eastAsia="宋体" w:hAnsi="宋体" w:hint="eastAsia"/>
                <w:color w:val="000000" w:themeColor="text1"/>
                <w:spacing w:val="2"/>
              </w:rPr>
              <w:t>和</w:t>
            </w:r>
            <w:r w:rsidRPr="0093754B">
              <w:rPr>
                <w:rFonts w:ascii="宋体" w:eastAsia="宋体" w:hAnsi="宋体" w:hint="eastAsia"/>
                <w:color w:val="000000" w:themeColor="text1"/>
              </w:rPr>
              <w:t>传真</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rPr>
              <w:t>能效限定值及</w:t>
            </w:r>
            <w:r w:rsidRPr="0093754B">
              <w:rPr>
                <w:rFonts w:ascii="宋体" w:eastAsia="宋体" w:hAnsi="宋体" w:hint="eastAsia"/>
                <w:color w:val="000000" w:themeColor="text1"/>
                <w:spacing w:val="2"/>
              </w:rPr>
              <w:t>能</w:t>
            </w:r>
            <w:r w:rsidRPr="0093754B">
              <w:rPr>
                <w:rFonts w:ascii="宋体" w:eastAsia="宋体" w:hAnsi="宋体" w:hint="eastAsia"/>
                <w:color w:val="000000" w:themeColor="text1"/>
              </w:rPr>
              <w:t>效等</w:t>
            </w:r>
            <w:r w:rsidRPr="0093754B">
              <w:rPr>
                <w:rFonts w:ascii="宋体" w:eastAsia="宋体" w:hAnsi="宋体" w:hint="eastAsia"/>
                <w:color w:val="000000" w:themeColor="text1"/>
                <w:spacing w:val="2"/>
              </w:rPr>
              <w:t>级</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21</w:t>
            </w:r>
            <w:r w:rsidRPr="0093754B">
              <w:rPr>
                <w:rFonts w:ascii="宋体" w:eastAsia="宋体" w:hAnsi="宋体" w:hint="eastAsia"/>
                <w:color w:val="000000" w:themeColor="text1"/>
              </w:rPr>
              <w:t>52</w:t>
            </w: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A02021005 3D打印机</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52"/>
              <w:ind w:left="7" w:right="7"/>
              <w:jc w:val="left"/>
              <w:rPr>
                <w:rFonts w:ascii="宋体" w:eastAsia="宋体" w:hAnsi="宋体"/>
                <w:color w:val="000000" w:themeColor="text1"/>
              </w:rPr>
            </w:pPr>
            <w:r w:rsidRPr="0093754B">
              <w:rPr>
                <w:rFonts w:ascii="宋体" w:eastAsia="宋体" w:hAnsi="宋体" w:hint="eastAsia"/>
                <w:color w:val="000000" w:themeColor="text1"/>
              </w:rPr>
              <w:t>《复印</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spacing w:val="-58"/>
              </w:rPr>
              <w:t>、</w:t>
            </w:r>
            <w:r w:rsidRPr="0093754B">
              <w:rPr>
                <w:rFonts w:ascii="宋体" w:eastAsia="宋体" w:hAnsi="宋体" w:hint="eastAsia"/>
                <w:color w:val="000000" w:themeColor="text1"/>
                <w:spacing w:val="2"/>
              </w:rPr>
              <w:t>打</w:t>
            </w:r>
            <w:r w:rsidRPr="0093754B">
              <w:rPr>
                <w:rFonts w:ascii="宋体" w:eastAsia="宋体" w:hAnsi="宋体" w:hint="eastAsia"/>
                <w:color w:val="000000" w:themeColor="text1"/>
              </w:rPr>
              <w:t>印机</w:t>
            </w:r>
            <w:r w:rsidRPr="0093754B">
              <w:rPr>
                <w:rFonts w:ascii="宋体" w:eastAsia="宋体" w:hAnsi="宋体" w:hint="eastAsia"/>
                <w:color w:val="000000" w:themeColor="text1"/>
                <w:spacing w:val="2"/>
              </w:rPr>
              <w:t>和</w:t>
            </w:r>
            <w:r w:rsidRPr="0093754B">
              <w:rPr>
                <w:rFonts w:ascii="宋体" w:eastAsia="宋体" w:hAnsi="宋体" w:hint="eastAsia"/>
                <w:color w:val="000000" w:themeColor="text1"/>
              </w:rPr>
              <w:t>传真</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rPr>
              <w:t>能效限定值及</w:t>
            </w:r>
            <w:r w:rsidRPr="0093754B">
              <w:rPr>
                <w:rFonts w:ascii="宋体" w:eastAsia="宋体" w:hAnsi="宋体" w:hint="eastAsia"/>
                <w:color w:val="000000" w:themeColor="text1"/>
                <w:spacing w:val="2"/>
              </w:rPr>
              <w:t>能</w:t>
            </w:r>
            <w:r w:rsidRPr="0093754B">
              <w:rPr>
                <w:rFonts w:ascii="宋体" w:eastAsia="宋体" w:hAnsi="宋体" w:hint="eastAsia"/>
                <w:color w:val="000000" w:themeColor="text1"/>
              </w:rPr>
              <w:t>效等</w:t>
            </w:r>
            <w:r w:rsidRPr="0093754B">
              <w:rPr>
                <w:rFonts w:ascii="宋体" w:eastAsia="宋体" w:hAnsi="宋体" w:hint="eastAsia"/>
                <w:color w:val="000000" w:themeColor="text1"/>
                <w:spacing w:val="2"/>
              </w:rPr>
              <w:t>级</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21</w:t>
            </w:r>
            <w:r w:rsidRPr="0093754B">
              <w:rPr>
                <w:rFonts w:ascii="宋体" w:eastAsia="宋体" w:hAnsi="宋体" w:hint="eastAsia"/>
                <w:color w:val="000000" w:themeColor="text1"/>
              </w:rPr>
              <w:t>52</w:t>
            </w: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A02021006票据打印机</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52"/>
              <w:ind w:left="7" w:right="7"/>
              <w:jc w:val="left"/>
              <w:rPr>
                <w:rFonts w:ascii="宋体" w:eastAsia="宋体" w:hAnsi="宋体"/>
                <w:color w:val="000000" w:themeColor="text1"/>
              </w:rPr>
            </w:pPr>
            <w:r w:rsidRPr="0093754B">
              <w:rPr>
                <w:rFonts w:ascii="宋体" w:eastAsia="宋体" w:hAnsi="宋体" w:hint="eastAsia"/>
                <w:color w:val="000000" w:themeColor="text1"/>
              </w:rPr>
              <w:t>《复印</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spacing w:val="-58"/>
              </w:rPr>
              <w:t>、</w:t>
            </w:r>
            <w:r w:rsidRPr="0093754B">
              <w:rPr>
                <w:rFonts w:ascii="宋体" w:eastAsia="宋体" w:hAnsi="宋体" w:hint="eastAsia"/>
                <w:color w:val="000000" w:themeColor="text1"/>
                <w:spacing w:val="2"/>
              </w:rPr>
              <w:t>打</w:t>
            </w:r>
            <w:r w:rsidRPr="0093754B">
              <w:rPr>
                <w:rFonts w:ascii="宋体" w:eastAsia="宋体" w:hAnsi="宋体" w:hint="eastAsia"/>
                <w:color w:val="000000" w:themeColor="text1"/>
              </w:rPr>
              <w:t>印机</w:t>
            </w:r>
            <w:r w:rsidRPr="0093754B">
              <w:rPr>
                <w:rFonts w:ascii="宋体" w:eastAsia="宋体" w:hAnsi="宋体" w:hint="eastAsia"/>
                <w:color w:val="000000" w:themeColor="text1"/>
                <w:spacing w:val="2"/>
              </w:rPr>
              <w:t>和</w:t>
            </w:r>
            <w:r w:rsidRPr="0093754B">
              <w:rPr>
                <w:rFonts w:ascii="宋体" w:eastAsia="宋体" w:hAnsi="宋体" w:hint="eastAsia"/>
                <w:color w:val="000000" w:themeColor="text1"/>
              </w:rPr>
              <w:t>传真</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rPr>
              <w:t>能效限定值及</w:t>
            </w:r>
            <w:r w:rsidRPr="0093754B">
              <w:rPr>
                <w:rFonts w:ascii="宋体" w:eastAsia="宋体" w:hAnsi="宋体" w:hint="eastAsia"/>
                <w:color w:val="000000" w:themeColor="text1"/>
                <w:spacing w:val="2"/>
              </w:rPr>
              <w:t>能</w:t>
            </w:r>
            <w:r w:rsidRPr="0093754B">
              <w:rPr>
                <w:rFonts w:ascii="宋体" w:eastAsia="宋体" w:hAnsi="宋体" w:hint="eastAsia"/>
                <w:color w:val="000000" w:themeColor="text1"/>
              </w:rPr>
              <w:t>效等</w:t>
            </w:r>
            <w:r w:rsidRPr="0093754B">
              <w:rPr>
                <w:rFonts w:ascii="宋体" w:eastAsia="宋体" w:hAnsi="宋体" w:hint="eastAsia"/>
                <w:color w:val="000000" w:themeColor="text1"/>
                <w:spacing w:val="2"/>
              </w:rPr>
              <w:t>级</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21</w:t>
            </w:r>
            <w:r w:rsidRPr="0093754B">
              <w:rPr>
                <w:rFonts w:ascii="宋体" w:eastAsia="宋体" w:hAnsi="宋体" w:hint="eastAsia"/>
                <w:color w:val="000000" w:themeColor="text1"/>
              </w:rPr>
              <w:t>52</w:t>
            </w: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A02021007条码打印机</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52"/>
              <w:ind w:left="7" w:right="7"/>
              <w:jc w:val="left"/>
              <w:rPr>
                <w:rFonts w:ascii="宋体" w:eastAsia="宋体" w:hAnsi="宋体"/>
                <w:color w:val="000000" w:themeColor="text1"/>
              </w:rPr>
            </w:pPr>
            <w:r w:rsidRPr="0093754B">
              <w:rPr>
                <w:rFonts w:ascii="宋体" w:eastAsia="宋体" w:hAnsi="宋体" w:hint="eastAsia"/>
                <w:color w:val="000000" w:themeColor="text1"/>
              </w:rPr>
              <w:t>《复印</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spacing w:val="-58"/>
              </w:rPr>
              <w:t>、</w:t>
            </w:r>
            <w:r w:rsidRPr="0093754B">
              <w:rPr>
                <w:rFonts w:ascii="宋体" w:eastAsia="宋体" w:hAnsi="宋体" w:hint="eastAsia"/>
                <w:color w:val="000000" w:themeColor="text1"/>
                <w:spacing w:val="2"/>
              </w:rPr>
              <w:t>打</w:t>
            </w:r>
            <w:r w:rsidRPr="0093754B">
              <w:rPr>
                <w:rFonts w:ascii="宋体" w:eastAsia="宋体" w:hAnsi="宋体" w:hint="eastAsia"/>
                <w:color w:val="000000" w:themeColor="text1"/>
              </w:rPr>
              <w:t>印机</w:t>
            </w:r>
            <w:r w:rsidRPr="0093754B">
              <w:rPr>
                <w:rFonts w:ascii="宋体" w:eastAsia="宋体" w:hAnsi="宋体" w:hint="eastAsia"/>
                <w:color w:val="000000" w:themeColor="text1"/>
                <w:spacing w:val="2"/>
              </w:rPr>
              <w:t>和</w:t>
            </w:r>
            <w:r w:rsidRPr="0093754B">
              <w:rPr>
                <w:rFonts w:ascii="宋体" w:eastAsia="宋体" w:hAnsi="宋体" w:hint="eastAsia"/>
                <w:color w:val="000000" w:themeColor="text1"/>
              </w:rPr>
              <w:t>传真</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rPr>
              <w:t>能效限定值及</w:t>
            </w:r>
            <w:r w:rsidRPr="0093754B">
              <w:rPr>
                <w:rFonts w:ascii="宋体" w:eastAsia="宋体" w:hAnsi="宋体" w:hint="eastAsia"/>
                <w:color w:val="000000" w:themeColor="text1"/>
                <w:spacing w:val="2"/>
              </w:rPr>
              <w:t>能</w:t>
            </w:r>
            <w:r w:rsidRPr="0093754B">
              <w:rPr>
                <w:rFonts w:ascii="宋体" w:eastAsia="宋体" w:hAnsi="宋体" w:hint="eastAsia"/>
                <w:color w:val="000000" w:themeColor="text1"/>
              </w:rPr>
              <w:t>效等</w:t>
            </w:r>
            <w:r w:rsidRPr="0093754B">
              <w:rPr>
                <w:rFonts w:ascii="宋体" w:eastAsia="宋体" w:hAnsi="宋体" w:hint="eastAsia"/>
                <w:color w:val="000000" w:themeColor="text1"/>
                <w:spacing w:val="2"/>
              </w:rPr>
              <w:t>级</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21</w:t>
            </w:r>
            <w:r w:rsidRPr="0093754B">
              <w:rPr>
                <w:rFonts w:ascii="宋体" w:eastAsia="宋体" w:hAnsi="宋体" w:hint="eastAsia"/>
                <w:color w:val="000000" w:themeColor="text1"/>
              </w:rPr>
              <w:t>52</w:t>
            </w: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A02021008地址打印机</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52"/>
              <w:ind w:left="7" w:right="7"/>
              <w:jc w:val="left"/>
              <w:rPr>
                <w:rFonts w:ascii="宋体" w:eastAsia="宋体" w:hAnsi="宋体"/>
                <w:color w:val="000000" w:themeColor="text1"/>
              </w:rPr>
            </w:pPr>
            <w:r w:rsidRPr="0093754B">
              <w:rPr>
                <w:rFonts w:ascii="宋体" w:eastAsia="宋体" w:hAnsi="宋体" w:hint="eastAsia"/>
                <w:color w:val="000000" w:themeColor="text1"/>
              </w:rPr>
              <w:t>《复印</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spacing w:val="-58"/>
              </w:rPr>
              <w:t>、</w:t>
            </w:r>
            <w:r w:rsidRPr="0093754B">
              <w:rPr>
                <w:rFonts w:ascii="宋体" w:eastAsia="宋体" w:hAnsi="宋体" w:hint="eastAsia"/>
                <w:color w:val="000000" w:themeColor="text1"/>
                <w:spacing w:val="2"/>
              </w:rPr>
              <w:t>打</w:t>
            </w:r>
            <w:r w:rsidRPr="0093754B">
              <w:rPr>
                <w:rFonts w:ascii="宋体" w:eastAsia="宋体" w:hAnsi="宋体" w:hint="eastAsia"/>
                <w:color w:val="000000" w:themeColor="text1"/>
              </w:rPr>
              <w:t>印机</w:t>
            </w:r>
            <w:r w:rsidRPr="0093754B">
              <w:rPr>
                <w:rFonts w:ascii="宋体" w:eastAsia="宋体" w:hAnsi="宋体" w:hint="eastAsia"/>
                <w:color w:val="000000" w:themeColor="text1"/>
                <w:spacing w:val="2"/>
              </w:rPr>
              <w:t>和</w:t>
            </w:r>
            <w:r w:rsidRPr="0093754B">
              <w:rPr>
                <w:rFonts w:ascii="宋体" w:eastAsia="宋体" w:hAnsi="宋体" w:hint="eastAsia"/>
                <w:color w:val="000000" w:themeColor="text1"/>
              </w:rPr>
              <w:t>传真</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rPr>
              <w:t>能效限定值及</w:t>
            </w:r>
            <w:r w:rsidRPr="0093754B">
              <w:rPr>
                <w:rFonts w:ascii="宋体" w:eastAsia="宋体" w:hAnsi="宋体" w:hint="eastAsia"/>
                <w:color w:val="000000" w:themeColor="text1"/>
                <w:spacing w:val="2"/>
              </w:rPr>
              <w:t>能</w:t>
            </w:r>
            <w:r w:rsidRPr="0093754B">
              <w:rPr>
                <w:rFonts w:ascii="宋体" w:eastAsia="宋体" w:hAnsi="宋体" w:hint="eastAsia"/>
                <w:color w:val="000000" w:themeColor="text1"/>
              </w:rPr>
              <w:t>效等</w:t>
            </w:r>
            <w:r w:rsidRPr="0093754B">
              <w:rPr>
                <w:rFonts w:ascii="宋体" w:eastAsia="宋体" w:hAnsi="宋体" w:hint="eastAsia"/>
                <w:color w:val="000000" w:themeColor="text1"/>
                <w:spacing w:val="2"/>
              </w:rPr>
              <w:t>级</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21</w:t>
            </w:r>
            <w:r w:rsidRPr="0093754B">
              <w:rPr>
                <w:rFonts w:ascii="宋体" w:eastAsia="宋体" w:hAnsi="宋体" w:hint="eastAsia"/>
                <w:color w:val="000000" w:themeColor="text1"/>
              </w:rPr>
              <w:t>52</w:t>
            </w: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A02021099其他打印机</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52"/>
              <w:ind w:left="7" w:right="7"/>
              <w:jc w:val="left"/>
              <w:rPr>
                <w:rFonts w:ascii="宋体" w:eastAsia="宋体" w:hAnsi="宋体"/>
                <w:color w:val="000000" w:themeColor="text1"/>
              </w:rPr>
            </w:pPr>
            <w:r w:rsidRPr="0093754B">
              <w:rPr>
                <w:rFonts w:ascii="宋体" w:eastAsia="宋体" w:hAnsi="宋体" w:hint="eastAsia"/>
                <w:color w:val="000000" w:themeColor="text1"/>
              </w:rPr>
              <w:t>《复印</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spacing w:val="-58"/>
              </w:rPr>
              <w:t>、</w:t>
            </w:r>
            <w:r w:rsidRPr="0093754B">
              <w:rPr>
                <w:rFonts w:ascii="宋体" w:eastAsia="宋体" w:hAnsi="宋体" w:hint="eastAsia"/>
                <w:color w:val="000000" w:themeColor="text1"/>
                <w:spacing w:val="2"/>
              </w:rPr>
              <w:t>打</w:t>
            </w:r>
            <w:r w:rsidRPr="0093754B">
              <w:rPr>
                <w:rFonts w:ascii="宋体" w:eastAsia="宋体" w:hAnsi="宋体" w:hint="eastAsia"/>
                <w:color w:val="000000" w:themeColor="text1"/>
              </w:rPr>
              <w:t>印机</w:t>
            </w:r>
            <w:r w:rsidRPr="0093754B">
              <w:rPr>
                <w:rFonts w:ascii="宋体" w:eastAsia="宋体" w:hAnsi="宋体" w:hint="eastAsia"/>
                <w:color w:val="000000" w:themeColor="text1"/>
                <w:spacing w:val="2"/>
              </w:rPr>
              <w:t>和</w:t>
            </w:r>
            <w:r w:rsidRPr="0093754B">
              <w:rPr>
                <w:rFonts w:ascii="宋体" w:eastAsia="宋体" w:hAnsi="宋体" w:hint="eastAsia"/>
                <w:color w:val="000000" w:themeColor="text1"/>
              </w:rPr>
              <w:t>传真</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rPr>
              <w:t>能效限定值及</w:t>
            </w:r>
            <w:r w:rsidRPr="0093754B">
              <w:rPr>
                <w:rFonts w:ascii="宋体" w:eastAsia="宋体" w:hAnsi="宋体" w:hint="eastAsia"/>
                <w:color w:val="000000" w:themeColor="text1"/>
                <w:spacing w:val="2"/>
              </w:rPr>
              <w:t>能</w:t>
            </w:r>
            <w:r w:rsidRPr="0093754B">
              <w:rPr>
                <w:rFonts w:ascii="宋体" w:eastAsia="宋体" w:hAnsi="宋体" w:hint="eastAsia"/>
                <w:color w:val="000000" w:themeColor="text1"/>
              </w:rPr>
              <w:t>效等</w:t>
            </w:r>
            <w:r w:rsidRPr="0093754B">
              <w:rPr>
                <w:rFonts w:ascii="宋体" w:eastAsia="宋体" w:hAnsi="宋体" w:hint="eastAsia"/>
                <w:color w:val="000000" w:themeColor="text1"/>
                <w:spacing w:val="2"/>
              </w:rPr>
              <w:t>级</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21</w:t>
            </w:r>
            <w:r w:rsidRPr="0093754B">
              <w:rPr>
                <w:rFonts w:ascii="宋体" w:eastAsia="宋体" w:hAnsi="宋体" w:hint="eastAsia"/>
                <w:color w:val="000000" w:themeColor="text1"/>
              </w:rPr>
              <w:t>52</w:t>
            </w: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496" w:type="dxa"/>
            <w:vMerge w:val="restart"/>
            <w:tcBorders>
              <w:top w:val="nil"/>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A02021100输入输出设备</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★02021104液晶显示器</w:t>
            </w:r>
          </w:p>
        </w:tc>
        <w:tc>
          <w:tcPr>
            <w:tcW w:w="3566" w:type="dxa"/>
            <w:tcBorders>
              <w:top w:val="single" w:sz="4" w:space="0" w:color="000000"/>
              <w:left w:val="nil"/>
              <w:bottom w:val="single" w:sz="4" w:space="0" w:color="000000"/>
              <w:right w:val="single" w:sz="4" w:space="0" w:color="000000"/>
            </w:tcBorders>
            <w:vAlign w:val="center"/>
          </w:tcPr>
          <w:p w:rsidR="00873EBB" w:rsidRPr="0093754B" w:rsidRDefault="002B2BB5">
            <w:pPr>
              <w:rPr>
                <w:rFonts w:ascii="宋体" w:eastAsia="宋体" w:hAnsi="宋体"/>
                <w:color w:val="000000" w:themeColor="text1"/>
              </w:rPr>
            </w:pPr>
            <w:r w:rsidRPr="0093754B">
              <w:rPr>
                <w:rFonts w:ascii="宋体" w:eastAsia="宋体" w:hAnsi="宋体" w:hint="eastAsia"/>
                <w:color w:val="000000" w:themeColor="text1"/>
                <w:spacing w:val="12"/>
              </w:rPr>
              <w:t>《计算机显示器能效限</w:t>
            </w:r>
            <w:r w:rsidRPr="0093754B">
              <w:rPr>
                <w:rFonts w:ascii="宋体" w:eastAsia="宋体" w:hAnsi="宋体" w:hint="eastAsia"/>
                <w:color w:val="000000" w:themeColor="text1"/>
                <w:spacing w:val="9"/>
              </w:rPr>
              <w:t>定</w:t>
            </w:r>
            <w:r w:rsidRPr="0093754B">
              <w:rPr>
                <w:rFonts w:ascii="宋体" w:eastAsia="宋体" w:hAnsi="宋体" w:hint="eastAsia"/>
                <w:color w:val="000000" w:themeColor="text1"/>
                <w:spacing w:val="12"/>
              </w:rPr>
              <w:t>值及</w:t>
            </w:r>
            <w:r w:rsidRPr="0093754B">
              <w:rPr>
                <w:rFonts w:ascii="宋体" w:eastAsia="宋体" w:hAnsi="宋体" w:hint="eastAsia"/>
                <w:color w:val="000000" w:themeColor="text1"/>
              </w:rPr>
              <w:t>能效等级</w:t>
            </w:r>
            <w:r w:rsidRPr="0093754B">
              <w:rPr>
                <w:rFonts w:ascii="宋体" w:eastAsia="宋体" w:hAnsi="宋体" w:hint="eastAsia"/>
                <w:color w:val="000000" w:themeColor="text1"/>
                <w:spacing w:val="2"/>
              </w:rPr>
              <w:t>》</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21</w:t>
            </w:r>
            <w:r w:rsidRPr="0093754B">
              <w:rPr>
                <w:rFonts w:ascii="宋体" w:eastAsia="宋体" w:hAnsi="宋体" w:hint="eastAsia"/>
                <w:color w:val="000000" w:themeColor="text1"/>
              </w:rPr>
              <w:t>52</w:t>
            </w:r>
            <w:r w:rsidRPr="0093754B">
              <w:rPr>
                <w:rFonts w:ascii="宋体" w:eastAsia="宋体" w:hAnsi="宋体" w:hint="eastAsia"/>
                <w:color w:val="000000" w:themeColor="text1"/>
                <w:spacing w:val="1"/>
              </w:rPr>
              <w:t>0</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A02021118扫描仪</w:t>
            </w:r>
          </w:p>
        </w:tc>
        <w:tc>
          <w:tcPr>
            <w:tcW w:w="3566" w:type="dxa"/>
            <w:tcBorders>
              <w:top w:val="single" w:sz="4" w:space="0" w:color="000000"/>
              <w:left w:val="nil"/>
              <w:bottom w:val="single" w:sz="4" w:space="0" w:color="000000"/>
              <w:right w:val="single" w:sz="4" w:space="0" w:color="000000"/>
            </w:tcBorders>
            <w:vAlign w:val="center"/>
          </w:tcPr>
          <w:p w:rsidR="00873EBB" w:rsidRPr="0093754B" w:rsidRDefault="002B2BB5">
            <w:pPr>
              <w:rPr>
                <w:rFonts w:ascii="宋体" w:eastAsia="宋体" w:hAnsi="宋体"/>
                <w:color w:val="000000" w:themeColor="text1"/>
              </w:rPr>
            </w:pPr>
            <w:r w:rsidRPr="0093754B">
              <w:rPr>
                <w:rFonts w:ascii="宋体" w:eastAsia="宋体" w:hAnsi="宋体" w:hint="eastAsia"/>
                <w:color w:val="000000" w:themeColor="text1"/>
              </w:rPr>
              <w:t>参</w:t>
            </w:r>
            <w:r w:rsidRPr="0093754B">
              <w:rPr>
                <w:rFonts w:ascii="宋体" w:eastAsia="宋体" w:hAnsi="宋体" w:hint="eastAsia"/>
                <w:color w:val="000000" w:themeColor="text1"/>
                <w:spacing w:val="-29"/>
              </w:rPr>
              <w:t>照</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2"/>
              </w:rPr>
              <w:t>复</w:t>
            </w:r>
            <w:r w:rsidRPr="0093754B">
              <w:rPr>
                <w:rFonts w:ascii="宋体" w:eastAsia="宋体" w:hAnsi="宋体" w:hint="eastAsia"/>
                <w:color w:val="000000" w:themeColor="text1"/>
              </w:rPr>
              <w:t>印</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spacing w:val="-29"/>
              </w:rPr>
              <w:t>、</w:t>
            </w:r>
            <w:r w:rsidRPr="0093754B">
              <w:rPr>
                <w:rFonts w:ascii="宋体" w:eastAsia="宋体" w:hAnsi="宋体" w:hint="eastAsia"/>
                <w:color w:val="000000" w:themeColor="text1"/>
              </w:rPr>
              <w:t>打</w:t>
            </w:r>
            <w:r w:rsidRPr="0093754B">
              <w:rPr>
                <w:rFonts w:ascii="宋体" w:eastAsia="宋体" w:hAnsi="宋体" w:hint="eastAsia"/>
                <w:color w:val="000000" w:themeColor="text1"/>
                <w:spacing w:val="2"/>
              </w:rPr>
              <w:t>印</w:t>
            </w:r>
            <w:r w:rsidRPr="0093754B">
              <w:rPr>
                <w:rFonts w:ascii="宋体" w:eastAsia="宋体" w:hAnsi="宋体" w:hint="eastAsia"/>
                <w:color w:val="000000" w:themeColor="text1"/>
              </w:rPr>
              <w:t>机和</w:t>
            </w:r>
            <w:r w:rsidRPr="0093754B">
              <w:rPr>
                <w:rFonts w:ascii="宋体" w:eastAsia="宋体" w:hAnsi="宋体" w:hint="eastAsia"/>
                <w:color w:val="000000" w:themeColor="text1"/>
                <w:spacing w:val="2"/>
              </w:rPr>
              <w:t>传</w:t>
            </w:r>
            <w:r w:rsidRPr="0093754B">
              <w:rPr>
                <w:rFonts w:ascii="宋体" w:eastAsia="宋体" w:hAnsi="宋体" w:hint="eastAsia"/>
                <w:color w:val="000000" w:themeColor="text1"/>
              </w:rPr>
              <w:t>真机能效限定</w:t>
            </w:r>
            <w:r w:rsidRPr="0093754B">
              <w:rPr>
                <w:rFonts w:ascii="宋体" w:eastAsia="宋体" w:hAnsi="宋体" w:hint="eastAsia"/>
                <w:color w:val="000000" w:themeColor="text1"/>
                <w:spacing w:val="2"/>
              </w:rPr>
              <w:t>值</w:t>
            </w:r>
            <w:r w:rsidRPr="0093754B">
              <w:rPr>
                <w:rFonts w:ascii="宋体" w:eastAsia="宋体" w:hAnsi="宋体" w:hint="eastAsia"/>
                <w:color w:val="000000" w:themeColor="text1"/>
              </w:rPr>
              <w:t>及能</w:t>
            </w:r>
            <w:r w:rsidRPr="0093754B">
              <w:rPr>
                <w:rFonts w:ascii="宋体" w:eastAsia="宋体" w:hAnsi="宋体" w:hint="eastAsia"/>
                <w:color w:val="000000" w:themeColor="text1"/>
                <w:spacing w:val="2"/>
              </w:rPr>
              <w:t>效</w:t>
            </w:r>
            <w:r w:rsidRPr="0093754B">
              <w:rPr>
                <w:rFonts w:ascii="宋体" w:eastAsia="宋体" w:hAnsi="宋体" w:hint="eastAsia"/>
                <w:color w:val="000000" w:themeColor="text1"/>
              </w:rPr>
              <w:t>等级</w:t>
            </w:r>
            <w:r w:rsidRPr="0093754B">
              <w:rPr>
                <w:rFonts w:ascii="宋体" w:eastAsia="宋体" w:hAnsi="宋体" w:hint="eastAsia"/>
                <w:color w:val="000000" w:themeColor="text1"/>
                <w:spacing w:val="-106"/>
              </w:rPr>
              <w:t>》</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2152</w:t>
            </w:r>
            <w:r w:rsidRPr="0093754B">
              <w:rPr>
                <w:rFonts w:ascii="宋体" w:eastAsia="宋体" w:hAnsi="宋体" w:hint="eastAsia"/>
                <w:color w:val="000000" w:themeColor="text1"/>
              </w:rPr>
              <w:t>1）</w:t>
            </w:r>
            <w:r w:rsidRPr="0093754B">
              <w:rPr>
                <w:rFonts w:ascii="宋体" w:eastAsia="宋体" w:hAnsi="宋体" w:hint="eastAsia"/>
                <w:color w:val="000000" w:themeColor="text1"/>
                <w:spacing w:val="2"/>
              </w:rPr>
              <w:t>中</w:t>
            </w:r>
            <w:r w:rsidRPr="0093754B">
              <w:rPr>
                <w:rFonts w:ascii="宋体" w:eastAsia="宋体" w:hAnsi="宋体" w:hint="eastAsia"/>
                <w:color w:val="000000" w:themeColor="text1"/>
                <w:spacing w:val="4"/>
              </w:rPr>
              <w:t>打印速</w:t>
            </w:r>
            <w:r w:rsidRPr="0093754B">
              <w:rPr>
                <w:rFonts w:ascii="宋体" w:eastAsia="宋体" w:hAnsi="宋体" w:hint="eastAsia"/>
                <w:color w:val="000000" w:themeColor="text1"/>
                <w:spacing w:val="2"/>
              </w:rPr>
              <w:t>度</w:t>
            </w:r>
            <w:r w:rsidRPr="0093754B">
              <w:rPr>
                <w:rFonts w:ascii="宋体" w:eastAsia="宋体" w:hAnsi="宋体" w:hint="eastAsia"/>
                <w:color w:val="000000" w:themeColor="text1"/>
              </w:rPr>
              <w:t>为</w:t>
            </w: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5</w:t>
            </w:r>
            <w:r w:rsidRPr="0093754B">
              <w:rPr>
                <w:rFonts w:ascii="宋体" w:eastAsia="宋体" w:hAnsi="宋体" w:hint="eastAsia"/>
                <w:color w:val="000000" w:themeColor="text1"/>
                <w:spacing w:val="2"/>
              </w:rPr>
              <w:t>页</w:t>
            </w:r>
            <w:r w:rsidRPr="0093754B">
              <w:rPr>
                <w:rFonts w:ascii="宋体" w:eastAsia="宋体" w:hAnsi="宋体" w:hint="eastAsia"/>
                <w:color w:val="000000" w:themeColor="text1"/>
                <w:spacing w:val="5"/>
              </w:rPr>
              <w:t>/</w:t>
            </w:r>
            <w:r w:rsidRPr="0093754B">
              <w:rPr>
                <w:rFonts w:ascii="宋体" w:eastAsia="宋体" w:hAnsi="宋体" w:hint="eastAsia"/>
                <w:color w:val="000000" w:themeColor="text1"/>
                <w:spacing w:val="4"/>
              </w:rPr>
              <w:t>分的</w:t>
            </w:r>
            <w:r w:rsidRPr="0093754B">
              <w:rPr>
                <w:rFonts w:ascii="宋体" w:eastAsia="宋体" w:hAnsi="宋体" w:hint="eastAsia"/>
                <w:color w:val="000000" w:themeColor="text1"/>
                <w:spacing w:val="2"/>
              </w:rPr>
              <w:t>针</w:t>
            </w:r>
            <w:r w:rsidRPr="0093754B">
              <w:rPr>
                <w:rFonts w:ascii="宋体" w:eastAsia="宋体" w:hAnsi="宋体" w:hint="eastAsia"/>
                <w:color w:val="000000" w:themeColor="text1"/>
                <w:spacing w:val="4"/>
              </w:rPr>
              <w:t>式</w:t>
            </w:r>
            <w:r w:rsidRPr="0093754B">
              <w:rPr>
                <w:rFonts w:ascii="宋体" w:eastAsia="宋体" w:hAnsi="宋体" w:hint="eastAsia"/>
                <w:color w:val="000000" w:themeColor="text1"/>
              </w:rPr>
              <w:t>打印机相</w:t>
            </w:r>
            <w:r w:rsidRPr="0093754B">
              <w:rPr>
                <w:rFonts w:ascii="宋体" w:eastAsia="宋体" w:hAnsi="宋体" w:hint="eastAsia"/>
                <w:color w:val="000000" w:themeColor="text1"/>
                <w:spacing w:val="2"/>
              </w:rPr>
              <w:t>关</w:t>
            </w:r>
            <w:r w:rsidRPr="0093754B">
              <w:rPr>
                <w:rFonts w:ascii="宋体" w:eastAsia="宋体" w:hAnsi="宋体" w:hint="eastAsia"/>
                <w:color w:val="000000" w:themeColor="text1"/>
              </w:rPr>
              <w:t>要求</w:t>
            </w:r>
          </w:p>
        </w:tc>
      </w:tr>
      <w:tr w:rsidR="00873EBB" w:rsidRPr="0093754B">
        <w:tc>
          <w:tcPr>
            <w:tcW w:w="671"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3</w:t>
            </w:r>
          </w:p>
        </w:tc>
        <w:tc>
          <w:tcPr>
            <w:tcW w:w="1422"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A02020200投影仪</w:t>
            </w: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vAlign w:val="center"/>
          </w:tcPr>
          <w:p w:rsidR="00873EBB" w:rsidRPr="0093754B" w:rsidRDefault="002B2BB5">
            <w:pPr>
              <w:rPr>
                <w:rFonts w:ascii="宋体" w:eastAsia="宋体" w:hAnsi="宋体"/>
                <w:color w:val="000000" w:themeColor="text1"/>
              </w:rPr>
            </w:pPr>
            <w:r w:rsidRPr="0093754B">
              <w:rPr>
                <w:rFonts w:ascii="宋体" w:eastAsia="宋体" w:hAnsi="宋体" w:hint="eastAsia"/>
                <w:color w:val="000000" w:themeColor="text1"/>
              </w:rPr>
              <w:t>《投影</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rPr>
              <w:t>能效</w:t>
            </w:r>
            <w:r w:rsidRPr="0093754B">
              <w:rPr>
                <w:rFonts w:ascii="宋体" w:eastAsia="宋体" w:hAnsi="宋体" w:hint="eastAsia"/>
                <w:color w:val="000000" w:themeColor="text1"/>
                <w:spacing w:val="2"/>
              </w:rPr>
              <w:t>限</w:t>
            </w:r>
            <w:r w:rsidRPr="0093754B">
              <w:rPr>
                <w:rFonts w:ascii="宋体" w:eastAsia="宋体" w:hAnsi="宋体" w:hint="eastAsia"/>
                <w:color w:val="000000" w:themeColor="text1"/>
              </w:rPr>
              <w:t>定值</w:t>
            </w:r>
            <w:r w:rsidRPr="0093754B">
              <w:rPr>
                <w:rFonts w:ascii="宋体" w:eastAsia="宋体" w:hAnsi="宋体" w:hint="eastAsia"/>
                <w:color w:val="000000" w:themeColor="text1"/>
                <w:spacing w:val="2"/>
              </w:rPr>
              <w:t>及</w:t>
            </w:r>
            <w:r w:rsidRPr="0093754B">
              <w:rPr>
                <w:rFonts w:ascii="宋体" w:eastAsia="宋体" w:hAnsi="宋体" w:hint="eastAsia"/>
                <w:color w:val="000000" w:themeColor="text1"/>
              </w:rPr>
              <w:t>能</w:t>
            </w:r>
            <w:r w:rsidRPr="0093754B">
              <w:rPr>
                <w:rFonts w:ascii="宋体" w:eastAsia="宋体" w:hAnsi="宋体" w:hint="eastAsia"/>
                <w:color w:val="000000" w:themeColor="text1"/>
                <w:spacing w:val="2"/>
              </w:rPr>
              <w:t>效</w:t>
            </w:r>
            <w:r w:rsidRPr="0093754B">
              <w:rPr>
                <w:rFonts w:ascii="宋体" w:eastAsia="宋体" w:hAnsi="宋体" w:hint="eastAsia"/>
                <w:color w:val="000000" w:themeColor="text1"/>
              </w:rPr>
              <w:t>等级》（</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3</w:t>
            </w:r>
            <w:r w:rsidRPr="0093754B">
              <w:rPr>
                <w:rFonts w:ascii="宋体" w:eastAsia="宋体" w:hAnsi="宋体" w:hint="eastAsia"/>
                <w:color w:val="000000" w:themeColor="text1"/>
              </w:rPr>
              <w:t>20</w:t>
            </w:r>
            <w:r w:rsidRPr="0093754B">
              <w:rPr>
                <w:rFonts w:ascii="宋体" w:eastAsia="宋体" w:hAnsi="宋体" w:hint="eastAsia"/>
                <w:color w:val="000000" w:themeColor="text1"/>
                <w:spacing w:val="1"/>
              </w:rPr>
              <w:t>28</w:t>
            </w:r>
            <w:r w:rsidRPr="0093754B">
              <w:rPr>
                <w:rFonts w:ascii="宋体" w:eastAsia="宋体" w:hAnsi="宋体" w:hint="eastAsia"/>
                <w:color w:val="000000" w:themeColor="text1"/>
              </w:rPr>
              <w:t>）</w:t>
            </w:r>
          </w:p>
        </w:tc>
      </w:tr>
      <w:tr w:rsidR="00873EBB" w:rsidRPr="0093754B">
        <w:tc>
          <w:tcPr>
            <w:tcW w:w="671"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4</w:t>
            </w:r>
          </w:p>
        </w:tc>
        <w:tc>
          <w:tcPr>
            <w:tcW w:w="1422"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66"/>
              <w:ind w:left="7"/>
              <w:jc w:val="center"/>
              <w:rPr>
                <w:rFonts w:ascii="宋体" w:eastAsia="宋体" w:hAnsi="宋体"/>
                <w:color w:val="000000" w:themeColor="text1"/>
              </w:rPr>
            </w:pPr>
            <w:r w:rsidRPr="0093754B">
              <w:rPr>
                <w:rFonts w:ascii="宋体" w:eastAsia="宋体" w:hAnsi="宋体" w:cs="仿宋_GB2312" w:hint="eastAsia"/>
                <w:color w:val="000000" w:themeColor="text1"/>
              </w:rPr>
              <w:t>A02020400</w:t>
            </w:r>
            <w:r w:rsidRPr="0093754B">
              <w:rPr>
                <w:rFonts w:ascii="宋体" w:eastAsia="宋体" w:hAnsi="宋体" w:hint="eastAsia"/>
                <w:color w:val="000000" w:themeColor="text1"/>
              </w:rPr>
              <w:t>多功能一体机</w:t>
            </w: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vAlign w:val="center"/>
          </w:tcPr>
          <w:p w:rsidR="00873EBB" w:rsidRPr="0093754B" w:rsidRDefault="002B2BB5">
            <w:pPr>
              <w:rPr>
                <w:rFonts w:ascii="宋体" w:eastAsia="宋体" w:hAnsi="宋体"/>
                <w:color w:val="000000" w:themeColor="text1"/>
              </w:rPr>
            </w:pPr>
            <w:r w:rsidRPr="0093754B">
              <w:rPr>
                <w:rFonts w:ascii="宋体" w:eastAsia="宋体" w:hAnsi="宋体" w:hint="eastAsia"/>
                <w:color w:val="000000" w:themeColor="text1"/>
              </w:rPr>
              <w:t>《复印</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spacing w:val="-58"/>
              </w:rPr>
              <w:t>、</w:t>
            </w:r>
            <w:r w:rsidRPr="0093754B">
              <w:rPr>
                <w:rFonts w:ascii="宋体" w:eastAsia="宋体" w:hAnsi="宋体" w:hint="eastAsia"/>
                <w:color w:val="000000" w:themeColor="text1"/>
                <w:spacing w:val="2"/>
              </w:rPr>
              <w:t>打</w:t>
            </w:r>
            <w:r w:rsidRPr="0093754B">
              <w:rPr>
                <w:rFonts w:ascii="宋体" w:eastAsia="宋体" w:hAnsi="宋体" w:hint="eastAsia"/>
                <w:color w:val="000000" w:themeColor="text1"/>
              </w:rPr>
              <w:t>印机</w:t>
            </w:r>
            <w:r w:rsidRPr="0093754B">
              <w:rPr>
                <w:rFonts w:ascii="宋体" w:eastAsia="宋体" w:hAnsi="宋体" w:hint="eastAsia"/>
                <w:color w:val="000000" w:themeColor="text1"/>
                <w:spacing w:val="2"/>
              </w:rPr>
              <w:t>和</w:t>
            </w:r>
            <w:r w:rsidRPr="0093754B">
              <w:rPr>
                <w:rFonts w:ascii="宋体" w:eastAsia="宋体" w:hAnsi="宋体" w:hint="eastAsia"/>
                <w:color w:val="000000" w:themeColor="text1"/>
              </w:rPr>
              <w:t>传真</w:t>
            </w:r>
            <w:r w:rsidRPr="0093754B">
              <w:rPr>
                <w:rFonts w:ascii="宋体" w:eastAsia="宋体" w:hAnsi="宋体" w:hint="eastAsia"/>
                <w:color w:val="000000" w:themeColor="text1"/>
                <w:spacing w:val="2"/>
              </w:rPr>
              <w:t>机</w:t>
            </w:r>
            <w:r w:rsidRPr="0093754B">
              <w:rPr>
                <w:rFonts w:ascii="宋体" w:eastAsia="宋体" w:hAnsi="宋体" w:hint="eastAsia"/>
                <w:color w:val="000000" w:themeColor="text1"/>
              </w:rPr>
              <w:t>能效限定值及</w:t>
            </w:r>
            <w:r w:rsidRPr="0093754B">
              <w:rPr>
                <w:rFonts w:ascii="宋体" w:eastAsia="宋体" w:hAnsi="宋体" w:hint="eastAsia"/>
                <w:color w:val="000000" w:themeColor="text1"/>
                <w:spacing w:val="2"/>
              </w:rPr>
              <w:t>能</w:t>
            </w:r>
            <w:r w:rsidRPr="0093754B">
              <w:rPr>
                <w:rFonts w:ascii="宋体" w:eastAsia="宋体" w:hAnsi="宋体" w:hint="eastAsia"/>
                <w:color w:val="000000" w:themeColor="text1"/>
              </w:rPr>
              <w:t>效等</w:t>
            </w:r>
            <w:r w:rsidRPr="0093754B">
              <w:rPr>
                <w:rFonts w:ascii="宋体" w:eastAsia="宋体" w:hAnsi="宋体" w:hint="eastAsia"/>
                <w:color w:val="000000" w:themeColor="text1"/>
                <w:spacing w:val="2"/>
              </w:rPr>
              <w:t>级</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21</w:t>
            </w:r>
            <w:r w:rsidRPr="0093754B">
              <w:rPr>
                <w:rFonts w:ascii="宋体" w:eastAsia="宋体" w:hAnsi="宋体" w:hint="eastAsia"/>
                <w:color w:val="000000" w:themeColor="text1"/>
              </w:rPr>
              <w:t>52</w:t>
            </w: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w:t>
            </w:r>
          </w:p>
        </w:tc>
      </w:tr>
      <w:tr w:rsidR="00873EBB" w:rsidRPr="0093754B">
        <w:tc>
          <w:tcPr>
            <w:tcW w:w="671"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before="160"/>
              <w:ind w:right="1"/>
              <w:jc w:val="center"/>
              <w:rPr>
                <w:rFonts w:ascii="宋体" w:eastAsia="宋体" w:hAnsi="宋体"/>
                <w:color w:val="000000" w:themeColor="text1"/>
              </w:rPr>
            </w:pPr>
            <w:r w:rsidRPr="0093754B">
              <w:rPr>
                <w:rFonts w:ascii="宋体" w:eastAsia="宋体" w:hAnsi="宋体" w:hint="eastAsia"/>
                <w:color w:val="000000" w:themeColor="text1"/>
              </w:rPr>
              <w:t>5</w:t>
            </w:r>
          </w:p>
        </w:tc>
        <w:tc>
          <w:tcPr>
            <w:tcW w:w="1422"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160"/>
              <w:ind w:left="7"/>
              <w:jc w:val="center"/>
              <w:rPr>
                <w:rFonts w:ascii="宋体" w:eastAsia="宋体" w:hAnsi="宋体"/>
                <w:color w:val="000000" w:themeColor="text1"/>
              </w:rPr>
            </w:pPr>
            <w:r w:rsidRPr="0093754B">
              <w:rPr>
                <w:rFonts w:ascii="宋体" w:eastAsia="宋体" w:hAnsi="宋体" w:cs="仿宋_GB2312" w:hint="eastAsia"/>
                <w:color w:val="000000" w:themeColor="text1"/>
              </w:rPr>
              <w:t>A02051900</w:t>
            </w:r>
            <w:r w:rsidRPr="0093754B">
              <w:rPr>
                <w:rFonts w:ascii="宋体" w:eastAsia="宋体" w:hAnsi="宋体" w:hint="eastAsia"/>
                <w:color w:val="000000" w:themeColor="text1"/>
              </w:rPr>
              <w:t>泵</w:t>
            </w: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160"/>
              <w:ind w:left="7"/>
              <w:jc w:val="center"/>
              <w:rPr>
                <w:rFonts w:ascii="宋体" w:eastAsia="宋体" w:hAnsi="宋体"/>
                <w:color w:val="000000" w:themeColor="text1"/>
              </w:rPr>
            </w:pPr>
            <w:r w:rsidRPr="0093754B">
              <w:rPr>
                <w:rFonts w:ascii="宋体" w:eastAsia="宋体" w:hAnsi="宋体" w:hint="eastAsia"/>
                <w:color w:val="000000" w:themeColor="text1"/>
                <w:spacing w:val="1"/>
              </w:rPr>
              <w:t>A02</w:t>
            </w:r>
            <w:r w:rsidRPr="0093754B">
              <w:rPr>
                <w:rFonts w:ascii="宋体" w:eastAsia="宋体" w:hAnsi="宋体" w:hint="eastAsia"/>
                <w:color w:val="000000" w:themeColor="text1"/>
              </w:rPr>
              <w:t>05</w:t>
            </w: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901离心泵</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4" w:line="271" w:lineRule="auto"/>
              <w:ind w:left="7" w:right="4"/>
              <w:jc w:val="left"/>
              <w:rPr>
                <w:rFonts w:ascii="宋体" w:eastAsia="宋体" w:hAnsi="宋体"/>
                <w:color w:val="000000" w:themeColor="text1"/>
              </w:rPr>
            </w:pPr>
            <w:r w:rsidRPr="0093754B">
              <w:rPr>
                <w:rFonts w:ascii="宋体" w:eastAsia="宋体" w:hAnsi="宋体" w:hint="eastAsia"/>
                <w:color w:val="000000" w:themeColor="text1"/>
                <w:spacing w:val="12"/>
              </w:rPr>
              <w:t>《清水离心泵能效限定</w:t>
            </w:r>
            <w:r w:rsidRPr="0093754B">
              <w:rPr>
                <w:rFonts w:ascii="宋体" w:eastAsia="宋体" w:hAnsi="宋体" w:hint="eastAsia"/>
                <w:color w:val="000000" w:themeColor="text1"/>
                <w:spacing w:val="9"/>
              </w:rPr>
              <w:t>值</w:t>
            </w:r>
            <w:r w:rsidRPr="0093754B">
              <w:rPr>
                <w:rFonts w:ascii="宋体" w:eastAsia="宋体" w:hAnsi="宋体" w:hint="eastAsia"/>
                <w:color w:val="000000" w:themeColor="text1"/>
                <w:spacing w:val="12"/>
              </w:rPr>
              <w:t>及节</w:t>
            </w:r>
            <w:r w:rsidRPr="0093754B">
              <w:rPr>
                <w:rFonts w:ascii="宋体" w:eastAsia="宋体" w:hAnsi="宋体" w:hint="eastAsia"/>
                <w:color w:val="000000" w:themeColor="text1"/>
              </w:rPr>
              <w:t>能评价值</w:t>
            </w:r>
            <w:r w:rsidRPr="0093754B">
              <w:rPr>
                <w:rFonts w:ascii="宋体" w:eastAsia="宋体" w:hAnsi="宋体" w:hint="eastAsia"/>
                <w:color w:val="000000" w:themeColor="text1"/>
                <w:spacing w:val="2"/>
              </w:rPr>
              <w:t>》</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19</w:t>
            </w:r>
            <w:r w:rsidRPr="0093754B">
              <w:rPr>
                <w:rFonts w:ascii="宋体" w:eastAsia="宋体" w:hAnsi="宋体" w:hint="eastAsia"/>
                <w:color w:val="000000" w:themeColor="text1"/>
              </w:rPr>
              <w:t>76</w:t>
            </w:r>
            <w:r w:rsidRPr="0093754B">
              <w:rPr>
                <w:rFonts w:ascii="宋体" w:eastAsia="宋体" w:hAnsi="宋体" w:hint="eastAsia"/>
                <w:color w:val="000000" w:themeColor="text1"/>
                <w:spacing w:val="1"/>
              </w:rPr>
              <w:t>2</w:t>
            </w:r>
            <w:r w:rsidRPr="0093754B">
              <w:rPr>
                <w:rFonts w:ascii="宋体" w:eastAsia="宋体" w:hAnsi="宋体" w:hint="eastAsia"/>
                <w:color w:val="000000" w:themeColor="text1"/>
              </w:rPr>
              <w:t>）</w:t>
            </w:r>
          </w:p>
        </w:tc>
      </w:tr>
      <w:tr w:rsidR="00873EBB" w:rsidRPr="0093754B">
        <w:tc>
          <w:tcPr>
            <w:tcW w:w="671" w:type="dxa"/>
            <w:vMerge w:val="restart"/>
            <w:tcBorders>
              <w:top w:val="nil"/>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6</w:t>
            </w:r>
          </w:p>
        </w:tc>
        <w:tc>
          <w:tcPr>
            <w:tcW w:w="1422" w:type="dxa"/>
            <w:vMerge w:val="restart"/>
            <w:tcBorders>
              <w:top w:val="nil"/>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cs="仿宋_GB2312" w:hint="eastAsia"/>
                <w:color w:val="000000" w:themeColor="text1"/>
              </w:rPr>
              <w:t>A02052300</w:t>
            </w:r>
            <w:r w:rsidRPr="0093754B">
              <w:rPr>
                <w:rFonts w:ascii="宋体" w:eastAsia="宋体" w:hAnsi="宋体" w:hint="eastAsia"/>
                <w:color w:val="000000" w:themeColor="text1"/>
              </w:rPr>
              <w:lastRenderedPageBreak/>
              <w:t>制冷空调设备</w:t>
            </w:r>
          </w:p>
        </w:tc>
        <w:tc>
          <w:tcPr>
            <w:tcW w:w="1496" w:type="dxa"/>
            <w:vMerge w:val="restart"/>
            <w:tcBorders>
              <w:top w:val="nil"/>
              <w:left w:val="nil"/>
              <w:bottom w:val="single" w:sz="4" w:space="0" w:color="000000"/>
              <w:right w:val="single" w:sz="4" w:space="0" w:color="000000"/>
            </w:tcBorders>
            <w:vAlign w:val="center"/>
          </w:tcPr>
          <w:p w:rsidR="00873EBB" w:rsidRPr="0093754B" w:rsidRDefault="002B2BB5">
            <w:pPr>
              <w:spacing w:line="271" w:lineRule="auto"/>
              <w:ind w:right="5"/>
              <w:jc w:val="center"/>
              <w:rPr>
                <w:rFonts w:ascii="宋体" w:eastAsia="宋体" w:hAnsi="宋体"/>
                <w:color w:val="000000" w:themeColor="text1"/>
              </w:rPr>
            </w:pPr>
            <w:r w:rsidRPr="0093754B">
              <w:rPr>
                <w:rFonts w:ascii="宋体" w:eastAsia="宋体" w:hAnsi="宋体" w:hint="eastAsia"/>
                <w:color w:val="000000" w:themeColor="text1"/>
              </w:rPr>
              <w:lastRenderedPageBreak/>
              <w:t>★</w:t>
            </w:r>
            <w:r w:rsidRPr="0093754B">
              <w:rPr>
                <w:rFonts w:ascii="宋体" w:eastAsia="宋体" w:hAnsi="宋体" w:hint="eastAsia"/>
                <w:color w:val="000000" w:themeColor="text1"/>
                <w:spacing w:val="1"/>
              </w:rPr>
              <w:t>A020</w:t>
            </w:r>
            <w:r w:rsidRPr="0093754B">
              <w:rPr>
                <w:rFonts w:ascii="宋体" w:eastAsia="宋体" w:hAnsi="宋体" w:hint="eastAsia"/>
                <w:color w:val="000000" w:themeColor="text1"/>
              </w:rPr>
              <w:t>52</w:t>
            </w:r>
            <w:r w:rsidRPr="0093754B">
              <w:rPr>
                <w:rFonts w:ascii="宋体" w:eastAsia="宋体" w:hAnsi="宋体" w:hint="eastAsia"/>
                <w:color w:val="000000" w:themeColor="text1"/>
                <w:spacing w:val="1"/>
              </w:rPr>
              <w:t>3</w:t>
            </w:r>
            <w:r w:rsidRPr="0093754B">
              <w:rPr>
                <w:rFonts w:ascii="宋体" w:eastAsia="宋体" w:hAnsi="宋体" w:hint="eastAsia"/>
                <w:color w:val="000000" w:themeColor="text1"/>
              </w:rPr>
              <w:t>01</w:t>
            </w:r>
            <w:r w:rsidRPr="0093754B">
              <w:rPr>
                <w:rFonts w:ascii="宋体" w:eastAsia="宋体" w:hAnsi="宋体" w:hint="eastAsia"/>
                <w:color w:val="000000" w:themeColor="text1"/>
              </w:rPr>
              <w:lastRenderedPageBreak/>
              <w:t>制冷压缩机</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lastRenderedPageBreak/>
              <w:t>冷水机组</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30" w:line="271" w:lineRule="auto"/>
              <w:ind w:left="7" w:right="4"/>
              <w:rPr>
                <w:rFonts w:ascii="宋体" w:eastAsia="宋体" w:hAnsi="宋体"/>
                <w:color w:val="000000" w:themeColor="text1"/>
              </w:rPr>
            </w:pPr>
            <w:r w:rsidRPr="0093754B">
              <w:rPr>
                <w:rFonts w:ascii="宋体" w:eastAsia="宋体" w:hAnsi="宋体" w:hint="eastAsia"/>
                <w:color w:val="000000" w:themeColor="text1"/>
                <w:spacing w:val="12"/>
              </w:rPr>
              <w:t>《冷水机组能效限定值</w:t>
            </w:r>
            <w:r w:rsidRPr="0093754B">
              <w:rPr>
                <w:rFonts w:ascii="宋体" w:eastAsia="宋体" w:hAnsi="宋体" w:hint="eastAsia"/>
                <w:color w:val="000000" w:themeColor="text1"/>
                <w:spacing w:val="9"/>
              </w:rPr>
              <w:t>及</w:t>
            </w:r>
            <w:r w:rsidRPr="0093754B">
              <w:rPr>
                <w:rFonts w:ascii="宋体" w:eastAsia="宋体" w:hAnsi="宋体" w:hint="eastAsia"/>
                <w:color w:val="000000" w:themeColor="text1"/>
                <w:spacing w:val="12"/>
              </w:rPr>
              <w:t>能效</w:t>
            </w:r>
            <w:r w:rsidRPr="0093754B">
              <w:rPr>
                <w:rFonts w:ascii="宋体" w:eastAsia="宋体" w:hAnsi="宋体" w:hint="eastAsia"/>
                <w:color w:val="000000" w:themeColor="text1"/>
              </w:rPr>
              <w:t>等</w:t>
            </w:r>
            <w:r w:rsidRPr="0093754B">
              <w:rPr>
                <w:rFonts w:ascii="宋体" w:eastAsia="宋体" w:hAnsi="宋体" w:hint="eastAsia"/>
                <w:color w:val="000000" w:themeColor="text1"/>
              </w:rPr>
              <w:lastRenderedPageBreak/>
              <w:t>级</w:t>
            </w:r>
            <w:r w:rsidRPr="0093754B">
              <w:rPr>
                <w:rFonts w:ascii="宋体" w:eastAsia="宋体" w:hAnsi="宋体" w:hint="eastAsia"/>
                <w:color w:val="000000" w:themeColor="text1"/>
                <w:spacing w:val="-3"/>
              </w:rPr>
              <w:t>》</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195</w:t>
            </w:r>
            <w:r w:rsidRPr="0093754B">
              <w:rPr>
                <w:rFonts w:ascii="宋体" w:eastAsia="宋体" w:hAnsi="宋体" w:hint="eastAsia"/>
                <w:color w:val="000000" w:themeColor="text1"/>
              </w:rPr>
              <w:t>77</w:t>
            </w:r>
            <w:r w:rsidRPr="0093754B">
              <w:rPr>
                <w:rFonts w:ascii="宋体" w:eastAsia="宋体" w:hAnsi="宋体" w:hint="eastAsia"/>
                <w:color w:val="000000" w:themeColor="text1"/>
                <w:spacing w:val="-3"/>
              </w:rPr>
              <w:t>），</w:t>
            </w:r>
            <w:r w:rsidRPr="0093754B">
              <w:rPr>
                <w:rFonts w:ascii="宋体" w:eastAsia="宋体" w:hAnsi="宋体" w:hint="eastAsia"/>
                <w:color w:val="000000" w:themeColor="text1"/>
              </w:rPr>
              <w:t>《低</w:t>
            </w:r>
            <w:r w:rsidRPr="0093754B">
              <w:rPr>
                <w:rFonts w:ascii="宋体" w:eastAsia="宋体" w:hAnsi="宋体" w:hint="eastAsia"/>
                <w:color w:val="000000" w:themeColor="text1"/>
                <w:spacing w:val="2"/>
              </w:rPr>
              <w:t>环</w:t>
            </w:r>
            <w:r w:rsidRPr="0093754B">
              <w:rPr>
                <w:rFonts w:ascii="宋体" w:eastAsia="宋体" w:hAnsi="宋体" w:hint="eastAsia"/>
                <w:color w:val="000000" w:themeColor="text1"/>
              </w:rPr>
              <w:t>境温度空气源</w:t>
            </w:r>
            <w:r w:rsidRPr="0093754B">
              <w:rPr>
                <w:rFonts w:ascii="宋体" w:eastAsia="宋体" w:hAnsi="宋体" w:hint="eastAsia"/>
                <w:color w:val="000000" w:themeColor="text1"/>
                <w:spacing w:val="2"/>
              </w:rPr>
              <w:t>热</w:t>
            </w:r>
            <w:r w:rsidRPr="0093754B">
              <w:rPr>
                <w:rFonts w:ascii="宋体" w:eastAsia="宋体" w:hAnsi="宋体" w:hint="eastAsia"/>
                <w:color w:val="000000" w:themeColor="text1"/>
                <w:spacing w:val="-29"/>
              </w:rPr>
              <w:t>泵</w:t>
            </w:r>
            <w:r w:rsidRPr="0093754B">
              <w:rPr>
                <w:rFonts w:ascii="宋体" w:eastAsia="宋体" w:hAnsi="宋体" w:hint="eastAsia"/>
                <w:color w:val="000000" w:themeColor="text1"/>
                <w:spacing w:val="2"/>
              </w:rPr>
              <w:t>（</w:t>
            </w:r>
            <w:r w:rsidRPr="0093754B">
              <w:rPr>
                <w:rFonts w:ascii="宋体" w:eastAsia="宋体" w:hAnsi="宋体" w:hint="eastAsia"/>
                <w:color w:val="000000" w:themeColor="text1"/>
              </w:rPr>
              <w:t>冷水</w:t>
            </w:r>
            <w:r w:rsidRPr="0093754B">
              <w:rPr>
                <w:rFonts w:ascii="宋体" w:eastAsia="宋体" w:hAnsi="宋体" w:hint="eastAsia"/>
                <w:color w:val="000000" w:themeColor="text1"/>
                <w:spacing w:val="-27"/>
              </w:rPr>
              <w:t>）</w:t>
            </w:r>
            <w:r w:rsidRPr="0093754B">
              <w:rPr>
                <w:rFonts w:ascii="宋体" w:eastAsia="宋体" w:hAnsi="宋体" w:hint="eastAsia"/>
                <w:color w:val="000000" w:themeColor="text1"/>
              </w:rPr>
              <w:t>机组</w:t>
            </w:r>
            <w:r w:rsidRPr="0093754B">
              <w:rPr>
                <w:rFonts w:ascii="宋体" w:eastAsia="宋体" w:hAnsi="宋体" w:hint="eastAsia"/>
                <w:color w:val="000000" w:themeColor="text1"/>
                <w:spacing w:val="2"/>
              </w:rPr>
              <w:t>能</w:t>
            </w:r>
            <w:r w:rsidRPr="0093754B">
              <w:rPr>
                <w:rFonts w:ascii="宋体" w:eastAsia="宋体" w:hAnsi="宋体" w:hint="eastAsia"/>
                <w:color w:val="000000" w:themeColor="text1"/>
              </w:rPr>
              <w:t>效限定值及能</w:t>
            </w:r>
            <w:r w:rsidRPr="0093754B">
              <w:rPr>
                <w:rFonts w:ascii="宋体" w:eastAsia="宋体" w:hAnsi="宋体" w:hint="eastAsia"/>
                <w:color w:val="000000" w:themeColor="text1"/>
                <w:spacing w:val="2"/>
              </w:rPr>
              <w:t>效</w:t>
            </w:r>
            <w:r w:rsidRPr="0093754B">
              <w:rPr>
                <w:rFonts w:ascii="宋体" w:eastAsia="宋体" w:hAnsi="宋体" w:hint="eastAsia"/>
                <w:color w:val="000000" w:themeColor="text1"/>
              </w:rPr>
              <w:t>等级</w:t>
            </w:r>
            <w:r w:rsidRPr="0093754B">
              <w:rPr>
                <w:rFonts w:ascii="宋体" w:eastAsia="宋体" w:hAnsi="宋体" w:hint="eastAsia"/>
                <w:color w:val="000000" w:themeColor="text1"/>
                <w:spacing w:val="2"/>
              </w:rPr>
              <w:t>》</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37</w:t>
            </w:r>
            <w:r w:rsidRPr="0093754B">
              <w:rPr>
                <w:rFonts w:ascii="宋体" w:eastAsia="宋体" w:hAnsi="宋体" w:hint="eastAsia"/>
                <w:color w:val="000000" w:themeColor="text1"/>
              </w:rPr>
              <w:t>48</w:t>
            </w:r>
            <w:r w:rsidRPr="0093754B">
              <w:rPr>
                <w:rFonts w:ascii="宋体" w:eastAsia="宋体" w:hAnsi="宋体" w:hint="eastAsia"/>
                <w:color w:val="000000" w:themeColor="text1"/>
                <w:spacing w:val="-2"/>
              </w:rPr>
              <w:t>0</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溴化锂吸收式冷水机组</w:t>
            </w:r>
          </w:p>
        </w:tc>
        <w:tc>
          <w:tcPr>
            <w:tcW w:w="3566"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93"/>
              <w:ind w:left="7"/>
              <w:jc w:val="left"/>
              <w:rPr>
                <w:rFonts w:ascii="宋体" w:eastAsia="宋体" w:hAnsi="宋体"/>
                <w:color w:val="000000" w:themeColor="text1"/>
              </w:rPr>
            </w:pPr>
            <w:r w:rsidRPr="0093754B">
              <w:rPr>
                <w:rFonts w:ascii="宋体" w:eastAsia="宋体" w:hAnsi="宋体" w:hint="eastAsia"/>
                <w:color w:val="000000" w:themeColor="text1"/>
              </w:rPr>
              <w:t>《溴化锂吸收式冷水机组能效限</w:t>
            </w:r>
          </w:p>
          <w:p w:rsidR="00873EBB" w:rsidRPr="0093754B" w:rsidRDefault="002B2BB5">
            <w:pPr>
              <w:rPr>
                <w:rFonts w:ascii="宋体" w:eastAsia="宋体" w:hAnsi="宋体"/>
                <w:color w:val="000000" w:themeColor="text1"/>
              </w:rPr>
            </w:pPr>
            <w:r w:rsidRPr="0093754B">
              <w:rPr>
                <w:rFonts w:ascii="宋体" w:eastAsia="宋体" w:hAnsi="宋体" w:hint="eastAsia"/>
                <w:color w:val="000000" w:themeColor="text1"/>
              </w:rPr>
              <w:t>定值及能效等级》（GB29540）</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496" w:type="dxa"/>
            <w:vMerge w:val="restart"/>
            <w:tcBorders>
              <w:top w:val="nil"/>
              <w:left w:val="nil"/>
              <w:bottom w:val="single" w:sz="4" w:space="0" w:color="000000"/>
              <w:right w:val="single" w:sz="4" w:space="0" w:color="000000"/>
            </w:tcBorders>
            <w:vAlign w:val="center"/>
          </w:tcPr>
          <w:p w:rsidR="00873EBB" w:rsidRPr="0093754B" w:rsidRDefault="002B2BB5">
            <w:pPr>
              <w:spacing w:line="271" w:lineRule="auto"/>
              <w:ind w:right="5"/>
              <w:jc w:val="center"/>
              <w:rPr>
                <w:rFonts w:ascii="宋体" w:eastAsia="宋体" w:hAnsi="宋体"/>
                <w:color w:val="000000" w:themeColor="text1"/>
              </w:rPr>
            </w:pPr>
            <w:r w:rsidRPr="0093754B">
              <w:rPr>
                <w:rFonts w:ascii="宋体" w:eastAsia="宋体" w:hAnsi="宋体" w:hint="eastAsia"/>
                <w:color w:val="000000" w:themeColor="text1"/>
              </w:rPr>
              <w:t>★A02052305空调机组</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4" w:line="271" w:lineRule="auto"/>
              <w:ind w:left="7" w:right="7"/>
              <w:jc w:val="center"/>
              <w:rPr>
                <w:rFonts w:ascii="宋体" w:eastAsia="宋体" w:hAnsi="宋体"/>
                <w:color w:val="000000" w:themeColor="text1"/>
              </w:rPr>
            </w:pPr>
            <w:r w:rsidRPr="0093754B">
              <w:rPr>
                <w:rFonts w:ascii="宋体" w:eastAsia="宋体" w:hAnsi="宋体" w:hint="eastAsia"/>
                <w:color w:val="000000" w:themeColor="text1"/>
              </w:rPr>
              <w:t>多联式空调（热泵）机组（制冷量&gt;14000W）</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160" w:line="271" w:lineRule="auto"/>
              <w:ind w:left="7" w:right="7"/>
              <w:jc w:val="left"/>
              <w:rPr>
                <w:rFonts w:ascii="宋体" w:eastAsia="宋体" w:hAnsi="宋体"/>
                <w:color w:val="000000" w:themeColor="text1"/>
              </w:rPr>
            </w:pPr>
            <w:r w:rsidRPr="0093754B">
              <w:rPr>
                <w:rFonts w:ascii="宋体" w:eastAsia="宋体" w:hAnsi="宋体" w:hint="eastAsia"/>
                <w:color w:val="000000" w:themeColor="text1"/>
              </w:rPr>
              <w:t>《多联式空调（热泵）机组能效限定值及能源效率等级》（GB21454）</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单元式空气调节机</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rPr>
                <w:rFonts w:ascii="宋体" w:eastAsia="宋体" w:hAnsi="宋体"/>
                <w:color w:val="000000" w:themeColor="text1"/>
              </w:rPr>
            </w:pPr>
            <w:r w:rsidRPr="0093754B">
              <w:rPr>
                <w:rFonts w:ascii="宋体" w:eastAsia="宋体" w:hAnsi="宋体" w:hint="eastAsia"/>
                <w:color w:val="000000" w:themeColor="text1"/>
              </w:rPr>
              <w:t>《单元式空气调节机能效限定值及能效等级》（GB19576）《风管送风式空调机组能效限定值及能效等级》（GB37479）</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83"/>
              <w:ind w:left="7"/>
              <w:jc w:val="center"/>
              <w:rPr>
                <w:rFonts w:ascii="宋体" w:eastAsia="宋体" w:hAnsi="宋体"/>
                <w:color w:val="000000" w:themeColor="text1"/>
              </w:rPr>
            </w:pPr>
            <w:r w:rsidRPr="0093754B">
              <w:rPr>
                <w:rFonts w:ascii="宋体" w:eastAsia="宋体" w:hAnsi="宋体" w:hint="eastAsia"/>
                <w:color w:val="000000" w:themeColor="text1"/>
              </w:rPr>
              <w:t>★A02052309专用制冷、空调设备</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机房空调</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83"/>
              <w:ind w:left="7"/>
              <w:jc w:val="left"/>
              <w:rPr>
                <w:rFonts w:ascii="宋体" w:eastAsia="宋体" w:hAnsi="宋体"/>
                <w:color w:val="000000" w:themeColor="text1"/>
              </w:rPr>
            </w:pPr>
            <w:r w:rsidRPr="0093754B">
              <w:rPr>
                <w:rFonts w:ascii="宋体" w:eastAsia="宋体" w:hAnsi="宋体" w:hint="eastAsia"/>
                <w:color w:val="000000" w:themeColor="text1"/>
              </w:rPr>
              <w:t>《单元式空气调节机能效限定值</w:t>
            </w:r>
          </w:p>
          <w:p w:rsidR="00873EBB" w:rsidRPr="0093754B" w:rsidRDefault="002B2BB5">
            <w:pPr>
              <w:spacing w:before="83"/>
              <w:ind w:left="7"/>
              <w:jc w:val="left"/>
              <w:rPr>
                <w:rFonts w:ascii="宋体" w:eastAsia="宋体" w:hAnsi="宋体"/>
                <w:color w:val="000000" w:themeColor="text1"/>
              </w:rPr>
            </w:pPr>
            <w:r w:rsidRPr="0093754B">
              <w:rPr>
                <w:rFonts w:ascii="宋体" w:eastAsia="宋体" w:hAnsi="宋体" w:hint="eastAsia"/>
                <w:color w:val="000000" w:themeColor="text1"/>
              </w:rPr>
              <w:t>及能效等级》（GB19576）</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spacing w:line="254" w:lineRule="exact"/>
              <w:ind w:left="7"/>
              <w:jc w:val="center"/>
              <w:rPr>
                <w:rFonts w:ascii="宋体" w:eastAsia="宋体" w:hAnsi="宋体"/>
                <w:color w:val="000000" w:themeColor="text1"/>
              </w:rPr>
            </w:pPr>
            <w:r w:rsidRPr="0093754B">
              <w:rPr>
                <w:rFonts w:ascii="宋体" w:eastAsia="宋体" w:hAnsi="宋体" w:hint="eastAsia"/>
                <w:color w:val="000000" w:themeColor="text1"/>
              </w:rPr>
              <w:t>A02052399其他制冷</w:t>
            </w:r>
          </w:p>
          <w:p w:rsidR="00873EBB" w:rsidRPr="0093754B" w:rsidRDefault="002B2BB5">
            <w:pPr>
              <w:spacing w:line="254" w:lineRule="exact"/>
              <w:ind w:left="7"/>
              <w:jc w:val="center"/>
              <w:rPr>
                <w:rFonts w:ascii="宋体" w:eastAsia="宋体" w:hAnsi="宋体"/>
                <w:color w:val="000000" w:themeColor="text1"/>
              </w:rPr>
            </w:pPr>
            <w:r w:rsidRPr="0093754B">
              <w:rPr>
                <w:rFonts w:ascii="宋体" w:eastAsia="宋体" w:hAnsi="宋体" w:hint="eastAsia"/>
                <w:color w:val="000000" w:themeColor="text1"/>
              </w:rPr>
              <w:t>空调设备</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widowControl/>
              <w:jc w:val="center"/>
              <w:rPr>
                <w:rFonts w:ascii="宋体" w:eastAsia="宋体" w:hAnsi="宋体"/>
                <w:color w:val="000000" w:themeColor="text1"/>
              </w:rPr>
            </w:pPr>
            <w:r w:rsidRPr="0093754B">
              <w:rPr>
                <w:rFonts w:ascii="宋体" w:eastAsia="宋体" w:hAnsi="宋体" w:hint="eastAsia"/>
                <w:color w:val="000000" w:themeColor="text1"/>
              </w:rPr>
              <w:t>冷却塔</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line="254" w:lineRule="exact"/>
              <w:ind w:left="7"/>
              <w:jc w:val="left"/>
              <w:rPr>
                <w:rFonts w:ascii="宋体" w:eastAsia="宋体" w:hAnsi="宋体"/>
                <w:color w:val="000000" w:themeColor="text1"/>
              </w:rPr>
            </w:pPr>
            <w:r w:rsidRPr="0093754B">
              <w:rPr>
                <w:rFonts w:ascii="宋体" w:eastAsia="宋体" w:hAnsi="宋体" w:hint="eastAsia"/>
                <w:color w:val="000000" w:themeColor="text1"/>
              </w:rPr>
              <w:t>《机械通风冷却塔第1部分：中小型开式冷却塔》（GB/T7190.1）</w:t>
            </w:r>
          </w:p>
          <w:p w:rsidR="00873EBB" w:rsidRPr="0093754B" w:rsidRDefault="002B2BB5">
            <w:pPr>
              <w:spacing w:line="254" w:lineRule="exact"/>
              <w:ind w:left="7"/>
              <w:jc w:val="left"/>
              <w:rPr>
                <w:rFonts w:ascii="宋体" w:eastAsia="宋体" w:hAnsi="宋体"/>
                <w:color w:val="000000" w:themeColor="text1"/>
              </w:rPr>
            </w:pPr>
            <w:r w:rsidRPr="0093754B">
              <w:rPr>
                <w:rFonts w:ascii="宋体" w:eastAsia="宋体" w:hAnsi="宋体" w:hint="eastAsia"/>
                <w:color w:val="000000" w:themeColor="text1"/>
              </w:rPr>
              <w:t>《机械通风冷却塔第2部分：大型开式冷却塔》（GB/T7190.2）</w:t>
            </w:r>
          </w:p>
        </w:tc>
      </w:tr>
      <w:tr w:rsidR="00873EBB" w:rsidRPr="0093754B">
        <w:tc>
          <w:tcPr>
            <w:tcW w:w="671"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ind w:right="1"/>
              <w:jc w:val="center"/>
              <w:rPr>
                <w:rFonts w:ascii="宋体" w:eastAsia="宋体" w:hAnsi="宋体"/>
                <w:color w:val="000000" w:themeColor="text1"/>
              </w:rPr>
            </w:pPr>
            <w:r w:rsidRPr="0093754B">
              <w:rPr>
                <w:rFonts w:ascii="宋体" w:eastAsia="宋体" w:hAnsi="宋体" w:hint="eastAsia"/>
                <w:color w:val="000000" w:themeColor="text1"/>
              </w:rPr>
              <w:t>7</w:t>
            </w:r>
          </w:p>
        </w:tc>
        <w:tc>
          <w:tcPr>
            <w:tcW w:w="1422"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cs="仿宋_GB2312" w:hint="eastAsia"/>
                <w:color w:val="000000" w:themeColor="text1"/>
              </w:rPr>
              <w:t>A02060100</w:t>
            </w:r>
            <w:r w:rsidRPr="0093754B">
              <w:rPr>
                <w:rFonts w:ascii="宋体" w:eastAsia="宋体" w:hAnsi="宋体" w:hint="eastAsia"/>
                <w:color w:val="000000" w:themeColor="text1"/>
              </w:rPr>
              <w:t>电机</w:t>
            </w: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52" w:line="271" w:lineRule="auto"/>
              <w:ind w:left="7" w:right="4"/>
              <w:jc w:val="left"/>
              <w:rPr>
                <w:rFonts w:ascii="宋体" w:eastAsia="宋体" w:hAnsi="宋体"/>
                <w:color w:val="000000" w:themeColor="text1"/>
              </w:rPr>
            </w:pPr>
            <w:r w:rsidRPr="0093754B">
              <w:rPr>
                <w:rFonts w:ascii="宋体" w:eastAsia="宋体" w:hAnsi="宋体" w:hint="eastAsia"/>
                <w:color w:val="000000" w:themeColor="text1"/>
              </w:rPr>
              <w:t>《中小型三相异步电动机能效限定值及能效等级》（GB18613）</w:t>
            </w:r>
          </w:p>
        </w:tc>
      </w:tr>
      <w:tr w:rsidR="00873EBB" w:rsidRPr="0093754B">
        <w:tc>
          <w:tcPr>
            <w:tcW w:w="671"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ind w:right="1"/>
              <w:jc w:val="center"/>
              <w:rPr>
                <w:rFonts w:ascii="宋体" w:eastAsia="宋体" w:hAnsi="宋体"/>
                <w:color w:val="000000" w:themeColor="text1"/>
              </w:rPr>
            </w:pPr>
            <w:r w:rsidRPr="0093754B">
              <w:rPr>
                <w:rFonts w:ascii="宋体" w:eastAsia="宋体" w:hAnsi="宋体" w:hint="eastAsia"/>
                <w:color w:val="000000" w:themeColor="text1"/>
              </w:rPr>
              <w:t>8</w:t>
            </w:r>
          </w:p>
        </w:tc>
        <w:tc>
          <w:tcPr>
            <w:tcW w:w="1422"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30"/>
              <w:ind w:left="7"/>
              <w:jc w:val="center"/>
              <w:rPr>
                <w:rFonts w:ascii="宋体" w:eastAsia="宋体" w:hAnsi="宋体"/>
                <w:color w:val="000000" w:themeColor="text1"/>
              </w:rPr>
            </w:pPr>
            <w:r w:rsidRPr="0093754B">
              <w:rPr>
                <w:rFonts w:ascii="宋体" w:eastAsia="宋体" w:hAnsi="宋体" w:cs="仿宋_GB2312" w:hint="eastAsia"/>
                <w:color w:val="000000" w:themeColor="text1"/>
              </w:rPr>
              <w:t>A02060200</w:t>
            </w:r>
            <w:r w:rsidRPr="0093754B">
              <w:rPr>
                <w:rFonts w:ascii="宋体" w:eastAsia="宋体" w:hAnsi="宋体" w:hint="eastAsia"/>
                <w:color w:val="000000" w:themeColor="text1"/>
              </w:rPr>
              <w:t>变压</w:t>
            </w: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配电变压器</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30"/>
              <w:ind w:left="7"/>
              <w:jc w:val="left"/>
              <w:rPr>
                <w:rFonts w:ascii="宋体" w:eastAsia="宋体" w:hAnsi="宋体"/>
                <w:color w:val="000000" w:themeColor="text1"/>
              </w:rPr>
            </w:pPr>
            <w:r w:rsidRPr="0093754B">
              <w:rPr>
                <w:rFonts w:ascii="宋体" w:eastAsia="宋体" w:hAnsi="宋体" w:hint="eastAsia"/>
                <w:color w:val="000000" w:themeColor="text1"/>
              </w:rPr>
              <w:t>《三相配电变压器能效限定值及</w:t>
            </w:r>
          </w:p>
        </w:tc>
      </w:tr>
      <w:tr w:rsidR="00873EBB" w:rsidRPr="0093754B">
        <w:tc>
          <w:tcPr>
            <w:tcW w:w="671"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ind w:right="1"/>
              <w:jc w:val="center"/>
              <w:rPr>
                <w:rFonts w:ascii="宋体" w:eastAsia="宋体" w:hAnsi="宋体"/>
                <w:color w:val="000000" w:themeColor="text1"/>
              </w:rPr>
            </w:pPr>
            <w:r w:rsidRPr="0093754B">
              <w:rPr>
                <w:rFonts w:ascii="宋体" w:eastAsia="宋体" w:hAnsi="宋体" w:hint="eastAsia"/>
                <w:color w:val="000000" w:themeColor="text1"/>
              </w:rPr>
              <w:t>9</w:t>
            </w:r>
          </w:p>
        </w:tc>
        <w:tc>
          <w:tcPr>
            <w:tcW w:w="1422"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126"/>
              <w:ind w:left="7"/>
              <w:jc w:val="center"/>
              <w:rPr>
                <w:rFonts w:ascii="宋体" w:eastAsia="宋体" w:hAnsi="宋体"/>
                <w:color w:val="000000" w:themeColor="text1"/>
              </w:rPr>
            </w:pPr>
            <w:r w:rsidRPr="0093754B">
              <w:rPr>
                <w:rFonts w:ascii="宋体" w:eastAsia="宋体" w:hAnsi="宋体" w:hint="eastAsia"/>
                <w:color w:val="000000" w:themeColor="text1"/>
              </w:rPr>
              <w:t>★A02060900镇流器</w:t>
            </w: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管型荧光灯镇流器</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126"/>
              <w:ind w:left="7"/>
              <w:jc w:val="left"/>
              <w:rPr>
                <w:rFonts w:ascii="宋体" w:eastAsia="宋体" w:hAnsi="宋体"/>
                <w:color w:val="000000" w:themeColor="text1"/>
              </w:rPr>
            </w:pPr>
            <w:r w:rsidRPr="0093754B">
              <w:rPr>
                <w:rFonts w:ascii="宋体" w:eastAsia="宋体" w:hAnsi="宋体" w:hint="eastAsia"/>
                <w:color w:val="000000" w:themeColor="text1"/>
              </w:rPr>
              <w:t>《管形荧光灯镇流器能效限定值及能效等级》（GB17896）</w:t>
            </w:r>
          </w:p>
        </w:tc>
      </w:tr>
      <w:tr w:rsidR="00873EBB" w:rsidRPr="0093754B">
        <w:tc>
          <w:tcPr>
            <w:tcW w:w="671" w:type="dxa"/>
            <w:vMerge w:val="restart"/>
            <w:tcBorders>
              <w:top w:val="nil"/>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10</w:t>
            </w:r>
          </w:p>
        </w:tc>
        <w:tc>
          <w:tcPr>
            <w:tcW w:w="1422" w:type="dxa"/>
            <w:vMerge w:val="restart"/>
            <w:tcBorders>
              <w:top w:val="nil"/>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A02061800生活用电器</w:t>
            </w: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A02061801电冰箱</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126"/>
              <w:ind w:left="7"/>
              <w:jc w:val="left"/>
              <w:rPr>
                <w:rFonts w:ascii="宋体" w:eastAsia="宋体" w:hAnsi="宋体"/>
                <w:color w:val="000000" w:themeColor="text1"/>
              </w:rPr>
            </w:pPr>
            <w:r w:rsidRPr="0093754B">
              <w:rPr>
                <w:rFonts w:ascii="宋体" w:eastAsia="宋体" w:hAnsi="宋体" w:hint="eastAsia"/>
                <w:color w:val="000000" w:themeColor="text1"/>
              </w:rPr>
              <w:t>《家用电冰箱耗电量限定值及能效等级》（GB12021.2）</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496" w:type="dxa"/>
            <w:vMerge w:val="restart"/>
            <w:tcBorders>
              <w:top w:val="nil"/>
              <w:left w:val="nil"/>
              <w:bottom w:val="single" w:sz="4" w:space="0" w:color="000000"/>
              <w:right w:val="single" w:sz="4" w:space="0" w:color="000000"/>
            </w:tcBorders>
            <w:vAlign w:val="center"/>
          </w:tcPr>
          <w:p w:rsidR="00873EBB" w:rsidRPr="0093754B" w:rsidRDefault="002B2BB5">
            <w:pPr>
              <w:spacing w:before="171"/>
              <w:jc w:val="center"/>
              <w:rPr>
                <w:rFonts w:ascii="宋体" w:eastAsia="宋体" w:hAnsi="宋体"/>
                <w:color w:val="000000" w:themeColor="text1"/>
              </w:rPr>
            </w:pPr>
            <w:r w:rsidRPr="0093754B">
              <w:rPr>
                <w:rFonts w:ascii="宋体" w:eastAsia="宋体" w:hAnsi="宋体" w:hint="eastAsia"/>
                <w:color w:val="000000" w:themeColor="text1"/>
              </w:rPr>
              <w:t>★</w:t>
            </w:r>
            <w:r w:rsidRPr="0093754B">
              <w:rPr>
                <w:rFonts w:ascii="宋体" w:eastAsia="宋体" w:hAnsi="宋体" w:cs="仿宋_GB2312" w:hint="eastAsia"/>
                <w:color w:val="000000" w:themeColor="text1"/>
              </w:rPr>
              <w:t>A02061804</w:t>
            </w:r>
            <w:r w:rsidRPr="0093754B">
              <w:rPr>
                <w:rFonts w:ascii="宋体" w:eastAsia="宋体" w:hAnsi="宋体" w:hint="eastAsia"/>
                <w:color w:val="000000" w:themeColor="text1"/>
              </w:rPr>
              <w:t>空调机</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房间空气调节器</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line="256" w:lineRule="exact"/>
              <w:ind w:left="7"/>
              <w:jc w:val="left"/>
              <w:rPr>
                <w:rFonts w:ascii="宋体" w:eastAsia="宋体" w:hAnsi="宋体"/>
                <w:color w:val="000000" w:themeColor="text1"/>
              </w:rPr>
            </w:pPr>
            <w:r w:rsidRPr="0093754B">
              <w:rPr>
                <w:rFonts w:ascii="宋体" w:eastAsia="宋体" w:hAnsi="宋体" w:hint="eastAsia"/>
                <w:color w:val="000000" w:themeColor="text1"/>
              </w:rPr>
              <w:t>《房间空气调节器能效限定值及能效等级》（GB21455-2019）</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4" w:line="271" w:lineRule="auto"/>
              <w:ind w:left="7" w:right="7"/>
              <w:jc w:val="center"/>
              <w:rPr>
                <w:rFonts w:ascii="宋体" w:eastAsia="宋体" w:hAnsi="宋体"/>
                <w:color w:val="000000" w:themeColor="text1"/>
              </w:rPr>
            </w:pPr>
            <w:r w:rsidRPr="0093754B">
              <w:rPr>
                <w:rFonts w:ascii="宋体" w:eastAsia="宋体" w:hAnsi="宋体" w:hint="eastAsia"/>
                <w:color w:val="000000" w:themeColor="text1"/>
              </w:rPr>
              <w:t>多联式空调（热泵）机组（制冷量≤ 14000W）</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160" w:line="271" w:lineRule="auto"/>
              <w:ind w:left="7" w:right="7"/>
              <w:jc w:val="left"/>
              <w:rPr>
                <w:rFonts w:ascii="宋体" w:eastAsia="宋体" w:hAnsi="宋体"/>
                <w:color w:val="000000" w:themeColor="text1"/>
              </w:rPr>
            </w:pPr>
            <w:r w:rsidRPr="0093754B">
              <w:rPr>
                <w:rFonts w:ascii="宋体" w:eastAsia="宋体" w:hAnsi="宋体" w:hint="eastAsia"/>
                <w:color w:val="000000" w:themeColor="text1"/>
              </w:rPr>
              <w:t>《多联式空调（热泵）机组能效限定值及能源效率等级》（GB21454）</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单元式空气调节机（制冷量≤ 14000W）</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4"/>
              <w:ind w:left="7"/>
              <w:jc w:val="left"/>
              <w:rPr>
                <w:rFonts w:ascii="宋体" w:eastAsia="宋体" w:hAnsi="宋体"/>
                <w:color w:val="000000" w:themeColor="text1"/>
              </w:rPr>
            </w:pPr>
            <w:r w:rsidRPr="0093754B">
              <w:rPr>
                <w:rFonts w:ascii="宋体" w:eastAsia="宋体" w:hAnsi="宋体" w:hint="eastAsia"/>
                <w:color w:val="000000" w:themeColor="text1"/>
              </w:rPr>
              <w:t>《单元式空气调节机能效限定值及能源效率等级》（GB19576）《风管送风式空调机组能效限定值及能效等级》（GB37479）</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162"/>
              <w:ind w:left="7"/>
              <w:jc w:val="center"/>
              <w:rPr>
                <w:rFonts w:ascii="宋体" w:eastAsia="宋体" w:hAnsi="宋体"/>
                <w:color w:val="000000" w:themeColor="text1"/>
              </w:rPr>
            </w:pPr>
            <w:r w:rsidRPr="0093754B">
              <w:rPr>
                <w:rFonts w:ascii="宋体" w:eastAsia="宋体" w:hAnsi="宋体" w:cs="仿宋_GB2312" w:hint="eastAsia"/>
                <w:color w:val="000000" w:themeColor="text1"/>
              </w:rPr>
              <w:t>A02061810</w:t>
            </w:r>
            <w:r w:rsidRPr="0093754B">
              <w:rPr>
                <w:rFonts w:ascii="宋体" w:eastAsia="宋体" w:hAnsi="宋体" w:hint="eastAsia"/>
                <w:color w:val="000000" w:themeColor="text1"/>
              </w:rPr>
              <w:t>洗衣机</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6" w:line="271" w:lineRule="auto"/>
              <w:ind w:left="7" w:right="4"/>
              <w:jc w:val="left"/>
              <w:rPr>
                <w:rFonts w:ascii="宋体" w:eastAsia="宋体" w:hAnsi="宋体"/>
                <w:color w:val="000000" w:themeColor="text1"/>
              </w:rPr>
            </w:pPr>
            <w:r w:rsidRPr="0093754B">
              <w:rPr>
                <w:rFonts w:ascii="宋体" w:eastAsia="宋体" w:hAnsi="宋体" w:hint="eastAsia"/>
                <w:color w:val="000000" w:themeColor="text1"/>
              </w:rPr>
              <w:t>《电动洗衣机能效水效限定值及等级》（GB12021.4）</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496" w:type="dxa"/>
            <w:vMerge w:val="restart"/>
            <w:tcBorders>
              <w:top w:val="nil"/>
              <w:left w:val="nil"/>
              <w:bottom w:val="single" w:sz="4" w:space="0" w:color="000000"/>
              <w:right w:val="single" w:sz="4" w:space="0" w:color="000000"/>
            </w:tcBorders>
            <w:vAlign w:val="center"/>
          </w:tcPr>
          <w:p w:rsidR="00873EBB" w:rsidRPr="0093754B" w:rsidRDefault="002B2BB5">
            <w:pPr>
              <w:spacing w:before="161"/>
              <w:jc w:val="center"/>
              <w:rPr>
                <w:rFonts w:ascii="宋体" w:eastAsia="宋体" w:hAnsi="宋体"/>
                <w:color w:val="000000" w:themeColor="text1"/>
              </w:rPr>
            </w:pPr>
            <w:r w:rsidRPr="0093754B">
              <w:rPr>
                <w:rFonts w:ascii="宋体" w:eastAsia="宋体" w:hAnsi="宋体" w:cs="仿宋_GB2312" w:hint="eastAsia"/>
                <w:color w:val="000000" w:themeColor="text1"/>
              </w:rPr>
              <w:t>A02061819</w:t>
            </w:r>
            <w:r w:rsidRPr="0093754B">
              <w:rPr>
                <w:rFonts w:ascii="宋体" w:eastAsia="宋体" w:hAnsi="宋体" w:hint="eastAsia"/>
                <w:color w:val="000000" w:themeColor="text1"/>
              </w:rPr>
              <w:t>热水器</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★电热</w:t>
            </w:r>
            <w:r w:rsidRPr="0093754B">
              <w:rPr>
                <w:rFonts w:ascii="宋体" w:eastAsia="宋体" w:hAnsi="宋体" w:hint="eastAsia"/>
                <w:color w:val="000000" w:themeColor="text1"/>
                <w:spacing w:val="2"/>
              </w:rPr>
              <w:t>水</w:t>
            </w:r>
            <w:r w:rsidRPr="0093754B">
              <w:rPr>
                <w:rFonts w:ascii="宋体" w:eastAsia="宋体" w:hAnsi="宋体" w:hint="eastAsia"/>
                <w:color w:val="000000" w:themeColor="text1"/>
              </w:rPr>
              <w:t>器</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tabs>
                <w:tab w:val="left" w:pos="1608"/>
              </w:tabs>
              <w:spacing w:before="52" w:line="271" w:lineRule="auto"/>
              <w:ind w:left="7" w:right="4"/>
              <w:jc w:val="left"/>
              <w:rPr>
                <w:rFonts w:ascii="宋体" w:eastAsia="宋体" w:hAnsi="宋体"/>
                <w:color w:val="000000" w:themeColor="text1"/>
              </w:rPr>
            </w:pPr>
            <w:r w:rsidRPr="0093754B">
              <w:rPr>
                <w:rFonts w:ascii="宋体" w:eastAsia="宋体" w:hAnsi="宋体" w:hint="eastAsia"/>
                <w:color w:val="000000" w:themeColor="text1"/>
                <w:spacing w:val="12"/>
              </w:rPr>
              <w:t>《储水式电热水器能效</w:t>
            </w:r>
            <w:r w:rsidRPr="0093754B">
              <w:rPr>
                <w:rFonts w:ascii="宋体" w:eastAsia="宋体" w:hAnsi="宋体" w:hint="eastAsia"/>
                <w:color w:val="000000" w:themeColor="text1"/>
                <w:spacing w:val="9"/>
              </w:rPr>
              <w:t>限</w:t>
            </w:r>
            <w:r w:rsidRPr="0093754B">
              <w:rPr>
                <w:rFonts w:ascii="宋体" w:eastAsia="宋体" w:hAnsi="宋体" w:hint="eastAsia"/>
                <w:color w:val="000000" w:themeColor="text1"/>
                <w:spacing w:val="12"/>
              </w:rPr>
              <w:t>定值</w:t>
            </w:r>
            <w:r w:rsidRPr="0093754B">
              <w:rPr>
                <w:rFonts w:ascii="宋体" w:eastAsia="宋体" w:hAnsi="宋体" w:hint="eastAsia"/>
                <w:color w:val="000000" w:themeColor="text1"/>
              </w:rPr>
              <w:t>及能效等</w:t>
            </w:r>
            <w:r w:rsidRPr="0093754B">
              <w:rPr>
                <w:rFonts w:ascii="宋体" w:eastAsia="宋体" w:hAnsi="宋体" w:hint="eastAsia"/>
                <w:color w:val="000000" w:themeColor="text1"/>
                <w:spacing w:val="2"/>
              </w:rPr>
              <w:t>级</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21</w:t>
            </w:r>
            <w:r w:rsidRPr="0093754B">
              <w:rPr>
                <w:rFonts w:ascii="宋体" w:eastAsia="宋体" w:hAnsi="宋体" w:hint="eastAsia"/>
                <w:color w:val="000000" w:themeColor="text1"/>
              </w:rPr>
              <w:t>51</w:t>
            </w:r>
            <w:r w:rsidRPr="0093754B">
              <w:rPr>
                <w:rFonts w:ascii="宋体" w:eastAsia="宋体" w:hAnsi="宋体" w:hint="eastAsia"/>
                <w:color w:val="000000" w:themeColor="text1"/>
                <w:spacing w:val="1"/>
              </w:rPr>
              <w:t>9</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燃气热</w:t>
            </w:r>
            <w:r w:rsidRPr="0093754B">
              <w:rPr>
                <w:rFonts w:ascii="宋体" w:eastAsia="宋体" w:hAnsi="宋体" w:hint="eastAsia"/>
                <w:color w:val="000000" w:themeColor="text1"/>
                <w:spacing w:val="2"/>
              </w:rPr>
              <w:t>水</w:t>
            </w:r>
            <w:r w:rsidRPr="0093754B">
              <w:rPr>
                <w:rFonts w:ascii="宋体" w:eastAsia="宋体" w:hAnsi="宋体" w:hint="eastAsia"/>
                <w:color w:val="000000" w:themeColor="text1"/>
              </w:rPr>
              <w:t>器</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4" w:line="271" w:lineRule="auto"/>
              <w:ind w:left="7" w:right="4"/>
              <w:jc w:val="left"/>
              <w:rPr>
                <w:rFonts w:ascii="宋体" w:eastAsia="宋体" w:hAnsi="宋体"/>
                <w:color w:val="000000" w:themeColor="text1"/>
              </w:rPr>
            </w:pPr>
            <w:r w:rsidRPr="0093754B">
              <w:rPr>
                <w:rFonts w:ascii="宋体" w:eastAsia="宋体" w:hAnsi="宋体" w:hint="eastAsia"/>
                <w:color w:val="000000" w:themeColor="text1"/>
                <w:spacing w:val="12"/>
              </w:rPr>
              <w:t>《家用燃气快速热水器</w:t>
            </w:r>
            <w:r w:rsidRPr="0093754B">
              <w:rPr>
                <w:rFonts w:ascii="宋体" w:eastAsia="宋体" w:hAnsi="宋体" w:hint="eastAsia"/>
                <w:color w:val="000000" w:themeColor="text1"/>
                <w:spacing w:val="9"/>
              </w:rPr>
              <w:t>和</w:t>
            </w:r>
            <w:r w:rsidRPr="0093754B">
              <w:rPr>
                <w:rFonts w:ascii="宋体" w:eastAsia="宋体" w:hAnsi="宋体" w:hint="eastAsia"/>
                <w:color w:val="000000" w:themeColor="text1"/>
                <w:spacing w:val="12"/>
              </w:rPr>
              <w:t>燃气</w:t>
            </w:r>
            <w:r w:rsidRPr="0093754B">
              <w:rPr>
                <w:rFonts w:ascii="宋体" w:eastAsia="宋体" w:hAnsi="宋体" w:hint="eastAsia"/>
                <w:color w:val="000000" w:themeColor="text1"/>
              </w:rPr>
              <w:t>采暖热水</w:t>
            </w:r>
            <w:r w:rsidRPr="0093754B">
              <w:rPr>
                <w:rFonts w:ascii="宋体" w:eastAsia="宋体" w:hAnsi="宋体" w:hint="eastAsia"/>
                <w:color w:val="000000" w:themeColor="text1"/>
                <w:spacing w:val="2"/>
              </w:rPr>
              <w:t>炉</w:t>
            </w:r>
            <w:r w:rsidRPr="0093754B">
              <w:rPr>
                <w:rFonts w:ascii="宋体" w:eastAsia="宋体" w:hAnsi="宋体" w:hint="eastAsia"/>
                <w:color w:val="000000" w:themeColor="text1"/>
              </w:rPr>
              <w:t>能效</w:t>
            </w:r>
            <w:r w:rsidRPr="0093754B">
              <w:rPr>
                <w:rFonts w:ascii="宋体" w:eastAsia="宋体" w:hAnsi="宋体" w:hint="eastAsia"/>
                <w:color w:val="000000" w:themeColor="text1"/>
                <w:spacing w:val="2"/>
              </w:rPr>
              <w:t>限</w:t>
            </w:r>
            <w:r w:rsidRPr="0093754B">
              <w:rPr>
                <w:rFonts w:ascii="宋体" w:eastAsia="宋体" w:hAnsi="宋体" w:hint="eastAsia"/>
                <w:color w:val="000000" w:themeColor="text1"/>
              </w:rPr>
              <w:t>定值</w:t>
            </w:r>
            <w:r w:rsidRPr="0093754B">
              <w:rPr>
                <w:rFonts w:ascii="宋体" w:eastAsia="宋体" w:hAnsi="宋体" w:hint="eastAsia"/>
                <w:color w:val="000000" w:themeColor="text1"/>
                <w:spacing w:val="2"/>
              </w:rPr>
              <w:t>及</w:t>
            </w:r>
            <w:r w:rsidRPr="0093754B">
              <w:rPr>
                <w:rFonts w:ascii="宋体" w:eastAsia="宋体" w:hAnsi="宋体" w:hint="eastAsia"/>
                <w:color w:val="000000" w:themeColor="text1"/>
              </w:rPr>
              <w:t>能</w:t>
            </w:r>
            <w:r w:rsidRPr="0093754B">
              <w:rPr>
                <w:rFonts w:ascii="宋体" w:eastAsia="宋体" w:hAnsi="宋体" w:hint="eastAsia"/>
                <w:color w:val="000000" w:themeColor="text1"/>
                <w:spacing w:val="2"/>
              </w:rPr>
              <w:t>效</w:t>
            </w:r>
            <w:r w:rsidRPr="0093754B">
              <w:rPr>
                <w:rFonts w:ascii="宋体" w:eastAsia="宋体" w:hAnsi="宋体" w:hint="eastAsia"/>
                <w:color w:val="000000" w:themeColor="text1"/>
              </w:rPr>
              <w:t>等级》（</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w:t>
            </w:r>
            <w:r w:rsidRPr="0093754B">
              <w:rPr>
                <w:rFonts w:ascii="宋体" w:eastAsia="宋体" w:hAnsi="宋体" w:hint="eastAsia"/>
                <w:color w:val="000000" w:themeColor="text1"/>
              </w:rPr>
              <w:t>06</w:t>
            </w:r>
            <w:r w:rsidRPr="0093754B">
              <w:rPr>
                <w:rFonts w:ascii="宋体" w:eastAsia="宋体" w:hAnsi="宋体" w:hint="eastAsia"/>
                <w:color w:val="000000" w:themeColor="text1"/>
                <w:spacing w:val="1"/>
              </w:rPr>
              <w:t>65</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热泵热</w:t>
            </w:r>
            <w:r w:rsidRPr="0093754B">
              <w:rPr>
                <w:rFonts w:ascii="宋体" w:eastAsia="宋体" w:hAnsi="宋体" w:hint="eastAsia"/>
                <w:color w:val="000000" w:themeColor="text1"/>
                <w:spacing w:val="2"/>
              </w:rPr>
              <w:t>水</w:t>
            </w:r>
            <w:r w:rsidRPr="0093754B">
              <w:rPr>
                <w:rFonts w:ascii="宋体" w:eastAsia="宋体" w:hAnsi="宋体" w:hint="eastAsia"/>
                <w:color w:val="000000" w:themeColor="text1"/>
              </w:rPr>
              <w:t>器</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93" w:line="271" w:lineRule="auto"/>
              <w:ind w:left="7" w:right="7"/>
              <w:jc w:val="left"/>
              <w:rPr>
                <w:rFonts w:ascii="宋体" w:eastAsia="宋体" w:hAnsi="宋体"/>
                <w:color w:val="000000" w:themeColor="text1"/>
              </w:rPr>
            </w:pPr>
            <w:r w:rsidRPr="0093754B">
              <w:rPr>
                <w:rFonts w:ascii="宋体" w:eastAsia="宋体" w:hAnsi="宋体" w:hint="eastAsia"/>
                <w:color w:val="000000" w:themeColor="text1"/>
              </w:rPr>
              <w:t>《热泵</w:t>
            </w:r>
            <w:r w:rsidRPr="0093754B">
              <w:rPr>
                <w:rFonts w:ascii="宋体" w:eastAsia="宋体" w:hAnsi="宋体" w:hint="eastAsia"/>
                <w:color w:val="000000" w:themeColor="text1"/>
                <w:spacing w:val="2"/>
              </w:rPr>
              <w:t>热</w:t>
            </w:r>
            <w:r w:rsidRPr="0093754B">
              <w:rPr>
                <w:rFonts w:ascii="宋体" w:eastAsia="宋体" w:hAnsi="宋体" w:hint="eastAsia"/>
                <w:color w:val="000000" w:themeColor="text1"/>
              </w:rPr>
              <w:t>水</w:t>
            </w:r>
            <w:r w:rsidRPr="0093754B">
              <w:rPr>
                <w:rFonts w:ascii="宋体" w:eastAsia="宋体" w:hAnsi="宋体" w:hint="eastAsia"/>
                <w:color w:val="000000" w:themeColor="text1"/>
                <w:spacing w:val="-27"/>
              </w:rPr>
              <w:t>机</w:t>
            </w:r>
            <w:r w:rsidRPr="0093754B">
              <w:rPr>
                <w:rFonts w:ascii="宋体" w:eastAsia="宋体" w:hAnsi="宋体" w:hint="eastAsia"/>
                <w:color w:val="000000" w:themeColor="text1"/>
              </w:rPr>
              <w:t>（器</w:t>
            </w:r>
            <w:r w:rsidRPr="0093754B">
              <w:rPr>
                <w:rFonts w:ascii="宋体" w:eastAsia="宋体" w:hAnsi="宋体" w:hint="eastAsia"/>
                <w:color w:val="000000" w:themeColor="text1"/>
                <w:spacing w:val="-27"/>
              </w:rPr>
              <w:t>）</w:t>
            </w:r>
            <w:r w:rsidRPr="0093754B">
              <w:rPr>
                <w:rFonts w:ascii="宋体" w:eastAsia="宋体" w:hAnsi="宋体" w:hint="eastAsia"/>
                <w:color w:val="000000" w:themeColor="text1"/>
              </w:rPr>
              <w:t>能效</w:t>
            </w:r>
            <w:r w:rsidRPr="0093754B">
              <w:rPr>
                <w:rFonts w:ascii="宋体" w:eastAsia="宋体" w:hAnsi="宋体" w:hint="eastAsia"/>
                <w:color w:val="000000" w:themeColor="text1"/>
                <w:spacing w:val="2"/>
              </w:rPr>
              <w:t>限</w:t>
            </w:r>
            <w:r w:rsidRPr="0093754B">
              <w:rPr>
                <w:rFonts w:ascii="宋体" w:eastAsia="宋体" w:hAnsi="宋体" w:hint="eastAsia"/>
                <w:color w:val="000000" w:themeColor="text1"/>
              </w:rPr>
              <w:t>定值及能效等</w:t>
            </w:r>
            <w:r w:rsidRPr="0093754B">
              <w:rPr>
                <w:rFonts w:ascii="宋体" w:eastAsia="宋体" w:hAnsi="宋体" w:hint="eastAsia"/>
                <w:color w:val="000000" w:themeColor="text1"/>
                <w:spacing w:val="2"/>
              </w:rPr>
              <w:t>级</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295</w:t>
            </w:r>
            <w:r w:rsidRPr="0093754B">
              <w:rPr>
                <w:rFonts w:ascii="宋体" w:eastAsia="宋体" w:hAnsi="宋体" w:hint="eastAsia"/>
                <w:color w:val="000000" w:themeColor="text1"/>
              </w:rPr>
              <w:t>4</w:t>
            </w: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太阳能</w:t>
            </w:r>
            <w:r w:rsidRPr="0093754B">
              <w:rPr>
                <w:rFonts w:ascii="宋体" w:eastAsia="宋体" w:hAnsi="宋体" w:hint="eastAsia"/>
                <w:color w:val="000000" w:themeColor="text1"/>
                <w:spacing w:val="2"/>
              </w:rPr>
              <w:t>热</w:t>
            </w:r>
            <w:r w:rsidRPr="0093754B">
              <w:rPr>
                <w:rFonts w:ascii="宋体" w:eastAsia="宋体" w:hAnsi="宋体" w:hint="eastAsia"/>
                <w:color w:val="000000" w:themeColor="text1"/>
              </w:rPr>
              <w:t>水系统</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52" w:line="271" w:lineRule="auto"/>
              <w:ind w:left="7" w:right="4"/>
              <w:jc w:val="left"/>
              <w:rPr>
                <w:rFonts w:ascii="宋体" w:eastAsia="宋体" w:hAnsi="宋体"/>
                <w:color w:val="000000" w:themeColor="text1"/>
              </w:rPr>
            </w:pPr>
            <w:r w:rsidRPr="0093754B">
              <w:rPr>
                <w:rFonts w:ascii="宋体" w:eastAsia="宋体" w:hAnsi="宋体" w:hint="eastAsia"/>
                <w:color w:val="000000" w:themeColor="text1"/>
                <w:spacing w:val="12"/>
              </w:rPr>
              <w:t>《家用太阳能热水系统</w:t>
            </w:r>
            <w:r w:rsidRPr="0093754B">
              <w:rPr>
                <w:rFonts w:ascii="宋体" w:eastAsia="宋体" w:hAnsi="宋体" w:hint="eastAsia"/>
                <w:color w:val="000000" w:themeColor="text1"/>
                <w:spacing w:val="9"/>
              </w:rPr>
              <w:t>能</w:t>
            </w:r>
            <w:r w:rsidRPr="0093754B">
              <w:rPr>
                <w:rFonts w:ascii="宋体" w:eastAsia="宋体" w:hAnsi="宋体" w:hint="eastAsia"/>
                <w:color w:val="000000" w:themeColor="text1"/>
                <w:spacing w:val="12"/>
              </w:rPr>
              <w:t>效限</w:t>
            </w:r>
            <w:r w:rsidRPr="0093754B">
              <w:rPr>
                <w:rFonts w:ascii="宋体" w:eastAsia="宋体" w:hAnsi="宋体" w:hint="eastAsia"/>
                <w:color w:val="000000" w:themeColor="text1"/>
              </w:rPr>
              <w:t>定值及能</w:t>
            </w:r>
            <w:r w:rsidRPr="0093754B">
              <w:rPr>
                <w:rFonts w:ascii="宋体" w:eastAsia="宋体" w:hAnsi="宋体" w:hint="eastAsia"/>
                <w:color w:val="000000" w:themeColor="text1"/>
                <w:spacing w:val="2"/>
              </w:rPr>
              <w:t>效</w:t>
            </w:r>
            <w:r w:rsidRPr="0093754B">
              <w:rPr>
                <w:rFonts w:ascii="宋体" w:eastAsia="宋体" w:hAnsi="宋体" w:hint="eastAsia"/>
                <w:color w:val="000000" w:themeColor="text1"/>
              </w:rPr>
              <w:t>等级</w:t>
            </w:r>
            <w:r w:rsidRPr="0093754B">
              <w:rPr>
                <w:rFonts w:ascii="宋体" w:eastAsia="宋体" w:hAnsi="宋体" w:hint="eastAsia"/>
                <w:color w:val="000000" w:themeColor="text1"/>
                <w:spacing w:val="2"/>
              </w:rPr>
              <w:t>》</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26</w:t>
            </w:r>
            <w:r w:rsidRPr="0093754B">
              <w:rPr>
                <w:rFonts w:ascii="宋体" w:eastAsia="宋体" w:hAnsi="宋体" w:hint="eastAsia"/>
                <w:color w:val="000000" w:themeColor="text1"/>
              </w:rPr>
              <w:t>96</w:t>
            </w:r>
            <w:r w:rsidRPr="0093754B">
              <w:rPr>
                <w:rFonts w:ascii="宋体" w:eastAsia="宋体" w:hAnsi="宋体" w:hint="eastAsia"/>
                <w:color w:val="000000" w:themeColor="text1"/>
                <w:spacing w:val="-2"/>
              </w:rPr>
              <w:t>9</w:t>
            </w:r>
            <w:r w:rsidRPr="0093754B">
              <w:rPr>
                <w:rFonts w:ascii="宋体" w:eastAsia="宋体" w:hAnsi="宋体" w:hint="eastAsia"/>
                <w:color w:val="000000" w:themeColor="text1"/>
              </w:rPr>
              <w:t>）</w:t>
            </w:r>
          </w:p>
        </w:tc>
      </w:tr>
      <w:tr w:rsidR="00873EBB" w:rsidRPr="0093754B">
        <w:tc>
          <w:tcPr>
            <w:tcW w:w="671" w:type="dxa"/>
            <w:vMerge w:val="restart"/>
            <w:tcBorders>
              <w:top w:val="nil"/>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1</w:t>
            </w:r>
          </w:p>
        </w:tc>
        <w:tc>
          <w:tcPr>
            <w:tcW w:w="1422" w:type="dxa"/>
            <w:vMerge w:val="restart"/>
            <w:tcBorders>
              <w:top w:val="nil"/>
              <w:left w:val="nil"/>
              <w:bottom w:val="single" w:sz="4" w:space="0" w:color="000000"/>
              <w:right w:val="single" w:sz="4" w:space="0" w:color="000000"/>
            </w:tcBorders>
            <w:vAlign w:val="center"/>
          </w:tcPr>
          <w:p w:rsidR="00873EBB" w:rsidRPr="0093754B" w:rsidRDefault="002B2BB5">
            <w:pPr>
              <w:spacing w:before="157"/>
              <w:jc w:val="center"/>
              <w:rPr>
                <w:rFonts w:ascii="宋体" w:eastAsia="宋体" w:hAnsi="宋体"/>
                <w:color w:val="000000" w:themeColor="text1"/>
              </w:rPr>
            </w:pPr>
            <w:r w:rsidRPr="0093754B">
              <w:rPr>
                <w:rFonts w:ascii="宋体" w:eastAsia="宋体" w:hAnsi="宋体" w:hint="eastAsia"/>
                <w:color w:val="000000" w:themeColor="text1"/>
                <w:spacing w:val="1"/>
              </w:rPr>
              <w:t>A02</w:t>
            </w:r>
            <w:r w:rsidRPr="0093754B">
              <w:rPr>
                <w:rFonts w:ascii="宋体" w:eastAsia="宋体" w:hAnsi="宋体" w:hint="eastAsia"/>
                <w:color w:val="000000" w:themeColor="text1"/>
              </w:rPr>
              <w:t>06</w:t>
            </w: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900照明</w:t>
            </w:r>
          </w:p>
          <w:p w:rsidR="00873EBB" w:rsidRPr="0093754B" w:rsidRDefault="002B2BB5">
            <w:pPr>
              <w:spacing w:before="50"/>
              <w:ind w:left="7"/>
              <w:jc w:val="center"/>
              <w:rPr>
                <w:rFonts w:ascii="宋体" w:eastAsia="宋体" w:hAnsi="宋体"/>
                <w:color w:val="000000" w:themeColor="text1"/>
              </w:rPr>
            </w:pPr>
            <w:r w:rsidRPr="0093754B">
              <w:rPr>
                <w:rFonts w:ascii="宋体" w:eastAsia="宋体" w:hAnsi="宋体" w:hint="eastAsia"/>
                <w:color w:val="000000" w:themeColor="text1"/>
              </w:rPr>
              <w:t>设备</w:t>
            </w: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133" w:line="271" w:lineRule="auto"/>
              <w:ind w:left="7" w:right="7"/>
              <w:jc w:val="center"/>
              <w:rPr>
                <w:rFonts w:ascii="宋体" w:eastAsia="宋体" w:hAnsi="宋体"/>
                <w:color w:val="000000" w:themeColor="text1"/>
              </w:rPr>
            </w:pPr>
            <w:r w:rsidRPr="0093754B">
              <w:rPr>
                <w:rFonts w:ascii="宋体" w:eastAsia="宋体" w:hAnsi="宋体" w:hint="eastAsia"/>
                <w:color w:val="000000" w:themeColor="text1"/>
              </w:rPr>
              <w:t>★</w:t>
            </w:r>
            <w:r w:rsidRPr="0093754B">
              <w:rPr>
                <w:rFonts w:ascii="宋体" w:eastAsia="宋体" w:hAnsi="宋体" w:hint="eastAsia"/>
                <w:color w:val="000000" w:themeColor="text1"/>
                <w:spacing w:val="24"/>
              </w:rPr>
              <w:t>普</w:t>
            </w:r>
            <w:r w:rsidRPr="0093754B">
              <w:rPr>
                <w:rFonts w:ascii="宋体" w:eastAsia="宋体" w:hAnsi="宋体" w:hint="eastAsia"/>
                <w:color w:val="000000" w:themeColor="text1"/>
              </w:rPr>
              <w:t>通照明用</w:t>
            </w:r>
            <w:r w:rsidRPr="0093754B">
              <w:rPr>
                <w:rFonts w:ascii="宋体" w:eastAsia="宋体" w:hAnsi="宋体" w:hint="eastAsia"/>
                <w:color w:val="000000" w:themeColor="text1"/>
                <w:spacing w:val="24"/>
              </w:rPr>
              <w:t>双</w:t>
            </w:r>
            <w:r w:rsidRPr="0093754B">
              <w:rPr>
                <w:rFonts w:ascii="宋体" w:eastAsia="宋体" w:hAnsi="宋体" w:hint="eastAsia"/>
                <w:color w:val="000000" w:themeColor="text1"/>
              </w:rPr>
              <w:t>端荧光灯</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133" w:line="271" w:lineRule="auto"/>
              <w:ind w:left="7" w:right="4"/>
              <w:jc w:val="left"/>
              <w:rPr>
                <w:rFonts w:ascii="宋体" w:eastAsia="宋体" w:hAnsi="宋体"/>
                <w:color w:val="000000" w:themeColor="text1"/>
              </w:rPr>
            </w:pPr>
            <w:r w:rsidRPr="0093754B">
              <w:rPr>
                <w:rFonts w:ascii="宋体" w:eastAsia="宋体" w:hAnsi="宋体" w:hint="eastAsia"/>
                <w:color w:val="000000" w:themeColor="text1"/>
                <w:spacing w:val="12"/>
              </w:rPr>
              <w:t>《普通照明用双端荧光</w:t>
            </w:r>
            <w:r w:rsidRPr="0093754B">
              <w:rPr>
                <w:rFonts w:ascii="宋体" w:eastAsia="宋体" w:hAnsi="宋体" w:hint="eastAsia"/>
                <w:color w:val="000000" w:themeColor="text1"/>
                <w:spacing w:val="9"/>
              </w:rPr>
              <w:t>灯</w:t>
            </w:r>
            <w:r w:rsidRPr="0093754B">
              <w:rPr>
                <w:rFonts w:ascii="宋体" w:eastAsia="宋体" w:hAnsi="宋体" w:hint="eastAsia"/>
                <w:color w:val="000000" w:themeColor="text1"/>
                <w:spacing w:val="12"/>
              </w:rPr>
              <w:t>能效</w:t>
            </w:r>
            <w:r w:rsidRPr="0093754B">
              <w:rPr>
                <w:rFonts w:ascii="宋体" w:eastAsia="宋体" w:hAnsi="宋体" w:hint="eastAsia"/>
                <w:color w:val="000000" w:themeColor="text1"/>
              </w:rPr>
              <w:t>限定值及</w:t>
            </w:r>
            <w:r w:rsidRPr="0093754B">
              <w:rPr>
                <w:rFonts w:ascii="宋体" w:eastAsia="宋体" w:hAnsi="宋体" w:hint="eastAsia"/>
                <w:color w:val="000000" w:themeColor="text1"/>
                <w:spacing w:val="2"/>
              </w:rPr>
              <w:t>能</w:t>
            </w:r>
            <w:r w:rsidRPr="0093754B">
              <w:rPr>
                <w:rFonts w:ascii="宋体" w:eastAsia="宋体" w:hAnsi="宋体" w:hint="eastAsia"/>
                <w:color w:val="000000" w:themeColor="text1"/>
              </w:rPr>
              <w:t>效等</w:t>
            </w:r>
            <w:r w:rsidRPr="0093754B">
              <w:rPr>
                <w:rFonts w:ascii="宋体" w:eastAsia="宋体" w:hAnsi="宋体" w:hint="eastAsia"/>
                <w:color w:val="000000" w:themeColor="text1"/>
                <w:spacing w:val="2"/>
              </w:rPr>
              <w:t>级</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19</w:t>
            </w:r>
            <w:r w:rsidRPr="0093754B">
              <w:rPr>
                <w:rFonts w:ascii="宋体" w:eastAsia="宋体" w:hAnsi="宋体" w:hint="eastAsia"/>
                <w:color w:val="000000" w:themeColor="text1"/>
              </w:rPr>
              <w:t>04</w:t>
            </w:r>
            <w:r w:rsidRPr="0093754B">
              <w:rPr>
                <w:rFonts w:ascii="宋体" w:eastAsia="宋体" w:hAnsi="宋体" w:hint="eastAsia"/>
                <w:color w:val="000000" w:themeColor="text1"/>
                <w:spacing w:val="1"/>
              </w:rPr>
              <w:t>3</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92" w:line="271" w:lineRule="auto"/>
              <w:ind w:left="7" w:right="2"/>
              <w:jc w:val="center"/>
              <w:rPr>
                <w:rFonts w:ascii="宋体" w:eastAsia="宋体" w:hAnsi="宋体"/>
                <w:color w:val="000000" w:themeColor="text1"/>
              </w:rPr>
            </w:pPr>
            <w:r w:rsidRPr="0093754B">
              <w:rPr>
                <w:rFonts w:ascii="宋体" w:eastAsia="宋体" w:hAnsi="宋体" w:hint="eastAsia"/>
                <w:color w:val="000000" w:themeColor="text1"/>
                <w:spacing w:val="1"/>
              </w:rPr>
              <w:t>LE</w:t>
            </w:r>
            <w:r w:rsidRPr="0093754B">
              <w:rPr>
                <w:rFonts w:ascii="宋体" w:eastAsia="宋体" w:hAnsi="宋体" w:hint="eastAsia"/>
                <w:color w:val="000000" w:themeColor="text1"/>
              </w:rPr>
              <w:t>D</w:t>
            </w:r>
            <w:r w:rsidRPr="0093754B">
              <w:rPr>
                <w:rFonts w:ascii="宋体" w:eastAsia="宋体" w:hAnsi="宋体" w:hint="eastAsia"/>
                <w:color w:val="000000" w:themeColor="text1"/>
                <w:spacing w:val="12"/>
              </w:rPr>
              <w:t>道</w:t>
            </w:r>
            <w:r w:rsidRPr="0093754B">
              <w:rPr>
                <w:rFonts w:ascii="宋体" w:eastAsia="宋体" w:hAnsi="宋体" w:hint="eastAsia"/>
                <w:color w:val="000000" w:themeColor="text1"/>
                <w:spacing w:val="9"/>
              </w:rPr>
              <w:t>路</w:t>
            </w:r>
            <w:r w:rsidRPr="0093754B">
              <w:rPr>
                <w:rFonts w:ascii="宋体" w:eastAsia="宋体" w:hAnsi="宋体" w:hint="eastAsia"/>
                <w:color w:val="000000" w:themeColor="text1"/>
                <w:spacing w:val="13"/>
              </w:rPr>
              <w:t>/</w:t>
            </w:r>
            <w:r w:rsidRPr="0093754B">
              <w:rPr>
                <w:rFonts w:ascii="宋体" w:eastAsia="宋体" w:hAnsi="宋体" w:hint="eastAsia"/>
                <w:color w:val="000000" w:themeColor="text1"/>
                <w:spacing w:val="12"/>
              </w:rPr>
              <w:t>隧道照</w:t>
            </w:r>
            <w:r w:rsidRPr="0093754B">
              <w:rPr>
                <w:rFonts w:ascii="宋体" w:eastAsia="宋体" w:hAnsi="宋体" w:hint="eastAsia"/>
                <w:color w:val="000000" w:themeColor="text1"/>
              </w:rPr>
              <w:t>明产品</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92" w:line="271" w:lineRule="auto"/>
              <w:ind w:left="7" w:right="7"/>
              <w:jc w:val="left"/>
              <w:rPr>
                <w:rFonts w:ascii="宋体" w:eastAsia="宋体" w:hAnsi="宋体"/>
                <w:color w:val="000000" w:themeColor="text1"/>
              </w:rPr>
            </w:pPr>
            <w:r w:rsidRPr="0093754B">
              <w:rPr>
                <w:rFonts w:ascii="宋体" w:eastAsia="宋体" w:hAnsi="宋体" w:hint="eastAsia"/>
                <w:color w:val="000000" w:themeColor="text1"/>
                <w:spacing w:val="4"/>
              </w:rPr>
              <w:t>《</w:t>
            </w:r>
            <w:r w:rsidRPr="0093754B">
              <w:rPr>
                <w:rFonts w:ascii="宋体" w:eastAsia="宋体" w:hAnsi="宋体" w:hint="eastAsia"/>
                <w:color w:val="000000" w:themeColor="text1"/>
                <w:spacing w:val="2"/>
              </w:rPr>
              <w:t>道</w:t>
            </w:r>
            <w:r w:rsidRPr="0093754B">
              <w:rPr>
                <w:rFonts w:ascii="宋体" w:eastAsia="宋体" w:hAnsi="宋体" w:hint="eastAsia"/>
                <w:color w:val="000000" w:themeColor="text1"/>
                <w:spacing w:val="4"/>
              </w:rPr>
              <w:t>路和隧道照</w:t>
            </w:r>
            <w:r w:rsidRPr="0093754B">
              <w:rPr>
                <w:rFonts w:ascii="宋体" w:eastAsia="宋体" w:hAnsi="宋体" w:hint="eastAsia"/>
                <w:color w:val="000000" w:themeColor="text1"/>
                <w:spacing w:val="2"/>
              </w:rPr>
              <w:t>明</w:t>
            </w:r>
            <w:r w:rsidRPr="0093754B">
              <w:rPr>
                <w:rFonts w:ascii="宋体" w:eastAsia="宋体" w:hAnsi="宋体" w:hint="eastAsia"/>
                <w:color w:val="000000" w:themeColor="text1"/>
              </w:rPr>
              <w:t>用</w:t>
            </w:r>
            <w:r w:rsidRPr="0093754B">
              <w:rPr>
                <w:rFonts w:ascii="宋体" w:eastAsia="宋体" w:hAnsi="宋体" w:hint="eastAsia"/>
                <w:color w:val="000000" w:themeColor="text1"/>
                <w:spacing w:val="1"/>
              </w:rPr>
              <w:t>LE</w:t>
            </w:r>
            <w:r w:rsidRPr="0093754B">
              <w:rPr>
                <w:rFonts w:ascii="宋体" w:eastAsia="宋体" w:hAnsi="宋体" w:hint="eastAsia"/>
                <w:color w:val="000000" w:themeColor="text1"/>
              </w:rPr>
              <w:t>D</w:t>
            </w:r>
            <w:r w:rsidRPr="0093754B">
              <w:rPr>
                <w:rFonts w:ascii="宋体" w:eastAsia="宋体" w:hAnsi="宋体" w:hint="eastAsia"/>
                <w:color w:val="000000" w:themeColor="text1"/>
                <w:spacing w:val="4"/>
              </w:rPr>
              <w:t>灯</w:t>
            </w:r>
            <w:r w:rsidRPr="0093754B">
              <w:rPr>
                <w:rFonts w:ascii="宋体" w:eastAsia="宋体" w:hAnsi="宋体" w:hint="eastAsia"/>
                <w:color w:val="000000" w:themeColor="text1"/>
                <w:spacing w:val="2"/>
              </w:rPr>
              <w:t>具</w:t>
            </w:r>
            <w:r w:rsidRPr="0093754B">
              <w:rPr>
                <w:rFonts w:ascii="宋体" w:eastAsia="宋体" w:hAnsi="宋体" w:hint="eastAsia"/>
                <w:color w:val="000000" w:themeColor="text1"/>
              </w:rPr>
              <w:t>能效限定</w:t>
            </w:r>
            <w:r w:rsidRPr="0093754B">
              <w:rPr>
                <w:rFonts w:ascii="宋体" w:eastAsia="宋体" w:hAnsi="宋体" w:hint="eastAsia"/>
                <w:color w:val="000000" w:themeColor="text1"/>
                <w:spacing w:val="2"/>
              </w:rPr>
              <w:t>值</w:t>
            </w:r>
            <w:r w:rsidRPr="0093754B">
              <w:rPr>
                <w:rFonts w:ascii="宋体" w:eastAsia="宋体" w:hAnsi="宋体" w:hint="eastAsia"/>
                <w:color w:val="000000" w:themeColor="text1"/>
              </w:rPr>
              <w:t>及能</w:t>
            </w:r>
            <w:r w:rsidRPr="0093754B">
              <w:rPr>
                <w:rFonts w:ascii="宋体" w:eastAsia="宋体" w:hAnsi="宋体" w:hint="eastAsia"/>
                <w:color w:val="000000" w:themeColor="text1"/>
                <w:spacing w:val="2"/>
              </w:rPr>
              <w:t>效</w:t>
            </w:r>
            <w:r w:rsidRPr="0093754B">
              <w:rPr>
                <w:rFonts w:ascii="宋体" w:eastAsia="宋体" w:hAnsi="宋体" w:hint="eastAsia"/>
                <w:color w:val="000000" w:themeColor="text1"/>
              </w:rPr>
              <w:t>等级</w:t>
            </w:r>
            <w:r w:rsidRPr="0093754B">
              <w:rPr>
                <w:rFonts w:ascii="宋体" w:eastAsia="宋体" w:hAnsi="宋体" w:hint="eastAsia"/>
                <w:color w:val="000000" w:themeColor="text1"/>
                <w:spacing w:val="-106"/>
              </w:rPr>
              <w:t>》</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3747</w:t>
            </w:r>
            <w:r w:rsidRPr="0093754B">
              <w:rPr>
                <w:rFonts w:ascii="宋体" w:eastAsia="宋体" w:hAnsi="宋体" w:hint="eastAsia"/>
                <w:color w:val="000000" w:themeColor="text1"/>
              </w:rPr>
              <w:t>8</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spacing w:val="1"/>
              </w:rPr>
              <w:t>LE</w:t>
            </w:r>
            <w:r w:rsidRPr="0093754B">
              <w:rPr>
                <w:rFonts w:ascii="宋体" w:eastAsia="宋体" w:hAnsi="宋体" w:hint="eastAsia"/>
                <w:color w:val="000000" w:themeColor="text1"/>
              </w:rPr>
              <w:t>D筒灯</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83" w:line="271" w:lineRule="auto"/>
              <w:ind w:left="7" w:right="7"/>
              <w:jc w:val="left"/>
              <w:rPr>
                <w:rFonts w:ascii="宋体" w:eastAsia="宋体" w:hAnsi="宋体"/>
                <w:color w:val="000000" w:themeColor="text1"/>
              </w:rPr>
            </w:pPr>
            <w:r w:rsidRPr="0093754B">
              <w:rPr>
                <w:rFonts w:ascii="宋体" w:eastAsia="宋体" w:hAnsi="宋体" w:hint="eastAsia"/>
                <w:color w:val="000000" w:themeColor="text1"/>
                <w:spacing w:val="4"/>
              </w:rPr>
              <w:t>《</w:t>
            </w:r>
            <w:r w:rsidRPr="0093754B">
              <w:rPr>
                <w:rFonts w:ascii="宋体" w:eastAsia="宋体" w:hAnsi="宋体" w:hint="eastAsia"/>
                <w:color w:val="000000" w:themeColor="text1"/>
                <w:spacing w:val="2"/>
              </w:rPr>
              <w:t>室</w:t>
            </w:r>
            <w:r w:rsidRPr="0093754B">
              <w:rPr>
                <w:rFonts w:ascii="宋体" w:eastAsia="宋体" w:hAnsi="宋体" w:hint="eastAsia"/>
                <w:color w:val="000000" w:themeColor="text1"/>
                <w:spacing w:val="4"/>
              </w:rPr>
              <w:t>内照明</w:t>
            </w:r>
            <w:r w:rsidRPr="0093754B">
              <w:rPr>
                <w:rFonts w:ascii="宋体" w:eastAsia="宋体" w:hAnsi="宋体" w:hint="eastAsia"/>
                <w:color w:val="000000" w:themeColor="text1"/>
              </w:rPr>
              <w:t>用</w:t>
            </w:r>
            <w:r w:rsidRPr="0093754B">
              <w:rPr>
                <w:rFonts w:ascii="宋体" w:eastAsia="宋体" w:hAnsi="宋体" w:hint="eastAsia"/>
                <w:color w:val="000000" w:themeColor="text1"/>
                <w:spacing w:val="1"/>
              </w:rPr>
              <w:t>LE</w:t>
            </w:r>
            <w:r w:rsidRPr="0093754B">
              <w:rPr>
                <w:rFonts w:ascii="宋体" w:eastAsia="宋体" w:hAnsi="宋体" w:hint="eastAsia"/>
                <w:color w:val="000000" w:themeColor="text1"/>
              </w:rPr>
              <w:t>D</w:t>
            </w:r>
            <w:r w:rsidRPr="0093754B">
              <w:rPr>
                <w:rFonts w:ascii="宋体" w:eastAsia="宋体" w:hAnsi="宋体" w:hint="eastAsia"/>
                <w:color w:val="000000" w:themeColor="text1"/>
                <w:spacing w:val="4"/>
              </w:rPr>
              <w:t>产</w:t>
            </w:r>
            <w:r w:rsidRPr="0093754B">
              <w:rPr>
                <w:rFonts w:ascii="宋体" w:eastAsia="宋体" w:hAnsi="宋体" w:hint="eastAsia"/>
                <w:color w:val="000000" w:themeColor="text1"/>
                <w:spacing w:val="2"/>
              </w:rPr>
              <w:t>品</w:t>
            </w:r>
            <w:r w:rsidRPr="0093754B">
              <w:rPr>
                <w:rFonts w:ascii="宋体" w:eastAsia="宋体" w:hAnsi="宋体" w:hint="eastAsia"/>
                <w:color w:val="000000" w:themeColor="text1"/>
                <w:spacing w:val="4"/>
              </w:rPr>
              <w:t>能效</w:t>
            </w:r>
            <w:r w:rsidRPr="0093754B">
              <w:rPr>
                <w:rFonts w:ascii="宋体" w:eastAsia="宋体" w:hAnsi="宋体" w:hint="eastAsia"/>
                <w:color w:val="000000" w:themeColor="text1"/>
                <w:spacing w:val="2"/>
              </w:rPr>
              <w:t>限</w:t>
            </w:r>
            <w:r w:rsidRPr="0093754B">
              <w:rPr>
                <w:rFonts w:ascii="宋体" w:eastAsia="宋体" w:hAnsi="宋体" w:hint="eastAsia"/>
                <w:color w:val="000000" w:themeColor="text1"/>
              </w:rPr>
              <w:t>定值及能</w:t>
            </w:r>
            <w:r w:rsidRPr="0093754B">
              <w:rPr>
                <w:rFonts w:ascii="宋体" w:eastAsia="宋体" w:hAnsi="宋体" w:hint="eastAsia"/>
                <w:color w:val="000000" w:themeColor="text1"/>
                <w:spacing w:val="2"/>
              </w:rPr>
              <w:t>效</w:t>
            </w:r>
            <w:r w:rsidRPr="0093754B">
              <w:rPr>
                <w:rFonts w:ascii="宋体" w:eastAsia="宋体" w:hAnsi="宋体" w:hint="eastAsia"/>
                <w:color w:val="000000" w:themeColor="text1"/>
              </w:rPr>
              <w:t>等级</w:t>
            </w:r>
            <w:r w:rsidRPr="0093754B">
              <w:rPr>
                <w:rFonts w:ascii="宋体" w:eastAsia="宋体" w:hAnsi="宋体" w:hint="eastAsia"/>
                <w:color w:val="000000" w:themeColor="text1"/>
                <w:spacing w:val="2"/>
              </w:rPr>
              <w:t>》</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30</w:t>
            </w:r>
            <w:r w:rsidRPr="0093754B">
              <w:rPr>
                <w:rFonts w:ascii="宋体" w:eastAsia="宋体" w:hAnsi="宋体" w:hint="eastAsia"/>
                <w:color w:val="000000" w:themeColor="text1"/>
              </w:rPr>
              <w:t>25</w:t>
            </w:r>
            <w:r w:rsidRPr="0093754B">
              <w:rPr>
                <w:rFonts w:ascii="宋体" w:eastAsia="宋体" w:hAnsi="宋体" w:hint="eastAsia"/>
                <w:color w:val="000000" w:themeColor="text1"/>
                <w:spacing w:val="-2"/>
              </w:rPr>
              <w:t>5</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spacing w:line="271" w:lineRule="auto"/>
              <w:ind w:right="7"/>
              <w:jc w:val="center"/>
              <w:rPr>
                <w:rFonts w:ascii="宋体" w:eastAsia="宋体" w:hAnsi="宋体"/>
                <w:color w:val="000000" w:themeColor="text1"/>
              </w:rPr>
            </w:pPr>
            <w:r w:rsidRPr="0093754B">
              <w:rPr>
                <w:rFonts w:ascii="宋体" w:eastAsia="宋体" w:hAnsi="宋体" w:hint="eastAsia"/>
                <w:color w:val="000000" w:themeColor="text1"/>
              </w:rPr>
              <w:t>普</w:t>
            </w:r>
            <w:r w:rsidRPr="0093754B">
              <w:rPr>
                <w:rFonts w:ascii="宋体" w:eastAsia="宋体" w:hAnsi="宋体" w:hint="eastAsia"/>
                <w:color w:val="000000" w:themeColor="text1"/>
                <w:spacing w:val="24"/>
              </w:rPr>
              <w:t>通</w:t>
            </w:r>
            <w:r w:rsidRPr="0093754B">
              <w:rPr>
                <w:rFonts w:ascii="宋体" w:eastAsia="宋体" w:hAnsi="宋体" w:hint="eastAsia"/>
                <w:color w:val="000000" w:themeColor="text1"/>
              </w:rPr>
              <w:t>照明用非</w:t>
            </w:r>
            <w:r w:rsidRPr="0093754B">
              <w:rPr>
                <w:rFonts w:ascii="宋体" w:eastAsia="宋体" w:hAnsi="宋体" w:hint="eastAsia"/>
                <w:color w:val="000000" w:themeColor="text1"/>
                <w:spacing w:val="24"/>
              </w:rPr>
              <w:t>定</w:t>
            </w:r>
            <w:r w:rsidRPr="0093754B">
              <w:rPr>
                <w:rFonts w:ascii="宋体" w:eastAsia="宋体" w:hAnsi="宋体" w:hint="eastAsia"/>
                <w:color w:val="000000" w:themeColor="text1"/>
              </w:rPr>
              <w:t>向自镇流</w:t>
            </w:r>
            <w:r w:rsidRPr="0093754B">
              <w:rPr>
                <w:rFonts w:ascii="宋体" w:eastAsia="宋体" w:hAnsi="宋体" w:hint="eastAsia"/>
                <w:color w:val="000000" w:themeColor="text1"/>
                <w:spacing w:val="1"/>
              </w:rPr>
              <w:t>LE</w:t>
            </w:r>
            <w:r w:rsidRPr="0093754B">
              <w:rPr>
                <w:rFonts w:ascii="宋体" w:eastAsia="宋体" w:hAnsi="宋体" w:hint="eastAsia"/>
                <w:color w:val="000000" w:themeColor="text1"/>
              </w:rPr>
              <w:t>D灯</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873EBB">
            <w:pPr>
              <w:spacing w:before="5"/>
              <w:jc w:val="left"/>
              <w:rPr>
                <w:rFonts w:ascii="宋体" w:eastAsia="宋体" w:hAnsi="宋体"/>
                <w:color w:val="000000" w:themeColor="text1"/>
              </w:rPr>
            </w:pPr>
          </w:p>
          <w:p w:rsidR="00873EBB" w:rsidRPr="0093754B" w:rsidRDefault="002B2BB5">
            <w:pPr>
              <w:spacing w:line="271" w:lineRule="auto"/>
              <w:ind w:left="7" w:right="7"/>
              <w:jc w:val="left"/>
              <w:rPr>
                <w:rFonts w:ascii="宋体" w:eastAsia="宋体" w:hAnsi="宋体"/>
                <w:color w:val="000000" w:themeColor="text1"/>
              </w:rPr>
            </w:pPr>
            <w:r w:rsidRPr="0093754B">
              <w:rPr>
                <w:rFonts w:ascii="宋体" w:eastAsia="宋体" w:hAnsi="宋体" w:hint="eastAsia"/>
                <w:color w:val="000000" w:themeColor="text1"/>
                <w:spacing w:val="4"/>
              </w:rPr>
              <w:t>《</w:t>
            </w:r>
            <w:r w:rsidRPr="0093754B">
              <w:rPr>
                <w:rFonts w:ascii="宋体" w:eastAsia="宋体" w:hAnsi="宋体" w:hint="eastAsia"/>
                <w:color w:val="000000" w:themeColor="text1"/>
                <w:spacing w:val="2"/>
              </w:rPr>
              <w:t>室</w:t>
            </w:r>
            <w:r w:rsidRPr="0093754B">
              <w:rPr>
                <w:rFonts w:ascii="宋体" w:eastAsia="宋体" w:hAnsi="宋体" w:hint="eastAsia"/>
                <w:color w:val="000000" w:themeColor="text1"/>
                <w:spacing w:val="4"/>
              </w:rPr>
              <w:t>内照明</w:t>
            </w:r>
            <w:r w:rsidRPr="0093754B">
              <w:rPr>
                <w:rFonts w:ascii="宋体" w:eastAsia="宋体" w:hAnsi="宋体" w:hint="eastAsia"/>
                <w:color w:val="000000" w:themeColor="text1"/>
              </w:rPr>
              <w:t>用</w:t>
            </w:r>
            <w:r w:rsidRPr="0093754B">
              <w:rPr>
                <w:rFonts w:ascii="宋体" w:eastAsia="宋体" w:hAnsi="宋体" w:hint="eastAsia"/>
                <w:color w:val="000000" w:themeColor="text1"/>
                <w:spacing w:val="1"/>
              </w:rPr>
              <w:t>LE</w:t>
            </w:r>
            <w:r w:rsidRPr="0093754B">
              <w:rPr>
                <w:rFonts w:ascii="宋体" w:eastAsia="宋体" w:hAnsi="宋体" w:hint="eastAsia"/>
                <w:color w:val="000000" w:themeColor="text1"/>
              </w:rPr>
              <w:t>D</w:t>
            </w:r>
            <w:r w:rsidRPr="0093754B">
              <w:rPr>
                <w:rFonts w:ascii="宋体" w:eastAsia="宋体" w:hAnsi="宋体" w:hint="eastAsia"/>
                <w:color w:val="000000" w:themeColor="text1"/>
                <w:spacing w:val="4"/>
              </w:rPr>
              <w:t>产</w:t>
            </w:r>
            <w:r w:rsidRPr="0093754B">
              <w:rPr>
                <w:rFonts w:ascii="宋体" w:eastAsia="宋体" w:hAnsi="宋体" w:hint="eastAsia"/>
                <w:color w:val="000000" w:themeColor="text1"/>
                <w:spacing w:val="2"/>
              </w:rPr>
              <w:t>品</w:t>
            </w:r>
            <w:r w:rsidRPr="0093754B">
              <w:rPr>
                <w:rFonts w:ascii="宋体" w:eastAsia="宋体" w:hAnsi="宋体" w:hint="eastAsia"/>
                <w:color w:val="000000" w:themeColor="text1"/>
                <w:spacing w:val="4"/>
              </w:rPr>
              <w:t>能效</w:t>
            </w:r>
            <w:r w:rsidRPr="0093754B">
              <w:rPr>
                <w:rFonts w:ascii="宋体" w:eastAsia="宋体" w:hAnsi="宋体" w:hint="eastAsia"/>
                <w:color w:val="000000" w:themeColor="text1"/>
                <w:spacing w:val="2"/>
              </w:rPr>
              <w:t>限</w:t>
            </w:r>
            <w:r w:rsidRPr="0093754B">
              <w:rPr>
                <w:rFonts w:ascii="宋体" w:eastAsia="宋体" w:hAnsi="宋体" w:hint="eastAsia"/>
                <w:color w:val="000000" w:themeColor="text1"/>
              </w:rPr>
              <w:t>定值及能</w:t>
            </w:r>
            <w:r w:rsidRPr="0093754B">
              <w:rPr>
                <w:rFonts w:ascii="宋体" w:eastAsia="宋体" w:hAnsi="宋体" w:hint="eastAsia"/>
                <w:color w:val="000000" w:themeColor="text1"/>
                <w:spacing w:val="2"/>
              </w:rPr>
              <w:t>效</w:t>
            </w:r>
            <w:r w:rsidRPr="0093754B">
              <w:rPr>
                <w:rFonts w:ascii="宋体" w:eastAsia="宋体" w:hAnsi="宋体" w:hint="eastAsia"/>
                <w:color w:val="000000" w:themeColor="text1"/>
              </w:rPr>
              <w:t>等级</w:t>
            </w:r>
            <w:r w:rsidRPr="0093754B">
              <w:rPr>
                <w:rFonts w:ascii="宋体" w:eastAsia="宋体" w:hAnsi="宋体" w:hint="eastAsia"/>
                <w:color w:val="000000" w:themeColor="text1"/>
                <w:spacing w:val="2"/>
              </w:rPr>
              <w:t>》</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30</w:t>
            </w:r>
            <w:r w:rsidRPr="0093754B">
              <w:rPr>
                <w:rFonts w:ascii="宋体" w:eastAsia="宋体" w:hAnsi="宋体" w:hint="eastAsia"/>
                <w:color w:val="000000" w:themeColor="text1"/>
              </w:rPr>
              <w:t>25</w:t>
            </w:r>
            <w:r w:rsidRPr="0093754B">
              <w:rPr>
                <w:rFonts w:ascii="宋体" w:eastAsia="宋体" w:hAnsi="宋体" w:hint="eastAsia"/>
                <w:color w:val="000000" w:themeColor="text1"/>
                <w:spacing w:val="-2"/>
              </w:rPr>
              <w:t>5</w:t>
            </w:r>
            <w:r w:rsidRPr="0093754B">
              <w:rPr>
                <w:rFonts w:ascii="宋体" w:eastAsia="宋体" w:hAnsi="宋体" w:hint="eastAsia"/>
                <w:color w:val="000000" w:themeColor="text1"/>
              </w:rPr>
              <w:t>）</w:t>
            </w:r>
          </w:p>
        </w:tc>
      </w:tr>
      <w:tr w:rsidR="00873EBB" w:rsidRPr="0093754B">
        <w:tc>
          <w:tcPr>
            <w:tcW w:w="671"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2</w:t>
            </w:r>
          </w:p>
        </w:tc>
        <w:tc>
          <w:tcPr>
            <w:tcW w:w="1422"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81"/>
              <w:ind w:left="7"/>
              <w:jc w:val="center"/>
              <w:rPr>
                <w:rFonts w:ascii="宋体" w:eastAsia="宋体" w:hAnsi="宋体"/>
                <w:color w:val="000000" w:themeColor="text1"/>
              </w:rPr>
            </w:pP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A020</w:t>
            </w:r>
            <w:r w:rsidRPr="0093754B">
              <w:rPr>
                <w:rFonts w:ascii="宋体" w:eastAsia="宋体" w:hAnsi="宋体" w:hint="eastAsia"/>
                <w:color w:val="000000" w:themeColor="text1"/>
              </w:rPr>
              <w:t>91000电视设备</w:t>
            </w: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81" w:line="271" w:lineRule="auto"/>
              <w:ind w:left="7" w:right="5"/>
              <w:jc w:val="center"/>
              <w:rPr>
                <w:rFonts w:ascii="宋体" w:eastAsia="宋体" w:hAnsi="宋体"/>
                <w:color w:val="000000" w:themeColor="text1"/>
              </w:rPr>
            </w:pPr>
            <w:r w:rsidRPr="0093754B">
              <w:rPr>
                <w:rFonts w:ascii="宋体" w:eastAsia="宋体" w:hAnsi="宋体" w:hint="eastAsia"/>
                <w:color w:val="000000" w:themeColor="text1"/>
                <w:spacing w:val="1"/>
              </w:rPr>
              <w:t>A02</w:t>
            </w:r>
            <w:r w:rsidRPr="0093754B">
              <w:rPr>
                <w:rFonts w:ascii="宋体" w:eastAsia="宋体" w:hAnsi="宋体" w:hint="eastAsia"/>
                <w:color w:val="000000" w:themeColor="text1"/>
              </w:rPr>
              <w:t>09</w:t>
            </w: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001普通电视设备（</w:t>
            </w:r>
            <w:r w:rsidRPr="0093754B">
              <w:rPr>
                <w:rFonts w:ascii="宋体" w:eastAsia="宋体" w:hAnsi="宋体" w:hint="eastAsia"/>
                <w:color w:val="000000" w:themeColor="text1"/>
                <w:spacing w:val="2"/>
              </w:rPr>
              <w:t>电</w:t>
            </w:r>
            <w:r w:rsidRPr="0093754B">
              <w:rPr>
                <w:rFonts w:ascii="宋体" w:eastAsia="宋体" w:hAnsi="宋体" w:hint="eastAsia"/>
                <w:color w:val="000000" w:themeColor="text1"/>
              </w:rPr>
              <w:t>视机）</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81" w:line="271" w:lineRule="auto"/>
              <w:ind w:left="7" w:right="4"/>
              <w:jc w:val="left"/>
              <w:rPr>
                <w:rFonts w:ascii="宋体" w:eastAsia="宋体" w:hAnsi="宋体"/>
                <w:color w:val="000000" w:themeColor="text1"/>
              </w:rPr>
            </w:pP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248</w:t>
            </w:r>
            <w:r w:rsidRPr="0093754B">
              <w:rPr>
                <w:rFonts w:ascii="宋体" w:eastAsia="宋体" w:hAnsi="宋体" w:hint="eastAsia"/>
                <w:color w:val="000000" w:themeColor="text1"/>
              </w:rPr>
              <w:t>50）</w:t>
            </w:r>
          </w:p>
        </w:tc>
      </w:tr>
      <w:tr w:rsidR="00873EBB" w:rsidRPr="0093754B">
        <w:tc>
          <w:tcPr>
            <w:tcW w:w="671"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3</w:t>
            </w:r>
          </w:p>
        </w:tc>
        <w:tc>
          <w:tcPr>
            <w:tcW w:w="1422"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A020</w:t>
            </w:r>
            <w:r w:rsidRPr="0093754B">
              <w:rPr>
                <w:rFonts w:ascii="宋体" w:eastAsia="宋体" w:hAnsi="宋体" w:hint="eastAsia"/>
                <w:color w:val="000000" w:themeColor="text1"/>
              </w:rPr>
              <w:t>91100视频设备</w:t>
            </w: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spacing w:line="271" w:lineRule="auto"/>
              <w:ind w:right="5"/>
              <w:jc w:val="center"/>
              <w:rPr>
                <w:rFonts w:ascii="宋体" w:eastAsia="宋体" w:hAnsi="宋体"/>
                <w:color w:val="000000" w:themeColor="text1"/>
              </w:rPr>
            </w:pPr>
            <w:r w:rsidRPr="0093754B">
              <w:rPr>
                <w:rFonts w:ascii="宋体" w:eastAsia="宋体" w:hAnsi="宋体" w:hint="eastAsia"/>
                <w:color w:val="000000" w:themeColor="text1"/>
                <w:spacing w:val="1"/>
              </w:rPr>
              <w:t>A02</w:t>
            </w:r>
            <w:r w:rsidRPr="0093754B">
              <w:rPr>
                <w:rFonts w:ascii="宋体" w:eastAsia="宋体" w:hAnsi="宋体" w:hint="eastAsia"/>
                <w:color w:val="000000" w:themeColor="text1"/>
              </w:rPr>
              <w:t>09</w:t>
            </w: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107视频监控设备</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监视器</w:t>
            </w: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28" w:line="271" w:lineRule="auto"/>
              <w:ind w:left="7" w:right="5"/>
              <w:jc w:val="left"/>
              <w:rPr>
                <w:rFonts w:ascii="宋体" w:eastAsia="宋体" w:hAnsi="宋体"/>
                <w:color w:val="000000" w:themeColor="text1"/>
              </w:rPr>
            </w:pPr>
            <w:r w:rsidRPr="0093754B">
              <w:rPr>
                <w:rFonts w:ascii="宋体" w:eastAsia="宋体" w:hAnsi="宋体" w:hint="eastAsia"/>
                <w:color w:val="000000" w:themeColor="text1"/>
                <w:spacing w:val="10"/>
              </w:rPr>
              <w:t>以射频信号为主要信号输入的监视器应符合（GB24850），以数字信号为主要信号输入的监视器应符合《计算机显示器能效限定值及能效等级》（GB21520）</w:t>
            </w:r>
          </w:p>
        </w:tc>
      </w:tr>
      <w:tr w:rsidR="00873EBB" w:rsidRPr="0093754B">
        <w:tc>
          <w:tcPr>
            <w:tcW w:w="671"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4</w:t>
            </w:r>
          </w:p>
        </w:tc>
        <w:tc>
          <w:tcPr>
            <w:tcW w:w="1422"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76"/>
              <w:ind w:left="7"/>
              <w:jc w:val="center"/>
              <w:rPr>
                <w:rFonts w:ascii="宋体" w:eastAsia="宋体" w:hAnsi="宋体"/>
                <w:color w:val="000000" w:themeColor="text1"/>
              </w:rPr>
            </w:pPr>
            <w:r w:rsidRPr="0093754B">
              <w:rPr>
                <w:rFonts w:ascii="宋体" w:eastAsia="宋体" w:hAnsi="宋体" w:cs="仿宋_GB2312" w:hint="eastAsia"/>
                <w:color w:val="000000" w:themeColor="text1"/>
              </w:rPr>
              <w:t>A02241000</w:t>
            </w:r>
            <w:r w:rsidRPr="0093754B">
              <w:rPr>
                <w:rFonts w:ascii="宋体" w:eastAsia="宋体" w:hAnsi="宋体" w:hint="eastAsia"/>
                <w:color w:val="000000" w:themeColor="text1"/>
              </w:rPr>
              <w:t>饮食炊事机械</w:t>
            </w: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商用燃</w:t>
            </w:r>
            <w:r w:rsidRPr="0093754B">
              <w:rPr>
                <w:rFonts w:ascii="宋体" w:eastAsia="宋体" w:hAnsi="宋体" w:hint="eastAsia"/>
                <w:color w:val="000000" w:themeColor="text1"/>
                <w:spacing w:val="2"/>
              </w:rPr>
              <w:t>气</w:t>
            </w:r>
            <w:r w:rsidRPr="0093754B">
              <w:rPr>
                <w:rFonts w:ascii="宋体" w:eastAsia="宋体" w:hAnsi="宋体" w:hint="eastAsia"/>
                <w:color w:val="000000" w:themeColor="text1"/>
              </w:rPr>
              <w:t>灶具</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76" w:line="271" w:lineRule="auto"/>
              <w:ind w:left="7" w:right="4"/>
              <w:jc w:val="left"/>
              <w:rPr>
                <w:rFonts w:ascii="宋体" w:eastAsia="宋体" w:hAnsi="宋体"/>
                <w:color w:val="000000" w:themeColor="text1"/>
              </w:rPr>
            </w:pPr>
            <w:r w:rsidRPr="0093754B">
              <w:rPr>
                <w:rFonts w:ascii="宋体" w:eastAsia="宋体" w:hAnsi="宋体" w:hint="eastAsia"/>
                <w:color w:val="000000" w:themeColor="text1"/>
                <w:spacing w:val="12"/>
              </w:rPr>
              <w:t>《商用燃气灶具能效限</w:t>
            </w:r>
            <w:r w:rsidRPr="0093754B">
              <w:rPr>
                <w:rFonts w:ascii="宋体" w:eastAsia="宋体" w:hAnsi="宋体" w:hint="eastAsia"/>
                <w:color w:val="000000" w:themeColor="text1"/>
                <w:spacing w:val="9"/>
              </w:rPr>
              <w:t>定</w:t>
            </w:r>
            <w:r w:rsidRPr="0093754B">
              <w:rPr>
                <w:rFonts w:ascii="宋体" w:eastAsia="宋体" w:hAnsi="宋体" w:hint="eastAsia"/>
                <w:color w:val="000000" w:themeColor="text1"/>
                <w:spacing w:val="12"/>
              </w:rPr>
              <w:t>值及</w:t>
            </w:r>
            <w:r w:rsidRPr="0093754B">
              <w:rPr>
                <w:rFonts w:ascii="宋体" w:eastAsia="宋体" w:hAnsi="宋体" w:hint="eastAsia"/>
                <w:color w:val="000000" w:themeColor="text1"/>
              </w:rPr>
              <w:t>能效等级</w:t>
            </w:r>
            <w:r w:rsidRPr="0093754B">
              <w:rPr>
                <w:rFonts w:ascii="宋体" w:eastAsia="宋体" w:hAnsi="宋体" w:hint="eastAsia"/>
                <w:color w:val="000000" w:themeColor="text1"/>
                <w:spacing w:val="2"/>
              </w:rPr>
              <w:t>》</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30</w:t>
            </w:r>
            <w:r w:rsidRPr="0093754B">
              <w:rPr>
                <w:rFonts w:ascii="宋体" w:eastAsia="宋体" w:hAnsi="宋体" w:hint="eastAsia"/>
                <w:color w:val="000000" w:themeColor="text1"/>
              </w:rPr>
              <w:t>53</w:t>
            </w:r>
            <w:r w:rsidRPr="0093754B">
              <w:rPr>
                <w:rFonts w:ascii="宋体" w:eastAsia="宋体" w:hAnsi="宋体" w:hint="eastAsia"/>
                <w:color w:val="000000" w:themeColor="text1"/>
                <w:spacing w:val="1"/>
              </w:rPr>
              <w:t>1</w:t>
            </w:r>
            <w:r w:rsidRPr="0093754B">
              <w:rPr>
                <w:rFonts w:ascii="宋体" w:eastAsia="宋体" w:hAnsi="宋体" w:hint="eastAsia"/>
                <w:color w:val="000000" w:themeColor="text1"/>
              </w:rPr>
              <w:t>）</w:t>
            </w:r>
          </w:p>
        </w:tc>
      </w:tr>
      <w:tr w:rsidR="00873EBB" w:rsidRPr="0093754B">
        <w:tc>
          <w:tcPr>
            <w:tcW w:w="671" w:type="dxa"/>
            <w:vMerge w:val="restart"/>
            <w:tcBorders>
              <w:top w:val="nil"/>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15</w:t>
            </w:r>
          </w:p>
        </w:tc>
        <w:tc>
          <w:tcPr>
            <w:tcW w:w="1422" w:type="dxa"/>
            <w:vMerge w:val="restart"/>
            <w:tcBorders>
              <w:top w:val="nil"/>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w:t>
            </w:r>
            <w:r w:rsidRPr="0093754B">
              <w:rPr>
                <w:rFonts w:ascii="宋体" w:eastAsia="宋体" w:hAnsi="宋体" w:cs="仿宋_GB2312" w:hint="eastAsia"/>
                <w:color w:val="000000" w:themeColor="text1"/>
              </w:rPr>
              <w:t>A05020105</w:t>
            </w:r>
            <w:r w:rsidRPr="0093754B">
              <w:rPr>
                <w:rFonts w:ascii="宋体" w:eastAsia="宋体" w:hAnsi="宋体" w:hint="eastAsia"/>
                <w:color w:val="000000" w:themeColor="text1"/>
              </w:rPr>
              <w:t>便器</w:t>
            </w: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坐便器</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124"/>
              <w:ind w:left="7"/>
              <w:jc w:val="left"/>
              <w:rPr>
                <w:rFonts w:ascii="宋体" w:eastAsia="宋体" w:hAnsi="宋体"/>
                <w:color w:val="000000" w:themeColor="text1"/>
              </w:rPr>
            </w:pPr>
            <w:r w:rsidRPr="0093754B">
              <w:rPr>
                <w:rFonts w:ascii="宋体" w:eastAsia="宋体" w:hAnsi="宋体" w:hint="eastAsia"/>
                <w:color w:val="000000" w:themeColor="text1"/>
              </w:rPr>
              <w:t>《坐便</w:t>
            </w:r>
            <w:r w:rsidRPr="0093754B">
              <w:rPr>
                <w:rFonts w:ascii="宋体" w:eastAsia="宋体" w:hAnsi="宋体" w:hint="eastAsia"/>
                <w:color w:val="000000" w:themeColor="text1"/>
                <w:spacing w:val="2"/>
              </w:rPr>
              <w:t>器</w:t>
            </w:r>
            <w:r w:rsidRPr="0093754B">
              <w:rPr>
                <w:rFonts w:ascii="宋体" w:eastAsia="宋体" w:hAnsi="宋体" w:hint="eastAsia"/>
                <w:color w:val="000000" w:themeColor="text1"/>
              </w:rPr>
              <w:t>水效</w:t>
            </w:r>
            <w:r w:rsidRPr="0093754B">
              <w:rPr>
                <w:rFonts w:ascii="宋体" w:eastAsia="宋体" w:hAnsi="宋体" w:hint="eastAsia"/>
                <w:color w:val="000000" w:themeColor="text1"/>
                <w:spacing w:val="2"/>
              </w:rPr>
              <w:t>限</w:t>
            </w:r>
            <w:r w:rsidRPr="0093754B">
              <w:rPr>
                <w:rFonts w:ascii="宋体" w:eastAsia="宋体" w:hAnsi="宋体" w:hint="eastAsia"/>
                <w:color w:val="000000" w:themeColor="text1"/>
              </w:rPr>
              <w:t>定值</w:t>
            </w:r>
            <w:r w:rsidRPr="0093754B">
              <w:rPr>
                <w:rFonts w:ascii="宋体" w:eastAsia="宋体" w:hAnsi="宋体" w:hint="eastAsia"/>
                <w:color w:val="000000" w:themeColor="text1"/>
                <w:spacing w:val="2"/>
              </w:rPr>
              <w:t>及</w:t>
            </w:r>
            <w:r w:rsidRPr="0093754B">
              <w:rPr>
                <w:rFonts w:ascii="宋体" w:eastAsia="宋体" w:hAnsi="宋体" w:hint="eastAsia"/>
                <w:color w:val="000000" w:themeColor="text1"/>
              </w:rPr>
              <w:t>水</w:t>
            </w:r>
            <w:r w:rsidRPr="0093754B">
              <w:rPr>
                <w:rFonts w:ascii="宋体" w:eastAsia="宋体" w:hAnsi="宋体" w:hint="eastAsia"/>
                <w:color w:val="000000" w:themeColor="text1"/>
                <w:spacing w:val="2"/>
              </w:rPr>
              <w:t>效</w:t>
            </w:r>
            <w:r w:rsidRPr="0093754B">
              <w:rPr>
                <w:rFonts w:ascii="宋体" w:eastAsia="宋体" w:hAnsi="宋体" w:hint="eastAsia"/>
                <w:color w:val="000000" w:themeColor="text1"/>
              </w:rPr>
              <w:t>等级》</w:t>
            </w:r>
          </w:p>
          <w:p w:rsidR="00873EBB" w:rsidRPr="0093754B" w:rsidRDefault="002B2BB5">
            <w:pPr>
              <w:spacing w:before="50"/>
              <w:ind w:left="7"/>
              <w:jc w:val="left"/>
              <w:rPr>
                <w:rFonts w:ascii="宋体" w:eastAsia="宋体" w:hAnsi="宋体"/>
                <w:color w:val="000000" w:themeColor="text1"/>
              </w:rPr>
            </w:pP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w:t>
            </w:r>
            <w:r w:rsidRPr="0093754B">
              <w:rPr>
                <w:rFonts w:ascii="宋体" w:eastAsia="宋体" w:hAnsi="宋体" w:hint="eastAsia"/>
                <w:color w:val="000000" w:themeColor="text1"/>
              </w:rPr>
              <w:t>55</w:t>
            </w:r>
            <w:r w:rsidRPr="0093754B">
              <w:rPr>
                <w:rFonts w:ascii="宋体" w:eastAsia="宋体" w:hAnsi="宋体" w:hint="eastAsia"/>
                <w:color w:val="000000" w:themeColor="text1"/>
                <w:spacing w:val="1"/>
              </w:rPr>
              <w:t>02</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蹲便器</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124" w:line="271" w:lineRule="auto"/>
              <w:ind w:left="7" w:right="4"/>
              <w:jc w:val="left"/>
              <w:rPr>
                <w:rFonts w:ascii="宋体" w:eastAsia="宋体" w:hAnsi="宋体"/>
                <w:color w:val="000000" w:themeColor="text1"/>
              </w:rPr>
            </w:pPr>
            <w:r w:rsidRPr="0093754B">
              <w:rPr>
                <w:rFonts w:ascii="宋体" w:eastAsia="宋体" w:hAnsi="宋体" w:hint="eastAsia"/>
                <w:color w:val="000000" w:themeColor="text1"/>
                <w:spacing w:val="12"/>
              </w:rPr>
              <w:t>《蹲便器用水效率限定</w:t>
            </w:r>
            <w:r w:rsidRPr="0093754B">
              <w:rPr>
                <w:rFonts w:ascii="宋体" w:eastAsia="宋体" w:hAnsi="宋体" w:hint="eastAsia"/>
                <w:color w:val="000000" w:themeColor="text1"/>
                <w:spacing w:val="9"/>
              </w:rPr>
              <w:t>值</w:t>
            </w:r>
            <w:r w:rsidRPr="0093754B">
              <w:rPr>
                <w:rFonts w:ascii="宋体" w:eastAsia="宋体" w:hAnsi="宋体" w:hint="eastAsia"/>
                <w:color w:val="000000" w:themeColor="text1"/>
                <w:spacing w:val="12"/>
              </w:rPr>
              <w:t>及用</w:t>
            </w:r>
            <w:r w:rsidRPr="0093754B">
              <w:rPr>
                <w:rFonts w:ascii="宋体" w:eastAsia="宋体" w:hAnsi="宋体" w:hint="eastAsia"/>
                <w:color w:val="000000" w:themeColor="text1"/>
              </w:rPr>
              <w:t>水效率等</w:t>
            </w:r>
            <w:r w:rsidRPr="0093754B">
              <w:rPr>
                <w:rFonts w:ascii="宋体" w:eastAsia="宋体" w:hAnsi="宋体" w:hint="eastAsia"/>
                <w:color w:val="000000" w:themeColor="text1"/>
                <w:spacing w:val="2"/>
              </w:rPr>
              <w:t>级</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307</w:t>
            </w:r>
            <w:r w:rsidRPr="0093754B">
              <w:rPr>
                <w:rFonts w:ascii="宋体" w:eastAsia="宋体" w:hAnsi="宋体" w:hint="eastAsia"/>
                <w:color w:val="000000" w:themeColor="text1"/>
              </w:rPr>
              <w:t>1</w:t>
            </w:r>
            <w:r w:rsidRPr="0093754B">
              <w:rPr>
                <w:rFonts w:ascii="宋体" w:eastAsia="宋体" w:hAnsi="宋体" w:hint="eastAsia"/>
                <w:color w:val="000000" w:themeColor="text1"/>
                <w:spacing w:val="-1"/>
              </w:rPr>
              <w:t>7</w:t>
            </w:r>
            <w:r w:rsidRPr="0093754B">
              <w:rPr>
                <w:rFonts w:ascii="宋体" w:eastAsia="宋体" w:hAnsi="宋体" w:hint="eastAsia"/>
                <w:color w:val="000000" w:themeColor="text1"/>
              </w:rPr>
              <w:t>）</w:t>
            </w:r>
          </w:p>
        </w:tc>
      </w:tr>
      <w:tr w:rsidR="00873EBB" w:rsidRPr="0093754B">
        <w:tc>
          <w:tcPr>
            <w:tcW w:w="0" w:type="auto"/>
            <w:vMerge/>
            <w:tcBorders>
              <w:top w:val="nil"/>
              <w:left w:val="single" w:sz="4" w:space="0" w:color="000000"/>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0" w:type="auto"/>
            <w:vMerge/>
            <w:tcBorders>
              <w:top w:val="nil"/>
              <w:left w:val="nil"/>
              <w:bottom w:val="single" w:sz="4" w:space="0" w:color="000000"/>
              <w:right w:val="single" w:sz="4" w:space="0" w:color="000000"/>
            </w:tcBorders>
            <w:vAlign w:val="center"/>
          </w:tcPr>
          <w:p w:rsidR="00873EBB" w:rsidRPr="0093754B" w:rsidRDefault="00873EBB">
            <w:pPr>
              <w:widowControl/>
              <w:jc w:val="left"/>
              <w:rPr>
                <w:rFonts w:ascii="宋体" w:eastAsia="宋体" w:hAnsi="宋体"/>
                <w:color w:val="000000" w:themeColor="text1"/>
                <w:szCs w:val="21"/>
              </w:rPr>
            </w:pP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小便器</w:t>
            </w: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124" w:line="271" w:lineRule="auto"/>
              <w:ind w:left="7" w:right="4"/>
              <w:jc w:val="left"/>
              <w:rPr>
                <w:rFonts w:ascii="宋体" w:eastAsia="宋体" w:hAnsi="宋体"/>
                <w:color w:val="000000" w:themeColor="text1"/>
              </w:rPr>
            </w:pPr>
            <w:r w:rsidRPr="0093754B">
              <w:rPr>
                <w:rFonts w:ascii="宋体" w:eastAsia="宋体" w:hAnsi="宋体" w:hint="eastAsia"/>
                <w:color w:val="000000" w:themeColor="text1"/>
                <w:spacing w:val="12"/>
              </w:rPr>
              <w:t>《小便器用水效率限定</w:t>
            </w:r>
            <w:r w:rsidRPr="0093754B">
              <w:rPr>
                <w:rFonts w:ascii="宋体" w:eastAsia="宋体" w:hAnsi="宋体" w:hint="eastAsia"/>
                <w:color w:val="000000" w:themeColor="text1"/>
                <w:spacing w:val="9"/>
              </w:rPr>
              <w:t>值</w:t>
            </w:r>
            <w:r w:rsidRPr="0093754B">
              <w:rPr>
                <w:rFonts w:ascii="宋体" w:eastAsia="宋体" w:hAnsi="宋体" w:hint="eastAsia"/>
                <w:color w:val="000000" w:themeColor="text1"/>
                <w:spacing w:val="12"/>
              </w:rPr>
              <w:t>及用</w:t>
            </w:r>
            <w:r w:rsidRPr="0093754B">
              <w:rPr>
                <w:rFonts w:ascii="宋体" w:eastAsia="宋体" w:hAnsi="宋体" w:hint="eastAsia"/>
                <w:color w:val="000000" w:themeColor="text1"/>
              </w:rPr>
              <w:t>水效率等</w:t>
            </w:r>
            <w:r w:rsidRPr="0093754B">
              <w:rPr>
                <w:rFonts w:ascii="宋体" w:eastAsia="宋体" w:hAnsi="宋体" w:hint="eastAsia"/>
                <w:color w:val="000000" w:themeColor="text1"/>
                <w:spacing w:val="2"/>
              </w:rPr>
              <w:t>级</w:t>
            </w:r>
            <w:r w:rsidRPr="0093754B">
              <w:rPr>
                <w:rFonts w:ascii="宋体" w:eastAsia="宋体" w:hAnsi="宋体" w:hint="eastAsia"/>
                <w:color w:val="000000" w:themeColor="text1"/>
              </w:rPr>
              <w:t>》（</w:t>
            </w:r>
            <w:r w:rsidRPr="0093754B">
              <w:rPr>
                <w:rFonts w:ascii="宋体" w:eastAsia="宋体" w:hAnsi="宋体" w:hint="eastAsia"/>
                <w:color w:val="000000" w:themeColor="text1"/>
                <w:spacing w:val="1"/>
              </w:rPr>
              <w:t>G</w:t>
            </w:r>
            <w:r w:rsidRPr="0093754B">
              <w:rPr>
                <w:rFonts w:ascii="宋体" w:eastAsia="宋体" w:hAnsi="宋体" w:hint="eastAsia"/>
                <w:color w:val="000000" w:themeColor="text1"/>
              </w:rPr>
              <w:t>B</w:t>
            </w:r>
            <w:r w:rsidRPr="0093754B">
              <w:rPr>
                <w:rFonts w:ascii="宋体" w:eastAsia="宋体" w:hAnsi="宋体" w:hint="eastAsia"/>
                <w:color w:val="000000" w:themeColor="text1"/>
                <w:spacing w:val="1"/>
              </w:rPr>
              <w:t>283</w:t>
            </w:r>
            <w:r w:rsidRPr="0093754B">
              <w:rPr>
                <w:rFonts w:ascii="宋体" w:eastAsia="宋体" w:hAnsi="宋体" w:hint="eastAsia"/>
                <w:color w:val="000000" w:themeColor="text1"/>
              </w:rPr>
              <w:t>7</w:t>
            </w:r>
            <w:r w:rsidRPr="0093754B">
              <w:rPr>
                <w:rFonts w:ascii="宋体" w:eastAsia="宋体" w:hAnsi="宋体" w:hint="eastAsia"/>
                <w:color w:val="000000" w:themeColor="text1"/>
                <w:spacing w:val="-1"/>
              </w:rPr>
              <w:t>7</w:t>
            </w:r>
            <w:r w:rsidRPr="0093754B">
              <w:rPr>
                <w:rFonts w:ascii="宋体" w:eastAsia="宋体" w:hAnsi="宋体" w:hint="eastAsia"/>
                <w:color w:val="000000" w:themeColor="text1"/>
              </w:rPr>
              <w:t>）</w:t>
            </w:r>
          </w:p>
        </w:tc>
      </w:tr>
      <w:tr w:rsidR="00873EBB" w:rsidRPr="0093754B">
        <w:tc>
          <w:tcPr>
            <w:tcW w:w="671"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16</w:t>
            </w:r>
          </w:p>
        </w:tc>
        <w:tc>
          <w:tcPr>
            <w:tcW w:w="1422"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153"/>
              <w:ind w:left="7"/>
              <w:jc w:val="center"/>
              <w:rPr>
                <w:rFonts w:ascii="宋体" w:eastAsia="宋体" w:hAnsi="宋体"/>
                <w:color w:val="000000" w:themeColor="text1"/>
              </w:rPr>
            </w:pPr>
            <w:r w:rsidRPr="0093754B">
              <w:rPr>
                <w:rFonts w:ascii="宋体" w:eastAsia="宋体" w:hAnsi="宋体" w:hint="eastAsia"/>
                <w:color w:val="000000" w:themeColor="text1"/>
              </w:rPr>
              <w:t>★</w:t>
            </w:r>
            <w:r w:rsidRPr="0093754B">
              <w:rPr>
                <w:rFonts w:ascii="宋体" w:eastAsia="宋体" w:hAnsi="宋体" w:cs="仿宋_GB2312" w:hint="eastAsia"/>
                <w:color w:val="000000" w:themeColor="text1"/>
              </w:rPr>
              <w:t>A05020106</w:t>
            </w:r>
            <w:r w:rsidRPr="0093754B">
              <w:rPr>
                <w:rFonts w:ascii="宋体" w:eastAsia="宋体" w:hAnsi="宋体" w:hint="eastAsia"/>
                <w:color w:val="000000" w:themeColor="text1"/>
              </w:rPr>
              <w:t>水嘴</w:t>
            </w: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153" w:line="271" w:lineRule="auto"/>
              <w:ind w:left="7" w:right="4"/>
              <w:jc w:val="left"/>
              <w:rPr>
                <w:rFonts w:ascii="宋体" w:eastAsia="宋体" w:hAnsi="宋体"/>
                <w:color w:val="000000" w:themeColor="text1"/>
              </w:rPr>
            </w:pPr>
            <w:r w:rsidRPr="0093754B">
              <w:rPr>
                <w:rFonts w:ascii="宋体" w:eastAsia="宋体" w:hAnsi="宋体" w:hint="eastAsia"/>
                <w:color w:val="000000" w:themeColor="text1"/>
                <w:spacing w:val="10"/>
              </w:rPr>
              <w:t>《水嘴用水效率限定值及用水效</w:t>
            </w:r>
            <w:r w:rsidRPr="0093754B">
              <w:rPr>
                <w:rFonts w:ascii="宋体" w:eastAsia="宋体" w:hAnsi="宋体" w:hint="eastAsia"/>
                <w:color w:val="000000" w:themeColor="text1"/>
              </w:rPr>
              <w:t>率等级》（GB 25501）</w:t>
            </w:r>
          </w:p>
        </w:tc>
      </w:tr>
      <w:tr w:rsidR="00873EBB" w:rsidRPr="0093754B">
        <w:tc>
          <w:tcPr>
            <w:tcW w:w="671"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17</w:t>
            </w:r>
          </w:p>
        </w:tc>
        <w:tc>
          <w:tcPr>
            <w:tcW w:w="1422"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112"/>
              <w:ind w:left="7"/>
              <w:jc w:val="center"/>
              <w:rPr>
                <w:rFonts w:ascii="宋体" w:eastAsia="宋体" w:hAnsi="宋体"/>
                <w:color w:val="000000" w:themeColor="text1"/>
              </w:rPr>
            </w:pPr>
            <w:r w:rsidRPr="0093754B">
              <w:rPr>
                <w:rFonts w:ascii="宋体" w:eastAsia="宋体" w:hAnsi="宋体" w:cs="仿宋_GB2312" w:hint="eastAsia"/>
                <w:color w:val="000000" w:themeColor="text1"/>
              </w:rPr>
              <w:t>A05020107</w:t>
            </w:r>
            <w:r w:rsidRPr="0093754B">
              <w:rPr>
                <w:rFonts w:ascii="宋体" w:eastAsia="宋体" w:hAnsi="宋体" w:hint="eastAsia"/>
                <w:color w:val="000000" w:themeColor="text1"/>
              </w:rPr>
              <w:t>便器冲洗阀</w:t>
            </w: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112" w:line="271" w:lineRule="auto"/>
              <w:ind w:left="7" w:right="4"/>
              <w:jc w:val="left"/>
              <w:rPr>
                <w:rFonts w:ascii="宋体" w:eastAsia="宋体" w:hAnsi="宋体"/>
                <w:color w:val="000000" w:themeColor="text1"/>
              </w:rPr>
            </w:pPr>
            <w:r w:rsidRPr="0093754B">
              <w:rPr>
                <w:rFonts w:ascii="宋体" w:eastAsia="宋体" w:hAnsi="宋体" w:hint="eastAsia"/>
                <w:color w:val="000000" w:themeColor="text1"/>
                <w:spacing w:val="10"/>
              </w:rPr>
              <w:t>《便器冲洗阀用水效率限定值及</w:t>
            </w:r>
            <w:r w:rsidRPr="0093754B">
              <w:rPr>
                <w:rFonts w:ascii="宋体" w:eastAsia="宋体" w:hAnsi="宋体" w:hint="eastAsia"/>
                <w:color w:val="000000" w:themeColor="text1"/>
              </w:rPr>
              <w:t>用水效率等级》（GB28379）</w:t>
            </w:r>
          </w:p>
        </w:tc>
      </w:tr>
      <w:tr w:rsidR="00873EBB" w:rsidRPr="0093754B">
        <w:tc>
          <w:tcPr>
            <w:tcW w:w="671"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olor w:val="000000" w:themeColor="text1"/>
              </w:rPr>
            </w:pPr>
            <w:r w:rsidRPr="0093754B">
              <w:rPr>
                <w:rFonts w:ascii="宋体" w:eastAsia="宋体" w:hAnsi="宋体" w:hint="eastAsia"/>
                <w:color w:val="000000" w:themeColor="text1"/>
              </w:rPr>
              <w:t>18</w:t>
            </w:r>
          </w:p>
        </w:tc>
        <w:tc>
          <w:tcPr>
            <w:tcW w:w="1422" w:type="dxa"/>
            <w:tcBorders>
              <w:top w:val="single" w:sz="4" w:space="0" w:color="000000"/>
              <w:left w:val="nil"/>
              <w:bottom w:val="single" w:sz="4" w:space="0" w:color="000000"/>
              <w:right w:val="single" w:sz="4" w:space="0" w:color="000000"/>
            </w:tcBorders>
            <w:vAlign w:val="center"/>
          </w:tcPr>
          <w:p w:rsidR="00873EBB" w:rsidRPr="0093754B" w:rsidRDefault="002B2BB5">
            <w:pPr>
              <w:spacing w:before="131"/>
              <w:ind w:left="7"/>
              <w:jc w:val="center"/>
              <w:rPr>
                <w:rFonts w:ascii="宋体" w:eastAsia="宋体" w:hAnsi="宋体"/>
                <w:color w:val="000000" w:themeColor="text1"/>
              </w:rPr>
            </w:pPr>
            <w:r w:rsidRPr="0093754B">
              <w:rPr>
                <w:rFonts w:ascii="宋体" w:eastAsia="宋体" w:hAnsi="宋体" w:cs="仿宋_GB2312" w:hint="eastAsia"/>
                <w:color w:val="000000" w:themeColor="text1"/>
              </w:rPr>
              <w:t>A05020110</w:t>
            </w:r>
            <w:r w:rsidRPr="0093754B">
              <w:rPr>
                <w:rFonts w:ascii="宋体" w:eastAsia="宋体" w:hAnsi="宋体" w:hint="eastAsia"/>
                <w:color w:val="000000" w:themeColor="text1"/>
              </w:rPr>
              <w:t>淋浴器</w:t>
            </w:r>
          </w:p>
        </w:tc>
        <w:tc>
          <w:tcPr>
            <w:tcW w:w="1496"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1367" w:type="dxa"/>
            <w:tcBorders>
              <w:top w:val="single" w:sz="4" w:space="0" w:color="000000"/>
              <w:left w:val="nil"/>
              <w:bottom w:val="single" w:sz="4" w:space="0" w:color="000000"/>
              <w:right w:val="single" w:sz="4" w:space="0" w:color="000000"/>
            </w:tcBorders>
            <w:vAlign w:val="center"/>
          </w:tcPr>
          <w:p w:rsidR="00873EBB" w:rsidRPr="0093754B" w:rsidRDefault="00873EBB">
            <w:pPr>
              <w:jc w:val="center"/>
              <w:rPr>
                <w:rFonts w:ascii="宋体" w:eastAsia="宋体" w:hAnsi="宋体"/>
                <w:color w:val="000000" w:themeColor="text1"/>
              </w:rPr>
            </w:pPr>
          </w:p>
        </w:tc>
        <w:tc>
          <w:tcPr>
            <w:tcW w:w="3566" w:type="dxa"/>
            <w:tcBorders>
              <w:top w:val="single" w:sz="4" w:space="0" w:color="000000"/>
              <w:left w:val="nil"/>
              <w:bottom w:val="single" w:sz="4" w:space="0" w:color="000000"/>
              <w:right w:val="single" w:sz="4" w:space="0" w:color="000000"/>
            </w:tcBorders>
          </w:tcPr>
          <w:p w:rsidR="00873EBB" w:rsidRPr="0093754B" w:rsidRDefault="002B2BB5">
            <w:pPr>
              <w:spacing w:before="131" w:line="271" w:lineRule="auto"/>
              <w:ind w:left="7" w:right="4"/>
              <w:jc w:val="left"/>
              <w:rPr>
                <w:rFonts w:ascii="宋体" w:eastAsia="宋体" w:hAnsi="宋体"/>
                <w:color w:val="000000" w:themeColor="text1"/>
              </w:rPr>
            </w:pPr>
            <w:r w:rsidRPr="0093754B">
              <w:rPr>
                <w:rFonts w:ascii="宋体" w:eastAsia="宋体" w:hAnsi="宋体" w:hint="eastAsia"/>
                <w:color w:val="000000" w:themeColor="text1"/>
                <w:spacing w:val="10"/>
              </w:rPr>
              <w:t>《淋浴器用水效率限定值及用水</w:t>
            </w:r>
            <w:r w:rsidRPr="0093754B">
              <w:rPr>
                <w:rFonts w:ascii="宋体" w:eastAsia="宋体" w:hAnsi="宋体" w:hint="eastAsia"/>
                <w:color w:val="000000" w:themeColor="text1"/>
              </w:rPr>
              <w:t>效率等级》（GB28378）</w:t>
            </w:r>
          </w:p>
        </w:tc>
      </w:tr>
    </w:tbl>
    <w:p w:rsidR="00873EBB" w:rsidRPr="0093754B" w:rsidRDefault="00873EBB">
      <w:pPr>
        <w:pStyle w:val="a7"/>
        <w:spacing w:line="360" w:lineRule="auto"/>
        <w:rPr>
          <w:rFonts w:ascii="宋体" w:eastAsia="宋体" w:hAnsi="宋体"/>
          <w:color w:val="000000" w:themeColor="text1"/>
          <w:spacing w:val="-3"/>
          <w:szCs w:val="21"/>
        </w:rPr>
      </w:pPr>
    </w:p>
    <w:p w:rsidR="00873EBB" w:rsidRPr="0093754B" w:rsidRDefault="002B2BB5">
      <w:pPr>
        <w:pStyle w:val="a7"/>
        <w:spacing w:line="360" w:lineRule="auto"/>
        <w:rPr>
          <w:rFonts w:ascii="宋体" w:eastAsia="宋体" w:hAnsi="宋体"/>
          <w:color w:val="000000" w:themeColor="text1"/>
        </w:rPr>
      </w:pPr>
      <w:r w:rsidRPr="0093754B">
        <w:rPr>
          <w:rFonts w:ascii="宋体" w:eastAsia="宋体" w:hAnsi="宋体" w:hint="eastAsia"/>
          <w:color w:val="000000" w:themeColor="text1"/>
          <w:spacing w:val="-3"/>
        </w:rPr>
        <w:t>注：1.节能产品认证应依据相关国家标准的最新版本，依据国家标准中二级能效（水效）</w:t>
      </w:r>
      <w:r w:rsidRPr="0093754B">
        <w:rPr>
          <w:rFonts w:ascii="宋体" w:eastAsia="宋体" w:hAnsi="宋体" w:hint="eastAsia"/>
          <w:color w:val="000000" w:themeColor="text1"/>
        </w:rPr>
        <w:t>指标。</w:t>
      </w:r>
    </w:p>
    <w:p w:rsidR="00873EBB" w:rsidRPr="0093754B" w:rsidRDefault="002B2BB5">
      <w:pPr>
        <w:pStyle w:val="a7"/>
        <w:spacing w:line="360" w:lineRule="auto"/>
        <w:ind w:firstLine="465"/>
        <w:rPr>
          <w:rFonts w:ascii="宋体" w:eastAsia="宋体" w:hAnsi="宋体"/>
          <w:color w:val="000000" w:themeColor="text1"/>
        </w:rPr>
      </w:pPr>
      <w:r w:rsidRPr="0093754B">
        <w:rPr>
          <w:rFonts w:ascii="宋体" w:eastAsia="宋体" w:hAnsi="宋体" w:hint="eastAsia"/>
          <w:color w:val="000000" w:themeColor="text1"/>
        </w:rPr>
        <w:t>2.以“★”标注的为政府强制采购产品。</w:t>
      </w:r>
    </w:p>
    <w:p w:rsidR="00873EBB" w:rsidRPr="0093754B" w:rsidRDefault="002B2BB5">
      <w:pPr>
        <w:pStyle w:val="a7"/>
        <w:spacing w:line="360" w:lineRule="auto"/>
        <w:ind w:firstLine="465"/>
        <w:rPr>
          <w:rFonts w:ascii="宋体" w:eastAsia="宋体" w:hAnsi="宋体"/>
          <w:color w:val="000000" w:themeColor="text1"/>
        </w:rPr>
      </w:pPr>
      <w:r w:rsidRPr="0093754B">
        <w:rPr>
          <w:rFonts w:ascii="宋体" w:eastAsia="宋体" w:hAnsi="宋体" w:hint="eastAsia"/>
          <w:color w:val="000000" w:themeColor="text1"/>
        </w:rPr>
        <w:lastRenderedPageBreak/>
        <w:t>3.本表格原为《关于印发节能产品政府采购品目清单的通知》（财库〔2019〕19号）规定的表格附件，其中名称及编码已根据《财政部关于印发〈政府采购品目分类目录〉的通知》（财库〔2022〕31号）修改。</w:t>
      </w:r>
    </w:p>
    <w:p w:rsidR="00873EBB" w:rsidRPr="0093754B" w:rsidRDefault="00873EBB">
      <w:pPr>
        <w:widowControl/>
        <w:jc w:val="left"/>
        <w:rPr>
          <w:rFonts w:ascii="宋体" w:eastAsia="宋体" w:hAnsi="宋体"/>
          <w:color w:val="000000" w:themeColor="text1"/>
          <w:sz w:val="20"/>
          <w:szCs w:val="20"/>
        </w:rPr>
      </w:pPr>
    </w:p>
    <w:p w:rsidR="00873EBB" w:rsidRPr="0093754B" w:rsidRDefault="002B2BB5">
      <w:pPr>
        <w:pStyle w:val="a9"/>
        <w:jc w:val="left"/>
        <w:rPr>
          <w:rFonts w:ascii="宋体" w:eastAsia="宋体" w:hAnsi="宋体"/>
          <w:color w:val="000000" w:themeColor="text1"/>
          <w:sz w:val="32"/>
          <w:szCs w:val="32"/>
        </w:rPr>
      </w:pPr>
      <w:r w:rsidRPr="0093754B">
        <w:rPr>
          <w:rFonts w:ascii="宋体" w:eastAsia="宋体" w:hAnsi="宋体" w:hint="eastAsia"/>
          <w:color w:val="000000" w:themeColor="text1"/>
        </w:rPr>
        <w:br w:type="page"/>
      </w:r>
      <w:r w:rsidRPr="0093754B">
        <w:rPr>
          <w:rFonts w:ascii="宋体" w:eastAsia="宋体" w:hAnsi="宋体" w:hint="eastAsia"/>
          <w:color w:val="000000" w:themeColor="text1"/>
          <w:sz w:val="32"/>
          <w:szCs w:val="32"/>
        </w:rPr>
        <w:lastRenderedPageBreak/>
        <w:t>附件</w:t>
      </w:r>
      <w:r w:rsidRPr="0093754B">
        <w:rPr>
          <w:rFonts w:ascii="宋体" w:eastAsia="宋体" w:hAnsi="宋体"/>
          <w:color w:val="000000" w:themeColor="text1"/>
          <w:sz w:val="32"/>
          <w:szCs w:val="32"/>
        </w:rPr>
        <w:t>2</w:t>
      </w:r>
      <w:r w:rsidRPr="0093754B">
        <w:rPr>
          <w:rFonts w:ascii="宋体" w:eastAsia="宋体" w:hAnsi="宋体" w:hint="eastAsia"/>
          <w:color w:val="000000" w:themeColor="text1"/>
          <w:sz w:val="32"/>
          <w:szCs w:val="32"/>
        </w:rPr>
        <w:t>：</w:t>
      </w:r>
    </w:p>
    <w:p w:rsidR="00873EBB" w:rsidRPr="0093754B" w:rsidRDefault="002B2BB5">
      <w:pPr>
        <w:spacing w:line="528" w:lineRule="exact"/>
        <w:ind w:left="1871"/>
        <w:rPr>
          <w:rFonts w:ascii="宋体" w:eastAsia="宋体" w:hAnsi="宋体"/>
          <w:color w:val="000000" w:themeColor="text1"/>
          <w:sz w:val="40"/>
          <w:szCs w:val="40"/>
        </w:rPr>
      </w:pPr>
      <w:r w:rsidRPr="0093754B">
        <w:rPr>
          <w:rFonts w:ascii="宋体" w:eastAsia="宋体" w:hAnsi="宋体" w:hint="eastAsia"/>
          <w:color w:val="000000" w:themeColor="text1"/>
          <w:sz w:val="40"/>
          <w:szCs w:val="40"/>
        </w:rPr>
        <w:t>中小微企业划型标准</w:t>
      </w:r>
    </w:p>
    <w:tbl>
      <w:tblPr>
        <w:tblW w:w="4998" w:type="pct"/>
        <w:tblLook w:val="04A0"/>
      </w:tblPr>
      <w:tblGrid>
        <w:gridCol w:w="2099"/>
        <w:gridCol w:w="1707"/>
        <w:gridCol w:w="1126"/>
        <w:gridCol w:w="2000"/>
        <w:gridCol w:w="1777"/>
        <w:gridCol w:w="1141"/>
      </w:tblGrid>
      <w:tr w:rsidR="00873EBB" w:rsidRPr="0093754B">
        <w:trPr>
          <w:trHeight w:val="285"/>
        </w:trPr>
        <w:tc>
          <w:tcPr>
            <w:tcW w:w="1065" w:type="pct"/>
            <w:tcBorders>
              <w:top w:val="single" w:sz="4" w:space="0" w:color="auto"/>
              <w:left w:val="single" w:sz="4" w:space="0" w:color="auto"/>
              <w:bottom w:val="single" w:sz="4" w:space="0" w:color="auto"/>
              <w:right w:val="single" w:sz="4" w:space="0" w:color="auto"/>
            </w:tcBorders>
            <w:vAlign w:val="center"/>
          </w:tcPr>
          <w:p w:rsidR="00873EBB" w:rsidRPr="0093754B" w:rsidRDefault="002B2BB5">
            <w:pPr>
              <w:widowControl/>
              <w:jc w:val="left"/>
              <w:rPr>
                <w:rFonts w:ascii="宋体" w:eastAsia="宋体" w:hAnsi="宋体" w:cs="宋体"/>
                <w:b/>
                <w:color w:val="000000" w:themeColor="text1"/>
                <w:kern w:val="0"/>
                <w:sz w:val="24"/>
              </w:rPr>
            </w:pPr>
            <w:r w:rsidRPr="0093754B">
              <w:rPr>
                <w:rFonts w:ascii="宋体" w:eastAsia="宋体" w:hAnsi="宋体" w:cs="宋体" w:hint="eastAsia"/>
                <w:b/>
                <w:color w:val="000000" w:themeColor="text1"/>
                <w:kern w:val="0"/>
                <w:sz w:val="24"/>
              </w:rPr>
              <w:t>行业名称</w:t>
            </w:r>
          </w:p>
        </w:tc>
        <w:tc>
          <w:tcPr>
            <w:tcW w:w="866" w:type="pct"/>
            <w:tcBorders>
              <w:top w:val="single" w:sz="4" w:space="0" w:color="auto"/>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b/>
                <w:color w:val="000000" w:themeColor="text1"/>
                <w:kern w:val="0"/>
                <w:sz w:val="24"/>
              </w:rPr>
            </w:pPr>
            <w:r w:rsidRPr="0093754B">
              <w:rPr>
                <w:rFonts w:ascii="宋体" w:eastAsia="宋体" w:hAnsi="宋体" w:cs="宋体" w:hint="eastAsia"/>
                <w:b/>
                <w:color w:val="000000" w:themeColor="text1"/>
                <w:kern w:val="0"/>
                <w:sz w:val="24"/>
              </w:rPr>
              <w:t>指标名称</w:t>
            </w:r>
          </w:p>
        </w:tc>
        <w:tc>
          <w:tcPr>
            <w:tcW w:w="572" w:type="pct"/>
            <w:tcBorders>
              <w:top w:val="single" w:sz="4" w:space="0" w:color="auto"/>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b/>
                <w:color w:val="000000" w:themeColor="text1"/>
                <w:kern w:val="0"/>
                <w:sz w:val="24"/>
              </w:rPr>
            </w:pPr>
            <w:r w:rsidRPr="0093754B">
              <w:rPr>
                <w:rFonts w:ascii="宋体" w:eastAsia="宋体" w:hAnsi="宋体" w:cs="宋体" w:hint="eastAsia"/>
                <w:b/>
                <w:color w:val="000000" w:themeColor="text1"/>
                <w:kern w:val="0"/>
                <w:sz w:val="24"/>
              </w:rPr>
              <w:t>计量单位</w:t>
            </w:r>
          </w:p>
        </w:tc>
        <w:tc>
          <w:tcPr>
            <w:tcW w:w="1014" w:type="pct"/>
            <w:tcBorders>
              <w:top w:val="single" w:sz="4" w:space="0" w:color="auto"/>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b/>
                <w:color w:val="000000" w:themeColor="text1"/>
                <w:kern w:val="0"/>
                <w:sz w:val="24"/>
              </w:rPr>
            </w:pPr>
            <w:r w:rsidRPr="0093754B">
              <w:rPr>
                <w:rFonts w:ascii="宋体" w:eastAsia="宋体" w:hAnsi="宋体" w:cs="宋体" w:hint="eastAsia"/>
                <w:b/>
                <w:color w:val="000000" w:themeColor="text1"/>
                <w:kern w:val="0"/>
                <w:sz w:val="24"/>
              </w:rPr>
              <w:t>中型</w:t>
            </w:r>
          </w:p>
        </w:tc>
        <w:tc>
          <w:tcPr>
            <w:tcW w:w="901" w:type="pct"/>
            <w:tcBorders>
              <w:top w:val="single" w:sz="4" w:space="0" w:color="auto"/>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b/>
                <w:color w:val="000000" w:themeColor="text1"/>
                <w:kern w:val="0"/>
                <w:sz w:val="24"/>
              </w:rPr>
            </w:pPr>
            <w:r w:rsidRPr="0093754B">
              <w:rPr>
                <w:rFonts w:ascii="宋体" w:eastAsia="宋体" w:hAnsi="宋体" w:cs="宋体" w:hint="eastAsia"/>
                <w:b/>
                <w:color w:val="000000" w:themeColor="text1"/>
                <w:kern w:val="0"/>
                <w:sz w:val="24"/>
              </w:rPr>
              <w:t>小型</w:t>
            </w:r>
          </w:p>
        </w:tc>
        <w:tc>
          <w:tcPr>
            <w:tcW w:w="579" w:type="pct"/>
            <w:tcBorders>
              <w:top w:val="single" w:sz="4" w:space="0" w:color="auto"/>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b/>
                <w:color w:val="000000" w:themeColor="text1"/>
                <w:kern w:val="0"/>
                <w:sz w:val="24"/>
              </w:rPr>
            </w:pPr>
            <w:r w:rsidRPr="0093754B">
              <w:rPr>
                <w:rFonts w:ascii="宋体" w:eastAsia="宋体" w:hAnsi="宋体" w:cs="宋体" w:hint="eastAsia"/>
                <w:b/>
                <w:color w:val="000000" w:themeColor="text1"/>
                <w:kern w:val="0"/>
                <w:sz w:val="24"/>
              </w:rPr>
              <w:t>微型</w:t>
            </w:r>
          </w:p>
        </w:tc>
      </w:tr>
      <w:tr w:rsidR="00873EBB" w:rsidRPr="0093754B">
        <w:trPr>
          <w:trHeight w:val="225"/>
        </w:trPr>
        <w:tc>
          <w:tcPr>
            <w:tcW w:w="1065" w:type="pct"/>
            <w:tcBorders>
              <w:top w:val="nil"/>
              <w:left w:val="single" w:sz="4" w:space="0" w:color="auto"/>
              <w:bottom w:val="single" w:sz="4" w:space="0" w:color="auto"/>
              <w:right w:val="single" w:sz="4" w:space="0" w:color="auto"/>
            </w:tcBorders>
            <w:vAlign w:val="bottom"/>
          </w:tcPr>
          <w:p w:rsidR="00873EBB" w:rsidRPr="0093754B" w:rsidRDefault="002B2BB5">
            <w:pPr>
              <w:widowControl/>
              <w:jc w:val="center"/>
              <w:rPr>
                <w:rFonts w:ascii="宋体" w:eastAsia="宋体" w:hAnsi="宋体" w:cs="宋体"/>
                <w:b/>
                <w:bCs/>
                <w:color w:val="000000" w:themeColor="text1"/>
                <w:kern w:val="0"/>
                <w:sz w:val="18"/>
                <w:szCs w:val="18"/>
              </w:rPr>
            </w:pPr>
            <w:r w:rsidRPr="0093754B">
              <w:rPr>
                <w:rFonts w:ascii="宋体" w:eastAsia="宋体" w:hAnsi="宋体" w:cs="宋体" w:hint="eastAsia"/>
                <w:b/>
                <w:bCs/>
                <w:color w:val="000000" w:themeColor="text1"/>
                <w:kern w:val="0"/>
                <w:sz w:val="18"/>
                <w:szCs w:val="18"/>
              </w:rPr>
              <w:t>农、林、牧、渔</w:t>
            </w: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营业收入（Y）</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万元</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500≤Y＜20000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50≤Y＜500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Y＜50</w:t>
            </w:r>
          </w:p>
        </w:tc>
      </w:tr>
      <w:tr w:rsidR="00873EBB" w:rsidRPr="0093754B">
        <w:trPr>
          <w:trHeight w:val="225"/>
        </w:trPr>
        <w:tc>
          <w:tcPr>
            <w:tcW w:w="1065" w:type="pct"/>
            <w:vMerge w:val="restart"/>
            <w:tcBorders>
              <w:top w:val="nil"/>
              <w:left w:val="single" w:sz="4" w:space="0" w:color="auto"/>
              <w:bottom w:val="single" w:sz="4" w:space="0" w:color="auto"/>
              <w:right w:val="single" w:sz="4" w:space="0" w:color="auto"/>
            </w:tcBorders>
            <w:vAlign w:val="bottom"/>
          </w:tcPr>
          <w:p w:rsidR="00873EBB" w:rsidRPr="0093754B" w:rsidRDefault="002B2BB5">
            <w:pPr>
              <w:widowControl/>
              <w:jc w:val="center"/>
              <w:rPr>
                <w:rFonts w:ascii="宋体" w:eastAsia="宋体" w:hAnsi="宋体" w:cs="宋体"/>
                <w:b/>
                <w:bCs/>
                <w:color w:val="000000" w:themeColor="text1"/>
                <w:kern w:val="0"/>
                <w:sz w:val="18"/>
                <w:szCs w:val="18"/>
              </w:rPr>
            </w:pPr>
            <w:r w:rsidRPr="0093754B">
              <w:rPr>
                <w:rFonts w:ascii="宋体" w:eastAsia="宋体" w:hAnsi="宋体" w:cs="宋体" w:hint="eastAsia"/>
                <w:b/>
                <w:bCs/>
                <w:color w:val="000000" w:themeColor="text1"/>
                <w:kern w:val="0"/>
                <w:sz w:val="18"/>
                <w:szCs w:val="18"/>
              </w:rPr>
              <w:t>工业</w:t>
            </w: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从业人员（X）</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人</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300≤X＜1000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20≤X＜300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X＜20</w:t>
            </w:r>
          </w:p>
        </w:tc>
      </w:tr>
      <w:tr w:rsidR="00873EBB" w:rsidRPr="0093754B">
        <w:trPr>
          <w:trHeight w:val="225"/>
        </w:trPr>
        <w:tc>
          <w:tcPr>
            <w:tcW w:w="1065" w:type="pct"/>
            <w:vMerge/>
            <w:tcBorders>
              <w:top w:val="nil"/>
              <w:left w:val="single" w:sz="4" w:space="0" w:color="auto"/>
              <w:bottom w:val="single" w:sz="4" w:space="0" w:color="auto"/>
              <w:right w:val="single" w:sz="4" w:space="0" w:color="auto"/>
            </w:tcBorders>
            <w:vAlign w:val="center"/>
          </w:tcPr>
          <w:p w:rsidR="00873EBB" w:rsidRPr="0093754B" w:rsidRDefault="00873EBB">
            <w:pPr>
              <w:widowControl/>
              <w:jc w:val="left"/>
              <w:rPr>
                <w:rFonts w:ascii="宋体" w:eastAsia="宋体" w:hAnsi="宋体" w:cs="宋体"/>
                <w:b/>
                <w:bCs/>
                <w:color w:val="000000" w:themeColor="text1"/>
                <w:kern w:val="0"/>
                <w:sz w:val="18"/>
                <w:szCs w:val="18"/>
              </w:rPr>
            </w:pP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营业收入（Y）</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万元</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2000≤Y＜40000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300≤Y＜2000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Y＜300</w:t>
            </w:r>
          </w:p>
        </w:tc>
      </w:tr>
      <w:tr w:rsidR="00873EBB" w:rsidRPr="0093754B">
        <w:trPr>
          <w:trHeight w:val="225"/>
        </w:trPr>
        <w:tc>
          <w:tcPr>
            <w:tcW w:w="1065" w:type="pct"/>
            <w:vMerge w:val="restart"/>
            <w:tcBorders>
              <w:top w:val="nil"/>
              <w:left w:val="single" w:sz="4" w:space="0" w:color="auto"/>
              <w:bottom w:val="single" w:sz="4" w:space="0" w:color="auto"/>
              <w:right w:val="single" w:sz="4" w:space="0" w:color="auto"/>
            </w:tcBorders>
            <w:vAlign w:val="bottom"/>
          </w:tcPr>
          <w:p w:rsidR="00873EBB" w:rsidRPr="0093754B" w:rsidRDefault="002B2BB5">
            <w:pPr>
              <w:widowControl/>
              <w:jc w:val="center"/>
              <w:rPr>
                <w:rFonts w:ascii="宋体" w:eastAsia="宋体" w:hAnsi="宋体" w:cs="宋体"/>
                <w:b/>
                <w:bCs/>
                <w:color w:val="000000" w:themeColor="text1"/>
                <w:kern w:val="0"/>
                <w:sz w:val="18"/>
                <w:szCs w:val="18"/>
              </w:rPr>
            </w:pPr>
            <w:r w:rsidRPr="0093754B">
              <w:rPr>
                <w:rFonts w:ascii="宋体" w:eastAsia="宋体" w:hAnsi="宋体" w:cs="宋体" w:hint="eastAsia"/>
                <w:b/>
                <w:bCs/>
                <w:color w:val="000000" w:themeColor="text1"/>
                <w:kern w:val="0"/>
                <w:sz w:val="18"/>
                <w:szCs w:val="18"/>
              </w:rPr>
              <w:t>建筑业</w:t>
            </w: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营业收入（Y）</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万元</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6000≤Y＜80000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300≤Y＜6000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Y＜300</w:t>
            </w:r>
          </w:p>
        </w:tc>
      </w:tr>
      <w:tr w:rsidR="00873EBB" w:rsidRPr="0093754B">
        <w:trPr>
          <w:trHeight w:val="225"/>
        </w:trPr>
        <w:tc>
          <w:tcPr>
            <w:tcW w:w="1065" w:type="pct"/>
            <w:vMerge/>
            <w:tcBorders>
              <w:top w:val="nil"/>
              <w:left w:val="single" w:sz="4" w:space="0" w:color="auto"/>
              <w:bottom w:val="single" w:sz="4" w:space="0" w:color="auto"/>
              <w:right w:val="single" w:sz="4" w:space="0" w:color="auto"/>
            </w:tcBorders>
            <w:vAlign w:val="center"/>
          </w:tcPr>
          <w:p w:rsidR="00873EBB" w:rsidRPr="0093754B" w:rsidRDefault="00873EBB">
            <w:pPr>
              <w:widowControl/>
              <w:jc w:val="left"/>
              <w:rPr>
                <w:rFonts w:ascii="宋体" w:eastAsia="宋体" w:hAnsi="宋体" w:cs="宋体"/>
                <w:b/>
                <w:bCs/>
                <w:color w:val="000000" w:themeColor="text1"/>
                <w:kern w:val="0"/>
                <w:sz w:val="18"/>
                <w:szCs w:val="18"/>
              </w:rPr>
            </w:pP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资产总额（Z）</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万元</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5000≤Z＜80000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300≤Z＜5000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Z＜300</w:t>
            </w:r>
          </w:p>
        </w:tc>
      </w:tr>
      <w:tr w:rsidR="00873EBB" w:rsidRPr="0093754B">
        <w:trPr>
          <w:trHeight w:val="225"/>
        </w:trPr>
        <w:tc>
          <w:tcPr>
            <w:tcW w:w="1065" w:type="pct"/>
            <w:vMerge w:val="restart"/>
            <w:tcBorders>
              <w:top w:val="nil"/>
              <w:left w:val="single" w:sz="4" w:space="0" w:color="auto"/>
              <w:bottom w:val="single" w:sz="4" w:space="0" w:color="auto"/>
              <w:right w:val="single" w:sz="4" w:space="0" w:color="auto"/>
            </w:tcBorders>
            <w:vAlign w:val="bottom"/>
          </w:tcPr>
          <w:p w:rsidR="00873EBB" w:rsidRPr="0093754B" w:rsidRDefault="002B2BB5">
            <w:pPr>
              <w:widowControl/>
              <w:jc w:val="center"/>
              <w:rPr>
                <w:rFonts w:ascii="宋体" w:eastAsia="宋体" w:hAnsi="宋体" w:cs="宋体"/>
                <w:b/>
                <w:bCs/>
                <w:color w:val="000000" w:themeColor="text1"/>
                <w:kern w:val="0"/>
                <w:sz w:val="18"/>
                <w:szCs w:val="18"/>
              </w:rPr>
            </w:pPr>
            <w:r w:rsidRPr="0093754B">
              <w:rPr>
                <w:rFonts w:ascii="宋体" w:eastAsia="宋体" w:hAnsi="宋体" w:cs="宋体" w:hint="eastAsia"/>
                <w:b/>
                <w:bCs/>
                <w:color w:val="000000" w:themeColor="text1"/>
                <w:kern w:val="0"/>
                <w:sz w:val="18"/>
                <w:szCs w:val="18"/>
              </w:rPr>
              <w:t>批发业</w:t>
            </w: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从业人员（X）</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人</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20≤X＜200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5≤X＜20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X＜5</w:t>
            </w:r>
          </w:p>
        </w:tc>
      </w:tr>
      <w:tr w:rsidR="00873EBB" w:rsidRPr="0093754B">
        <w:trPr>
          <w:trHeight w:val="225"/>
        </w:trPr>
        <w:tc>
          <w:tcPr>
            <w:tcW w:w="1065" w:type="pct"/>
            <w:vMerge/>
            <w:tcBorders>
              <w:top w:val="nil"/>
              <w:left w:val="single" w:sz="4" w:space="0" w:color="auto"/>
              <w:bottom w:val="single" w:sz="4" w:space="0" w:color="auto"/>
              <w:right w:val="single" w:sz="4" w:space="0" w:color="auto"/>
            </w:tcBorders>
            <w:vAlign w:val="center"/>
          </w:tcPr>
          <w:p w:rsidR="00873EBB" w:rsidRPr="0093754B" w:rsidRDefault="00873EBB">
            <w:pPr>
              <w:widowControl/>
              <w:jc w:val="left"/>
              <w:rPr>
                <w:rFonts w:ascii="宋体" w:eastAsia="宋体" w:hAnsi="宋体" w:cs="宋体"/>
                <w:b/>
                <w:bCs/>
                <w:color w:val="000000" w:themeColor="text1"/>
                <w:kern w:val="0"/>
                <w:sz w:val="18"/>
                <w:szCs w:val="18"/>
              </w:rPr>
            </w:pP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营业收入（Y）</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万元</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5000≤Y＜40000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1000≤Y＜5000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Y＜1000</w:t>
            </w:r>
          </w:p>
        </w:tc>
      </w:tr>
      <w:tr w:rsidR="00873EBB" w:rsidRPr="0093754B">
        <w:trPr>
          <w:trHeight w:val="225"/>
        </w:trPr>
        <w:tc>
          <w:tcPr>
            <w:tcW w:w="1065" w:type="pct"/>
            <w:vMerge w:val="restart"/>
            <w:tcBorders>
              <w:top w:val="nil"/>
              <w:left w:val="single" w:sz="4" w:space="0" w:color="auto"/>
              <w:bottom w:val="single" w:sz="4" w:space="0" w:color="auto"/>
              <w:right w:val="single" w:sz="4" w:space="0" w:color="auto"/>
            </w:tcBorders>
            <w:vAlign w:val="bottom"/>
          </w:tcPr>
          <w:p w:rsidR="00873EBB" w:rsidRPr="0093754B" w:rsidRDefault="002B2BB5">
            <w:pPr>
              <w:widowControl/>
              <w:jc w:val="center"/>
              <w:rPr>
                <w:rFonts w:ascii="宋体" w:eastAsia="宋体" w:hAnsi="宋体" w:cs="宋体"/>
                <w:b/>
                <w:bCs/>
                <w:color w:val="000000" w:themeColor="text1"/>
                <w:kern w:val="0"/>
                <w:sz w:val="18"/>
                <w:szCs w:val="18"/>
              </w:rPr>
            </w:pPr>
            <w:r w:rsidRPr="0093754B">
              <w:rPr>
                <w:rFonts w:ascii="宋体" w:eastAsia="宋体" w:hAnsi="宋体" w:cs="宋体" w:hint="eastAsia"/>
                <w:b/>
                <w:bCs/>
                <w:color w:val="000000" w:themeColor="text1"/>
                <w:kern w:val="0"/>
                <w:sz w:val="18"/>
                <w:szCs w:val="18"/>
              </w:rPr>
              <w:t>零售业</w:t>
            </w: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从业人员（X）</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人</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50≤X＜300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10≤X＜50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X＜10</w:t>
            </w:r>
          </w:p>
        </w:tc>
      </w:tr>
      <w:tr w:rsidR="00873EBB" w:rsidRPr="0093754B">
        <w:trPr>
          <w:trHeight w:val="225"/>
        </w:trPr>
        <w:tc>
          <w:tcPr>
            <w:tcW w:w="1065" w:type="pct"/>
            <w:vMerge/>
            <w:tcBorders>
              <w:top w:val="nil"/>
              <w:left w:val="single" w:sz="4" w:space="0" w:color="auto"/>
              <w:bottom w:val="single" w:sz="4" w:space="0" w:color="auto"/>
              <w:right w:val="single" w:sz="4" w:space="0" w:color="auto"/>
            </w:tcBorders>
            <w:vAlign w:val="center"/>
          </w:tcPr>
          <w:p w:rsidR="00873EBB" w:rsidRPr="0093754B" w:rsidRDefault="00873EBB">
            <w:pPr>
              <w:widowControl/>
              <w:jc w:val="left"/>
              <w:rPr>
                <w:rFonts w:ascii="宋体" w:eastAsia="宋体" w:hAnsi="宋体" w:cs="宋体"/>
                <w:b/>
                <w:bCs/>
                <w:color w:val="000000" w:themeColor="text1"/>
                <w:kern w:val="0"/>
                <w:sz w:val="18"/>
                <w:szCs w:val="18"/>
              </w:rPr>
            </w:pP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营业收入（Y）</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万元</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500≤Y＜20000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100≤Y＜500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Y＜100</w:t>
            </w:r>
          </w:p>
        </w:tc>
      </w:tr>
      <w:tr w:rsidR="00873EBB" w:rsidRPr="0093754B">
        <w:trPr>
          <w:trHeight w:val="225"/>
        </w:trPr>
        <w:tc>
          <w:tcPr>
            <w:tcW w:w="1065" w:type="pct"/>
            <w:vMerge w:val="restart"/>
            <w:tcBorders>
              <w:top w:val="nil"/>
              <w:left w:val="single" w:sz="4" w:space="0" w:color="auto"/>
              <w:bottom w:val="single" w:sz="4" w:space="0" w:color="auto"/>
              <w:right w:val="single" w:sz="4" w:space="0" w:color="auto"/>
            </w:tcBorders>
            <w:vAlign w:val="bottom"/>
          </w:tcPr>
          <w:p w:rsidR="00873EBB" w:rsidRPr="0093754B" w:rsidRDefault="002B2BB5">
            <w:pPr>
              <w:widowControl/>
              <w:jc w:val="center"/>
              <w:rPr>
                <w:rFonts w:ascii="宋体" w:eastAsia="宋体" w:hAnsi="宋体" w:cs="宋体"/>
                <w:b/>
                <w:bCs/>
                <w:color w:val="000000" w:themeColor="text1"/>
                <w:kern w:val="0"/>
                <w:sz w:val="18"/>
                <w:szCs w:val="18"/>
              </w:rPr>
            </w:pPr>
            <w:r w:rsidRPr="0093754B">
              <w:rPr>
                <w:rFonts w:ascii="宋体" w:eastAsia="宋体" w:hAnsi="宋体" w:cs="宋体" w:hint="eastAsia"/>
                <w:b/>
                <w:bCs/>
                <w:color w:val="000000" w:themeColor="text1"/>
                <w:kern w:val="0"/>
                <w:sz w:val="18"/>
                <w:szCs w:val="18"/>
              </w:rPr>
              <w:t>交通运输业</w:t>
            </w: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从业人员（X）</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人</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300≤X＜1000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20≤X＜300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X＜20</w:t>
            </w:r>
          </w:p>
        </w:tc>
      </w:tr>
      <w:tr w:rsidR="00873EBB" w:rsidRPr="0093754B">
        <w:trPr>
          <w:trHeight w:val="225"/>
        </w:trPr>
        <w:tc>
          <w:tcPr>
            <w:tcW w:w="1065" w:type="pct"/>
            <w:vMerge/>
            <w:tcBorders>
              <w:top w:val="nil"/>
              <w:left w:val="single" w:sz="4" w:space="0" w:color="auto"/>
              <w:bottom w:val="single" w:sz="4" w:space="0" w:color="auto"/>
              <w:right w:val="single" w:sz="4" w:space="0" w:color="auto"/>
            </w:tcBorders>
            <w:vAlign w:val="center"/>
          </w:tcPr>
          <w:p w:rsidR="00873EBB" w:rsidRPr="0093754B" w:rsidRDefault="00873EBB">
            <w:pPr>
              <w:widowControl/>
              <w:jc w:val="left"/>
              <w:rPr>
                <w:rFonts w:ascii="宋体" w:eastAsia="宋体" w:hAnsi="宋体" w:cs="宋体"/>
                <w:b/>
                <w:bCs/>
                <w:color w:val="000000" w:themeColor="text1"/>
                <w:kern w:val="0"/>
                <w:sz w:val="18"/>
                <w:szCs w:val="18"/>
              </w:rPr>
            </w:pP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营业收入（Y）</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万元</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3000≤Y＜30000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200≤Y＜3000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Y＜200</w:t>
            </w:r>
          </w:p>
        </w:tc>
      </w:tr>
      <w:tr w:rsidR="00873EBB" w:rsidRPr="0093754B">
        <w:trPr>
          <w:trHeight w:val="225"/>
        </w:trPr>
        <w:tc>
          <w:tcPr>
            <w:tcW w:w="1065" w:type="pct"/>
            <w:vMerge w:val="restart"/>
            <w:tcBorders>
              <w:top w:val="nil"/>
              <w:left w:val="single" w:sz="4" w:space="0" w:color="auto"/>
              <w:bottom w:val="single" w:sz="4" w:space="0" w:color="auto"/>
              <w:right w:val="single" w:sz="4" w:space="0" w:color="auto"/>
            </w:tcBorders>
            <w:vAlign w:val="bottom"/>
          </w:tcPr>
          <w:p w:rsidR="00873EBB" w:rsidRPr="0093754B" w:rsidRDefault="002B2BB5">
            <w:pPr>
              <w:widowControl/>
              <w:jc w:val="center"/>
              <w:rPr>
                <w:rFonts w:ascii="宋体" w:eastAsia="宋体" w:hAnsi="宋体" w:cs="宋体"/>
                <w:b/>
                <w:bCs/>
                <w:color w:val="000000" w:themeColor="text1"/>
                <w:kern w:val="0"/>
                <w:sz w:val="18"/>
                <w:szCs w:val="18"/>
              </w:rPr>
            </w:pPr>
            <w:r w:rsidRPr="0093754B">
              <w:rPr>
                <w:rFonts w:ascii="宋体" w:eastAsia="宋体" w:hAnsi="宋体" w:cs="宋体" w:hint="eastAsia"/>
                <w:b/>
                <w:bCs/>
                <w:color w:val="000000" w:themeColor="text1"/>
                <w:kern w:val="0"/>
                <w:sz w:val="18"/>
                <w:szCs w:val="18"/>
              </w:rPr>
              <w:t>仓储业</w:t>
            </w: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从业人员（X）</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人</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100≤X＜200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20≤X＜100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X＜20</w:t>
            </w:r>
          </w:p>
        </w:tc>
      </w:tr>
      <w:tr w:rsidR="00873EBB" w:rsidRPr="0093754B">
        <w:trPr>
          <w:trHeight w:val="225"/>
        </w:trPr>
        <w:tc>
          <w:tcPr>
            <w:tcW w:w="1065" w:type="pct"/>
            <w:vMerge/>
            <w:tcBorders>
              <w:top w:val="nil"/>
              <w:left w:val="single" w:sz="4" w:space="0" w:color="auto"/>
              <w:bottom w:val="single" w:sz="4" w:space="0" w:color="auto"/>
              <w:right w:val="single" w:sz="4" w:space="0" w:color="auto"/>
            </w:tcBorders>
            <w:vAlign w:val="center"/>
          </w:tcPr>
          <w:p w:rsidR="00873EBB" w:rsidRPr="0093754B" w:rsidRDefault="00873EBB">
            <w:pPr>
              <w:widowControl/>
              <w:jc w:val="left"/>
              <w:rPr>
                <w:rFonts w:ascii="宋体" w:eastAsia="宋体" w:hAnsi="宋体" w:cs="宋体"/>
                <w:b/>
                <w:bCs/>
                <w:color w:val="000000" w:themeColor="text1"/>
                <w:kern w:val="0"/>
                <w:sz w:val="18"/>
                <w:szCs w:val="18"/>
              </w:rPr>
            </w:pP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营业收入（Y）</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万元</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1000≤Y＜30000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100≤Y＜1000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Y＜100</w:t>
            </w:r>
          </w:p>
        </w:tc>
      </w:tr>
      <w:tr w:rsidR="00873EBB" w:rsidRPr="0093754B">
        <w:trPr>
          <w:trHeight w:val="225"/>
        </w:trPr>
        <w:tc>
          <w:tcPr>
            <w:tcW w:w="1065" w:type="pct"/>
            <w:vMerge w:val="restart"/>
            <w:tcBorders>
              <w:top w:val="nil"/>
              <w:left w:val="single" w:sz="4" w:space="0" w:color="auto"/>
              <w:bottom w:val="single" w:sz="4" w:space="0" w:color="auto"/>
              <w:right w:val="single" w:sz="4" w:space="0" w:color="auto"/>
            </w:tcBorders>
            <w:vAlign w:val="bottom"/>
          </w:tcPr>
          <w:p w:rsidR="00873EBB" w:rsidRPr="0093754B" w:rsidRDefault="002B2BB5">
            <w:pPr>
              <w:widowControl/>
              <w:jc w:val="center"/>
              <w:rPr>
                <w:rFonts w:ascii="宋体" w:eastAsia="宋体" w:hAnsi="宋体" w:cs="宋体"/>
                <w:b/>
                <w:bCs/>
                <w:color w:val="000000" w:themeColor="text1"/>
                <w:kern w:val="0"/>
                <w:sz w:val="18"/>
                <w:szCs w:val="18"/>
              </w:rPr>
            </w:pPr>
            <w:r w:rsidRPr="0093754B">
              <w:rPr>
                <w:rFonts w:ascii="宋体" w:eastAsia="宋体" w:hAnsi="宋体" w:cs="宋体" w:hint="eastAsia"/>
                <w:b/>
                <w:bCs/>
                <w:color w:val="000000" w:themeColor="text1"/>
                <w:kern w:val="0"/>
                <w:sz w:val="18"/>
                <w:szCs w:val="18"/>
              </w:rPr>
              <w:t>邮政业</w:t>
            </w: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从业人员（X）</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人</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300≤X＜1000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20≤X＜300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X＜20</w:t>
            </w:r>
          </w:p>
        </w:tc>
      </w:tr>
      <w:tr w:rsidR="00873EBB" w:rsidRPr="0093754B">
        <w:trPr>
          <w:trHeight w:val="225"/>
        </w:trPr>
        <w:tc>
          <w:tcPr>
            <w:tcW w:w="1065" w:type="pct"/>
            <w:vMerge/>
            <w:tcBorders>
              <w:top w:val="nil"/>
              <w:left w:val="single" w:sz="4" w:space="0" w:color="auto"/>
              <w:bottom w:val="single" w:sz="4" w:space="0" w:color="auto"/>
              <w:right w:val="single" w:sz="4" w:space="0" w:color="auto"/>
            </w:tcBorders>
            <w:vAlign w:val="center"/>
          </w:tcPr>
          <w:p w:rsidR="00873EBB" w:rsidRPr="0093754B" w:rsidRDefault="00873EBB">
            <w:pPr>
              <w:widowControl/>
              <w:jc w:val="left"/>
              <w:rPr>
                <w:rFonts w:ascii="宋体" w:eastAsia="宋体" w:hAnsi="宋体" w:cs="宋体"/>
                <w:b/>
                <w:bCs/>
                <w:color w:val="000000" w:themeColor="text1"/>
                <w:kern w:val="0"/>
                <w:sz w:val="18"/>
                <w:szCs w:val="18"/>
              </w:rPr>
            </w:pP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营业收入（Y）</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万元</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2000≤Y＜30000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100≤Y＜2000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Y＜100</w:t>
            </w:r>
          </w:p>
        </w:tc>
      </w:tr>
      <w:tr w:rsidR="00873EBB" w:rsidRPr="0093754B">
        <w:trPr>
          <w:trHeight w:val="225"/>
        </w:trPr>
        <w:tc>
          <w:tcPr>
            <w:tcW w:w="1065" w:type="pct"/>
            <w:vMerge w:val="restart"/>
            <w:tcBorders>
              <w:top w:val="nil"/>
              <w:left w:val="single" w:sz="4" w:space="0" w:color="auto"/>
              <w:bottom w:val="single" w:sz="4" w:space="0" w:color="auto"/>
              <w:right w:val="single" w:sz="4" w:space="0" w:color="auto"/>
            </w:tcBorders>
            <w:vAlign w:val="bottom"/>
          </w:tcPr>
          <w:p w:rsidR="00873EBB" w:rsidRPr="0093754B" w:rsidRDefault="002B2BB5">
            <w:pPr>
              <w:widowControl/>
              <w:jc w:val="center"/>
              <w:rPr>
                <w:rFonts w:ascii="宋体" w:eastAsia="宋体" w:hAnsi="宋体" w:cs="宋体"/>
                <w:b/>
                <w:bCs/>
                <w:color w:val="000000" w:themeColor="text1"/>
                <w:kern w:val="0"/>
                <w:sz w:val="18"/>
                <w:szCs w:val="18"/>
              </w:rPr>
            </w:pPr>
            <w:r w:rsidRPr="0093754B">
              <w:rPr>
                <w:rFonts w:ascii="宋体" w:eastAsia="宋体" w:hAnsi="宋体" w:cs="宋体" w:hint="eastAsia"/>
                <w:b/>
                <w:bCs/>
                <w:color w:val="000000" w:themeColor="text1"/>
                <w:kern w:val="0"/>
                <w:sz w:val="18"/>
                <w:szCs w:val="18"/>
              </w:rPr>
              <w:t>住宿业</w:t>
            </w: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从业人员（X）</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人</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100≤X＜300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10≤X＜100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X＜10</w:t>
            </w:r>
          </w:p>
        </w:tc>
      </w:tr>
      <w:tr w:rsidR="00873EBB" w:rsidRPr="0093754B">
        <w:trPr>
          <w:trHeight w:val="225"/>
        </w:trPr>
        <w:tc>
          <w:tcPr>
            <w:tcW w:w="1065" w:type="pct"/>
            <w:vMerge/>
            <w:tcBorders>
              <w:top w:val="nil"/>
              <w:left w:val="single" w:sz="4" w:space="0" w:color="auto"/>
              <w:bottom w:val="single" w:sz="4" w:space="0" w:color="auto"/>
              <w:right w:val="single" w:sz="4" w:space="0" w:color="auto"/>
            </w:tcBorders>
            <w:vAlign w:val="center"/>
          </w:tcPr>
          <w:p w:rsidR="00873EBB" w:rsidRPr="0093754B" w:rsidRDefault="00873EBB">
            <w:pPr>
              <w:widowControl/>
              <w:jc w:val="left"/>
              <w:rPr>
                <w:rFonts w:ascii="宋体" w:eastAsia="宋体" w:hAnsi="宋体" w:cs="宋体"/>
                <w:b/>
                <w:bCs/>
                <w:color w:val="000000" w:themeColor="text1"/>
                <w:kern w:val="0"/>
                <w:sz w:val="18"/>
                <w:szCs w:val="18"/>
              </w:rPr>
            </w:pP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营业收入（Y）</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万元</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2000≤Y＜10000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100≤Y＜2000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Y＜100</w:t>
            </w:r>
          </w:p>
        </w:tc>
      </w:tr>
      <w:tr w:rsidR="00873EBB" w:rsidRPr="0093754B">
        <w:trPr>
          <w:trHeight w:val="225"/>
        </w:trPr>
        <w:tc>
          <w:tcPr>
            <w:tcW w:w="1065" w:type="pct"/>
            <w:vMerge w:val="restart"/>
            <w:tcBorders>
              <w:top w:val="nil"/>
              <w:left w:val="single" w:sz="4" w:space="0" w:color="auto"/>
              <w:bottom w:val="single" w:sz="4" w:space="0" w:color="auto"/>
              <w:right w:val="single" w:sz="4" w:space="0" w:color="auto"/>
            </w:tcBorders>
            <w:vAlign w:val="bottom"/>
          </w:tcPr>
          <w:p w:rsidR="00873EBB" w:rsidRPr="0093754B" w:rsidRDefault="002B2BB5">
            <w:pPr>
              <w:widowControl/>
              <w:jc w:val="center"/>
              <w:rPr>
                <w:rFonts w:ascii="宋体" w:eastAsia="宋体" w:hAnsi="宋体" w:cs="宋体"/>
                <w:b/>
                <w:bCs/>
                <w:color w:val="000000" w:themeColor="text1"/>
                <w:kern w:val="0"/>
                <w:sz w:val="18"/>
                <w:szCs w:val="18"/>
              </w:rPr>
            </w:pPr>
            <w:r w:rsidRPr="0093754B">
              <w:rPr>
                <w:rFonts w:ascii="宋体" w:eastAsia="宋体" w:hAnsi="宋体" w:cs="宋体" w:hint="eastAsia"/>
                <w:b/>
                <w:bCs/>
                <w:color w:val="000000" w:themeColor="text1"/>
                <w:kern w:val="0"/>
                <w:sz w:val="18"/>
                <w:szCs w:val="18"/>
              </w:rPr>
              <w:t>餐饮业</w:t>
            </w: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从业人员（X）</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人</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100≤X＜300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10≤X＜100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X＜10</w:t>
            </w:r>
          </w:p>
        </w:tc>
      </w:tr>
      <w:tr w:rsidR="00873EBB" w:rsidRPr="0093754B">
        <w:trPr>
          <w:trHeight w:val="225"/>
        </w:trPr>
        <w:tc>
          <w:tcPr>
            <w:tcW w:w="1065" w:type="pct"/>
            <w:vMerge/>
            <w:tcBorders>
              <w:top w:val="nil"/>
              <w:left w:val="single" w:sz="4" w:space="0" w:color="auto"/>
              <w:bottom w:val="single" w:sz="4" w:space="0" w:color="auto"/>
              <w:right w:val="single" w:sz="4" w:space="0" w:color="auto"/>
            </w:tcBorders>
            <w:vAlign w:val="center"/>
          </w:tcPr>
          <w:p w:rsidR="00873EBB" w:rsidRPr="0093754B" w:rsidRDefault="00873EBB">
            <w:pPr>
              <w:widowControl/>
              <w:jc w:val="left"/>
              <w:rPr>
                <w:rFonts w:ascii="宋体" w:eastAsia="宋体" w:hAnsi="宋体" w:cs="宋体"/>
                <w:b/>
                <w:bCs/>
                <w:color w:val="000000" w:themeColor="text1"/>
                <w:kern w:val="0"/>
                <w:sz w:val="18"/>
                <w:szCs w:val="18"/>
              </w:rPr>
            </w:pP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营业收入（Y）</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万元</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2000≤Y＜10000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100≤Y＜2000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Y＜100</w:t>
            </w:r>
          </w:p>
        </w:tc>
      </w:tr>
      <w:tr w:rsidR="00873EBB" w:rsidRPr="0093754B">
        <w:trPr>
          <w:trHeight w:val="225"/>
        </w:trPr>
        <w:tc>
          <w:tcPr>
            <w:tcW w:w="1065" w:type="pct"/>
            <w:vMerge w:val="restart"/>
            <w:tcBorders>
              <w:top w:val="nil"/>
              <w:left w:val="single" w:sz="4" w:space="0" w:color="auto"/>
              <w:bottom w:val="single" w:sz="4" w:space="0" w:color="auto"/>
              <w:right w:val="single" w:sz="4" w:space="0" w:color="auto"/>
            </w:tcBorders>
            <w:vAlign w:val="bottom"/>
          </w:tcPr>
          <w:p w:rsidR="00873EBB" w:rsidRPr="0093754B" w:rsidRDefault="002B2BB5">
            <w:pPr>
              <w:widowControl/>
              <w:jc w:val="center"/>
              <w:rPr>
                <w:rFonts w:ascii="宋体" w:eastAsia="宋体" w:hAnsi="宋体" w:cs="宋体"/>
                <w:b/>
                <w:bCs/>
                <w:color w:val="000000" w:themeColor="text1"/>
                <w:kern w:val="0"/>
                <w:sz w:val="18"/>
                <w:szCs w:val="18"/>
              </w:rPr>
            </w:pPr>
            <w:r w:rsidRPr="0093754B">
              <w:rPr>
                <w:rFonts w:ascii="宋体" w:eastAsia="宋体" w:hAnsi="宋体" w:cs="宋体" w:hint="eastAsia"/>
                <w:b/>
                <w:bCs/>
                <w:color w:val="000000" w:themeColor="text1"/>
                <w:kern w:val="0"/>
                <w:sz w:val="18"/>
                <w:szCs w:val="18"/>
              </w:rPr>
              <w:t>信息传输业</w:t>
            </w: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从业人员（X）</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人</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100≤X＜2000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10≤X＜100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X＜10</w:t>
            </w:r>
          </w:p>
        </w:tc>
      </w:tr>
      <w:tr w:rsidR="00873EBB" w:rsidRPr="0093754B">
        <w:trPr>
          <w:trHeight w:val="225"/>
        </w:trPr>
        <w:tc>
          <w:tcPr>
            <w:tcW w:w="1065" w:type="pct"/>
            <w:vMerge/>
            <w:tcBorders>
              <w:top w:val="nil"/>
              <w:left w:val="single" w:sz="4" w:space="0" w:color="auto"/>
              <w:bottom w:val="single" w:sz="4" w:space="0" w:color="auto"/>
              <w:right w:val="single" w:sz="4" w:space="0" w:color="auto"/>
            </w:tcBorders>
            <w:vAlign w:val="center"/>
          </w:tcPr>
          <w:p w:rsidR="00873EBB" w:rsidRPr="0093754B" w:rsidRDefault="00873EBB">
            <w:pPr>
              <w:widowControl/>
              <w:jc w:val="left"/>
              <w:rPr>
                <w:rFonts w:ascii="宋体" w:eastAsia="宋体" w:hAnsi="宋体" w:cs="宋体"/>
                <w:b/>
                <w:bCs/>
                <w:color w:val="000000" w:themeColor="text1"/>
                <w:kern w:val="0"/>
                <w:sz w:val="18"/>
                <w:szCs w:val="18"/>
              </w:rPr>
            </w:pP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营业收入（Y）</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万元</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1000≤Y＜100000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100≤Y＜1000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Y＜100</w:t>
            </w:r>
          </w:p>
        </w:tc>
      </w:tr>
      <w:tr w:rsidR="00873EBB" w:rsidRPr="0093754B">
        <w:trPr>
          <w:trHeight w:val="225"/>
        </w:trPr>
        <w:tc>
          <w:tcPr>
            <w:tcW w:w="1065" w:type="pct"/>
            <w:vMerge w:val="restart"/>
            <w:tcBorders>
              <w:top w:val="nil"/>
              <w:left w:val="single" w:sz="4" w:space="0" w:color="auto"/>
              <w:bottom w:val="single" w:sz="4" w:space="0" w:color="auto"/>
              <w:right w:val="single" w:sz="4" w:space="0" w:color="auto"/>
            </w:tcBorders>
            <w:vAlign w:val="bottom"/>
          </w:tcPr>
          <w:p w:rsidR="00873EBB" w:rsidRPr="0093754B" w:rsidRDefault="002B2BB5">
            <w:pPr>
              <w:widowControl/>
              <w:jc w:val="center"/>
              <w:rPr>
                <w:rFonts w:ascii="宋体" w:eastAsia="宋体" w:hAnsi="宋体" w:cs="宋体"/>
                <w:b/>
                <w:bCs/>
                <w:color w:val="000000" w:themeColor="text1"/>
                <w:kern w:val="0"/>
                <w:sz w:val="18"/>
                <w:szCs w:val="18"/>
              </w:rPr>
            </w:pPr>
            <w:r w:rsidRPr="0093754B">
              <w:rPr>
                <w:rFonts w:ascii="宋体" w:eastAsia="宋体" w:hAnsi="宋体" w:cs="宋体" w:hint="eastAsia"/>
                <w:b/>
                <w:bCs/>
                <w:color w:val="000000" w:themeColor="text1"/>
                <w:kern w:val="0"/>
                <w:sz w:val="18"/>
                <w:szCs w:val="18"/>
              </w:rPr>
              <w:t>软件和信息技术服务业</w:t>
            </w: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从业人员（X）</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人</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100≤X＜300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10≤X＜100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X＜10</w:t>
            </w:r>
          </w:p>
        </w:tc>
      </w:tr>
      <w:tr w:rsidR="00873EBB" w:rsidRPr="0093754B">
        <w:trPr>
          <w:trHeight w:val="225"/>
        </w:trPr>
        <w:tc>
          <w:tcPr>
            <w:tcW w:w="1065" w:type="pct"/>
            <w:vMerge/>
            <w:tcBorders>
              <w:top w:val="nil"/>
              <w:left w:val="single" w:sz="4" w:space="0" w:color="auto"/>
              <w:bottom w:val="single" w:sz="4" w:space="0" w:color="auto"/>
              <w:right w:val="single" w:sz="4" w:space="0" w:color="auto"/>
            </w:tcBorders>
            <w:vAlign w:val="center"/>
          </w:tcPr>
          <w:p w:rsidR="00873EBB" w:rsidRPr="0093754B" w:rsidRDefault="00873EBB">
            <w:pPr>
              <w:widowControl/>
              <w:jc w:val="left"/>
              <w:rPr>
                <w:rFonts w:ascii="宋体" w:eastAsia="宋体" w:hAnsi="宋体" w:cs="宋体"/>
                <w:b/>
                <w:bCs/>
                <w:color w:val="000000" w:themeColor="text1"/>
                <w:kern w:val="0"/>
                <w:sz w:val="18"/>
                <w:szCs w:val="18"/>
              </w:rPr>
            </w:pP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营业收入（Y）</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万元</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1000≤Y＜10000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50≤Y＜1000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Y＜50</w:t>
            </w:r>
          </w:p>
        </w:tc>
      </w:tr>
      <w:tr w:rsidR="00873EBB" w:rsidRPr="0093754B">
        <w:trPr>
          <w:trHeight w:val="225"/>
        </w:trPr>
        <w:tc>
          <w:tcPr>
            <w:tcW w:w="1065" w:type="pct"/>
            <w:vMerge w:val="restart"/>
            <w:tcBorders>
              <w:top w:val="nil"/>
              <w:left w:val="single" w:sz="4" w:space="0" w:color="auto"/>
              <w:bottom w:val="single" w:sz="4" w:space="0" w:color="auto"/>
              <w:right w:val="single" w:sz="4" w:space="0" w:color="auto"/>
            </w:tcBorders>
            <w:vAlign w:val="bottom"/>
          </w:tcPr>
          <w:p w:rsidR="00873EBB" w:rsidRPr="0093754B" w:rsidRDefault="002B2BB5">
            <w:pPr>
              <w:widowControl/>
              <w:jc w:val="center"/>
              <w:rPr>
                <w:rFonts w:ascii="宋体" w:eastAsia="宋体" w:hAnsi="宋体" w:cs="宋体"/>
                <w:b/>
                <w:bCs/>
                <w:color w:val="000000" w:themeColor="text1"/>
                <w:kern w:val="0"/>
                <w:sz w:val="18"/>
                <w:szCs w:val="18"/>
              </w:rPr>
            </w:pPr>
            <w:r w:rsidRPr="0093754B">
              <w:rPr>
                <w:rFonts w:ascii="宋体" w:eastAsia="宋体" w:hAnsi="宋体" w:cs="宋体" w:hint="eastAsia"/>
                <w:b/>
                <w:bCs/>
                <w:color w:val="000000" w:themeColor="text1"/>
                <w:kern w:val="0"/>
                <w:sz w:val="18"/>
                <w:szCs w:val="18"/>
              </w:rPr>
              <w:t>房地产开发经营</w:t>
            </w: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营业收入（Y）</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万元</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1000≤Y＜200000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100≤X＜1000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X＜100</w:t>
            </w:r>
          </w:p>
        </w:tc>
      </w:tr>
      <w:tr w:rsidR="00873EBB" w:rsidRPr="0093754B">
        <w:trPr>
          <w:trHeight w:val="225"/>
        </w:trPr>
        <w:tc>
          <w:tcPr>
            <w:tcW w:w="1065" w:type="pct"/>
            <w:vMerge/>
            <w:tcBorders>
              <w:top w:val="nil"/>
              <w:left w:val="single" w:sz="4" w:space="0" w:color="auto"/>
              <w:bottom w:val="single" w:sz="4" w:space="0" w:color="auto"/>
              <w:right w:val="single" w:sz="4" w:space="0" w:color="auto"/>
            </w:tcBorders>
            <w:vAlign w:val="center"/>
          </w:tcPr>
          <w:p w:rsidR="00873EBB" w:rsidRPr="0093754B" w:rsidRDefault="00873EBB">
            <w:pPr>
              <w:widowControl/>
              <w:jc w:val="left"/>
              <w:rPr>
                <w:rFonts w:ascii="宋体" w:eastAsia="宋体" w:hAnsi="宋体" w:cs="宋体"/>
                <w:b/>
                <w:bCs/>
                <w:color w:val="000000" w:themeColor="text1"/>
                <w:kern w:val="0"/>
                <w:sz w:val="18"/>
                <w:szCs w:val="18"/>
              </w:rPr>
            </w:pP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资产总额（Z）</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万元</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5000≤Z＜10000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2000≤Y＜5000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Y＜2000</w:t>
            </w:r>
          </w:p>
        </w:tc>
      </w:tr>
      <w:tr w:rsidR="00873EBB" w:rsidRPr="0093754B">
        <w:trPr>
          <w:trHeight w:val="225"/>
        </w:trPr>
        <w:tc>
          <w:tcPr>
            <w:tcW w:w="1065" w:type="pct"/>
            <w:vMerge w:val="restart"/>
            <w:tcBorders>
              <w:top w:val="nil"/>
              <w:left w:val="single" w:sz="4" w:space="0" w:color="auto"/>
              <w:bottom w:val="single" w:sz="4" w:space="0" w:color="auto"/>
              <w:right w:val="single" w:sz="4" w:space="0" w:color="auto"/>
            </w:tcBorders>
            <w:vAlign w:val="bottom"/>
          </w:tcPr>
          <w:p w:rsidR="00873EBB" w:rsidRPr="0093754B" w:rsidRDefault="002B2BB5">
            <w:pPr>
              <w:widowControl/>
              <w:jc w:val="center"/>
              <w:rPr>
                <w:rFonts w:ascii="宋体" w:eastAsia="宋体" w:hAnsi="宋体" w:cs="宋体"/>
                <w:b/>
                <w:bCs/>
                <w:color w:val="000000" w:themeColor="text1"/>
                <w:kern w:val="0"/>
                <w:sz w:val="18"/>
                <w:szCs w:val="18"/>
              </w:rPr>
            </w:pPr>
            <w:r w:rsidRPr="0093754B">
              <w:rPr>
                <w:rFonts w:ascii="宋体" w:eastAsia="宋体" w:hAnsi="宋体" w:cs="宋体" w:hint="eastAsia"/>
                <w:b/>
                <w:bCs/>
                <w:color w:val="000000" w:themeColor="text1"/>
                <w:kern w:val="0"/>
                <w:sz w:val="18"/>
                <w:szCs w:val="18"/>
              </w:rPr>
              <w:t>物业管理</w:t>
            </w: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从业人员（X）</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人</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300≤X＜1000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100≤X＜300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X＜100</w:t>
            </w:r>
          </w:p>
        </w:tc>
      </w:tr>
      <w:tr w:rsidR="00873EBB" w:rsidRPr="0093754B">
        <w:trPr>
          <w:trHeight w:val="225"/>
        </w:trPr>
        <w:tc>
          <w:tcPr>
            <w:tcW w:w="1065" w:type="pct"/>
            <w:vMerge/>
            <w:tcBorders>
              <w:top w:val="nil"/>
              <w:left w:val="single" w:sz="4" w:space="0" w:color="auto"/>
              <w:bottom w:val="single" w:sz="4" w:space="0" w:color="auto"/>
              <w:right w:val="single" w:sz="4" w:space="0" w:color="auto"/>
            </w:tcBorders>
            <w:vAlign w:val="center"/>
          </w:tcPr>
          <w:p w:rsidR="00873EBB" w:rsidRPr="0093754B" w:rsidRDefault="00873EBB">
            <w:pPr>
              <w:widowControl/>
              <w:jc w:val="left"/>
              <w:rPr>
                <w:rFonts w:ascii="宋体" w:eastAsia="宋体" w:hAnsi="宋体" w:cs="宋体"/>
                <w:b/>
                <w:bCs/>
                <w:color w:val="000000" w:themeColor="text1"/>
                <w:kern w:val="0"/>
                <w:sz w:val="18"/>
                <w:szCs w:val="18"/>
              </w:rPr>
            </w:pP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营业收入（Y）</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万元</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1000≤Y＜5000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500≤Y＜1000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Y＜500</w:t>
            </w:r>
          </w:p>
        </w:tc>
      </w:tr>
      <w:tr w:rsidR="00873EBB" w:rsidRPr="0093754B">
        <w:trPr>
          <w:trHeight w:val="225"/>
        </w:trPr>
        <w:tc>
          <w:tcPr>
            <w:tcW w:w="1065" w:type="pct"/>
            <w:vMerge w:val="restart"/>
            <w:tcBorders>
              <w:top w:val="nil"/>
              <w:left w:val="single" w:sz="4" w:space="0" w:color="auto"/>
              <w:bottom w:val="single" w:sz="4" w:space="0" w:color="auto"/>
              <w:right w:val="single" w:sz="4" w:space="0" w:color="auto"/>
            </w:tcBorders>
            <w:vAlign w:val="bottom"/>
          </w:tcPr>
          <w:p w:rsidR="00873EBB" w:rsidRPr="0093754B" w:rsidRDefault="002B2BB5">
            <w:pPr>
              <w:widowControl/>
              <w:jc w:val="center"/>
              <w:rPr>
                <w:rFonts w:ascii="宋体" w:eastAsia="宋体" w:hAnsi="宋体" w:cs="宋体"/>
                <w:b/>
                <w:bCs/>
                <w:color w:val="000000" w:themeColor="text1"/>
                <w:kern w:val="0"/>
                <w:sz w:val="18"/>
                <w:szCs w:val="18"/>
              </w:rPr>
            </w:pPr>
            <w:r w:rsidRPr="0093754B">
              <w:rPr>
                <w:rFonts w:ascii="宋体" w:eastAsia="宋体" w:hAnsi="宋体" w:cs="宋体" w:hint="eastAsia"/>
                <w:b/>
                <w:bCs/>
                <w:color w:val="000000" w:themeColor="text1"/>
                <w:kern w:val="0"/>
                <w:sz w:val="18"/>
                <w:szCs w:val="18"/>
              </w:rPr>
              <w:t>租赁和商务服务业</w:t>
            </w: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从业人员（X）</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人</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100≤X＜300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10≤X＜100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X＜10</w:t>
            </w:r>
          </w:p>
        </w:tc>
      </w:tr>
      <w:tr w:rsidR="00873EBB" w:rsidRPr="0093754B">
        <w:trPr>
          <w:trHeight w:val="225"/>
        </w:trPr>
        <w:tc>
          <w:tcPr>
            <w:tcW w:w="1065" w:type="pct"/>
            <w:vMerge/>
            <w:tcBorders>
              <w:top w:val="nil"/>
              <w:left w:val="single" w:sz="4" w:space="0" w:color="auto"/>
              <w:bottom w:val="single" w:sz="4" w:space="0" w:color="auto"/>
              <w:right w:val="single" w:sz="4" w:space="0" w:color="auto"/>
            </w:tcBorders>
            <w:vAlign w:val="center"/>
          </w:tcPr>
          <w:p w:rsidR="00873EBB" w:rsidRPr="0093754B" w:rsidRDefault="00873EBB">
            <w:pPr>
              <w:widowControl/>
              <w:jc w:val="left"/>
              <w:rPr>
                <w:rFonts w:ascii="宋体" w:eastAsia="宋体" w:hAnsi="宋体" w:cs="宋体"/>
                <w:b/>
                <w:bCs/>
                <w:color w:val="000000" w:themeColor="text1"/>
                <w:kern w:val="0"/>
                <w:sz w:val="18"/>
                <w:szCs w:val="18"/>
              </w:rPr>
            </w:pP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资产总额（Z）</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万元</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8000≤Z＜120000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100≤Z＜8000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Y＜100</w:t>
            </w:r>
          </w:p>
        </w:tc>
      </w:tr>
      <w:tr w:rsidR="00873EBB" w:rsidRPr="0093754B">
        <w:trPr>
          <w:trHeight w:val="225"/>
        </w:trPr>
        <w:tc>
          <w:tcPr>
            <w:tcW w:w="1065" w:type="pct"/>
            <w:tcBorders>
              <w:top w:val="nil"/>
              <w:left w:val="single" w:sz="4" w:space="0" w:color="auto"/>
              <w:bottom w:val="single" w:sz="4" w:space="0" w:color="auto"/>
              <w:right w:val="single" w:sz="4" w:space="0" w:color="auto"/>
            </w:tcBorders>
            <w:vAlign w:val="bottom"/>
          </w:tcPr>
          <w:p w:rsidR="00873EBB" w:rsidRPr="0093754B" w:rsidRDefault="002B2BB5">
            <w:pPr>
              <w:widowControl/>
              <w:jc w:val="center"/>
              <w:rPr>
                <w:rFonts w:ascii="宋体" w:eastAsia="宋体" w:hAnsi="宋体" w:cs="宋体"/>
                <w:b/>
                <w:bCs/>
                <w:color w:val="000000" w:themeColor="text1"/>
                <w:kern w:val="0"/>
                <w:sz w:val="18"/>
                <w:szCs w:val="18"/>
              </w:rPr>
            </w:pPr>
            <w:r w:rsidRPr="0093754B">
              <w:rPr>
                <w:rFonts w:ascii="宋体" w:eastAsia="宋体" w:hAnsi="宋体" w:cs="宋体" w:hint="eastAsia"/>
                <w:b/>
                <w:bCs/>
                <w:color w:val="000000" w:themeColor="text1"/>
                <w:kern w:val="0"/>
                <w:sz w:val="18"/>
                <w:szCs w:val="18"/>
              </w:rPr>
              <w:t>其他未列明行业</w:t>
            </w:r>
          </w:p>
        </w:tc>
        <w:tc>
          <w:tcPr>
            <w:tcW w:w="866"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从业人员（X）</w:t>
            </w:r>
          </w:p>
        </w:tc>
        <w:tc>
          <w:tcPr>
            <w:tcW w:w="572"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人</w:t>
            </w:r>
          </w:p>
        </w:tc>
        <w:tc>
          <w:tcPr>
            <w:tcW w:w="1014"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100≤X＜300</w:t>
            </w:r>
          </w:p>
        </w:tc>
        <w:tc>
          <w:tcPr>
            <w:tcW w:w="901"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10≤X＜100</w:t>
            </w:r>
          </w:p>
        </w:tc>
        <w:tc>
          <w:tcPr>
            <w:tcW w:w="579" w:type="pct"/>
            <w:tcBorders>
              <w:top w:val="nil"/>
              <w:left w:val="nil"/>
              <w:bottom w:val="single" w:sz="4" w:space="0" w:color="auto"/>
              <w:right w:val="single" w:sz="4" w:space="0" w:color="auto"/>
            </w:tcBorders>
            <w:vAlign w:val="center"/>
          </w:tcPr>
          <w:p w:rsidR="00873EBB" w:rsidRPr="0093754B" w:rsidRDefault="002B2BB5">
            <w:pPr>
              <w:widowControl/>
              <w:jc w:val="left"/>
              <w:rPr>
                <w:rFonts w:ascii="宋体" w:eastAsia="宋体" w:hAnsi="宋体" w:cs="宋体"/>
                <w:color w:val="000000" w:themeColor="text1"/>
                <w:kern w:val="0"/>
                <w:sz w:val="18"/>
                <w:szCs w:val="18"/>
              </w:rPr>
            </w:pPr>
            <w:r w:rsidRPr="0093754B">
              <w:rPr>
                <w:rFonts w:ascii="宋体" w:eastAsia="宋体" w:hAnsi="宋体" w:cs="宋体" w:hint="eastAsia"/>
                <w:color w:val="000000" w:themeColor="text1"/>
                <w:kern w:val="0"/>
                <w:sz w:val="18"/>
                <w:szCs w:val="18"/>
              </w:rPr>
              <w:t>X＜10</w:t>
            </w:r>
          </w:p>
        </w:tc>
      </w:tr>
    </w:tbl>
    <w:p w:rsidR="00873EBB" w:rsidRPr="0093754B" w:rsidRDefault="002B2BB5">
      <w:pPr>
        <w:spacing w:line="360" w:lineRule="auto"/>
        <w:ind w:firstLineChars="250" w:firstLine="525"/>
        <w:rPr>
          <w:rFonts w:ascii="宋体" w:eastAsia="宋体" w:hAnsi="宋体"/>
          <w:color w:val="000000" w:themeColor="text1"/>
          <w:szCs w:val="21"/>
        </w:rPr>
      </w:pPr>
      <w:r w:rsidRPr="0093754B">
        <w:rPr>
          <w:rFonts w:ascii="宋体" w:eastAsia="宋体" w:hAnsi="宋体" w:hint="eastAsia"/>
          <w:color w:val="000000" w:themeColor="text1"/>
        </w:rPr>
        <w:t>说明：上述标准参照《关于印发中小企业划型标准规定的通知》（工信部联企业[2011]300号），大型、中型和小型企业须同时满足所列指标的下限，否则下划一档；微型企业只须满足所列指标中的一项即可。</w:t>
      </w:r>
    </w:p>
    <w:p w:rsidR="00873EBB" w:rsidRPr="0093754B" w:rsidRDefault="00873EBB">
      <w:pPr>
        <w:spacing w:line="360" w:lineRule="auto"/>
        <w:ind w:firstLine="525"/>
        <w:rPr>
          <w:rFonts w:ascii="宋体" w:eastAsia="宋体" w:hAnsi="宋体" w:cs="仿宋"/>
          <w:color w:val="000000" w:themeColor="text1"/>
          <w:szCs w:val="21"/>
        </w:rPr>
        <w:sectPr w:rsidR="00873EBB" w:rsidRPr="0093754B">
          <w:footerReference w:type="default" r:id="rId13"/>
          <w:footerReference w:type="first" r:id="rId14"/>
          <w:pgSz w:w="11906" w:h="16838"/>
          <w:pgMar w:top="1134" w:right="1134" w:bottom="1134" w:left="1134" w:header="0" w:footer="720" w:gutter="0"/>
          <w:cols w:space="720"/>
          <w:formProt w:val="0"/>
          <w:docGrid w:type="lines" w:linePitch="331"/>
        </w:sectPr>
      </w:pPr>
    </w:p>
    <w:p w:rsidR="00873EBB" w:rsidRPr="0093754B" w:rsidRDefault="002B2BB5">
      <w:pPr>
        <w:pStyle w:val="a9"/>
        <w:jc w:val="center"/>
        <w:outlineLvl w:val="0"/>
        <w:rPr>
          <w:rFonts w:ascii="宋体" w:eastAsia="宋体" w:hAnsi="宋体" w:cs="宋体;SimSun"/>
          <w:b/>
          <w:color w:val="000000" w:themeColor="text1"/>
          <w:sz w:val="36"/>
          <w:szCs w:val="36"/>
        </w:rPr>
      </w:pPr>
      <w:bookmarkStart w:id="29" w:name="_Toc202971729"/>
      <w:r w:rsidRPr="0093754B">
        <w:rPr>
          <w:rFonts w:ascii="宋体" w:eastAsia="宋体" w:hAnsi="宋体" w:cs="Times New Roman"/>
          <w:b/>
          <w:color w:val="000000" w:themeColor="text1"/>
          <w:sz w:val="36"/>
        </w:rPr>
        <w:lastRenderedPageBreak/>
        <w:t>第三章投标人须知</w:t>
      </w:r>
      <w:bookmarkEnd w:id="29"/>
    </w:p>
    <w:p w:rsidR="00873EBB" w:rsidRPr="0093754B" w:rsidRDefault="002B2BB5">
      <w:pPr>
        <w:pStyle w:val="a9"/>
        <w:spacing w:line="720" w:lineRule="auto"/>
        <w:jc w:val="center"/>
        <w:outlineLvl w:val="1"/>
        <w:rPr>
          <w:rFonts w:ascii="宋体" w:eastAsia="宋体" w:hAnsi="宋体"/>
          <w:color w:val="000000" w:themeColor="text1"/>
        </w:rPr>
      </w:pPr>
      <w:bookmarkStart w:id="30" w:name="_Toc202971730"/>
      <w:r w:rsidRPr="0093754B">
        <w:rPr>
          <w:rFonts w:ascii="宋体" w:eastAsia="宋体" w:hAnsi="宋体" w:cs="Times New Roman"/>
          <w:b/>
          <w:color w:val="000000" w:themeColor="text1"/>
          <w:sz w:val="30"/>
          <w:szCs w:val="30"/>
        </w:rPr>
        <w:t>第一节</w:t>
      </w:r>
      <w:r w:rsidRPr="0093754B">
        <w:rPr>
          <w:rFonts w:ascii="宋体" w:eastAsia="宋体" w:hAnsi="宋体"/>
          <w:color w:val="000000" w:themeColor="text1"/>
        </w:rPr>
        <w:t>投标人须知前附表</w:t>
      </w:r>
      <w:bookmarkEnd w:id="30"/>
    </w:p>
    <w:tbl>
      <w:tblPr>
        <w:tblW w:w="5000" w:type="pct"/>
        <w:tblLayout w:type="fixed"/>
        <w:tblLook w:val="04A0"/>
      </w:tblPr>
      <w:tblGrid>
        <w:gridCol w:w="845"/>
        <w:gridCol w:w="2002"/>
        <w:gridCol w:w="7007"/>
      </w:tblGrid>
      <w:tr w:rsidR="00873EBB" w:rsidRPr="0093754B">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条款号</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项目内容</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编列内容</w:t>
            </w:r>
          </w:p>
        </w:tc>
      </w:tr>
      <w:tr w:rsidR="00873EBB" w:rsidRPr="0093754B">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6.1</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bookmarkStart w:id="31" w:name="_8.1"/>
            <w:bookmarkStart w:id="32" w:name="_9.2"/>
            <w:bookmarkStart w:id="33" w:name="_5"/>
            <w:bookmarkEnd w:id="31"/>
            <w:bookmarkEnd w:id="32"/>
            <w:bookmarkEnd w:id="33"/>
            <w:r w:rsidRPr="0093754B">
              <w:rPr>
                <w:rFonts w:ascii="宋体" w:eastAsia="宋体" w:hAnsi="宋体" w:cs="宋体;SimSun"/>
                <w:color w:val="000000" w:themeColor="text1"/>
                <w:szCs w:val="21"/>
              </w:rPr>
              <w:t>是否接受联合体投标</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pStyle w:val="a6"/>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否。</w:t>
            </w:r>
          </w:p>
        </w:tc>
      </w:tr>
      <w:tr w:rsidR="00873EBB" w:rsidRPr="0093754B">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6.2</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联合体投标要求</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pStyle w:val="a6"/>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1.两个以上投标人可以组成一个投标联合体，以一个投标人的身份共同参加投标，联合体投标人的名称应统一按“XXX公司与XXX公司的联合体”的规则填写。</w:t>
            </w:r>
          </w:p>
          <w:p w:rsidR="00873EBB" w:rsidRPr="0093754B" w:rsidRDefault="002B2BB5">
            <w:pPr>
              <w:pStyle w:val="a6"/>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4. 本项目的特定条件”。</w:t>
            </w:r>
          </w:p>
          <w:p w:rsidR="00873EBB" w:rsidRPr="0093754B" w:rsidRDefault="002B2BB5">
            <w:pPr>
              <w:pStyle w:val="a6"/>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3. 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rsidR="00873EBB" w:rsidRPr="0093754B" w:rsidRDefault="002B2BB5">
            <w:pPr>
              <w:pStyle w:val="a6"/>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4.以联合体形式参加政府采购活动的，联合体各方不得再单独参加或者与其他投标人另外组成联合体参加同一合同项下的政府采购活动，否则与之相关的投标文件作废。</w:t>
            </w:r>
          </w:p>
          <w:p w:rsidR="00873EBB" w:rsidRPr="0093754B" w:rsidRDefault="002B2BB5">
            <w:pPr>
              <w:pStyle w:val="a6"/>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5.联合体中有同类资质的投标人按照联合体分工承担相同工作的，应当按照资质等级较低的投标人确定资质等级。</w:t>
            </w:r>
          </w:p>
          <w:p w:rsidR="00873EBB" w:rsidRPr="0093754B" w:rsidRDefault="002B2BB5">
            <w:pPr>
              <w:pStyle w:val="a6"/>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6.联合体投标业绩、履约能力按照联合体各方其中较高的一方认定并计算（招标文件另有规定的除外）。</w:t>
            </w:r>
          </w:p>
          <w:p w:rsidR="00873EBB" w:rsidRPr="0093754B" w:rsidRDefault="002B2BB5">
            <w:pPr>
              <w:pStyle w:val="a6"/>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7.联合体各方均应按照招标文件的规定提交资格证明文件。</w:t>
            </w:r>
          </w:p>
        </w:tc>
      </w:tr>
      <w:tr w:rsidR="00873EBB" w:rsidRPr="0093754B">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7.2</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是否允许转包/分包</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□允许/</w:t>
            </w:r>
            <w:r w:rsidRPr="0093754B">
              <w:rPr>
                <w:rFonts w:ascii="Segoe UI Symbol" w:eastAsia="宋体" w:hAnsi="Segoe UI Symbol" w:cs="Segoe UI Symbol"/>
                <w:bCs/>
                <w:color w:val="000000" w:themeColor="text1"/>
                <w:kern w:val="0"/>
                <w:szCs w:val="21"/>
              </w:rPr>
              <w:t>☑</w:t>
            </w:r>
            <w:r w:rsidRPr="0093754B">
              <w:rPr>
                <w:rFonts w:ascii="宋体" w:eastAsia="宋体" w:hAnsi="宋体" w:cs="宋体;SimSun"/>
                <w:color w:val="000000" w:themeColor="text1"/>
                <w:szCs w:val="21"/>
              </w:rPr>
              <w:t>不允许。</w:t>
            </w:r>
          </w:p>
          <w:p w:rsidR="00873EBB" w:rsidRPr="0093754B" w:rsidRDefault="002B2BB5">
            <w:pPr>
              <w:spacing w:line="380" w:lineRule="exact"/>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转包/分包内容：</w:t>
            </w:r>
            <w:r w:rsidRPr="0093754B">
              <w:rPr>
                <w:rFonts w:ascii="宋体" w:eastAsia="宋体" w:hAnsi="宋体" w:cs="宋体;SimSun"/>
                <w:color w:val="000000" w:themeColor="text1"/>
                <w:szCs w:val="21"/>
                <w:u w:val="single"/>
              </w:rPr>
              <w:t>。</w:t>
            </w:r>
          </w:p>
          <w:p w:rsidR="00873EBB" w:rsidRPr="0093754B" w:rsidRDefault="002B2BB5">
            <w:pPr>
              <w:pStyle w:val="a6"/>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转包/分包金额或者比例：</w:t>
            </w:r>
            <w:r w:rsidRPr="0093754B">
              <w:rPr>
                <w:rFonts w:ascii="宋体" w:eastAsia="宋体" w:hAnsi="宋体" w:cs="宋体;SimSun"/>
                <w:color w:val="000000" w:themeColor="text1"/>
                <w:szCs w:val="21"/>
                <w:u w:val="single"/>
              </w:rPr>
              <w:t>。</w:t>
            </w:r>
          </w:p>
        </w:tc>
      </w:tr>
      <w:tr w:rsidR="00873EBB" w:rsidRPr="0093754B">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11.4</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媒体发布渠道</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olor w:val="000000" w:themeColor="text1"/>
                <w:sz w:val="28"/>
                <w:szCs w:val="18"/>
              </w:rPr>
            </w:pPr>
            <w:r w:rsidRPr="0093754B">
              <w:rPr>
                <w:rFonts w:ascii="宋体" w:eastAsia="宋体" w:hAnsi="宋体" w:cs="宋体;SimSun"/>
                <w:color w:val="000000" w:themeColor="text1"/>
                <w:szCs w:val="21"/>
              </w:rPr>
              <w:t>与本项目相关的政府采购业务澄清、更正及与之相关的事项将在采购公告中“六、其他补充事宜”中网上查询地址上发布</w:t>
            </w:r>
            <w:r w:rsidRPr="0093754B">
              <w:rPr>
                <w:rFonts w:ascii="宋体" w:eastAsia="宋体" w:hAnsi="宋体" w:cs="宋体;SimSun"/>
                <w:color w:val="000000" w:themeColor="text1"/>
                <w:kern w:val="0"/>
                <w:szCs w:val="21"/>
              </w:rPr>
              <w:t>。</w:t>
            </w:r>
          </w:p>
        </w:tc>
      </w:tr>
      <w:tr w:rsidR="00873EBB" w:rsidRPr="0093754B">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11.6</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是否组织标前答疑会</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olor w:val="000000" w:themeColor="text1"/>
              </w:rPr>
            </w:pPr>
            <w:r w:rsidRPr="0093754B">
              <w:rPr>
                <w:rFonts w:ascii="Segoe UI Symbol" w:eastAsia="宋体" w:hAnsi="Segoe UI Symbol" w:cs="Segoe UI Symbol"/>
                <w:bCs/>
                <w:color w:val="000000" w:themeColor="text1"/>
                <w:kern w:val="0"/>
                <w:szCs w:val="21"/>
              </w:rPr>
              <w:t>☑</w:t>
            </w:r>
            <w:r w:rsidRPr="0093754B">
              <w:rPr>
                <w:rFonts w:ascii="宋体" w:eastAsia="宋体" w:hAnsi="宋体" w:cs="宋体;SimSun"/>
                <w:color w:val="000000" w:themeColor="text1"/>
                <w:szCs w:val="21"/>
              </w:rPr>
              <w:t>不组织召开开标前答疑会</w:t>
            </w:r>
          </w:p>
          <w:p w:rsidR="00873EBB" w:rsidRPr="0093754B" w:rsidRDefault="002B2BB5">
            <w:pPr>
              <w:snapToGrid w:val="0"/>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□组织召开开标前答疑会</w:t>
            </w:r>
          </w:p>
          <w:p w:rsidR="00873EBB" w:rsidRPr="0093754B" w:rsidRDefault="002B2BB5">
            <w:pPr>
              <w:snapToGrid w:val="0"/>
              <w:spacing w:line="380" w:lineRule="exact"/>
              <w:rPr>
                <w:rFonts w:ascii="宋体" w:eastAsia="宋体" w:hAnsi="宋体"/>
                <w:color w:val="000000" w:themeColor="text1"/>
              </w:rPr>
            </w:pPr>
            <w:r w:rsidRPr="0093754B">
              <w:rPr>
                <w:rFonts w:ascii="宋体" w:eastAsia="宋体" w:hAnsi="宋体" w:cs="宋体;SimSun"/>
                <w:color w:val="000000" w:themeColor="text1"/>
                <w:szCs w:val="21"/>
              </w:rPr>
              <w:t>会议开始时间：年月日时</w:t>
            </w:r>
            <w:r w:rsidRPr="0093754B">
              <w:rPr>
                <w:rFonts w:ascii="宋体" w:eastAsia="宋体" w:hAnsi="宋体" w:cs="宋体;SimSun"/>
                <w:color w:val="000000" w:themeColor="text1"/>
                <w:szCs w:val="21"/>
                <w:u w:val="single"/>
              </w:rPr>
              <w:t>分</w:t>
            </w:r>
            <w:r w:rsidRPr="0093754B">
              <w:rPr>
                <w:rFonts w:ascii="宋体" w:eastAsia="宋体" w:hAnsi="宋体" w:cs="宋体;SimSun"/>
                <w:color w:val="000000" w:themeColor="text1"/>
                <w:szCs w:val="21"/>
              </w:rPr>
              <w:t>，逾期后果自负。会议地点：</w:t>
            </w:r>
          </w:p>
        </w:tc>
      </w:tr>
      <w:tr w:rsidR="00873EBB" w:rsidRPr="0093754B">
        <w:tc>
          <w:tcPr>
            <w:tcW w:w="827" w:type="dxa"/>
            <w:tcBorders>
              <w:left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lastRenderedPageBreak/>
              <w:t>13.1</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jc w:val="left"/>
              <w:rPr>
                <w:rFonts w:ascii="宋体" w:eastAsia="宋体" w:hAnsi="宋体" w:cs="Courier New"/>
                <w:color w:val="000000" w:themeColor="text1"/>
                <w:szCs w:val="21"/>
              </w:rPr>
            </w:pPr>
            <w:bookmarkStart w:id="34" w:name="_13.2"/>
            <w:bookmarkEnd w:id="34"/>
            <w:r w:rsidRPr="0093754B">
              <w:rPr>
                <w:rFonts w:ascii="宋体" w:eastAsia="宋体" w:hAnsi="宋体" w:cs="Courier New"/>
                <w:color w:val="000000" w:themeColor="text1"/>
                <w:szCs w:val="21"/>
              </w:rPr>
              <w:t>资格证明文件组成</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jc w:val="left"/>
              <w:rPr>
                <w:rFonts w:ascii="宋体" w:eastAsia="宋体" w:hAnsi="宋体"/>
                <w:color w:val="000000" w:themeColor="text1"/>
              </w:rPr>
            </w:pPr>
            <w:r w:rsidRPr="0093754B">
              <w:rPr>
                <w:rFonts w:ascii="宋体" w:eastAsia="宋体" w:hAnsi="宋体" w:cs="宋体;SimSun"/>
                <w:color w:val="000000" w:themeColor="text1"/>
                <w:szCs w:val="21"/>
              </w:rPr>
              <w:t>1、投标人为法人或者其他组织的，提供营业执照等证明文件（如营业执照或者事业单位法人证书或者</w:t>
            </w:r>
            <w:r w:rsidRPr="0093754B">
              <w:rPr>
                <w:rFonts w:ascii="宋体" w:eastAsia="宋体" w:hAnsi="宋体"/>
                <w:color w:val="000000" w:themeColor="text1"/>
              </w:rPr>
              <w:t>执业许可证</w:t>
            </w:r>
            <w:r w:rsidRPr="0093754B">
              <w:rPr>
                <w:rFonts w:ascii="宋体" w:eastAsia="宋体" w:hAnsi="宋体" w:cs="宋体;SimSun"/>
                <w:color w:val="000000" w:themeColor="text1"/>
                <w:szCs w:val="21"/>
              </w:rPr>
              <w:t>等），投标人为自然人的，提供身份证复印件。（</w:t>
            </w:r>
            <w:r w:rsidRPr="0093754B">
              <w:rPr>
                <w:rFonts w:ascii="宋体" w:eastAsia="宋体" w:hAnsi="宋体" w:cs="宋体;SimSun"/>
                <w:b/>
                <w:color w:val="000000" w:themeColor="text1"/>
                <w:szCs w:val="21"/>
              </w:rPr>
              <w:t>必须提供，否则作无效投标处理</w:t>
            </w:r>
            <w:r w:rsidRPr="0093754B">
              <w:rPr>
                <w:rFonts w:ascii="宋体" w:eastAsia="宋体" w:hAnsi="宋体" w:cs="宋体;SimSun"/>
                <w:color w:val="000000" w:themeColor="text1"/>
                <w:szCs w:val="21"/>
              </w:rPr>
              <w:t>）</w:t>
            </w:r>
          </w:p>
          <w:p w:rsidR="00873EBB" w:rsidRPr="0093754B" w:rsidRDefault="002B2BB5">
            <w:pPr>
              <w:snapToGrid w:val="0"/>
              <w:spacing w:line="380" w:lineRule="exact"/>
              <w:jc w:val="left"/>
              <w:rPr>
                <w:rFonts w:ascii="宋体" w:eastAsia="宋体" w:hAnsi="宋体"/>
                <w:color w:val="000000" w:themeColor="text1"/>
              </w:rPr>
            </w:pPr>
            <w:r w:rsidRPr="0093754B">
              <w:rPr>
                <w:rFonts w:ascii="宋体" w:eastAsia="宋体" w:hAnsi="宋体" w:cs="宋体;SimSun"/>
                <w:color w:val="000000" w:themeColor="text1"/>
                <w:szCs w:val="21"/>
              </w:rPr>
              <w:t>2、投标人依法缴纳税收的相关材料：[</w:t>
            </w:r>
            <w:r w:rsidRPr="0093754B">
              <w:rPr>
                <w:rFonts w:ascii="宋体" w:eastAsia="宋体" w:hAnsi="宋体" w:cs="宋体;SimSun"/>
                <w:color w:val="000000" w:themeColor="text1"/>
                <w:szCs w:val="21"/>
                <w:u w:val="single"/>
              </w:rPr>
              <w:t>2025</w:t>
            </w:r>
            <w:r w:rsidRPr="0093754B">
              <w:rPr>
                <w:rFonts w:ascii="宋体" w:eastAsia="宋体" w:hAnsi="宋体" w:cs="宋体;SimSun"/>
                <w:color w:val="000000" w:themeColor="text1"/>
                <w:szCs w:val="21"/>
              </w:rPr>
              <w:t>年</w:t>
            </w:r>
            <w:r w:rsidRPr="0093754B">
              <w:rPr>
                <w:rFonts w:ascii="宋体" w:eastAsia="宋体" w:hAnsi="宋体" w:cs="宋体;SimSun"/>
                <w:color w:val="000000" w:themeColor="text1"/>
                <w:szCs w:val="21"/>
                <w:u w:val="single"/>
              </w:rPr>
              <w:t>2</w:t>
            </w:r>
            <w:r w:rsidRPr="0093754B">
              <w:rPr>
                <w:rFonts w:ascii="宋体" w:eastAsia="宋体" w:hAnsi="宋体" w:cs="宋体;SimSun"/>
                <w:color w:val="000000" w:themeColor="text1"/>
                <w:szCs w:val="21"/>
              </w:rPr>
              <w:t>月至</w:t>
            </w:r>
            <w:r w:rsidRPr="0093754B">
              <w:rPr>
                <w:rFonts w:ascii="宋体" w:eastAsia="宋体" w:hAnsi="宋体" w:cs="宋体;SimSun"/>
                <w:color w:val="000000" w:themeColor="text1"/>
                <w:szCs w:val="21"/>
                <w:u w:val="single"/>
              </w:rPr>
              <w:t>2025</w:t>
            </w:r>
            <w:r w:rsidRPr="0093754B">
              <w:rPr>
                <w:rFonts w:ascii="宋体" w:eastAsia="宋体" w:hAnsi="宋体" w:cs="宋体;SimSun"/>
                <w:color w:val="000000" w:themeColor="text1"/>
                <w:szCs w:val="21"/>
              </w:rPr>
              <w:t>年</w:t>
            </w:r>
            <w:r w:rsidRPr="0093754B">
              <w:rPr>
                <w:rFonts w:ascii="宋体" w:eastAsia="宋体" w:hAnsi="宋体" w:cs="宋体;SimSun"/>
                <w:color w:val="000000" w:themeColor="text1"/>
                <w:szCs w:val="21"/>
                <w:u w:val="single"/>
              </w:rPr>
              <w:t>7</w:t>
            </w:r>
            <w:r w:rsidRPr="0093754B">
              <w:rPr>
                <w:rFonts w:ascii="宋体" w:eastAsia="宋体" w:hAnsi="宋体" w:cs="宋体;SimSun"/>
                <w:color w:val="000000" w:themeColor="text1"/>
                <w:szCs w:val="21"/>
              </w:rPr>
              <w:t>月]连续</w:t>
            </w:r>
            <w:r w:rsidRPr="0093754B">
              <w:rPr>
                <w:rFonts w:ascii="宋体" w:eastAsia="宋体" w:hAnsi="宋体" w:cs="宋体;SimSun"/>
                <w:color w:val="000000" w:themeColor="text1"/>
                <w:szCs w:val="21"/>
                <w:u w:val="single"/>
              </w:rPr>
              <w:t xml:space="preserve"> 3 </w:t>
            </w:r>
            <w:r w:rsidRPr="0093754B">
              <w:rPr>
                <w:rFonts w:ascii="宋体" w:eastAsia="宋体" w:hAnsi="宋体" w:cs="宋体;SimSun"/>
                <w:color w:val="000000" w:themeColor="text1"/>
                <w:szCs w:val="21"/>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sidRPr="0093754B">
              <w:rPr>
                <w:rFonts w:ascii="宋体" w:eastAsia="宋体" w:hAnsi="宋体" w:cs="宋体;SimSun"/>
                <w:b/>
                <w:color w:val="000000" w:themeColor="text1"/>
                <w:szCs w:val="21"/>
              </w:rPr>
              <w:t>必须提供，否则作无效投标处理</w:t>
            </w:r>
            <w:r w:rsidRPr="0093754B">
              <w:rPr>
                <w:rFonts w:ascii="宋体" w:eastAsia="宋体" w:hAnsi="宋体" w:cs="宋体;SimSun"/>
                <w:color w:val="000000" w:themeColor="text1"/>
                <w:szCs w:val="21"/>
              </w:rPr>
              <w:t>）</w:t>
            </w:r>
          </w:p>
          <w:p w:rsidR="00873EBB" w:rsidRPr="0093754B" w:rsidRDefault="002B2BB5">
            <w:pPr>
              <w:snapToGrid w:val="0"/>
              <w:spacing w:line="380" w:lineRule="exact"/>
              <w:jc w:val="left"/>
              <w:rPr>
                <w:rFonts w:ascii="宋体" w:eastAsia="宋体" w:hAnsi="宋体"/>
                <w:color w:val="000000" w:themeColor="text1"/>
              </w:rPr>
            </w:pPr>
            <w:r w:rsidRPr="0093754B">
              <w:rPr>
                <w:rFonts w:ascii="宋体" w:eastAsia="宋体" w:hAnsi="宋体" w:cs="宋体;SimSun"/>
                <w:color w:val="000000" w:themeColor="text1"/>
                <w:szCs w:val="21"/>
              </w:rPr>
              <w:t>3、投标人依法缴纳社会保障资金的相关材料：[</w:t>
            </w:r>
            <w:r w:rsidRPr="0093754B">
              <w:rPr>
                <w:rFonts w:ascii="宋体" w:eastAsia="宋体" w:hAnsi="宋体" w:cs="宋体;SimSun"/>
                <w:color w:val="000000" w:themeColor="text1"/>
                <w:szCs w:val="21"/>
                <w:u w:val="single"/>
              </w:rPr>
              <w:t>2025</w:t>
            </w:r>
            <w:r w:rsidRPr="0093754B">
              <w:rPr>
                <w:rFonts w:ascii="宋体" w:eastAsia="宋体" w:hAnsi="宋体" w:cs="宋体;SimSun"/>
                <w:color w:val="000000" w:themeColor="text1"/>
                <w:szCs w:val="21"/>
              </w:rPr>
              <w:t>年</w:t>
            </w:r>
            <w:r w:rsidRPr="0093754B">
              <w:rPr>
                <w:rFonts w:ascii="宋体" w:eastAsia="宋体" w:hAnsi="宋体" w:cs="宋体;SimSun"/>
                <w:color w:val="000000" w:themeColor="text1"/>
                <w:szCs w:val="21"/>
                <w:u w:val="single"/>
              </w:rPr>
              <w:t>2</w:t>
            </w:r>
            <w:r w:rsidRPr="0093754B">
              <w:rPr>
                <w:rFonts w:ascii="宋体" w:eastAsia="宋体" w:hAnsi="宋体" w:cs="宋体;SimSun"/>
                <w:color w:val="000000" w:themeColor="text1"/>
                <w:szCs w:val="21"/>
              </w:rPr>
              <w:t>月至</w:t>
            </w:r>
            <w:r w:rsidRPr="0093754B">
              <w:rPr>
                <w:rFonts w:ascii="宋体" w:eastAsia="宋体" w:hAnsi="宋体" w:cs="宋体;SimSun"/>
                <w:color w:val="000000" w:themeColor="text1"/>
                <w:szCs w:val="21"/>
                <w:u w:val="single"/>
              </w:rPr>
              <w:t>2025</w:t>
            </w:r>
            <w:r w:rsidRPr="0093754B">
              <w:rPr>
                <w:rFonts w:ascii="宋体" w:eastAsia="宋体" w:hAnsi="宋体" w:cs="宋体;SimSun"/>
                <w:color w:val="000000" w:themeColor="text1"/>
                <w:szCs w:val="21"/>
              </w:rPr>
              <w:t>年</w:t>
            </w:r>
            <w:r w:rsidRPr="0093754B">
              <w:rPr>
                <w:rFonts w:ascii="宋体" w:eastAsia="宋体" w:hAnsi="宋体" w:cs="宋体;SimSun"/>
                <w:color w:val="000000" w:themeColor="text1"/>
                <w:szCs w:val="21"/>
                <w:u w:val="single"/>
              </w:rPr>
              <w:t>7</w:t>
            </w:r>
            <w:r w:rsidRPr="0093754B">
              <w:rPr>
                <w:rFonts w:ascii="宋体" w:eastAsia="宋体" w:hAnsi="宋体" w:cs="宋体;SimSun"/>
                <w:color w:val="000000" w:themeColor="text1"/>
                <w:szCs w:val="21"/>
              </w:rPr>
              <w:t>月]连续</w:t>
            </w:r>
            <w:r w:rsidRPr="0093754B">
              <w:rPr>
                <w:rFonts w:ascii="宋体" w:eastAsia="宋体" w:hAnsi="宋体" w:cs="宋体;SimSun"/>
                <w:color w:val="000000" w:themeColor="text1"/>
                <w:szCs w:val="21"/>
                <w:u w:val="single"/>
              </w:rPr>
              <w:t xml:space="preserve"> 3 </w:t>
            </w:r>
            <w:r w:rsidRPr="0093754B">
              <w:rPr>
                <w:rFonts w:ascii="宋体" w:eastAsia="宋体" w:hAnsi="宋体" w:cs="宋体;SimSun"/>
                <w:color w:val="000000" w:themeColor="text1"/>
                <w:szCs w:val="21"/>
              </w:rPr>
              <w:t>个月的依法缴纳社会保障资金的缴费证明材料（如：专用收据、社会保险缴纳清单或者社保部门的证明）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sidRPr="0093754B">
              <w:rPr>
                <w:rFonts w:ascii="宋体" w:eastAsia="宋体" w:hAnsi="宋体" w:cs="宋体;SimSun"/>
                <w:b/>
                <w:color w:val="000000" w:themeColor="text1"/>
                <w:szCs w:val="21"/>
              </w:rPr>
              <w:t>必须提供，否则作无效投标处理</w:t>
            </w:r>
            <w:r w:rsidRPr="0093754B">
              <w:rPr>
                <w:rFonts w:ascii="宋体" w:eastAsia="宋体" w:hAnsi="宋体" w:cs="宋体;SimSun"/>
                <w:color w:val="000000" w:themeColor="text1"/>
                <w:szCs w:val="21"/>
              </w:rPr>
              <w:t>）</w:t>
            </w:r>
          </w:p>
          <w:p w:rsidR="00873EBB" w:rsidRPr="0093754B" w:rsidRDefault="002B2BB5">
            <w:pPr>
              <w:snapToGrid w:val="0"/>
              <w:spacing w:line="380" w:lineRule="exact"/>
              <w:jc w:val="left"/>
              <w:rPr>
                <w:rFonts w:ascii="宋体" w:eastAsia="宋体" w:hAnsi="宋体"/>
                <w:color w:val="000000" w:themeColor="text1"/>
              </w:rPr>
            </w:pPr>
            <w:r w:rsidRPr="0093754B">
              <w:rPr>
                <w:rFonts w:ascii="宋体" w:eastAsia="宋体" w:hAnsi="宋体" w:cs="宋体;SimSun"/>
                <w:color w:val="000000" w:themeColor="text1"/>
                <w:szCs w:val="21"/>
              </w:rPr>
              <w:t>4、</w:t>
            </w:r>
            <w:r w:rsidRPr="0093754B">
              <w:rPr>
                <w:rFonts w:ascii="宋体" w:eastAsia="宋体" w:hAnsi="宋体" w:cs="宋体;SimSun" w:hint="eastAsia"/>
                <w:color w:val="000000" w:themeColor="text1"/>
                <w:szCs w:val="21"/>
              </w:rPr>
              <w:t>投标人财务状况报告：</w:t>
            </w:r>
            <w:r w:rsidRPr="0093754B">
              <w:rPr>
                <w:rFonts w:ascii="宋体" w:eastAsia="宋体" w:hAnsi="宋体" w:cs="宋体;SimSun"/>
                <w:color w:val="000000" w:themeColor="text1"/>
                <w:szCs w:val="21"/>
              </w:rPr>
              <w:t>[2024</w:t>
            </w:r>
            <w:r w:rsidRPr="0093754B">
              <w:rPr>
                <w:rFonts w:ascii="宋体" w:eastAsia="宋体" w:hAnsi="宋体" w:cs="宋体;SimSun" w:hint="eastAsia"/>
                <w:color w:val="000000" w:themeColor="text1"/>
                <w:szCs w:val="21"/>
              </w:rPr>
              <w:t>年</w:t>
            </w:r>
            <w:r w:rsidRPr="0093754B">
              <w:rPr>
                <w:rFonts w:ascii="宋体" w:eastAsia="宋体" w:hAnsi="宋体" w:cs="宋体;SimSun"/>
                <w:color w:val="000000" w:themeColor="text1"/>
                <w:szCs w:val="21"/>
              </w:rPr>
              <w:t>]</w:t>
            </w:r>
            <w:r w:rsidRPr="0093754B">
              <w:rPr>
                <w:rFonts w:ascii="宋体" w:eastAsia="宋体" w:hAnsi="宋体" w:cs="宋体;SimSun" w:hint="eastAsia"/>
                <w:color w:val="000000" w:themeColor="text1"/>
                <w:szCs w:val="21"/>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w:t>
            </w:r>
            <w:r w:rsidRPr="0093754B">
              <w:rPr>
                <w:rFonts w:ascii="宋体" w:eastAsia="宋体" w:hAnsi="宋体" w:cs="宋体;SimSun" w:hint="cs"/>
                <w:color w:val="000000" w:themeColor="text1"/>
                <w:szCs w:val="21"/>
              </w:rPr>
              <w:t>“</w:t>
            </w:r>
            <w:r w:rsidRPr="0093754B">
              <w:rPr>
                <w:rFonts w:ascii="宋体" w:eastAsia="宋体" w:hAnsi="宋体" w:cs="宋体;SimSun" w:hint="eastAsia"/>
                <w:color w:val="000000" w:themeColor="text1"/>
                <w:szCs w:val="21"/>
              </w:rPr>
              <w:t>四表一注</w:t>
            </w:r>
            <w:r w:rsidRPr="0093754B">
              <w:rPr>
                <w:rFonts w:ascii="宋体" w:eastAsia="宋体" w:hAnsi="宋体" w:cs="宋体;SimSun" w:hint="cs"/>
                <w:color w:val="000000" w:themeColor="text1"/>
                <w:szCs w:val="21"/>
              </w:rPr>
              <w:t>”</w:t>
            </w:r>
            <w:r w:rsidRPr="0093754B">
              <w:rPr>
                <w:rFonts w:ascii="宋体" w:eastAsia="宋体" w:hAnsi="宋体" w:cs="宋体;SimSun" w:hint="eastAsia"/>
                <w:color w:val="000000" w:themeColor="text1"/>
                <w:szCs w:val="21"/>
              </w:rPr>
              <w:t>）；供应商执行《小企业会计准则》的，提供资产负债表、利润表、现金流量表及其附注（以下称</w:t>
            </w:r>
            <w:r w:rsidRPr="0093754B">
              <w:rPr>
                <w:rFonts w:ascii="宋体" w:eastAsia="宋体" w:hAnsi="宋体" w:cs="宋体;SimSun" w:hint="cs"/>
                <w:color w:val="000000" w:themeColor="text1"/>
                <w:szCs w:val="21"/>
              </w:rPr>
              <w:t>“</w:t>
            </w:r>
            <w:r w:rsidRPr="0093754B">
              <w:rPr>
                <w:rFonts w:ascii="宋体" w:eastAsia="宋体" w:hAnsi="宋体" w:cs="宋体;SimSun" w:hint="eastAsia"/>
                <w:color w:val="000000" w:themeColor="text1"/>
                <w:szCs w:val="21"/>
              </w:rPr>
              <w:t>三表一注</w:t>
            </w:r>
            <w:r w:rsidRPr="0093754B">
              <w:rPr>
                <w:rFonts w:ascii="宋体" w:eastAsia="宋体" w:hAnsi="宋体" w:cs="宋体;SimSun" w:hint="cs"/>
                <w:color w:val="000000" w:themeColor="text1"/>
                <w:szCs w:val="21"/>
              </w:rPr>
              <w:t>”</w:t>
            </w:r>
            <w:r w:rsidRPr="0093754B">
              <w:rPr>
                <w:rFonts w:ascii="宋体" w:eastAsia="宋体" w:hAnsi="宋体" w:cs="宋体;SimSun" w:hint="eastAsia"/>
                <w:color w:val="000000" w:themeColor="text1"/>
                <w:szCs w:val="21"/>
              </w:rPr>
              <w:t>）；供应商执行《政府会计制度》的，提供资产负债表、收入费用表和</w:t>
            </w:r>
            <w:r w:rsidRPr="0093754B">
              <w:rPr>
                <w:rFonts w:ascii="宋体" w:eastAsia="宋体" w:hAnsi="宋体" w:cs="宋体" w:hint="eastAsia"/>
                <w:color w:val="000000" w:themeColor="text1"/>
                <w:szCs w:val="21"/>
              </w:rPr>
              <w:t>净</w:t>
            </w:r>
            <w:r w:rsidRPr="0093754B">
              <w:rPr>
                <w:rFonts w:ascii="宋体" w:eastAsia="宋体" w:hAnsi="宋体" w:cs="___WRD_EMBED_SUB_40" w:hint="eastAsia"/>
                <w:color w:val="000000" w:themeColor="text1"/>
                <w:szCs w:val="21"/>
              </w:rPr>
              <w:t>资产变动表及其附注</w:t>
            </w:r>
            <w:r w:rsidRPr="0093754B">
              <w:rPr>
                <w:rFonts w:ascii="宋体" w:eastAsia="宋体" w:hAnsi="宋体" w:cs="宋体;SimSun"/>
                <w:color w:val="000000" w:themeColor="text1"/>
                <w:szCs w:val="21"/>
              </w:rPr>
              <w:t>)</w:t>
            </w:r>
            <w:r w:rsidRPr="0093754B">
              <w:rPr>
                <w:rFonts w:ascii="宋体" w:eastAsia="宋体" w:hAnsi="宋体" w:cs="宋体;SimSun" w:hint="eastAsia"/>
                <w:color w:val="000000" w:themeColor="text1"/>
                <w:szCs w:val="21"/>
              </w:rPr>
              <w:t>。或投标人其开户银行出具的资信证明（复印件）。</w:t>
            </w:r>
            <w:r w:rsidRPr="0093754B">
              <w:rPr>
                <w:rFonts w:ascii="宋体" w:eastAsia="宋体" w:hAnsi="宋体" w:cs="宋体;SimSun"/>
                <w:color w:val="000000" w:themeColor="text1"/>
                <w:szCs w:val="21"/>
              </w:rPr>
              <w:t>（</w:t>
            </w:r>
            <w:r w:rsidRPr="0093754B">
              <w:rPr>
                <w:rFonts w:ascii="宋体" w:eastAsia="宋体" w:hAnsi="宋体" w:cs="宋体;SimSun"/>
                <w:b/>
                <w:color w:val="000000" w:themeColor="text1"/>
                <w:szCs w:val="21"/>
              </w:rPr>
              <w:t>必须提供，否则作无效投标处理</w:t>
            </w:r>
            <w:r w:rsidRPr="0093754B">
              <w:rPr>
                <w:rFonts w:ascii="宋体" w:eastAsia="宋体" w:hAnsi="宋体" w:cs="宋体;SimSun"/>
                <w:color w:val="000000" w:themeColor="text1"/>
                <w:szCs w:val="21"/>
              </w:rPr>
              <w:t>）</w:t>
            </w:r>
          </w:p>
          <w:p w:rsidR="00873EBB" w:rsidRPr="0093754B" w:rsidRDefault="002B2BB5">
            <w:pPr>
              <w:snapToGrid w:val="0"/>
              <w:spacing w:line="380" w:lineRule="exact"/>
              <w:jc w:val="left"/>
              <w:rPr>
                <w:rFonts w:ascii="宋体" w:eastAsia="宋体" w:hAnsi="宋体"/>
                <w:color w:val="000000" w:themeColor="text1"/>
              </w:rPr>
            </w:pPr>
            <w:r w:rsidRPr="0093754B">
              <w:rPr>
                <w:rFonts w:ascii="宋体" w:eastAsia="宋体" w:hAnsi="宋体" w:cs="宋体;SimSun"/>
                <w:color w:val="000000" w:themeColor="text1"/>
                <w:szCs w:val="21"/>
              </w:rPr>
              <w:t>5、投标人直接控股、管理关系信息表。（</w:t>
            </w:r>
            <w:r w:rsidRPr="0093754B">
              <w:rPr>
                <w:rFonts w:ascii="宋体" w:eastAsia="宋体" w:hAnsi="宋体" w:cs="宋体;SimSun"/>
                <w:b/>
                <w:color w:val="000000" w:themeColor="text1"/>
                <w:szCs w:val="21"/>
              </w:rPr>
              <w:t>必须提供，否则作无效投标处理</w:t>
            </w:r>
            <w:r w:rsidRPr="0093754B">
              <w:rPr>
                <w:rFonts w:ascii="宋体" w:eastAsia="宋体" w:hAnsi="宋体" w:cs="宋体;SimSun"/>
                <w:color w:val="000000" w:themeColor="text1"/>
                <w:szCs w:val="21"/>
              </w:rPr>
              <w:t>）</w:t>
            </w:r>
          </w:p>
          <w:p w:rsidR="00873EBB" w:rsidRPr="0093754B" w:rsidRDefault="002B2BB5">
            <w:pPr>
              <w:numPr>
                <w:ilvl w:val="0"/>
                <w:numId w:val="2"/>
              </w:numPr>
              <w:snapToGrid w:val="0"/>
              <w:spacing w:line="380" w:lineRule="exact"/>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投标资格声明。（</w:t>
            </w:r>
            <w:r w:rsidRPr="0093754B">
              <w:rPr>
                <w:rFonts w:ascii="宋体" w:eastAsia="宋体" w:hAnsi="宋体" w:cs="宋体;SimSun"/>
                <w:b/>
                <w:color w:val="000000" w:themeColor="text1"/>
                <w:szCs w:val="21"/>
              </w:rPr>
              <w:t>必须提供，否则作无效投标处理</w:t>
            </w:r>
            <w:r w:rsidRPr="0093754B">
              <w:rPr>
                <w:rFonts w:ascii="宋体" w:eastAsia="宋体" w:hAnsi="宋体" w:cs="宋体;SimSun"/>
                <w:color w:val="000000" w:themeColor="text1"/>
                <w:szCs w:val="21"/>
              </w:rPr>
              <w:t>）</w:t>
            </w:r>
          </w:p>
          <w:p w:rsidR="00873EBB" w:rsidRPr="0093754B" w:rsidRDefault="002B2BB5">
            <w:pPr>
              <w:numPr>
                <w:ilvl w:val="0"/>
                <w:numId w:val="2"/>
              </w:numPr>
              <w:snapToGrid w:val="0"/>
              <w:spacing w:line="380" w:lineRule="exact"/>
              <w:jc w:val="left"/>
              <w:rPr>
                <w:rFonts w:ascii="宋体" w:eastAsia="宋体" w:hAnsi="宋体" w:cs="宋体;SimSun"/>
                <w:color w:val="000000" w:themeColor="text1"/>
                <w:szCs w:val="21"/>
              </w:rPr>
            </w:pPr>
            <w:r w:rsidRPr="0093754B">
              <w:rPr>
                <w:rFonts w:ascii="宋体" w:eastAsia="宋体" w:hAnsi="宋体" w:cs="宋体;SimSun" w:hint="eastAsia"/>
                <w:color w:val="000000" w:themeColor="text1"/>
                <w:szCs w:val="21"/>
              </w:rPr>
              <w:t>提供《中小企业声明函》或监狱企业证明材料或残疾人福利性单位声明函。</w:t>
            </w:r>
            <w:r w:rsidRPr="0093754B">
              <w:rPr>
                <w:rFonts w:ascii="宋体" w:eastAsia="宋体" w:hAnsi="宋体" w:cs="宋体;SimSun" w:hint="eastAsia"/>
                <w:b/>
                <w:color w:val="000000" w:themeColor="text1"/>
                <w:szCs w:val="21"/>
              </w:rPr>
              <w:t>（格式详见第六章，必须提供，否则作无效投标处理）</w:t>
            </w:r>
          </w:p>
          <w:p w:rsidR="00873EBB" w:rsidRPr="0093754B" w:rsidRDefault="002B2BB5">
            <w:pPr>
              <w:snapToGrid w:val="0"/>
              <w:spacing w:line="380" w:lineRule="exact"/>
              <w:jc w:val="left"/>
              <w:rPr>
                <w:rFonts w:ascii="宋体" w:eastAsia="宋体" w:hAnsi="宋体"/>
                <w:color w:val="000000" w:themeColor="text1"/>
              </w:rPr>
            </w:pPr>
            <w:r w:rsidRPr="0093754B">
              <w:rPr>
                <w:rFonts w:ascii="宋体" w:eastAsia="宋体" w:hAnsi="宋体" w:cs="宋体;SimSun"/>
                <w:color w:val="000000" w:themeColor="text1"/>
                <w:szCs w:val="21"/>
              </w:rPr>
              <w:t>8、联合体协议书。（</w:t>
            </w:r>
            <w:r w:rsidRPr="0093754B">
              <w:rPr>
                <w:rFonts w:ascii="宋体" w:eastAsia="宋体" w:hAnsi="宋体" w:cs="宋体;SimSun"/>
                <w:b/>
                <w:color w:val="000000" w:themeColor="text1"/>
                <w:szCs w:val="21"/>
              </w:rPr>
              <w:t>联合体投标时必须提供，否则作无效投标处理</w:t>
            </w:r>
            <w:r w:rsidRPr="0093754B">
              <w:rPr>
                <w:rFonts w:ascii="宋体" w:eastAsia="宋体" w:hAnsi="宋体" w:cs="宋体;SimSun"/>
                <w:color w:val="000000" w:themeColor="text1"/>
                <w:szCs w:val="21"/>
              </w:rPr>
              <w:t>）</w:t>
            </w:r>
          </w:p>
          <w:p w:rsidR="00873EBB" w:rsidRPr="0093754B" w:rsidRDefault="002B2BB5">
            <w:pPr>
              <w:snapToGrid w:val="0"/>
              <w:spacing w:line="380" w:lineRule="exact"/>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9、除招标文件规定必须提供以外，投标人认为需要提供的其他证明材料。</w:t>
            </w:r>
          </w:p>
          <w:p w:rsidR="00873EBB" w:rsidRPr="0093754B" w:rsidRDefault="002B2BB5">
            <w:pPr>
              <w:snapToGrid w:val="0"/>
              <w:spacing w:line="380" w:lineRule="exact"/>
              <w:jc w:val="left"/>
              <w:rPr>
                <w:rFonts w:ascii="宋体" w:eastAsia="宋体" w:hAnsi="宋体"/>
                <w:color w:val="000000" w:themeColor="text1"/>
              </w:rPr>
            </w:pPr>
            <w:r w:rsidRPr="0093754B">
              <w:rPr>
                <w:rFonts w:ascii="宋体" w:eastAsia="宋体" w:hAnsi="宋体" w:cs="宋体;SimSun"/>
                <w:b/>
                <w:bCs/>
                <w:color w:val="000000" w:themeColor="text1"/>
                <w:szCs w:val="21"/>
              </w:rPr>
              <w:t>注：1.以上标明“必须提供”的材料</w:t>
            </w:r>
            <w:r w:rsidRPr="0093754B">
              <w:rPr>
                <w:rFonts w:ascii="宋体" w:eastAsia="宋体" w:hAnsi="宋体" w:cs="宋体;SimSun"/>
                <w:b/>
                <w:color w:val="000000" w:themeColor="text1"/>
                <w:szCs w:val="21"/>
              </w:rPr>
              <w:t>属于复印件的扫描件的</w:t>
            </w:r>
            <w:r w:rsidRPr="0093754B">
              <w:rPr>
                <w:rFonts w:ascii="宋体" w:eastAsia="宋体" w:hAnsi="宋体" w:cs="宋体;SimSun"/>
                <w:b/>
                <w:bCs/>
                <w:color w:val="000000" w:themeColor="text1"/>
                <w:szCs w:val="21"/>
              </w:rPr>
              <w:t>，必须加盖投标人电子公章，否则</w:t>
            </w:r>
            <w:r w:rsidRPr="0093754B">
              <w:rPr>
                <w:rFonts w:ascii="宋体" w:eastAsia="宋体" w:hAnsi="宋体" w:cs="Courier New"/>
                <w:b/>
                <w:color w:val="000000" w:themeColor="text1"/>
                <w:szCs w:val="21"/>
              </w:rPr>
              <w:t>作无效投标处理。</w:t>
            </w:r>
          </w:p>
          <w:p w:rsidR="00873EBB" w:rsidRPr="0093754B" w:rsidRDefault="002B2BB5">
            <w:pPr>
              <w:snapToGrid w:val="0"/>
              <w:spacing w:line="380" w:lineRule="exact"/>
              <w:ind w:firstLine="422"/>
              <w:jc w:val="left"/>
              <w:rPr>
                <w:rFonts w:ascii="宋体" w:eastAsia="宋体" w:hAnsi="宋体"/>
                <w:color w:val="000000" w:themeColor="text1"/>
              </w:rPr>
            </w:pPr>
            <w:r w:rsidRPr="0093754B">
              <w:rPr>
                <w:rFonts w:ascii="宋体" w:eastAsia="宋体" w:hAnsi="宋体" w:cs="Courier New"/>
                <w:b/>
                <w:color w:val="000000" w:themeColor="text1"/>
                <w:szCs w:val="21"/>
              </w:rPr>
              <w:t>2</w:t>
            </w:r>
            <w:r w:rsidRPr="0093754B">
              <w:rPr>
                <w:rFonts w:ascii="宋体" w:eastAsia="宋体" w:hAnsi="宋体" w:cs="宋体;SimSun"/>
                <w:b/>
                <w:bCs/>
                <w:color w:val="000000" w:themeColor="text1"/>
                <w:szCs w:val="21"/>
              </w:rPr>
              <w:t>.联合体投标时，第1-5</w:t>
            </w:r>
            <w:r w:rsidRPr="0093754B">
              <w:rPr>
                <w:rFonts w:ascii="宋体" w:eastAsia="宋体" w:hAnsi="宋体" w:cs="宋体;SimSun" w:hint="eastAsia"/>
                <w:b/>
                <w:bCs/>
                <w:color w:val="000000" w:themeColor="text1"/>
                <w:szCs w:val="21"/>
              </w:rPr>
              <w:t>、7</w:t>
            </w:r>
            <w:r w:rsidRPr="0093754B">
              <w:rPr>
                <w:rFonts w:ascii="宋体" w:eastAsia="宋体" w:hAnsi="宋体" w:cs="宋体;SimSun"/>
                <w:b/>
                <w:bCs/>
                <w:color w:val="000000" w:themeColor="text1"/>
                <w:szCs w:val="21"/>
              </w:rPr>
              <w:t>项资格证明文件联合体各方均必须分别提供，联合体各方分别盖章和签字，否则投标文件按无效响应处理。</w:t>
            </w:r>
          </w:p>
        </w:tc>
      </w:tr>
      <w:tr w:rsidR="00873EBB" w:rsidRPr="0093754B">
        <w:tc>
          <w:tcPr>
            <w:tcW w:w="827" w:type="dxa"/>
            <w:tcBorders>
              <w:left w:val="single" w:sz="4" w:space="0" w:color="000000"/>
              <w:right w:val="single" w:sz="4" w:space="0" w:color="000000"/>
            </w:tcBorders>
            <w:vAlign w:val="center"/>
          </w:tcPr>
          <w:p w:rsidR="00873EBB" w:rsidRPr="0093754B" w:rsidRDefault="00873EBB">
            <w:pPr>
              <w:snapToGrid w:val="0"/>
              <w:spacing w:line="380" w:lineRule="exact"/>
              <w:rPr>
                <w:rFonts w:ascii="宋体" w:eastAsia="宋体" w:hAnsi="宋体" w:cs="宋体;SimSun"/>
                <w:b/>
                <w:bCs/>
                <w:color w:val="000000" w:themeColor="text1"/>
                <w:szCs w:val="21"/>
              </w:rPr>
            </w:pP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jc w:val="left"/>
              <w:rPr>
                <w:rFonts w:ascii="宋体" w:eastAsia="宋体" w:hAnsi="宋体" w:cs="Courier New"/>
                <w:color w:val="000000" w:themeColor="text1"/>
                <w:szCs w:val="21"/>
              </w:rPr>
            </w:pPr>
            <w:bookmarkStart w:id="35" w:name="_13.3"/>
            <w:bookmarkEnd w:id="35"/>
            <w:r w:rsidRPr="0093754B">
              <w:rPr>
                <w:rFonts w:ascii="宋体" w:eastAsia="宋体" w:hAnsi="宋体" w:cs="Courier New"/>
                <w:color w:val="000000" w:themeColor="text1"/>
                <w:szCs w:val="21"/>
              </w:rPr>
              <w:t>商务文件组成</w:t>
            </w:r>
          </w:p>
          <w:p w:rsidR="00873EBB" w:rsidRPr="0093754B" w:rsidRDefault="00873EBB">
            <w:pPr>
              <w:spacing w:line="380" w:lineRule="exact"/>
              <w:rPr>
                <w:rFonts w:ascii="宋体" w:eastAsia="宋体" w:hAnsi="宋体" w:cs="宋体;SimSun"/>
                <w:color w:val="000000" w:themeColor="text1"/>
                <w:szCs w:val="21"/>
              </w:rPr>
            </w:pP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jc w:val="left"/>
              <w:rPr>
                <w:rFonts w:ascii="宋体" w:eastAsia="宋体" w:hAnsi="宋体"/>
                <w:color w:val="000000" w:themeColor="text1"/>
              </w:rPr>
            </w:pPr>
            <w:r w:rsidRPr="0093754B">
              <w:rPr>
                <w:rFonts w:ascii="宋体" w:eastAsia="宋体" w:hAnsi="宋体" w:cs="宋体;SimSun"/>
                <w:color w:val="000000" w:themeColor="text1"/>
                <w:szCs w:val="21"/>
              </w:rPr>
              <w:t>1、无串通投标行为的承诺函；（</w:t>
            </w:r>
            <w:r w:rsidRPr="0093754B">
              <w:rPr>
                <w:rFonts w:ascii="宋体" w:eastAsia="宋体" w:hAnsi="宋体" w:cs="宋体;SimSun"/>
                <w:b/>
                <w:color w:val="000000" w:themeColor="text1"/>
                <w:szCs w:val="21"/>
              </w:rPr>
              <w:t>必须提供，否则作无效投标处理</w:t>
            </w:r>
            <w:r w:rsidRPr="0093754B">
              <w:rPr>
                <w:rFonts w:ascii="宋体" w:eastAsia="宋体" w:hAnsi="宋体" w:cs="宋体;SimSun"/>
                <w:color w:val="000000" w:themeColor="text1"/>
                <w:szCs w:val="21"/>
              </w:rPr>
              <w:t>）</w:t>
            </w:r>
          </w:p>
          <w:p w:rsidR="00873EBB" w:rsidRPr="0093754B" w:rsidRDefault="002B2BB5">
            <w:pPr>
              <w:snapToGrid w:val="0"/>
              <w:spacing w:line="380" w:lineRule="exact"/>
              <w:jc w:val="left"/>
              <w:rPr>
                <w:rFonts w:ascii="宋体" w:eastAsia="宋体" w:hAnsi="宋体"/>
                <w:color w:val="000000" w:themeColor="text1"/>
              </w:rPr>
            </w:pPr>
            <w:r w:rsidRPr="0093754B">
              <w:rPr>
                <w:rFonts w:ascii="宋体" w:eastAsia="宋体" w:hAnsi="宋体" w:cs="宋体;SimSun"/>
                <w:color w:val="000000" w:themeColor="text1"/>
                <w:szCs w:val="21"/>
              </w:rPr>
              <w:t>2、法定代表人身份证明及法定代表人有效身份证正反面复印件；（</w:t>
            </w:r>
            <w:r w:rsidRPr="0093754B">
              <w:rPr>
                <w:rFonts w:ascii="宋体" w:eastAsia="宋体" w:hAnsi="宋体" w:cs="宋体;SimSun"/>
                <w:b/>
                <w:bCs/>
                <w:color w:val="000000" w:themeColor="text1"/>
                <w:szCs w:val="21"/>
              </w:rPr>
              <w:t>除自然人投标外</w:t>
            </w:r>
            <w:r w:rsidRPr="0093754B">
              <w:rPr>
                <w:rFonts w:ascii="宋体" w:eastAsia="宋体" w:hAnsi="宋体" w:cs="宋体;SimSun"/>
                <w:b/>
                <w:color w:val="000000" w:themeColor="text1"/>
                <w:szCs w:val="21"/>
              </w:rPr>
              <w:t>必须提供，否则作无效投标处理</w:t>
            </w:r>
            <w:r w:rsidRPr="0093754B">
              <w:rPr>
                <w:rFonts w:ascii="宋体" w:eastAsia="宋体" w:hAnsi="宋体" w:cs="宋体;SimSun"/>
                <w:color w:val="000000" w:themeColor="text1"/>
                <w:szCs w:val="21"/>
              </w:rPr>
              <w:t>）</w:t>
            </w:r>
          </w:p>
          <w:p w:rsidR="00873EBB" w:rsidRPr="0093754B" w:rsidRDefault="002B2BB5">
            <w:pPr>
              <w:snapToGrid w:val="0"/>
              <w:spacing w:line="380" w:lineRule="exact"/>
              <w:jc w:val="left"/>
              <w:rPr>
                <w:rFonts w:ascii="宋体" w:eastAsia="宋体" w:hAnsi="宋体"/>
                <w:color w:val="000000" w:themeColor="text1"/>
              </w:rPr>
            </w:pPr>
            <w:r w:rsidRPr="0093754B">
              <w:rPr>
                <w:rFonts w:ascii="宋体" w:eastAsia="宋体" w:hAnsi="宋体" w:cs="宋体;SimSun"/>
                <w:color w:val="000000" w:themeColor="text1"/>
                <w:szCs w:val="21"/>
              </w:rPr>
              <w:lastRenderedPageBreak/>
              <w:t>3、法定代表人授权委托书及委托代理人有效身份证正反面复印件；（</w:t>
            </w:r>
            <w:r w:rsidRPr="0093754B">
              <w:rPr>
                <w:rFonts w:ascii="宋体" w:eastAsia="宋体" w:hAnsi="宋体" w:cs="宋体;SimSun"/>
                <w:b/>
                <w:color w:val="000000" w:themeColor="text1"/>
                <w:szCs w:val="21"/>
              </w:rPr>
              <w:t>委托时必须提供，否则作无效投标处理</w:t>
            </w:r>
            <w:r w:rsidRPr="0093754B">
              <w:rPr>
                <w:rFonts w:ascii="宋体" w:eastAsia="宋体" w:hAnsi="宋体" w:cs="宋体;SimSun"/>
                <w:color w:val="000000" w:themeColor="text1"/>
                <w:szCs w:val="21"/>
              </w:rPr>
              <w:t>）</w:t>
            </w:r>
          </w:p>
          <w:p w:rsidR="00873EBB" w:rsidRPr="0093754B" w:rsidRDefault="002B2BB5">
            <w:pPr>
              <w:snapToGrid w:val="0"/>
              <w:spacing w:line="380" w:lineRule="exact"/>
              <w:jc w:val="left"/>
              <w:rPr>
                <w:rFonts w:ascii="宋体" w:eastAsia="宋体" w:hAnsi="宋体"/>
                <w:color w:val="000000" w:themeColor="text1"/>
              </w:rPr>
            </w:pPr>
            <w:r w:rsidRPr="0093754B">
              <w:rPr>
                <w:rFonts w:ascii="宋体" w:eastAsia="宋体" w:hAnsi="宋体" w:cs="宋体;SimSun"/>
                <w:color w:val="000000" w:themeColor="text1"/>
                <w:szCs w:val="21"/>
              </w:rPr>
              <w:t>4、商务条款偏离表；（</w:t>
            </w:r>
            <w:r w:rsidRPr="0093754B">
              <w:rPr>
                <w:rFonts w:ascii="宋体" w:eastAsia="宋体" w:hAnsi="宋体" w:cs="宋体;SimSun"/>
                <w:b/>
                <w:color w:val="000000" w:themeColor="text1"/>
                <w:szCs w:val="21"/>
              </w:rPr>
              <w:t>必须提供，否则作无效投标处理</w:t>
            </w:r>
            <w:r w:rsidRPr="0093754B">
              <w:rPr>
                <w:rFonts w:ascii="宋体" w:eastAsia="宋体" w:hAnsi="宋体" w:cs="宋体;SimSun"/>
                <w:color w:val="000000" w:themeColor="text1"/>
                <w:szCs w:val="21"/>
              </w:rPr>
              <w:t>）</w:t>
            </w:r>
          </w:p>
          <w:p w:rsidR="00873EBB" w:rsidRPr="0093754B" w:rsidRDefault="002B2BB5">
            <w:pPr>
              <w:snapToGrid w:val="0"/>
              <w:spacing w:line="380" w:lineRule="exact"/>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5、投标人情况介绍；</w:t>
            </w:r>
          </w:p>
          <w:p w:rsidR="00873EBB" w:rsidRPr="0093754B" w:rsidRDefault="002B2BB5">
            <w:pPr>
              <w:snapToGrid w:val="0"/>
              <w:spacing w:line="380" w:lineRule="exact"/>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6、除招标文件规定必须提供以外，投标人认为需要提供的其他证明材料。（投标人根据“第二章采购需求”及“第四章评标方法及评标标准”提供有关证明材料）。</w:t>
            </w:r>
          </w:p>
          <w:p w:rsidR="00873EBB" w:rsidRPr="0093754B" w:rsidRDefault="002B2BB5">
            <w:pPr>
              <w:snapToGrid w:val="0"/>
              <w:spacing w:line="380" w:lineRule="exact"/>
              <w:jc w:val="left"/>
              <w:rPr>
                <w:rFonts w:ascii="宋体" w:eastAsia="宋体" w:hAnsi="宋体" w:cs="宋体;SimSun"/>
                <w:b/>
                <w:bCs/>
                <w:color w:val="000000" w:themeColor="text1"/>
                <w:szCs w:val="21"/>
              </w:rPr>
            </w:pPr>
            <w:r w:rsidRPr="0093754B">
              <w:rPr>
                <w:rFonts w:ascii="宋体" w:eastAsia="宋体" w:hAnsi="宋体" w:cs="宋体;SimSun"/>
                <w:b/>
                <w:bCs/>
                <w:color w:val="000000" w:themeColor="text1"/>
                <w:szCs w:val="21"/>
              </w:rPr>
              <w:t>注： 1.法定代表人授权委托书必须由法定代表人及委托代理人签字，并加盖投标人公章，否则作无效投标处理。</w:t>
            </w:r>
          </w:p>
          <w:p w:rsidR="00873EBB" w:rsidRPr="0093754B" w:rsidRDefault="002B2BB5">
            <w:pPr>
              <w:snapToGrid w:val="0"/>
              <w:spacing w:line="380" w:lineRule="exact"/>
              <w:ind w:firstLine="422"/>
              <w:jc w:val="left"/>
              <w:rPr>
                <w:rFonts w:ascii="宋体" w:eastAsia="宋体" w:hAnsi="宋体" w:cs="Courier New"/>
                <w:b/>
                <w:color w:val="000000" w:themeColor="text1"/>
                <w:szCs w:val="21"/>
              </w:rPr>
            </w:pPr>
            <w:r w:rsidRPr="0093754B">
              <w:rPr>
                <w:rFonts w:ascii="宋体" w:eastAsia="宋体" w:hAnsi="宋体" w:cs="宋体;SimSun"/>
                <w:b/>
                <w:bCs/>
                <w:color w:val="000000" w:themeColor="text1"/>
                <w:szCs w:val="21"/>
              </w:rPr>
              <w:t>2.以上标明“必须提供”的材料</w:t>
            </w:r>
            <w:r w:rsidRPr="0093754B">
              <w:rPr>
                <w:rFonts w:ascii="宋体" w:eastAsia="宋体" w:hAnsi="宋体" w:cs="宋体;SimSun"/>
                <w:b/>
                <w:color w:val="000000" w:themeColor="text1"/>
                <w:szCs w:val="21"/>
              </w:rPr>
              <w:t>属于复印件或扫描件的</w:t>
            </w:r>
            <w:r w:rsidRPr="0093754B">
              <w:rPr>
                <w:rFonts w:ascii="宋体" w:eastAsia="宋体" w:hAnsi="宋体" w:cs="宋体;SimSun"/>
                <w:b/>
                <w:bCs/>
                <w:color w:val="000000" w:themeColor="text1"/>
                <w:szCs w:val="21"/>
              </w:rPr>
              <w:t>，必须加盖投标人电子公章，否则</w:t>
            </w:r>
            <w:r w:rsidRPr="0093754B">
              <w:rPr>
                <w:rFonts w:ascii="宋体" w:eastAsia="宋体" w:hAnsi="宋体" w:cs="Courier New"/>
                <w:b/>
                <w:color w:val="000000" w:themeColor="text1"/>
                <w:szCs w:val="21"/>
              </w:rPr>
              <w:t>作无效投标处理</w:t>
            </w:r>
            <w:r w:rsidRPr="0093754B">
              <w:rPr>
                <w:rFonts w:ascii="宋体" w:eastAsia="宋体" w:hAnsi="宋体" w:cs="宋体;SimSun"/>
                <w:b/>
                <w:bCs/>
                <w:color w:val="000000" w:themeColor="text1"/>
                <w:szCs w:val="21"/>
              </w:rPr>
              <w:t>。</w:t>
            </w:r>
          </w:p>
        </w:tc>
      </w:tr>
      <w:tr w:rsidR="00873EBB" w:rsidRPr="0093754B">
        <w:tc>
          <w:tcPr>
            <w:tcW w:w="827" w:type="dxa"/>
            <w:vMerge w:val="restart"/>
            <w:tcBorders>
              <w:left w:val="single" w:sz="4" w:space="0" w:color="000000"/>
              <w:bottom w:val="single" w:sz="4" w:space="0" w:color="000000"/>
              <w:right w:val="single" w:sz="4" w:space="0" w:color="000000"/>
            </w:tcBorders>
            <w:vAlign w:val="center"/>
          </w:tcPr>
          <w:p w:rsidR="00873EBB" w:rsidRPr="0093754B" w:rsidRDefault="00873EBB">
            <w:pPr>
              <w:snapToGrid w:val="0"/>
              <w:spacing w:line="380" w:lineRule="exact"/>
              <w:rPr>
                <w:rFonts w:ascii="宋体" w:eastAsia="宋体" w:hAnsi="宋体" w:cs="宋体;SimSun"/>
                <w:b/>
                <w:color w:val="000000" w:themeColor="text1"/>
                <w:szCs w:val="21"/>
              </w:rPr>
            </w:pP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jc w:val="left"/>
              <w:rPr>
                <w:rFonts w:ascii="宋体" w:eastAsia="宋体" w:hAnsi="宋体" w:cs="Courier New"/>
                <w:color w:val="000000" w:themeColor="text1"/>
                <w:szCs w:val="21"/>
              </w:rPr>
            </w:pPr>
            <w:bookmarkStart w:id="36" w:name="_13.4"/>
            <w:bookmarkEnd w:id="36"/>
            <w:r w:rsidRPr="0093754B">
              <w:rPr>
                <w:rFonts w:ascii="宋体" w:eastAsia="宋体" w:hAnsi="宋体" w:cs="Courier New"/>
                <w:color w:val="000000" w:themeColor="text1"/>
                <w:szCs w:val="21"/>
              </w:rPr>
              <w:t>技术文件组成</w:t>
            </w:r>
          </w:p>
          <w:p w:rsidR="00873EBB" w:rsidRPr="0093754B" w:rsidRDefault="00873EBB">
            <w:pPr>
              <w:spacing w:line="380" w:lineRule="exact"/>
              <w:rPr>
                <w:rFonts w:ascii="宋体" w:eastAsia="宋体" w:hAnsi="宋体" w:cs="宋体;SimSun"/>
                <w:color w:val="000000" w:themeColor="text1"/>
                <w:szCs w:val="21"/>
              </w:rPr>
            </w:pP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jc w:val="left"/>
              <w:rPr>
                <w:rFonts w:ascii="宋体" w:eastAsia="宋体" w:hAnsi="宋体"/>
                <w:color w:val="000000" w:themeColor="text1"/>
              </w:rPr>
            </w:pPr>
            <w:r w:rsidRPr="0093754B">
              <w:rPr>
                <w:rFonts w:ascii="宋体" w:eastAsia="宋体" w:hAnsi="宋体" w:cs="宋体;SimSun"/>
                <w:color w:val="000000" w:themeColor="text1"/>
                <w:szCs w:val="21"/>
              </w:rPr>
              <w:t>1.技术需求偏离表；（</w:t>
            </w:r>
            <w:r w:rsidRPr="0093754B">
              <w:rPr>
                <w:rFonts w:ascii="宋体" w:eastAsia="宋体" w:hAnsi="宋体" w:cs="宋体;SimSun"/>
                <w:b/>
                <w:color w:val="000000" w:themeColor="text1"/>
                <w:szCs w:val="21"/>
              </w:rPr>
              <w:t>必须提供，否则作无效投标处理</w:t>
            </w:r>
            <w:r w:rsidRPr="0093754B">
              <w:rPr>
                <w:rFonts w:ascii="宋体" w:eastAsia="宋体" w:hAnsi="宋体" w:cs="宋体;SimSun"/>
                <w:color w:val="000000" w:themeColor="text1"/>
                <w:szCs w:val="21"/>
              </w:rPr>
              <w:t>）</w:t>
            </w:r>
          </w:p>
          <w:p w:rsidR="00873EBB" w:rsidRPr="0093754B" w:rsidRDefault="002B2BB5">
            <w:pPr>
              <w:snapToGrid w:val="0"/>
              <w:spacing w:line="380" w:lineRule="exact"/>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2.项目实施方案；</w:t>
            </w:r>
          </w:p>
          <w:p w:rsidR="00873EBB" w:rsidRPr="0093754B" w:rsidRDefault="002B2BB5">
            <w:pPr>
              <w:snapToGrid w:val="0"/>
              <w:spacing w:line="380" w:lineRule="exact"/>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3、对本项目总体要求的理解。包括：功能说明、性能指标及设备选型说明（质量、性能、价格、外观、体积等方面进行比较和选择的理由及过程）；</w:t>
            </w:r>
          </w:p>
          <w:p w:rsidR="00873EBB" w:rsidRPr="0093754B" w:rsidRDefault="002B2BB5">
            <w:pPr>
              <w:snapToGrid w:val="0"/>
              <w:spacing w:line="380" w:lineRule="exact"/>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4. 产品出厂标准、质量检测报告【其中有精度要求的仪器设备类政府采购项目，应当要求投标人提供精度数据（第三方检测报告或者由采购人在投标前组织的实测获得）】</w:t>
            </w:r>
          </w:p>
          <w:p w:rsidR="00873EBB" w:rsidRPr="0093754B" w:rsidRDefault="002B2BB5">
            <w:pPr>
              <w:snapToGrid w:val="0"/>
              <w:spacing w:line="380" w:lineRule="exact"/>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5. 优惠条件：投标人承诺给予招标人的各种优惠条件，包括售后服务、备品备件、专用耗材等方面的优惠；投标人不得给予赠品或者与采购无关的其他商品、服务；</w:t>
            </w:r>
          </w:p>
          <w:p w:rsidR="00873EBB" w:rsidRPr="0093754B" w:rsidRDefault="002B2BB5">
            <w:pPr>
              <w:snapToGrid w:val="0"/>
              <w:spacing w:line="380" w:lineRule="exact"/>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6.投标人对本项目的合理化建议和改进措施；</w:t>
            </w:r>
          </w:p>
          <w:p w:rsidR="00873EBB" w:rsidRPr="0093754B" w:rsidRDefault="002B2BB5">
            <w:pPr>
              <w:snapToGrid w:val="0"/>
              <w:spacing w:line="380" w:lineRule="exact"/>
              <w:jc w:val="left"/>
              <w:rPr>
                <w:rFonts w:ascii="宋体" w:eastAsia="宋体" w:hAnsi="宋体" w:cs="宋体;SimSun"/>
                <w:bCs/>
                <w:color w:val="000000" w:themeColor="text1"/>
                <w:szCs w:val="21"/>
              </w:rPr>
            </w:pPr>
            <w:r w:rsidRPr="0093754B">
              <w:rPr>
                <w:rFonts w:ascii="宋体" w:eastAsia="宋体" w:hAnsi="宋体" w:cs="宋体;SimSun"/>
                <w:color w:val="000000" w:themeColor="text1"/>
                <w:szCs w:val="21"/>
              </w:rPr>
              <w:t>7.除招标文件规定必须提供以外，投标人需要说明的其他文件和说明。</w:t>
            </w:r>
          </w:p>
          <w:p w:rsidR="00873EBB" w:rsidRPr="0093754B" w:rsidRDefault="002B2BB5">
            <w:pPr>
              <w:snapToGrid w:val="0"/>
              <w:spacing w:line="380" w:lineRule="exact"/>
              <w:jc w:val="left"/>
              <w:rPr>
                <w:rFonts w:ascii="宋体" w:eastAsia="宋体" w:hAnsi="宋体"/>
                <w:color w:val="000000" w:themeColor="text1"/>
              </w:rPr>
            </w:pPr>
            <w:r w:rsidRPr="0093754B">
              <w:rPr>
                <w:rFonts w:ascii="宋体" w:eastAsia="宋体" w:hAnsi="宋体" w:cs="宋体;SimSun"/>
                <w:b/>
                <w:bCs/>
                <w:color w:val="000000" w:themeColor="text1"/>
                <w:szCs w:val="21"/>
              </w:rPr>
              <w:t>注：以上标明“必须提供”的材料</w:t>
            </w:r>
            <w:r w:rsidRPr="0093754B">
              <w:rPr>
                <w:rFonts w:ascii="宋体" w:eastAsia="宋体" w:hAnsi="宋体" w:cs="宋体;SimSun"/>
                <w:b/>
                <w:color w:val="000000" w:themeColor="text1"/>
                <w:szCs w:val="21"/>
              </w:rPr>
              <w:t>属于复印件的扫描件的</w:t>
            </w:r>
            <w:r w:rsidRPr="0093754B">
              <w:rPr>
                <w:rFonts w:ascii="宋体" w:eastAsia="宋体" w:hAnsi="宋体" w:cs="宋体;SimSun"/>
                <w:b/>
                <w:bCs/>
                <w:color w:val="000000" w:themeColor="text1"/>
                <w:szCs w:val="21"/>
              </w:rPr>
              <w:t>，必须加盖投标人电子公章，否则</w:t>
            </w:r>
            <w:r w:rsidRPr="0093754B">
              <w:rPr>
                <w:rFonts w:ascii="宋体" w:eastAsia="宋体" w:hAnsi="宋体" w:cs="Courier New"/>
                <w:b/>
                <w:color w:val="000000" w:themeColor="text1"/>
                <w:szCs w:val="21"/>
              </w:rPr>
              <w:t>作无效投标处理</w:t>
            </w:r>
            <w:r w:rsidRPr="0093754B">
              <w:rPr>
                <w:rFonts w:ascii="宋体" w:eastAsia="宋体" w:hAnsi="宋体" w:cs="宋体;SimSun"/>
                <w:b/>
                <w:bCs/>
                <w:color w:val="000000" w:themeColor="text1"/>
                <w:szCs w:val="21"/>
              </w:rPr>
              <w:t>。</w:t>
            </w:r>
          </w:p>
        </w:tc>
      </w:tr>
      <w:tr w:rsidR="00873EBB" w:rsidRPr="0093754B">
        <w:tc>
          <w:tcPr>
            <w:tcW w:w="827" w:type="dxa"/>
            <w:vMerge/>
            <w:tcBorders>
              <w:left w:val="single" w:sz="4" w:space="0" w:color="000000"/>
              <w:bottom w:val="single" w:sz="4" w:space="0" w:color="000000"/>
              <w:right w:val="single" w:sz="4" w:space="0" w:color="000000"/>
            </w:tcBorders>
            <w:vAlign w:val="center"/>
          </w:tcPr>
          <w:p w:rsidR="00873EBB" w:rsidRPr="0093754B" w:rsidRDefault="00873EBB">
            <w:pPr>
              <w:widowControl/>
              <w:snapToGrid w:val="0"/>
              <w:spacing w:line="380" w:lineRule="exact"/>
              <w:jc w:val="left"/>
              <w:rPr>
                <w:rFonts w:ascii="宋体" w:eastAsia="宋体" w:hAnsi="宋体" w:cs="宋体;SimSun"/>
                <w:b/>
                <w:bCs/>
                <w:color w:val="000000" w:themeColor="text1"/>
                <w:szCs w:val="21"/>
              </w:rPr>
            </w:pP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jc w:val="left"/>
              <w:rPr>
                <w:rFonts w:ascii="宋体" w:eastAsia="宋体" w:hAnsi="宋体" w:cs="Courier New"/>
                <w:color w:val="000000" w:themeColor="text1"/>
                <w:szCs w:val="21"/>
              </w:rPr>
            </w:pPr>
            <w:r w:rsidRPr="0093754B">
              <w:rPr>
                <w:rFonts w:ascii="宋体" w:eastAsia="宋体" w:hAnsi="宋体" w:cs="Courier New"/>
                <w:color w:val="000000" w:themeColor="text1"/>
                <w:szCs w:val="21"/>
              </w:rPr>
              <w:t>报价文件</w:t>
            </w:r>
            <w:r w:rsidRPr="0093754B">
              <w:rPr>
                <w:rFonts w:ascii="宋体" w:eastAsia="宋体" w:hAnsi="宋体" w:cs="宋体;SimSun"/>
                <w:color w:val="000000" w:themeColor="text1"/>
                <w:szCs w:val="21"/>
              </w:rPr>
              <w:t>组成</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tabs>
                <w:tab w:val="left" w:pos="459"/>
              </w:tabs>
              <w:snapToGrid w:val="0"/>
              <w:spacing w:line="380" w:lineRule="exact"/>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1、投标函；</w:t>
            </w:r>
            <w:r w:rsidRPr="0093754B">
              <w:rPr>
                <w:rFonts w:ascii="宋体" w:eastAsia="宋体" w:hAnsi="宋体" w:cs="宋体;SimSun"/>
                <w:b/>
                <w:color w:val="000000" w:themeColor="text1"/>
                <w:szCs w:val="21"/>
              </w:rPr>
              <w:t>（必须提供，否则作无效投标处理）</w:t>
            </w:r>
          </w:p>
          <w:p w:rsidR="00873EBB" w:rsidRPr="0093754B" w:rsidRDefault="002B2BB5">
            <w:pPr>
              <w:tabs>
                <w:tab w:val="left" w:pos="459"/>
              </w:tabs>
              <w:snapToGrid w:val="0"/>
              <w:spacing w:line="380" w:lineRule="exact"/>
              <w:jc w:val="left"/>
              <w:rPr>
                <w:rFonts w:ascii="宋体" w:eastAsia="宋体" w:hAnsi="宋体"/>
                <w:color w:val="000000" w:themeColor="text1"/>
              </w:rPr>
            </w:pPr>
            <w:r w:rsidRPr="0093754B">
              <w:rPr>
                <w:rFonts w:ascii="宋体" w:eastAsia="宋体" w:hAnsi="宋体" w:cs="宋体;SimSun"/>
                <w:color w:val="000000" w:themeColor="text1"/>
                <w:szCs w:val="21"/>
              </w:rPr>
              <w:t>2、开标一览表；（</w:t>
            </w:r>
            <w:r w:rsidRPr="0093754B">
              <w:rPr>
                <w:rFonts w:ascii="宋体" w:eastAsia="宋体" w:hAnsi="宋体" w:cs="宋体;SimSun"/>
                <w:b/>
                <w:color w:val="000000" w:themeColor="text1"/>
                <w:szCs w:val="21"/>
              </w:rPr>
              <w:t>必须提供，否则作无效投标处理</w:t>
            </w:r>
            <w:r w:rsidRPr="0093754B">
              <w:rPr>
                <w:rFonts w:ascii="宋体" w:eastAsia="宋体" w:hAnsi="宋体" w:cs="宋体;SimSun"/>
                <w:color w:val="000000" w:themeColor="text1"/>
                <w:szCs w:val="21"/>
              </w:rPr>
              <w:t>）</w:t>
            </w:r>
          </w:p>
          <w:p w:rsidR="00873EBB" w:rsidRPr="0093754B" w:rsidRDefault="002B2BB5">
            <w:pPr>
              <w:tabs>
                <w:tab w:val="left" w:pos="459"/>
              </w:tabs>
              <w:snapToGrid w:val="0"/>
              <w:spacing w:line="380" w:lineRule="exact"/>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3、投标人针对报价需要说明的其他文件和说明。</w:t>
            </w:r>
          </w:p>
        </w:tc>
      </w:tr>
      <w:tr w:rsidR="00873EBB" w:rsidRPr="0093754B">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16.2</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bookmarkStart w:id="37" w:name="_16.2"/>
            <w:bookmarkEnd w:id="37"/>
            <w:r w:rsidRPr="0093754B">
              <w:rPr>
                <w:rFonts w:ascii="宋体" w:eastAsia="宋体" w:hAnsi="宋体" w:cs="宋体;SimSun"/>
                <w:color w:val="000000" w:themeColor="text1"/>
                <w:szCs w:val="21"/>
              </w:rPr>
              <w:t>投标报价要求</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s="宋体;SimSun"/>
                <w:b/>
                <w:color w:val="000000" w:themeColor="text1"/>
                <w:szCs w:val="21"/>
              </w:rPr>
            </w:pPr>
            <w:r w:rsidRPr="0093754B">
              <w:rPr>
                <w:rFonts w:ascii="宋体" w:eastAsia="宋体" w:hAnsi="宋体" w:cs="宋体;SimSun"/>
                <w:color w:val="000000" w:themeColor="text1"/>
                <w:szCs w:val="21"/>
              </w:rPr>
              <w:t>投标报价是履行合同的最终价格，必须包含投标货物（包括备品备件、专用工具等）的价格（包括已在中国境内的进口货物完税后的仓库交货价、展室交货价或者货架交货价）及其运输（含保险）、安装、调试、检验、技术服务、培训和招标文件要求提供的所有伴随服务、工程等费用和税费。（采购需求另有约定的，从其约定）</w:t>
            </w:r>
          </w:p>
        </w:tc>
      </w:tr>
      <w:tr w:rsidR="00873EBB" w:rsidRPr="0093754B">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17.2</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bookmarkStart w:id="38" w:name="_17.1"/>
            <w:bookmarkEnd w:id="38"/>
            <w:r w:rsidRPr="0093754B">
              <w:rPr>
                <w:rFonts w:ascii="宋体" w:eastAsia="宋体" w:hAnsi="宋体" w:cs="宋体;SimSun"/>
                <w:color w:val="000000" w:themeColor="text1"/>
                <w:szCs w:val="21"/>
              </w:rPr>
              <w:t>投标有效期</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olor w:val="000000" w:themeColor="text1"/>
              </w:rPr>
            </w:pPr>
            <w:r w:rsidRPr="0093754B">
              <w:rPr>
                <w:rFonts w:ascii="宋体" w:eastAsia="宋体" w:hAnsi="宋体" w:cs="宋体;SimSun"/>
                <w:color w:val="000000" w:themeColor="text1"/>
                <w:szCs w:val="21"/>
              </w:rPr>
              <w:t>自投标截止之日起</w:t>
            </w:r>
            <w:r w:rsidRPr="0093754B">
              <w:rPr>
                <w:rFonts w:ascii="宋体" w:eastAsia="宋体" w:hAnsi="宋体" w:cs="宋体;SimSun"/>
                <w:color w:val="000000" w:themeColor="text1"/>
                <w:szCs w:val="21"/>
                <w:u w:val="single"/>
              </w:rPr>
              <w:t>90</w:t>
            </w:r>
            <w:r w:rsidRPr="0093754B">
              <w:rPr>
                <w:rFonts w:ascii="宋体" w:eastAsia="宋体" w:hAnsi="宋体" w:cs="宋体;SimSun"/>
                <w:color w:val="000000" w:themeColor="text1"/>
                <w:szCs w:val="21"/>
              </w:rPr>
              <w:t>日。</w:t>
            </w:r>
          </w:p>
        </w:tc>
      </w:tr>
      <w:tr w:rsidR="00873EBB" w:rsidRPr="0093754B">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18</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bookmarkStart w:id="39" w:name="_18"/>
            <w:bookmarkEnd w:id="39"/>
            <w:r w:rsidRPr="0093754B">
              <w:rPr>
                <w:rFonts w:ascii="宋体" w:eastAsia="宋体" w:hAnsi="宋体" w:cs="宋体;SimSun"/>
                <w:color w:val="000000" w:themeColor="text1"/>
                <w:szCs w:val="21"/>
              </w:rPr>
              <w:t>投标保证金金额</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autoSpaceDE w:val="0"/>
              <w:snapToGrid w:val="0"/>
              <w:spacing w:line="380" w:lineRule="exact"/>
              <w:textAlignment w:val="bottom"/>
              <w:rPr>
                <w:rFonts w:ascii="宋体" w:eastAsia="宋体" w:hAnsi="宋体" w:cs="宋体;SimSun"/>
                <w:color w:val="000000" w:themeColor="text1"/>
                <w:szCs w:val="21"/>
              </w:rPr>
            </w:pPr>
            <w:r w:rsidRPr="0093754B">
              <w:rPr>
                <w:rFonts w:ascii="宋体" w:eastAsia="宋体" w:hAnsi="宋体" w:cs="宋体;SimSun"/>
                <w:color w:val="000000" w:themeColor="text1"/>
                <w:szCs w:val="21"/>
              </w:rPr>
              <w:t>本项目不收取投标保证金。</w:t>
            </w:r>
          </w:p>
        </w:tc>
      </w:tr>
      <w:tr w:rsidR="00873EBB" w:rsidRPr="0093754B">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19.1</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投标文件编制要求</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contextualSpacing/>
              <w:rPr>
                <w:rFonts w:ascii="宋体" w:eastAsia="宋体" w:hAnsi="宋体"/>
                <w:color w:val="000000" w:themeColor="text1"/>
              </w:rPr>
            </w:pPr>
            <w:r w:rsidRPr="0093754B">
              <w:rPr>
                <w:rFonts w:ascii="宋体" w:eastAsia="宋体" w:hAnsi="宋体" w:cs="宋体;SimSun"/>
                <w:color w:val="000000" w:themeColor="text1"/>
                <w:szCs w:val="21"/>
              </w:rPr>
              <w:t>投标文件应按报价文件、资格证明文件、商务文件、技术文件分别编制，报价文件、资格证明文件分别生产电子文件，商务文件和技术文件按顺序</w:t>
            </w:r>
            <w:r w:rsidRPr="0093754B">
              <w:rPr>
                <w:rFonts w:ascii="宋体" w:eastAsia="宋体" w:hAnsi="宋体" w:cs="宋体;SimSun"/>
                <w:color w:val="000000" w:themeColor="text1"/>
                <w:szCs w:val="21"/>
              </w:rPr>
              <w:lastRenderedPageBreak/>
              <w:t>合并生成电子文件。</w:t>
            </w:r>
            <w:r w:rsidRPr="0093754B">
              <w:rPr>
                <w:rFonts w:ascii="宋体" w:eastAsia="宋体" w:hAnsi="宋体" w:cs="宋体;SimSun"/>
                <w:b/>
                <w:color w:val="000000" w:themeColor="text1"/>
                <w:szCs w:val="21"/>
                <w:u w:val="single"/>
              </w:rPr>
              <w:t>电子版投标文件制作方式见招标公告附件。</w:t>
            </w:r>
          </w:p>
        </w:tc>
      </w:tr>
      <w:tr w:rsidR="00873EBB" w:rsidRPr="0093754B">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lastRenderedPageBreak/>
              <w:t>20</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备份投标文件</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autoSpaceDE w:val="0"/>
              <w:snapToGrid w:val="0"/>
              <w:spacing w:line="380" w:lineRule="exact"/>
              <w:textAlignment w:val="bottom"/>
              <w:rPr>
                <w:rFonts w:ascii="宋体" w:eastAsia="宋体" w:hAnsi="宋体" w:cs="宋体;SimSun"/>
                <w:color w:val="000000" w:themeColor="text1"/>
                <w:szCs w:val="21"/>
              </w:rPr>
            </w:pPr>
            <w:r w:rsidRPr="0093754B">
              <w:rPr>
                <w:rFonts w:ascii="宋体" w:eastAsia="宋体" w:hAnsi="宋体" w:cs="宋体;SimSun"/>
                <w:color w:val="000000" w:themeColor="text1"/>
                <w:szCs w:val="21"/>
              </w:rPr>
              <w:t>本项目不接受备份投标文件。</w:t>
            </w:r>
          </w:p>
        </w:tc>
      </w:tr>
      <w:tr w:rsidR="00873EBB" w:rsidRPr="0093754B">
        <w:trPr>
          <w:trHeight w:val="427"/>
        </w:trPr>
        <w:tc>
          <w:tcPr>
            <w:tcW w:w="827" w:type="dxa"/>
            <w:vMerge w:val="restart"/>
            <w:tcBorders>
              <w:top w:val="single" w:sz="4" w:space="0" w:color="000000"/>
              <w:left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21.1</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bookmarkStart w:id="40" w:name="_21.1"/>
            <w:bookmarkEnd w:id="40"/>
            <w:r w:rsidRPr="0093754B">
              <w:rPr>
                <w:rFonts w:ascii="宋体" w:eastAsia="宋体" w:hAnsi="宋体" w:cs="宋体;SimSun"/>
                <w:color w:val="000000" w:themeColor="text1"/>
                <w:szCs w:val="21"/>
              </w:rPr>
              <w:t>投标截止时间</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s="宋体;SimSun"/>
                <w:color w:val="000000" w:themeColor="text1"/>
                <w:szCs w:val="21"/>
                <w:u w:val="single"/>
              </w:rPr>
            </w:pPr>
            <w:r w:rsidRPr="0093754B">
              <w:rPr>
                <w:rFonts w:ascii="宋体" w:eastAsia="宋体" w:hAnsi="宋体" w:cs="宋体;SimSun"/>
                <w:color w:val="000000" w:themeColor="text1"/>
                <w:szCs w:val="21"/>
              </w:rPr>
              <w:t>详见招标公告</w:t>
            </w:r>
          </w:p>
        </w:tc>
      </w:tr>
      <w:tr w:rsidR="00873EBB" w:rsidRPr="0093754B">
        <w:trPr>
          <w:trHeight w:val="425"/>
        </w:trPr>
        <w:tc>
          <w:tcPr>
            <w:tcW w:w="827" w:type="dxa"/>
            <w:vMerge/>
            <w:tcBorders>
              <w:top w:val="single" w:sz="4" w:space="0" w:color="000000"/>
              <w:left w:val="single" w:sz="4" w:space="0" w:color="000000"/>
              <w:right w:val="single" w:sz="4" w:space="0" w:color="000000"/>
            </w:tcBorders>
            <w:vAlign w:val="center"/>
          </w:tcPr>
          <w:p w:rsidR="00873EBB" w:rsidRPr="0093754B" w:rsidRDefault="00873EBB">
            <w:pPr>
              <w:widowControl/>
              <w:snapToGrid w:val="0"/>
              <w:spacing w:line="380" w:lineRule="exact"/>
              <w:jc w:val="left"/>
              <w:rPr>
                <w:rFonts w:ascii="宋体" w:eastAsia="宋体" w:hAnsi="宋体" w:cs="宋体;SimSun"/>
                <w:color w:val="000000" w:themeColor="text1"/>
                <w:szCs w:val="21"/>
                <w:u w:val="single"/>
              </w:rPr>
            </w:pP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投标文件提交起止时间</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详见招标公告</w:t>
            </w:r>
          </w:p>
        </w:tc>
      </w:tr>
      <w:tr w:rsidR="00873EBB" w:rsidRPr="0093754B">
        <w:trPr>
          <w:trHeight w:val="425"/>
        </w:trPr>
        <w:tc>
          <w:tcPr>
            <w:tcW w:w="827" w:type="dxa"/>
            <w:vMerge/>
            <w:tcBorders>
              <w:top w:val="single" w:sz="4" w:space="0" w:color="000000"/>
              <w:left w:val="single" w:sz="4" w:space="0" w:color="000000"/>
              <w:right w:val="single" w:sz="4" w:space="0" w:color="000000"/>
            </w:tcBorders>
            <w:vAlign w:val="center"/>
          </w:tcPr>
          <w:p w:rsidR="00873EBB" w:rsidRPr="0093754B" w:rsidRDefault="00873EBB">
            <w:pPr>
              <w:widowControl/>
              <w:snapToGrid w:val="0"/>
              <w:spacing w:line="380" w:lineRule="exact"/>
              <w:jc w:val="left"/>
              <w:rPr>
                <w:rFonts w:ascii="宋体" w:eastAsia="宋体" w:hAnsi="宋体" w:cs="宋体;SimSun"/>
                <w:color w:val="000000" w:themeColor="text1"/>
                <w:szCs w:val="21"/>
              </w:rPr>
            </w:pP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投标地点</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详见招标公告</w:t>
            </w:r>
          </w:p>
        </w:tc>
      </w:tr>
      <w:tr w:rsidR="00873EBB" w:rsidRPr="0093754B">
        <w:trPr>
          <w:trHeight w:val="425"/>
        </w:trPr>
        <w:tc>
          <w:tcPr>
            <w:tcW w:w="827" w:type="dxa"/>
            <w:vMerge/>
            <w:tcBorders>
              <w:top w:val="single" w:sz="4" w:space="0" w:color="000000"/>
              <w:left w:val="single" w:sz="4" w:space="0" w:color="000000"/>
              <w:right w:val="single" w:sz="4" w:space="0" w:color="000000"/>
            </w:tcBorders>
            <w:vAlign w:val="center"/>
          </w:tcPr>
          <w:p w:rsidR="00873EBB" w:rsidRPr="0093754B" w:rsidRDefault="00873EBB">
            <w:pPr>
              <w:widowControl/>
              <w:snapToGrid w:val="0"/>
              <w:spacing w:line="380" w:lineRule="exact"/>
              <w:jc w:val="left"/>
              <w:rPr>
                <w:rFonts w:ascii="宋体" w:eastAsia="宋体" w:hAnsi="宋体" w:cs="宋体;SimSun"/>
                <w:color w:val="000000" w:themeColor="text1"/>
                <w:szCs w:val="21"/>
              </w:rPr>
            </w:pP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投标人递交投标样品截止时间及地点</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时间：/</w:t>
            </w:r>
          </w:p>
          <w:p w:rsidR="00873EBB" w:rsidRPr="0093754B" w:rsidRDefault="002B2BB5">
            <w:pPr>
              <w:snapToGrid w:val="0"/>
              <w:spacing w:line="380" w:lineRule="exact"/>
              <w:rPr>
                <w:rFonts w:ascii="宋体" w:eastAsia="宋体" w:hAnsi="宋体"/>
                <w:color w:val="000000" w:themeColor="text1"/>
              </w:rPr>
            </w:pPr>
            <w:r w:rsidRPr="0093754B">
              <w:rPr>
                <w:rFonts w:ascii="宋体" w:eastAsia="宋体" w:hAnsi="宋体" w:cs="宋体;SimSun"/>
                <w:bCs/>
                <w:color w:val="000000" w:themeColor="text1"/>
                <w:szCs w:val="21"/>
              </w:rPr>
              <w:t>地点：</w:t>
            </w:r>
            <w:r w:rsidRPr="0093754B">
              <w:rPr>
                <w:rFonts w:ascii="宋体" w:eastAsia="宋体" w:hAnsi="宋体" w:cs="宋体;SimSun"/>
                <w:color w:val="000000" w:themeColor="text1"/>
                <w:szCs w:val="21"/>
              </w:rPr>
              <w:t>/</w:t>
            </w:r>
          </w:p>
        </w:tc>
      </w:tr>
      <w:tr w:rsidR="00873EBB" w:rsidRPr="0093754B">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23</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bookmarkStart w:id="41" w:name="_23"/>
            <w:bookmarkEnd w:id="41"/>
            <w:r w:rsidRPr="0093754B">
              <w:rPr>
                <w:rFonts w:ascii="宋体" w:eastAsia="宋体" w:hAnsi="宋体" w:cs="宋体;SimSun"/>
                <w:color w:val="000000" w:themeColor="text1"/>
                <w:szCs w:val="21"/>
              </w:rPr>
              <w:t>开标时间、地点</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详见招标公告</w:t>
            </w:r>
          </w:p>
        </w:tc>
      </w:tr>
      <w:tr w:rsidR="00873EBB" w:rsidRPr="0093754B">
        <w:trPr>
          <w:trHeight w:val="1287"/>
        </w:trPr>
        <w:tc>
          <w:tcPr>
            <w:tcW w:w="827" w:type="dxa"/>
            <w:vMerge w:val="restart"/>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25.3（2）</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bookmarkStart w:id="42" w:name="_25.3"/>
            <w:bookmarkEnd w:id="42"/>
            <w:r w:rsidRPr="0093754B">
              <w:rPr>
                <w:rFonts w:ascii="宋体" w:eastAsia="宋体" w:hAnsi="宋体" w:cs="宋体;SimSun"/>
                <w:color w:val="000000" w:themeColor="text1"/>
                <w:szCs w:val="21"/>
              </w:rPr>
              <w:t>投标人信用查询渠道</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采购人或者采购代理机构在资格审查结束前，对投标人进行信用查询。</w:t>
            </w:r>
          </w:p>
          <w:p w:rsidR="00873EBB" w:rsidRPr="0093754B" w:rsidRDefault="002B2BB5">
            <w:pPr>
              <w:snapToGrid w:val="0"/>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查询渠道：“信用中国”网站(www.creditchina.gov.cn) 、中国政府采购网(www.ccgp.gov.cn)。</w:t>
            </w:r>
          </w:p>
        </w:tc>
      </w:tr>
      <w:tr w:rsidR="00873EBB" w:rsidRPr="0093754B">
        <w:trPr>
          <w:trHeight w:val="643"/>
        </w:trPr>
        <w:tc>
          <w:tcPr>
            <w:tcW w:w="827" w:type="dxa"/>
            <w:vMerge/>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widowControl/>
              <w:snapToGrid w:val="0"/>
              <w:spacing w:line="380" w:lineRule="exact"/>
              <w:jc w:val="left"/>
              <w:rPr>
                <w:rFonts w:ascii="宋体" w:eastAsia="宋体" w:hAnsi="宋体" w:cs="宋体;SimSun"/>
                <w:color w:val="000000" w:themeColor="text1"/>
                <w:szCs w:val="21"/>
              </w:rPr>
            </w:pP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信用查询截止时点</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资格审查结束前</w:t>
            </w:r>
          </w:p>
        </w:tc>
      </w:tr>
      <w:tr w:rsidR="00873EBB" w:rsidRPr="0093754B">
        <w:trPr>
          <w:trHeight w:val="708"/>
        </w:trPr>
        <w:tc>
          <w:tcPr>
            <w:tcW w:w="827" w:type="dxa"/>
            <w:vMerge/>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widowControl/>
              <w:snapToGrid w:val="0"/>
              <w:spacing w:line="380" w:lineRule="exact"/>
              <w:jc w:val="left"/>
              <w:rPr>
                <w:rFonts w:ascii="宋体" w:eastAsia="宋体" w:hAnsi="宋体" w:cs="宋体;SimSun"/>
                <w:color w:val="000000" w:themeColor="text1"/>
                <w:szCs w:val="21"/>
              </w:rPr>
            </w:pP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查询记录和证据留存方式</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olor w:val="000000" w:themeColor="text1"/>
              </w:rPr>
            </w:pPr>
            <w:r w:rsidRPr="0093754B">
              <w:rPr>
                <w:rFonts w:ascii="宋体" w:eastAsia="宋体" w:hAnsi="宋体" w:cs="宋体;SimSun"/>
                <w:color w:val="000000" w:themeColor="text1"/>
                <w:szCs w:val="21"/>
              </w:rPr>
              <w:t>在查询网站中直接截图查询记录，截图作为在“广西政府采购云”平台作为附件上传保存。</w:t>
            </w:r>
          </w:p>
        </w:tc>
      </w:tr>
      <w:tr w:rsidR="00873EBB" w:rsidRPr="0093754B">
        <w:trPr>
          <w:trHeight w:val="840"/>
        </w:trPr>
        <w:tc>
          <w:tcPr>
            <w:tcW w:w="827" w:type="dxa"/>
            <w:vMerge/>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widowControl/>
              <w:snapToGrid w:val="0"/>
              <w:spacing w:line="380" w:lineRule="exact"/>
              <w:jc w:val="left"/>
              <w:rPr>
                <w:rFonts w:ascii="宋体" w:eastAsia="宋体" w:hAnsi="宋体" w:cs="宋体;SimSun"/>
                <w:color w:val="000000" w:themeColor="text1"/>
                <w:szCs w:val="21"/>
              </w:rPr>
            </w:pP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信用信息使用规则</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olor w:val="000000" w:themeColor="text1"/>
              </w:rPr>
            </w:pPr>
            <w:r w:rsidRPr="0093754B">
              <w:rPr>
                <w:rFonts w:ascii="宋体" w:eastAsia="宋体" w:hAnsi="宋体" w:cs="宋体;SimSun"/>
                <w:color w:val="000000" w:themeColor="text1"/>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sidRPr="0093754B">
              <w:rPr>
                <w:rFonts w:ascii="宋体" w:eastAsia="宋体" w:hAnsi="宋体"/>
                <w:color w:val="000000" w:themeColor="text1"/>
                <w:sz w:val="22"/>
                <w:szCs w:val="22"/>
              </w:rPr>
              <w:t>应当拒绝其参与政府采购活动</w:t>
            </w:r>
            <w:r w:rsidRPr="0093754B">
              <w:rPr>
                <w:rFonts w:ascii="宋体" w:eastAsia="宋体" w:hAnsi="宋体" w:cs="宋体;SimSun"/>
                <w:color w:val="000000" w:themeColor="text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873EBB" w:rsidRPr="0093754B">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29.1</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bookmarkStart w:id="43" w:name="_28.3"/>
            <w:bookmarkStart w:id="44" w:name="_26"/>
            <w:bookmarkEnd w:id="43"/>
            <w:bookmarkEnd w:id="44"/>
            <w:r w:rsidRPr="0093754B">
              <w:rPr>
                <w:rFonts w:ascii="宋体" w:eastAsia="宋体" w:hAnsi="宋体" w:cs="宋体;SimSun"/>
                <w:color w:val="000000" w:themeColor="text1"/>
                <w:szCs w:val="21"/>
              </w:rPr>
              <w:t>评标方法</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autoSpaceDE w:val="0"/>
              <w:snapToGrid w:val="0"/>
              <w:spacing w:line="380" w:lineRule="exact"/>
              <w:textAlignment w:val="bottom"/>
              <w:rPr>
                <w:rFonts w:ascii="宋体" w:eastAsia="宋体" w:hAnsi="宋体"/>
                <w:color w:val="000000" w:themeColor="text1"/>
              </w:rPr>
            </w:pPr>
            <w:r w:rsidRPr="0093754B">
              <w:rPr>
                <w:rFonts w:ascii="Segoe UI Symbol" w:eastAsia="宋体" w:hAnsi="Segoe UI Symbol" w:cs="Segoe UI Symbol"/>
                <w:bCs/>
                <w:color w:val="000000" w:themeColor="text1"/>
                <w:kern w:val="0"/>
                <w:szCs w:val="21"/>
              </w:rPr>
              <w:t>☑</w:t>
            </w:r>
            <w:r w:rsidRPr="0093754B">
              <w:rPr>
                <w:rFonts w:ascii="宋体" w:eastAsia="宋体" w:hAnsi="宋体" w:cs="宋体;SimSun"/>
                <w:color w:val="000000" w:themeColor="text1"/>
                <w:szCs w:val="21"/>
              </w:rPr>
              <w:t>综合评分法</w:t>
            </w:r>
          </w:p>
          <w:p w:rsidR="00873EBB" w:rsidRPr="0093754B" w:rsidRDefault="002B2BB5">
            <w:pPr>
              <w:autoSpaceDE w:val="0"/>
              <w:snapToGrid w:val="0"/>
              <w:spacing w:line="380" w:lineRule="exact"/>
              <w:textAlignment w:val="bottom"/>
              <w:rPr>
                <w:rFonts w:ascii="宋体" w:eastAsia="宋体" w:hAnsi="宋体" w:cs="宋体;SimSun"/>
                <w:color w:val="000000" w:themeColor="text1"/>
                <w:szCs w:val="21"/>
              </w:rPr>
            </w:pPr>
            <w:r w:rsidRPr="0093754B">
              <w:rPr>
                <w:rFonts w:ascii="宋体" w:eastAsia="宋体" w:hAnsi="宋体" w:cs="宋体;SimSun"/>
                <w:color w:val="000000" w:themeColor="text1"/>
                <w:szCs w:val="21"/>
              </w:rPr>
              <w:t>□最低评标价法</w:t>
            </w:r>
          </w:p>
        </w:tc>
      </w:tr>
      <w:tr w:rsidR="00873EBB" w:rsidRPr="0093754B">
        <w:trPr>
          <w:trHeight w:val="555"/>
        </w:trPr>
        <w:tc>
          <w:tcPr>
            <w:tcW w:w="827" w:type="dxa"/>
            <w:tcBorders>
              <w:top w:val="single" w:sz="4" w:space="0" w:color="000000"/>
              <w:left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29.2</w:t>
            </w:r>
          </w:p>
        </w:tc>
        <w:tc>
          <w:tcPr>
            <w:tcW w:w="1958" w:type="dxa"/>
            <w:tcBorders>
              <w:top w:val="single" w:sz="4" w:space="0" w:color="000000"/>
              <w:left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bookmarkStart w:id="45" w:name="_29.2.2（2）"/>
            <w:bookmarkEnd w:id="45"/>
            <w:r w:rsidRPr="0093754B">
              <w:rPr>
                <w:rFonts w:ascii="宋体" w:eastAsia="宋体" w:hAnsi="宋体" w:cs="宋体;SimSun"/>
                <w:color w:val="000000" w:themeColor="text1"/>
                <w:szCs w:val="21"/>
              </w:rPr>
              <w:t>允许负偏离项</w:t>
            </w:r>
          </w:p>
        </w:tc>
        <w:tc>
          <w:tcPr>
            <w:tcW w:w="6853" w:type="dxa"/>
            <w:tcBorders>
              <w:top w:val="single" w:sz="4" w:space="0" w:color="000000"/>
              <w:left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olor w:val="000000" w:themeColor="text1"/>
              </w:rPr>
            </w:pPr>
            <w:r w:rsidRPr="0093754B">
              <w:rPr>
                <w:rFonts w:ascii="宋体" w:eastAsia="宋体" w:hAnsi="宋体" w:cs="宋体;SimSun"/>
                <w:color w:val="000000" w:themeColor="text1"/>
                <w:szCs w:val="21"/>
              </w:rPr>
              <w:t>商务条款评审中允许负偏离的条款数为</w:t>
            </w:r>
            <w:r w:rsidRPr="0093754B">
              <w:rPr>
                <w:rFonts w:ascii="宋体" w:eastAsia="宋体" w:hAnsi="宋体" w:cs="宋体;SimSun"/>
                <w:color w:val="000000" w:themeColor="text1"/>
                <w:szCs w:val="21"/>
                <w:u w:val="single"/>
              </w:rPr>
              <w:t xml:space="preserve"> 0</w:t>
            </w:r>
            <w:r w:rsidRPr="0093754B">
              <w:rPr>
                <w:rFonts w:ascii="宋体" w:eastAsia="宋体" w:hAnsi="宋体" w:cs="宋体;SimSun"/>
                <w:color w:val="000000" w:themeColor="text1"/>
                <w:szCs w:val="21"/>
              </w:rPr>
              <w:t>项。</w:t>
            </w:r>
          </w:p>
          <w:p w:rsidR="00873EBB" w:rsidRPr="0093754B" w:rsidRDefault="002B2BB5">
            <w:pPr>
              <w:snapToGrid w:val="0"/>
              <w:spacing w:line="380" w:lineRule="exact"/>
              <w:rPr>
                <w:rFonts w:ascii="宋体" w:eastAsia="宋体" w:hAnsi="宋体"/>
                <w:color w:val="000000" w:themeColor="text1"/>
              </w:rPr>
            </w:pPr>
            <w:r w:rsidRPr="0093754B">
              <w:rPr>
                <w:rFonts w:ascii="宋体" w:eastAsia="宋体" w:hAnsi="宋体" w:cs="宋体;SimSun"/>
                <w:color w:val="000000" w:themeColor="text1"/>
                <w:szCs w:val="21"/>
              </w:rPr>
              <w:t>技术需求评审中允许负偏离的条款数为</w:t>
            </w:r>
            <w:r w:rsidRPr="0093754B">
              <w:rPr>
                <w:rFonts w:ascii="宋体" w:eastAsia="宋体" w:hAnsi="宋体" w:cs="宋体;SimSun" w:hint="eastAsia"/>
                <w:color w:val="000000" w:themeColor="text1"/>
                <w:szCs w:val="21"/>
                <w:u w:val="single"/>
              </w:rPr>
              <w:t>8</w:t>
            </w:r>
            <w:r w:rsidRPr="0093754B">
              <w:rPr>
                <w:rFonts w:ascii="宋体" w:eastAsia="宋体" w:hAnsi="宋体" w:cs="宋体;SimSun"/>
                <w:color w:val="000000" w:themeColor="text1"/>
                <w:szCs w:val="21"/>
              </w:rPr>
              <w:t>项。</w:t>
            </w:r>
            <w:r w:rsidRPr="0093754B">
              <w:rPr>
                <w:rFonts w:ascii="宋体" w:eastAsia="宋体" w:hAnsi="宋体" w:cs="宋体;SimSun" w:hint="eastAsia"/>
                <w:color w:val="000000" w:themeColor="text1"/>
                <w:szCs w:val="21"/>
              </w:rPr>
              <w:t>（对非标注</w:t>
            </w:r>
            <w:r w:rsidRPr="0093754B">
              <w:rPr>
                <w:rFonts w:ascii="宋体" w:eastAsia="宋体" w:hAnsi="宋体" w:cs="宋体;SimSun" w:hint="cs"/>
                <w:color w:val="000000" w:themeColor="text1"/>
                <w:szCs w:val="21"/>
              </w:rPr>
              <w:t>“</w:t>
            </w:r>
            <w:r w:rsidRPr="0093754B">
              <w:rPr>
                <w:rFonts w:ascii="宋体" w:eastAsia="宋体" w:hAnsi="宋体" w:cs="宋体;SimSun" w:hint="eastAsia"/>
                <w:color w:val="000000" w:themeColor="text1"/>
                <w:szCs w:val="21"/>
              </w:rPr>
              <w:t>▲</w:t>
            </w:r>
            <w:r w:rsidRPr="0093754B">
              <w:rPr>
                <w:rFonts w:ascii="宋体" w:eastAsia="宋体" w:hAnsi="宋体" w:cs="宋体;SimSun" w:hint="cs"/>
                <w:color w:val="000000" w:themeColor="text1"/>
                <w:szCs w:val="21"/>
              </w:rPr>
              <w:t>”</w:t>
            </w:r>
            <w:r w:rsidRPr="0093754B">
              <w:rPr>
                <w:rFonts w:ascii="宋体" w:eastAsia="宋体" w:hAnsi="宋体" w:cs="宋体;SimSun" w:hint="eastAsia"/>
                <w:color w:val="000000" w:themeColor="text1"/>
                <w:szCs w:val="21"/>
              </w:rPr>
              <w:t>号的条款响应负偏离超过</w:t>
            </w:r>
            <w:r w:rsidRPr="0093754B">
              <w:rPr>
                <w:rFonts w:ascii="宋体" w:eastAsia="宋体" w:hAnsi="宋体" w:cs="宋体;SimSun"/>
                <w:color w:val="000000" w:themeColor="text1"/>
                <w:szCs w:val="21"/>
              </w:rPr>
              <w:t>9</w:t>
            </w:r>
            <w:r w:rsidRPr="0093754B">
              <w:rPr>
                <w:rFonts w:ascii="宋体" w:eastAsia="宋体" w:hAnsi="宋体" w:cs="宋体;SimSun" w:hint="eastAsia"/>
                <w:color w:val="000000" w:themeColor="text1"/>
                <w:szCs w:val="21"/>
              </w:rPr>
              <w:t>项（含本数）的，则作无效投标处理。）</w:t>
            </w:r>
          </w:p>
        </w:tc>
      </w:tr>
      <w:tr w:rsidR="00873EBB" w:rsidRPr="0093754B">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30.1</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autoSpaceDE w:val="0"/>
              <w:snapToGrid w:val="0"/>
              <w:spacing w:line="380" w:lineRule="exact"/>
              <w:textAlignment w:val="bottom"/>
              <w:rPr>
                <w:rFonts w:ascii="宋体" w:eastAsia="宋体" w:hAnsi="宋体" w:cs="宋体;SimSun"/>
                <w:color w:val="000000" w:themeColor="text1"/>
                <w:szCs w:val="21"/>
              </w:rPr>
            </w:pPr>
            <w:r w:rsidRPr="0093754B">
              <w:rPr>
                <w:rFonts w:ascii="宋体" w:eastAsia="宋体" w:hAnsi="宋体" w:cs="宋体;SimSun"/>
                <w:color w:val="000000" w:themeColor="text1"/>
                <w:szCs w:val="21"/>
              </w:rPr>
              <w:t>确定中标人时，出现中标候选人分数并列的情形，确定中标人方式</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autoSpaceDE w:val="0"/>
              <w:snapToGrid w:val="0"/>
              <w:spacing w:line="380" w:lineRule="exact"/>
              <w:textAlignment w:val="bottom"/>
              <w:rPr>
                <w:rFonts w:ascii="宋体" w:eastAsia="宋体" w:hAnsi="宋体" w:cs="宋体;SimSun"/>
                <w:color w:val="000000" w:themeColor="text1"/>
                <w:szCs w:val="21"/>
              </w:rPr>
            </w:pPr>
            <w:r w:rsidRPr="0093754B">
              <w:rPr>
                <w:rFonts w:ascii="宋体" w:eastAsia="宋体" w:hAnsi="宋体" w:cs="宋体;SimSun"/>
                <w:color w:val="000000" w:themeColor="text1"/>
                <w:szCs w:val="21"/>
              </w:rPr>
              <w:t>□采用最低评标价法的，投标文件满足招标文件全部实质性要求且投标报价最低的投标人为排名第一的中标候选人；</w:t>
            </w:r>
          </w:p>
          <w:p w:rsidR="00873EBB" w:rsidRPr="0093754B" w:rsidRDefault="002B2BB5">
            <w:pPr>
              <w:autoSpaceDE w:val="0"/>
              <w:snapToGrid w:val="0"/>
              <w:spacing w:line="380" w:lineRule="exact"/>
              <w:textAlignment w:val="bottom"/>
              <w:rPr>
                <w:rFonts w:ascii="宋体" w:eastAsia="宋体" w:hAnsi="宋体" w:cs="宋体;SimSun"/>
                <w:b/>
                <w:color w:val="000000" w:themeColor="text1"/>
                <w:szCs w:val="21"/>
              </w:rPr>
            </w:pPr>
            <w:r w:rsidRPr="0093754B">
              <w:rPr>
                <w:rFonts w:ascii="Segoe UI Symbol" w:eastAsia="宋体" w:hAnsi="Segoe UI Symbol" w:cs="Segoe UI Symbol"/>
                <w:bCs/>
                <w:color w:val="000000" w:themeColor="text1"/>
                <w:kern w:val="0"/>
                <w:szCs w:val="21"/>
              </w:rPr>
              <w:t>☑</w:t>
            </w:r>
            <w:r w:rsidRPr="0093754B">
              <w:rPr>
                <w:rFonts w:ascii="宋体" w:eastAsia="宋体" w:hAnsi="宋体" w:cs="宋体;SimSun"/>
                <w:color w:val="000000" w:themeColor="text1"/>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rsidR="00873EBB" w:rsidRPr="0093754B">
        <w:trPr>
          <w:trHeight w:val="360"/>
        </w:trPr>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30.2</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提供相同品牌产品且通过资格审查、符合性审查的不同</w:t>
            </w:r>
            <w:r w:rsidRPr="0093754B">
              <w:rPr>
                <w:rFonts w:ascii="宋体" w:eastAsia="宋体" w:hAnsi="宋体" w:cs="宋体;SimSun"/>
                <w:color w:val="000000" w:themeColor="text1"/>
                <w:szCs w:val="21"/>
              </w:rPr>
              <w:lastRenderedPageBreak/>
              <w:t>投标人参加同一合同项下投标的中标候选人确定方式</w:t>
            </w:r>
          </w:p>
        </w:tc>
        <w:tc>
          <w:tcPr>
            <w:tcW w:w="6853" w:type="dxa"/>
            <w:tcBorders>
              <w:top w:val="single" w:sz="4" w:space="0" w:color="000000"/>
              <w:left w:val="single" w:sz="4" w:space="0" w:color="000000"/>
              <w:bottom w:val="single" w:sz="4" w:space="0" w:color="000000"/>
              <w:right w:val="single" w:sz="4" w:space="0" w:color="000000"/>
            </w:tcBorders>
          </w:tcPr>
          <w:p w:rsidR="00873EBB" w:rsidRPr="0093754B" w:rsidRDefault="002B2BB5">
            <w:pPr>
              <w:autoSpaceDE w:val="0"/>
              <w:snapToGrid w:val="0"/>
              <w:spacing w:line="380" w:lineRule="exact"/>
              <w:textAlignment w:val="bottom"/>
              <w:rPr>
                <w:rFonts w:ascii="宋体" w:eastAsia="宋体" w:hAnsi="宋体" w:cs="宋体;SimSun"/>
                <w:color w:val="000000" w:themeColor="text1"/>
                <w:szCs w:val="21"/>
              </w:rPr>
            </w:pPr>
            <w:r w:rsidRPr="0093754B">
              <w:rPr>
                <w:rFonts w:ascii="Segoe UI Symbol" w:eastAsia="宋体" w:hAnsi="Segoe UI Symbol" w:cs="Segoe UI Symbol"/>
                <w:bCs/>
                <w:color w:val="000000" w:themeColor="text1"/>
                <w:kern w:val="0"/>
                <w:szCs w:val="21"/>
              </w:rPr>
              <w:lastRenderedPageBreak/>
              <w:t>☑</w:t>
            </w:r>
            <w:r w:rsidRPr="0093754B">
              <w:rPr>
                <w:rFonts w:ascii="宋体" w:eastAsia="宋体" w:hAnsi="宋体" w:cs="宋体;SimSun"/>
                <w:color w:val="000000" w:themeColor="text1"/>
                <w:szCs w:val="21"/>
              </w:rPr>
              <w:t>随机抽取（采用综合评分法，评审价相同时）</w:t>
            </w:r>
          </w:p>
          <w:p w:rsidR="00873EBB" w:rsidRPr="0093754B" w:rsidRDefault="002B2BB5">
            <w:pPr>
              <w:autoSpaceDE w:val="0"/>
              <w:snapToGrid w:val="0"/>
              <w:spacing w:line="380" w:lineRule="exact"/>
              <w:textAlignment w:val="bottom"/>
              <w:rPr>
                <w:rFonts w:ascii="宋体" w:eastAsia="宋体" w:hAnsi="宋体" w:cs="Segoe UI Symbol"/>
                <w:bCs/>
                <w:color w:val="000000" w:themeColor="text1"/>
                <w:kern w:val="0"/>
                <w:szCs w:val="21"/>
              </w:rPr>
            </w:pPr>
            <w:r w:rsidRPr="0093754B">
              <w:rPr>
                <w:rFonts w:ascii="宋体" w:eastAsia="宋体" w:hAnsi="宋体"/>
                <w:color w:val="000000" w:themeColor="text1"/>
              </w:rPr>
              <w:t>采用综合评分法的采购项目，提供相同品牌产品（非单一产品采购项目的，指核心产品）的不同投标人评审得分相同时，按照下列方式确定一个</w:t>
            </w:r>
            <w:r w:rsidRPr="0093754B">
              <w:rPr>
                <w:rFonts w:ascii="宋体" w:eastAsia="宋体" w:hAnsi="宋体"/>
                <w:color w:val="000000" w:themeColor="text1"/>
              </w:rPr>
              <w:lastRenderedPageBreak/>
              <w:t>投标人获得中标人推荐资格：依次按投标报价低的优先、政策分得分高的优先、技术评分高的优先、商务评分高的优先、质保期长优先、交货期短优先、故障响应时间短优先的顺序推荐。</w:t>
            </w:r>
          </w:p>
          <w:p w:rsidR="00873EBB" w:rsidRPr="0093754B" w:rsidRDefault="002B2BB5">
            <w:pPr>
              <w:autoSpaceDE w:val="0"/>
              <w:snapToGrid w:val="0"/>
              <w:spacing w:line="380" w:lineRule="exact"/>
              <w:textAlignment w:val="bottom"/>
              <w:rPr>
                <w:rFonts w:ascii="宋体" w:eastAsia="宋体" w:hAnsi="宋体"/>
                <w:color w:val="000000" w:themeColor="text1"/>
              </w:rPr>
            </w:pPr>
            <w:r w:rsidRPr="0093754B">
              <w:rPr>
                <w:rFonts w:ascii="宋体" w:eastAsia="宋体" w:hAnsi="宋体" w:cs="宋体;SimSun"/>
                <w:color w:val="000000" w:themeColor="text1"/>
                <w:szCs w:val="21"/>
              </w:rPr>
              <w:t>□其他方式：</w:t>
            </w:r>
          </w:p>
        </w:tc>
      </w:tr>
      <w:tr w:rsidR="00873EBB" w:rsidRPr="0093754B">
        <w:trPr>
          <w:trHeight w:val="360"/>
        </w:trPr>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lastRenderedPageBreak/>
              <w:t>35</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bookmarkStart w:id="46" w:name="_39.1"/>
            <w:bookmarkEnd w:id="46"/>
            <w:r w:rsidRPr="0093754B">
              <w:rPr>
                <w:rFonts w:ascii="宋体" w:eastAsia="宋体" w:hAnsi="宋体" w:cs="宋体;SimSun"/>
                <w:color w:val="000000" w:themeColor="text1"/>
                <w:szCs w:val="21"/>
              </w:rPr>
              <w:t>履约保证金金额</w:t>
            </w:r>
          </w:p>
        </w:tc>
        <w:tc>
          <w:tcPr>
            <w:tcW w:w="6853" w:type="dxa"/>
            <w:tcBorders>
              <w:top w:val="single" w:sz="4" w:space="0" w:color="000000"/>
              <w:left w:val="single" w:sz="4" w:space="0" w:color="000000"/>
              <w:bottom w:val="single" w:sz="4" w:space="0" w:color="000000"/>
              <w:right w:val="single" w:sz="4" w:space="0" w:color="000000"/>
            </w:tcBorders>
            <w:vAlign w:val="bottom"/>
          </w:tcPr>
          <w:p w:rsidR="00873EBB" w:rsidRPr="0093754B" w:rsidRDefault="002B2BB5">
            <w:pPr>
              <w:autoSpaceDE w:val="0"/>
              <w:snapToGrid w:val="0"/>
              <w:spacing w:line="380" w:lineRule="exact"/>
              <w:jc w:val="left"/>
              <w:textAlignment w:val="bottom"/>
              <w:rPr>
                <w:rFonts w:ascii="宋体" w:eastAsia="宋体" w:hAnsi="宋体" w:cs="宋体;SimSun"/>
                <w:color w:val="000000" w:themeColor="text1"/>
                <w:szCs w:val="21"/>
              </w:rPr>
            </w:pPr>
            <w:r w:rsidRPr="0093754B">
              <w:rPr>
                <w:rFonts w:ascii="宋体" w:eastAsia="宋体" w:hAnsi="宋体" w:cs="宋体;SimSun"/>
                <w:color w:val="000000" w:themeColor="text1"/>
                <w:szCs w:val="21"/>
              </w:rPr>
              <w:t>本项目不收取履约保证金。</w:t>
            </w:r>
          </w:p>
        </w:tc>
      </w:tr>
      <w:tr w:rsidR="00873EBB" w:rsidRPr="0093754B">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36.1</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bookmarkStart w:id="47" w:name="_40.1"/>
            <w:bookmarkEnd w:id="47"/>
            <w:r w:rsidRPr="0093754B">
              <w:rPr>
                <w:rFonts w:ascii="宋体" w:eastAsia="宋体" w:hAnsi="宋体" w:cs="宋体;SimSun"/>
                <w:color w:val="000000" w:themeColor="text1"/>
                <w:szCs w:val="21"/>
              </w:rPr>
              <w:t>签订电子合同携带的材料</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autoSpaceDE w:val="0"/>
              <w:snapToGrid w:val="0"/>
              <w:spacing w:line="380" w:lineRule="exact"/>
              <w:textAlignment w:val="bottom"/>
              <w:rPr>
                <w:rFonts w:ascii="宋体" w:eastAsia="宋体" w:hAnsi="宋体" w:cs="宋体;SimSun"/>
                <w:color w:val="000000" w:themeColor="text1"/>
                <w:szCs w:val="21"/>
              </w:rPr>
            </w:pPr>
            <w:r w:rsidRPr="0093754B">
              <w:rPr>
                <w:rFonts w:ascii="宋体" w:eastAsia="宋体" w:hAnsi="宋体" w:cs="宋体;SimSun"/>
                <w:color w:val="000000" w:themeColor="text1"/>
                <w:szCs w:val="21"/>
              </w:rPr>
              <w:t>电子采购合同需要供应商通过有效CA证书进行电子签名与签章</w:t>
            </w:r>
          </w:p>
        </w:tc>
      </w:tr>
      <w:tr w:rsidR="00873EBB" w:rsidRPr="0093754B">
        <w:trPr>
          <w:trHeight w:val="591"/>
        </w:trPr>
        <w:tc>
          <w:tcPr>
            <w:tcW w:w="827" w:type="dxa"/>
            <w:vMerge w:val="restart"/>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38.2.1</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接收质疑函方式</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以书面形式</w:t>
            </w:r>
          </w:p>
        </w:tc>
      </w:tr>
      <w:tr w:rsidR="00873EBB" w:rsidRPr="0093754B">
        <w:trPr>
          <w:trHeight w:val="709"/>
        </w:trPr>
        <w:tc>
          <w:tcPr>
            <w:tcW w:w="827" w:type="dxa"/>
            <w:vMerge/>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widowControl/>
              <w:snapToGrid w:val="0"/>
              <w:spacing w:line="380" w:lineRule="exact"/>
              <w:jc w:val="left"/>
              <w:rPr>
                <w:rFonts w:ascii="宋体" w:eastAsia="宋体" w:hAnsi="宋体" w:cs="宋体;SimSun"/>
                <w:color w:val="000000" w:themeColor="text1"/>
                <w:szCs w:val="21"/>
              </w:rPr>
            </w:pP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质疑联系部门及联系方式</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u w:val="single"/>
              </w:rPr>
              <w:t>（1）云之龙咨询集团有限公司</w:t>
            </w:r>
            <w:r w:rsidRPr="0093754B">
              <w:rPr>
                <w:rFonts w:ascii="宋体" w:eastAsia="宋体" w:hAnsi="宋体" w:cs="宋体;SimSun"/>
                <w:color w:val="000000" w:themeColor="text1"/>
                <w:szCs w:val="21"/>
              </w:rPr>
              <w:t>；</w:t>
            </w:r>
          </w:p>
          <w:p w:rsidR="00873EBB" w:rsidRPr="0093754B" w:rsidRDefault="002B2BB5">
            <w:pPr>
              <w:snapToGrid w:val="0"/>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联系电话：0771-2618199、2618118 、2611898</w:t>
            </w:r>
          </w:p>
          <w:p w:rsidR="00873EBB" w:rsidRPr="0093754B" w:rsidRDefault="002B2BB5">
            <w:pPr>
              <w:snapToGrid w:val="0"/>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通讯地址</w:t>
            </w:r>
            <w:r w:rsidRPr="0093754B">
              <w:rPr>
                <w:rFonts w:ascii="宋体" w:eastAsia="宋体" w:hAnsi="宋体" w:cs="Helvetica"/>
                <w:color w:val="000000" w:themeColor="text1"/>
                <w:szCs w:val="21"/>
              </w:rPr>
              <w:t>：</w:t>
            </w:r>
            <w:r w:rsidRPr="0093754B">
              <w:rPr>
                <w:rFonts w:ascii="宋体" w:eastAsia="宋体" w:hAnsi="宋体" w:cs="宋体;SimSun"/>
                <w:color w:val="000000" w:themeColor="text1"/>
                <w:szCs w:val="21"/>
              </w:rPr>
              <w:t>广西</w:t>
            </w:r>
            <w:r w:rsidRPr="0093754B">
              <w:rPr>
                <w:rFonts w:ascii="宋体" w:eastAsia="宋体" w:hAnsi="宋体"/>
                <w:color w:val="000000" w:themeColor="text1"/>
                <w:kern w:val="0"/>
              </w:rPr>
              <w:t>南宁市良庆区云英路15号3号楼云之龙咨询集团大厦6楼</w:t>
            </w:r>
          </w:p>
          <w:p w:rsidR="00873EBB" w:rsidRPr="0093754B" w:rsidRDefault="002B2BB5">
            <w:pPr>
              <w:snapToGrid w:val="0"/>
              <w:spacing w:line="380" w:lineRule="exact"/>
              <w:rPr>
                <w:rFonts w:ascii="宋体" w:eastAsia="宋体" w:hAnsi="宋体"/>
                <w:color w:val="000000" w:themeColor="text1"/>
              </w:rPr>
            </w:pPr>
            <w:r w:rsidRPr="0093754B">
              <w:rPr>
                <w:rFonts w:ascii="宋体" w:eastAsia="宋体" w:hAnsi="宋体" w:cs="宋体;SimSun"/>
                <w:color w:val="000000" w:themeColor="text1"/>
                <w:szCs w:val="21"/>
                <w:u w:val="single"/>
              </w:rPr>
              <w:t>（2）广西南宁技师学院</w:t>
            </w:r>
            <w:r w:rsidRPr="0093754B">
              <w:rPr>
                <w:rFonts w:ascii="宋体" w:eastAsia="宋体" w:hAnsi="宋体" w:cs="宋体;SimSun"/>
                <w:color w:val="000000" w:themeColor="text1"/>
                <w:szCs w:val="21"/>
              </w:rPr>
              <w:t>；</w:t>
            </w:r>
          </w:p>
          <w:p w:rsidR="00873EBB" w:rsidRPr="0093754B" w:rsidRDefault="002B2BB5">
            <w:pPr>
              <w:tabs>
                <w:tab w:val="left" w:pos="5093"/>
              </w:tabs>
              <w:snapToGrid w:val="0"/>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联系电话：0771-4928055</w:t>
            </w:r>
          </w:p>
          <w:p w:rsidR="00873EBB" w:rsidRPr="0093754B" w:rsidRDefault="002B2BB5">
            <w:pPr>
              <w:snapToGrid w:val="0"/>
              <w:spacing w:line="380" w:lineRule="exact"/>
              <w:rPr>
                <w:rFonts w:ascii="宋体" w:eastAsia="宋体" w:hAnsi="宋体"/>
                <w:color w:val="000000" w:themeColor="text1"/>
              </w:rPr>
            </w:pPr>
            <w:r w:rsidRPr="0093754B">
              <w:rPr>
                <w:rFonts w:ascii="宋体" w:eastAsia="宋体" w:hAnsi="宋体" w:cs="宋体;SimSun"/>
                <w:color w:val="000000" w:themeColor="text1"/>
                <w:szCs w:val="21"/>
              </w:rPr>
              <w:t>通讯地址</w:t>
            </w:r>
            <w:r w:rsidRPr="0093754B">
              <w:rPr>
                <w:rFonts w:ascii="宋体" w:eastAsia="宋体" w:hAnsi="宋体" w:cs="Helvetica"/>
                <w:color w:val="000000" w:themeColor="text1"/>
                <w:szCs w:val="21"/>
              </w:rPr>
              <w:t>：</w:t>
            </w:r>
            <w:r w:rsidRPr="0093754B">
              <w:rPr>
                <w:rFonts w:ascii="宋体" w:eastAsia="宋体" w:hAnsi="宋体" w:cs="宋体;SimSun"/>
                <w:color w:val="000000" w:themeColor="text1"/>
                <w:szCs w:val="21"/>
              </w:rPr>
              <w:t>南宁市西乡塘区大学西路157号</w:t>
            </w:r>
          </w:p>
        </w:tc>
      </w:tr>
      <w:tr w:rsidR="00873EBB" w:rsidRPr="0093754B">
        <w:trPr>
          <w:trHeight w:val="709"/>
        </w:trPr>
        <w:tc>
          <w:tcPr>
            <w:tcW w:w="827" w:type="dxa"/>
            <w:vMerge/>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widowControl/>
              <w:snapToGrid w:val="0"/>
              <w:spacing w:line="380" w:lineRule="exact"/>
              <w:jc w:val="left"/>
              <w:rPr>
                <w:rFonts w:ascii="宋体" w:eastAsia="宋体" w:hAnsi="宋体" w:cs="宋体;SimSun"/>
                <w:color w:val="000000" w:themeColor="text1"/>
                <w:szCs w:val="21"/>
              </w:rPr>
            </w:pP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rPr>
              <w:t>现场提交质疑办理业务时间</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rPr>
              <w:t>质疑期内每个工作日</w:t>
            </w:r>
            <w:r w:rsidRPr="0093754B">
              <w:rPr>
                <w:rFonts w:ascii="宋体" w:eastAsia="宋体" w:hAnsi="宋体" w:cs="宋体;SimSun"/>
                <w:color w:val="000000" w:themeColor="text1"/>
                <w:u w:val="single"/>
              </w:rPr>
              <w:t>8</w:t>
            </w:r>
            <w:r w:rsidRPr="0093754B">
              <w:rPr>
                <w:rFonts w:ascii="宋体" w:eastAsia="宋体" w:hAnsi="宋体" w:cs="宋体;SimSun"/>
                <w:color w:val="000000" w:themeColor="text1"/>
              </w:rPr>
              <w:t>时</w:t>
            </w:r>
            <w:r w:rsidRPr="0093754B">
              <w:rPr>
                <w:rFonts w:ascii="宋体" w:eastAsia="宋体" w:hAnsi="宋体" w:cs="宋体;SimSun"/>
                <w:color w:val="000000" w:themeColor="text1"/>
                <w:u w:val="single"/>
              </w:rPr>
              <w:t>00</w:t>
            </w:r>
            <w:r w:rsidRPr="0093754B">
              <w:rPr>
                <w:rFonts w:ascii="宋体" w:eastAsia="宋体" w:hAnsi="宋体" w:cs="宋体;SimSun"/>
                <w:color w:val="000000" w:themeColor="text1"/>
              </w:rPr>
              <w:t>分到</w:t>
            </w:r>
            <w:r w:rsidRPr="0093754B">
              <w:rPr>
                <w:rFonts w:ascii="宋体" w:eastAsia="宋体" w:hAnsi="宋体" w:cs="宋体;SimSun"/>
                <w:color w:val="000000" w:themeColor="text1"/>
                <w:u w:val="single"/>
              </w:rPr>
              <w:t xml:space="preserve">12 </w:t>
            </w:r>
            <w:r w:rsidRPr="0093754B">
              <w:rPr>
                <w:rFonts w:ascii="宋体" w:eastAsia="宋体" w:hAnsi="宋体" w:cs="宋体;SimSun"/>
                <w:color w:val="000000" w:themeColor="text1"/>
              </w:rPr>
              <w:t>时00分，</w:t>
            </w:r>
            <w:r w:rsidRPr="0093754B">
              <w:rPr>
                <w:rFonts w:ascii="宋体" w:eastAsia="宋体" w:hAnsi="宋体" w:cs="宋体;SimSun"/>
                <w:color w:val="000000" w:themeColor="text1"/>
                <w:u w:val="single"/>
              </w:rPr>
              <w:t xml:space="preserve">15 </w:t>
            </w:r>
            <w:r w:rsidRPr="0093754B">
              <w:rPr>
                <w:rFonts w:ascii="宋体" w:eastAsia="宋体" w:hAnsi="宋体" w:cs="宋体;SimSun"/>
                <w:color w:val="000000" w:themeColor="text1"/>
              </w:rPr>
              <w:t>时</w:t>
            </w:r>
            <w:r w:rsidRPr="0093754B">
              <w:rPr>
                <w:rFonts w:ascii="宋体" w:eastAsia="宋体" w:hAnsi="宋体" w:cs="宋体;SimSun"/>
                <w:color w:val="000000" w:themeColor="text1"/>
                <w:u w:val="single"/>
              </w:rPr>
              <w:t>00</w:t>
            </w:r>
            <w:r w:rsidRPr="0093754B">
              <w:rPr>
                <w:rFonts w:ascii="宋体" w:eastAsia="宋体" w:hAnsi="宋体" w:cs="宋体;SimSun"/>
                <w:color w:val="000000" w:themeColor="text1"/>
              </w:rPr>
              <w:t>分到</w:t>
            </w:r>
            <w:r w:rsidRPr="0093754B">
              <w:rPr>
                <w:rFonts w:ascii="宋体" w:eastAsia="宋体" w:hAnsi="宋体" w:cs="宋体;SimSun"/>
                <w:color w:val="000000" w:themeColor="text1"/>
                <w:u w:val="single"/>
              </w:rPr>
              <w:t>18</w:t>
            </w:r>
            <w:r w:rsidRPr="0093754B">
              <w:rPr>
                <w:rFonts w:ascii="宋体" w:eastAsia="宋体" w:hAnsi="宋体" w:cs="宋体;SimSun"/>
                <w:color w:val="000000" w:themeColor="text1"/>
              </w:rPr>
              <w:t>时</w:t>
            </w:r>
            <w:r w:rsidRPr="0093754B">
              <w:rPr>
                <w:rFonts w:ascii="宋体" w:eastAsia="宋体" w:hAnsi="宋体" w:cs="宋体;SimSun"/>
                <w:color w:val="000000" w:themeColor="text1"/>
                <w:u w:val="single"/>
              </w:rPr>
              <w:t xml:space="preserve">00 </w:t>
            </w:r>
            <w:r w:rsidRPr="0093754B">
              <w:rPr>
                <w:rFonts w:ascii="宋体" w:eastAsia="宋体" w:hAnsi="宋体" w:cs="宋体;SimSun"/>
                <w:color w:val="000000" w:themeColor="text1"/>
              </w:rPr>
              <w:t>分</w:t>
            </w:r>
          </w:p>
        </w:tc>
      </w:tr>
      <w:tr w:rsidR="00873EBB" w:rsidRPr="0093754B">
        <w:trPr>
          <w:trHeight w:val="709"/>
        </w:trPr>
        <w:tc>
          <w:tcPr>
            <w:tcW w:w="827" w:type="dxa"/>
            <w:tcBorders>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38.3.1</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rPr>
            </w:pPr>
            <w:r w:rsidRPr="0093754B">
              <w:rPr>
                <w:rFonts w:ascii="宋体" w:eastAsia="宋体" w:hAnsi="宋体" w:cs="宋体;SimSun"/>
                <w:color w:val="000000" w:themeColor="text1"/>
              </w:rPr>
              <w:t>投诉受理方式</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s="宋体;SimSun"/>
                <w:color w:val="000000" w:themeColor="text1"/>
              </w:rPr>
            </w:pPr>
            <w:r w:rsidRPr="0093754B">
              <w:rPr>
                <w:rFonts w:ascii="宋体" w:eastAsia="宋体" w:hAnsi="宋体" w:cs="宋体;SimSun"/>
                <w:color w:val="000000" w:themeColor="text1"/>
              </w:rPr>
              <w:t>1、受理方式：纸质方式受理，投诉书正、副本（经过质疑的事项才可投诉）。</w:t>
            </w:r>
          </w:p>
          <w:p w:rsidR="00873EBB" w:rsidRPr="0093754B" w:rsidRDefault="002B2BB5">
            <w:pPr>
              <w:snapToGrid w:val="0"/>
              <w:spacing w:line="380" w:lineRule="exact"/>
              <w:rPr>
                <w:rFonts w:ascii="宋体" w:eastAsia="宋体" w:hAnsi="宋体" w:cs="宋体;SimSun"/>
                <w:color w:val="000000" w:themeColor="text1"/>
              </w:rPr>
            </w:pPr>
            <w:r w:rsidRPr="0093754B">
              <w:rPr>
                <w:rFonts w:ascii="宋体" w:eastAsia="宋体" w:hAnsi="宋体" w:cs="宋体;SimSun"/>
                <w:color w:val="000000" w:themeColor="text1"/>
              </w:rPr>
              <w:t>2、邮寄地址：</w:t>
            </w:r>
          </w:p>
          <w:p w:rsidR="00873EBB" w:rsidRPr="0093754B" w:rsidRDefault="002B2BB5">
            <w:pPr>
              <w:snapToGrid w:val="0"/>
              <w:spacing w:line="380" w:lineRule="exact"/>
              <w:rPr>
                <w:rFonts w:ascii="宋体" w:eastAsia="宋体" w:hAnsi="宋体" w:cs="宋体;SimSun"/>
                <w:color w:val="000000" w:themeColor="text1"/>
              </w:rPr>
            </w:pPr>
            <w:r w:rsidRPr="0093754B">
              <w:rPr>
                <w:rFonts w:ascii="宋体" w:eastAsia="宋体" w:hAnsi="宋体" w:cs="宋体;SimSun"/>
                <w:color w:val="000000" w:themeColor="text1"/>
              </w:rPr>
              <w:t>名称：南宁市财政局政府采购监督管理科</w:t>
            </w:r>
          </w:p>
          <w:p w:rsidR="00873EBB" w:rsidRPr="0093754B" w:rsidRDefault="002B2BB5">
            <w:pPr>
              <w:snapToGrid w:val="0"/>
              <w:spacing w:line="380" w:lineRule="exact"/>
              <w:rPr>
                <w:rFonts w:ascii="宋体" w:eastAsia="宋体" w:hAnsi="宋体" w:cs="宋体;SimSun"/>
                <w:color w:val="000000" w:themeColor="text1"/>
              </w:rPr>
            </w:pPr>
            <w:r w:rsidRPr="0093754B">
              <w:rPr>
                <w:rFonts w:ascii="宋体" w:eastAsia="宋体" w:hAnsi="宋体" w:cs="宋体;SimSun"/>
                <w:color w:val="000000" w:themeColor="text1"/>
              </w:rPr>
              <w:t>地址：南宁市东葛路129号</w:t>
            </w:r>
          </w:p>
          <w:p w:rsidR="00873EBB" w:rsidRPr="0093754B" w:rsidRDefault="002B2BB5">
            <w:pPr>
              <w:snapToGrid w:val="0"/>
              <w:spacing w:line="380" w:lineRule="exact"/>
              <w:rPr>
                <w:rFonts w:ascii="宋体" w:eastAsia="宋体" w:hAnsi="宋体" w:cs="宋体;SimSun"/>
                <w:color w:val="000000" w:themeColor="text1"/>
              </w:rPr>
            </w:pPr>
            <w:r w:rsidRPr="0093754B">
              <w:rPr>
                <w:rFonts w:ascii="宋体" w:eastAsia="宋体" w:hAnsi="宋体" w:cs="宋体;SimSun"/>
                <w:color w:val="000000" w:themeColor="text1"/>
              </w:rPr>
              <w:t>联系电话：0771-2189095</w:t>
            </w:r>
          </w:p>
        </w:tc>
      </w:tr>
      <w:tr w:rsidR="00873EBB" w:rsidRPr="0093754B">
        <w:trPr>
          <w:trHeight w:val="1580"/>
        </w:trPr>
        <w:tc>
          <w:tcPr>
            <w:tcW w:w="827" w:type="dxa"/>
            <w:vMerge w:val="restart"/>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40</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bookmarkStart w:id="48" w:name="_41"/>
            <w:bookmarkStart w:id="49" w:name="_42"/>
            <w:bookmarkEnd w:id="48"/>
            <w:bookmarkEnd w:id="49"/>
            <w:r w:rsidRPr="0093754B">
              <w:rPr>
                <w:rFonts w:ascii="宋体" w:eastAsia="宋体" w:hAnsi="宋体" w:cs="宋体;SimSun"/>
                <w:color w:val="000000" w:themeColor="text1"/>
              </w:rPr>
              <w:t>采购代理费支付方式</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pStyle w:val="a9"/>
              <w:snapToGrid w:val="0"/>
              <w:spacing w:line="380" w:lineRule="exact"/>
              <w:rPr>
                <w:rFonts w:ascii="宋体" w:eastAsia="宋体" w:hAnsi="宋体"/>
                <w:color w:val="000000" w:themeColor="text1"/>
              </w:rPr>
            </w:pPr>
            <w:r w:rsidRPr="0093754B">
              <w:rPr>
                <w:rFonts w:ascii="Segoe UI Symbol" w:eastAsia="宋体" w:hAnsi="Segoe UI Symbol" w:cs="Segoe UI Symbol"/>
                <w:bCs/>
                <w:color w:val="000000" w:themeColor="text1"/>
                <w:kern w:val="0"/>
                <w:szCs w:val="21"/>
              </w:rPr>
              <w:t>☑</w:t>
            </w:r>
            <w:r w:rsidRPr="0093754B">
              <w:rPr>
                <w:rFonts w:ascii="宋体" w:eastAsia="宋体" w:hAnsi="宋体" w:cs="宋体;SimSun"/>
                <w:color w:val="000000" w:themeColor="text1"/>
              </w:rPr>
              <w:t>本项目</w:t>
            </w:r>
            <w:r w:rsidRPr="0093754B">
              <w:rPr>
                <w:rFonts w:ascii="宋体" w:eastAsia="宋体" w:hAnsi="宋体" w:cs="宋体;SimSun" w:hint="eastAsia"/>
                <w:color w:val="000000" w:themeColor="text1"/>
              </w:rPr>
              <w:t>采购</w:t>
            </w:r>
            <w:r w:rsidRPr="0093754B">
              <w:rPr>
                <w:rFonts w:ascii="宋体" w:eastAsia="宋体" w:hAnsi="宋体" w:cs="宋体;SimSun"/>
                <w:color w:val="000000" w:themeColor="text1"/>
              </w:rPr>
              <w:t>代理</w:t>
            </w:r>
            <w:r w:rsidRPr="0093754B">
              <w:rPr>
                <w:rFonts w:ascii="宋体" w:eastAsia="宋体" w:hAnsi="宋体" w:cs="宋体;SimSun" w:hint="eastAsia"/>
                <w:color w:val="000000" w:themeColor="text1"/>
              </w:rPr>
              <w:t>服务</w:t>
            </w:r>
            <w:r w:rsidRPr="0093754B">
              <w:rPr>
                <w:rFonts w:ascii="宋体" w:eastAsia="宋体" w:hAnsi="宋体" w:cs="宋体;SimSun"/>
                <w:color w:val="000000" w:themeColor="text1"/>
              </w:rPr>
              <w:t>费由</w:t>
            </w:r>
            <w:r w:rsidRPr="0093754B">
              <w:rPr>
                <w:rFonts w:ascii="宋体" w:eastAsia="宋体" w:hAnsi="宋体" w:cs="宋体;SimSun"/>
                <w:color w:val="000000" w:themeColor="text1"/>
                <w:u w:val="single"/>
              </w:rPr>
              <w:t>中标人</w:t>
            </w:r>
            <w:r w:rsidRPr="0093754B">
              <w:rPr>
                <w:rFonts w:ascii="宋体" w:eastAsia="宋体" w:hAnsi="宋体" w:cs="宋体;SimSun"/>
                <w:color w:val="000000" w:themeColor="text1"/>
              </w:rPr>
              <w:t>一次性向采购代理机构支付。</w:t>
            </w:r>
          </w:p>
          <w:p w:rsidR="00873EBB" w:rsidRPr="0093754B" w:rsidRDefault="002B2BB5">
            <w:pPr>
              <w:pStyle w:val="a9"/>
              <w:snapToGrid w:val="0"/>
              <w:spacing w:line="380" w:lineRule="exact"/>
              <w:rPr>
                <w:rFonts w:ascii="宋体" w:eastAsia="宋体" w:hAnsi="宋体" w:cs="宋体;SimSun"/>
                <w:color w:val="000000" w:themeColor="text1"/>
              </w:rPr>
            </w:pPr>
            <w:r w:rsidRPr="0093754B">
              <w:rPr>
                <w:rFonts w:ascii="宋体" w:eastAsia="宋体" w:hAnsi="宋体" w:cs="宋体;SimSun"/>
                <w:color w:val="000000" w:themeColor="text1"/>
              </w:rPr>
              <w:t>□采购人支付。</w:t>
            </w:r>
          </w:p>
          <w:p w:rsidR="00873EBB" w:rsidRPr="0093754B" w:rsidRDefault="002B2BB5">
            <w:pPr>
              <w:pStyle w:val="a9"/>
              <w:snapToGrid w:val="0"/>
              <w:spacing w:line="380" w:lineRule="exact"/>
              <w:rPr>
                <w:rFonts w:ascii="宋体" w:eastAsia="宋体" w:hAnsi="宋体" w:cs="宋体;SimSun"/>
                <w:color w:val="000000" w:themeColor="text1"/>
              </w:rPr>
            </w:pPr>
            <w:r w:rsidRPr="0093754B">
              <w:rPr>
                <w:rFonts w:ascii="宋体" w:eastAsia="宋体" w:hAnsi="宋体" w:cs="宋体;SimSun"/>
                <w:color w:val="000000" w:themeColor="text1"/>
              </w:rPr>
              <w:t>□本项目不收取代理货物费。</w:t>
            </w:r>
          </w:p>
        </w:tc>
      </w:tr>
      <w:tr w:rsidR="00873EBB" w:rsidRPr="0093754B">
        <w:trPr>
          <w:trHeight w:val="1797"/>
        </w:trPr>
        <w:tc>
          <w:tcPr>
            <w:tcW w:w="827" w:type="dxa"/>
            <w:vMerge/>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widowControl/>
              <w:snapToGrid w:val="0"/>
              <w:spacing w:line="380" w:lineRule="exact"/>
              <w:jc w:val="left"/>
              <w:rPr>
                <w:rFonts w:ascii="宋体" w:eastAsia="宋体" w:hAnsi="宋体" w:cs="宋体;SimSun"/>
                <w:color w:val="000000" w:themeColor="text1"/>
                <w:szCs w:val="21"/>
              </w:rPr>
            </w:pP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rPr>
              <w:t>采购代理费收取标准</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pStyle w:val="a9"/>
              <w:snapToGrid w:val="0"/>
              <w:spacing w:line="380" w:lineRule="exact"/>
              <w:rPr>
                <w:rFonts w:ascii="宋体" w:eastAsia="宋体" w:hAnsi="宋体" w:cs="宋体;SimSun"/>
                <w:color w:val="000000" w:themeColor="text1"/>
                <w:u w:val="single"/>
              </w:rPr>
            </w:pPr>
            <w:r w:rsidRPr="0093754B">
              <w:rPr>
                <w:rFonts w:ascii="Segoe UI Symbol" w:eastAsia="宋体" w:hAnsi="Segoe UI Symbol" w:cs="Segoe UI Symbol"/>
                <w:bCs/>
                <w:color w:val="000000" w:themeColor="text1"/>
                <w:kern w:val="0"/>
                <w:szCs w:val="21"/>
              </w:rPr>
              <w:t>☑</w:t>
            </w:r>
            <w:r w:rsidRPr="0093754B">
              <w:rPr>
                <w:rFonts w:ascii="宋体" w:eastAsia="宋体" w:hAnsi="宋体" w:cs="宋体;SimSun"/>
                <w:color w:val="000000" w:themeColor="text1"/>
              </w:rPr>
              <w:t>以分标（</w:t>
            </w:r>
            <w:r w:rsidRPr="0093754B">
              <w:rPr>
                <w:rFonts w:ascii="Segoe UI Symbol" w:eastAsia="宋体" w:hAnsi="Segoe UI Symbol" w:cs="Segoe UI Symbol"/>
                <w:bCs/>
                <w:color w:val="000000" w:themeColor="text1"/>
                <w:kern w:val="0"/>
                <w:szCs w:val="21"/>
              </w:rPr>
              <w:t>☑</w:t>
            </w:r>
            <w:r w:rsidRPr="0093754B">
              <w:rPr>
                <w:rFonts w:ascii="宋体" w:eastAsia="宋体" w:hAnsi="宋体" w:cs="宋体;SimSun"/>
                <w:color w:val="000000" w:themeColor="text1"/>
              </w:rPr>
              <w:t>中标金额/□采购预算/□暂定中标金额/□其他）为计费额，按货物类采用差额定率累进法计算出收费基准价格，采购代理收费以（</w:t>
            </w:r>
            <w:r w:rsidRPr="0093754B">
              <w:rPr>
                <w:rFonts w:ascii="Segoe UI Symbol" w:eastAsia="宋体" w:hAnsi="Segoe UI Symbol" w:cs="Segoe UI Symbol"/>
                <w:bCs/>
                <w:color w:val="000000" w:themeColor="text1"/>
                <w:kern w:val="0"/>
                <w:szCs w:val="21"/>
              </w:rPr>
              <w:t>☑</w:t>
            </w:r>
            <w:r w:rsidRPr="0093754B">
              <w:rPr>
                <w:rFonts w:ascii="宋体" w:eastAsia="宋体" w:hAnsi="宋体" w:cs="宋体;SimSun"/>
                <w:color w:val="000000" w:themeColor="text1"/>
              </w:rPr>
              <w:t>收费基准价格/□收费基准价格下浮/□收费基准价格上浮</w:t>
            </w:r>
            <w:r w:rsidRPr="0093754B">
              <w:rPr>
                <w:rFonts w:ascii="宋体" w:eastAsia="宋体" w:hAnsi="宋体" w:cs="宋体;SimSun"/>
                <w:color w:val="000000" w:themeColor="text1"/>
                <w:u w:val="single"/>
              </w:rPr>
              <w:t xml:space="preserve">   %</w:t>
            </w:r>
            <w:r w:rsidRPr="0093754B">
              <w:rPr>
                <w:rFonts w:ascii="宋体" w:eastAsia="宋体" w:hAnsi="宋体" w:cs="宋体;SimSun"/>
                <w:color w:val="000000" w:themeColor="text1"/>
              </w:rPr>
              <w:t>）收取</w:t>
            </w:r>
            <w:r w:rsidRPr="0093754B">
              <w:rPr>
                <w:rFonts w:ascii="宋体" w:eastAsia="宋体" w:hAnsi="宋体" w:cs="宋体;SimSun" w:hint="eastAsia"/>
                <w:color w:val="000000" w:themeColor="text1"/>
              </w:rPr>
              <w:t>，详见4</w:t>
            </w:r>
            <w:r w:rsidRPr="0093754B">
              <w:rPr>
                <w:rFonts w:ascii="宋体" w:eastAsia="宋体" w:hAnsi="宋体" w:cs="宋体;SimSun"/>
                <w:color w:val="000000" w:themeColor="text1"/>
              </w:rPr>
              <w:t>0.1。</w:t>
            </w:r>
          </w:p>
        </w:tc>
      </w:tr>
      <w:tr w:rsidR="00873EBB" w:rsidRPr="0093754B">
        <w:trPr>
          <w:trHeight w:val="1549"/>
        </w:trPr>
        <w:tc>
          <w:tcPr>
            <w:tcW w:w="827" w:type="dxa"/>
            <w:vMerge/>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widowControl/>
              <w:snapToGrid w:val="0"/>
              <w:spacing w:line="380" w:lineRule="exact"/>
              <w:jc w:val="left"/>
              <w:rPr>
                <w:rFonts w:ascii="宋体" w:eastAsia="宋体" w:hAnsi="宋体" w:cs="宋体;SimSun"/>
                <w:color w:val="000000" w:themeColor="text1"/>
                <w:szCs w:val="21"/>
                <w:u w:val="single"/>
              </w:rPr>
            </w:pP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rPr>
              <w:t>代理服务费收款账户信息</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s="宋体;SimSun"/>
                <w:color w:val="000000" w:themeColor="text1"/>
                <w:szCs w:val="20"/>
              </w:rPr>
            </w:pPr>
            <w:r w:rsidRPr="0093754B">
              <w:rPr>
                <w:rFonts w:ascii="宋体" w:eastAsia="宋体" w:hAnsi="宋体" w:cs="宋体;SimSun"/>
                <w:color w:val="000000" w:themeColor="text1"/>
                <w:szCs w:val="20"/>
              </w:rPr>
              <w:t>开户名称：云之龙咨询集团有限公司</w:t>
            </w:r>
          </w:p>
          <w:p w:rsidR="00873EBB" w:rsidRPr="0093754B" w:rsidRDefault="002B2BB5">
            <w:pPr>
              <w:snapToGrid w:val="0"/>
              <w:spacing w:line="380" w:lineRule="exact"/>
              <w:rPr>
                <w:rFonts w:ascii="宋体" w:eastAsia="宋体" w:hAnsi="宋体" w:cs="宋体;SimSun"/>
                <w:color w:val="000000" w:themeColor="text1"/>
                <w:szCs w:val="20"/>
              </w:rPr>
            </w:pPr>
            <w:r w:rsidRPr="0093754B">
              <w:rPr>
                <w:rFonts w:ascii="宋体" w:eastAsia="宋体" w:hAnsi="宋体" w:cs="宋体;SimSun"/>
                <w:color w:val="000000" w:themeColor="text1"/>
                <w:szCs w:val="20"/>
              </w:rPr>
              <w:t>银行账号：8113001013400293071</w:t>
            </w:r>
          </w:p>
          <w:p w:rsidR="00873EBB" w:rsidRPr="0093754B" w:rsidRDefault="002B2BB5">
            <w:pPr>
              <w:snapToGrid w:val="0"/>
              <w:spacing w:line="380" w:lineRule="exact"/>
              <w:rPr>
                <w:rFonts w:ascii="宋体" w:eastAsia="宋体" w:hAnsi="宋体" w:cs="宋体;SimSun"/>
                <w:color w:val="000000" w:themeColor="text1"/>
                <w:szCs w:val="20"/>
              </w:rPr>
            </w:pPr>
            <w:r w:rsidRPr="0093754B">
              <w:rPr>
                <w:rFonts w:ascii="宋体" w:eastAsia="宋体" w:hAnsi="宋体" w:cs="宋体;SimSun"/>
                <w:color w:val="000000" w:themeColor="text1"/>
                <w:szCs w:val="20"/>
              </w:rPr>
              <w:t>开户银行：中信银行南宁东葛支行</w:t>
            </w:r>
          </w:p>
          <w:p w:rsidR="00873EBB" w:rsidRPr="0093754B" w:rsidRDefault="002B2BB5">
            <w:pPr>
              <w:pStyle w:val="a9"/>
              <w:snapToGrid w:val="0"/>
              <w:spacing w:line="380" w:lineRule="exact"/>
              <w:rPr>
                <w:rFonts w:ascii="宋体" w:eastAsia="宋体" w:hAnsi="宋体" w:cs="宋体;SimSun"/>
                <w:color w:val="000000" w:themeColor="text1"/>
              </w:rPr>
            </w:pPr>
            <w:r w:rsidRPr="0093754B">
              <w:rPr>
                <w:rFonts w:ascii="宋体" w:eastAsia="宋体" w:hAnsi="宋体" w:cs="宋体;SimSun"/>
                <w:color w:val="000000" w:themeColor="text1"/>
              </w:rPr>
              <w:t>开户行行号：302611029137</w:t>
            </w:r>
          </w:p>
        </w:tc>
      </w:tr>
      <w:tr w:rsidR="00873EBB" w:rsidRPr="0093754B">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41.1</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解释</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rPr>
              <w:t>解释权：</w:t>
            </w:r>
            <w:r w:rsidRPr="0093754B">
              <w:rPr>
                <w:rFonts w:ascii="宋体" w:eastAsia="宋体" w:hAnsi="宋体" w:cs="宋体;SimSun"/>
                <w:color w:val="000000" w:themeColor="text1"/>
              </w:rPr>
              <w:t>构成本招标文件的各个组成文件应互为解释，互为说明；除</w:t>
            </w:r>
            <w:r w:rsidRPr="0093754B">
              <w:rPr>
                <w:rFonts w:ascii="宋体" w:eastAsia="宋体" w:hAnsi="宋体" w:cs="宋体;SimSun"/>
                <w:color w:val="000000" w:themeColor="text1"/>
              </w:rPr>
              <w:lastRenderedPageBreak/>
              <w:t>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sidRPr="0093754B">
              <w:rPr>
                <w:rFonts w:ascii="宋体" w:eastAsia="宋体" w:hAnsi="宋体" w:cs="宋体;SimSun"/>
                <w:b/>
                <w:color w:val="000000" w:themeColor="text1"/>
              </w:rPr>
              <w:t>，由采购人或者采购代理机构负责解释。</w:t>
            </w:r>
          </w:p>
          <w:p w:rsidR="00873EBB" w:rsidRPr="0093754B" w:rsidRDefault="002B2BB5">
            <w:pPr>
              <w:snapToGrid w:val="0"/>
              <w:spacing w:line="380" w:lineRule="exact"/>
              <w:ind w:firstLine="422"/>
              <w:rPr>
                <w:rFonts w:ascii="宋体" w:eastAsia="宋体" w:hAnsi="宋体" w:cs="宋体;SimSun"/>
                <w:b/>
                <w:color w:val="000000" w:themeColor="text1"/>
              </w:rPr>
            </w:pPr>
            <w:r w:rsidRPr="0093754B">
              <w:rPr>
                <w:rFonts w:ascii="宋体" w:eastAsia="宋体" w:hAnsi="宋体" w:cs="宋体;SimSun"/>
                <w:b/>
                <w:color w:val="000000" w:themeColor="text1"/>
              </w:rPr>
              <w:t>法律责任：</w:t>
            </w:r>
          </w:p>
          <w:p w:rsidR="00873EBB" w:rsidRPr="0093754B" w:rsidRDefault="002B2BB5">
            <w:pPr>
              <w:snapToGrid w:val="0"/>
              <w:spacing w:line="380" w:lineRule="exact"/>
              <w:rPr>
                <w:rFonts w:ascii="宋体" w:eastAsia="宋体" w:hAnsi="宋体" w:cs="宋体;SimSun"/>
                <w:color w:val="000000" w:themeColor="text1"/>
              </w:rPr>
            </w:pPr>
            <w:r w:rsidRPr="0093754B">
              <w:rPr>
                <w:rFonts w:ascii="宋体" w:eastAsia="宋体" w:hAnsi="宋体" w:cs="宋体;SimSun"/>
                <w:color w:val="000000" w:themeColor="text1"/>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rsidR="00873EBB" w:rsidRPr="0093754B" w:rsidRDefault="002B2BB5">
            <w:pPr>
              <w:spacing w:line="380" w:lineRule="exact"/>
              <w:ind w:firstLine="422"/>
              <w:rPr>
                <w:rFonts w:ascii="宋体" w:eastAsia="宋体" w:hAnsi="宋体" w:cs="宋体;SimSun"/>
                <w:color w:val="000000" w:themeColor="text1"/>
              </w:rPr>
            </w:pPr>
            <w:r w:rsidRPr="0093754B">
              <w:rPr>
                <w:rFonts w:ascii="宋体" w:eastAsia="宋体" w:hAnsi="宋体" w:cs="宋体;SimSun"/>
                <w:b/>
                <w:color w:val="000000" w:themeColor="text1"/>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873EBB" w:rsidRPr="0093754B">
        <w:tc>
          <w:tcPr>
            <w:tcW w:w="82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lastRenderedPageBreak/>
              <w:t>41.2</w:t>
            </w:r>
          </w:p>
        </w:tc>
        <w:tc>
          <w:tcPr>
            <w:tcW w:w="195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其他释义</w:t>
            </w:r>
          </w:p>
        </w:tc>
        <w:tc>
          <w:tcPr>
            <w:tcW w:w="68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ind w:firstLine="422"/>
              <w:rPr>
                <w:rFonts w:ascii="宋体" w:eastAsia="宋体" w:hAnsi="宋体"/>
                <w:color w:val="000000" w:themeColor="text1"/>
              </w:rPr>
            </w:pPr>
            <w:r w:rsidRPr="0093754B">
              <w:rPr>
                <w:rFonts w:ascii="宋体" w:eastAsia="宋体" w:hAnsi="宋体" w:cs="宋体;SimSun"/>
                <w:b/>
                <w:bCs/>
                <w:color w:val="000000" w:themeColor="text1"/>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rsidR="00873EBB" w:rsidRPr="0093754B" w:rsidRDefault="002B2BB5">
            <w:pPr>
              <w:snapToGrid w:val="0"/>
              <w:spacing w:line="380" w:lineRule="exact"/>
              <w:ind w:firstLine="422"/>
              <w:rPr>
                <w:rFonts w:ascii="宋体" w:eastAsia="宋体" w:hAnsi="宋体" w:cs="宋体;SimSun"/>
                <w:b/>
                <w:bCs/>
                <w:color w:val="000000" w:themeColor="text1"/>
              </w:rPr>
            </w:pPr>
            <w:r w:rsidRPr="0093754B">
              <w:rPr>
                <w:rFonts w:ascii="宋体" w:eastAsia="宋体" w:hAnsi="宋体" w:cs="宋体;SimSun"/>
                <w:b/>
                <w:bCs/>
                <w:color w:val="000000" w:themeColor="text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rsidR="00873EBB" w:rsidRPr="0093754B" w:rsidRDefault="002B2BB5">
            <w:pPr>
              <w:ind w:firstLine="422"/>
              <w:rPr>
                <w:rFonts w:ascii="宋体" w:eastAsia="宋体" w:hAnsi="宋体"/>
                <w:color w:val="000000" w:themeColor="text1"/>
              </w:rPr>
            </w:pPr>
            <w:r w:rsidRPr="0093754B">
              <w:rPr>
                <w:rFonts w:ascii="宋体" w:eastAsia="宋体" w:hAnsi="宋体" w:cs="宋体;SimSun"/>
                <w:b/>
                <w:bCs/>
                <w:color w:val="000000" w:themeColor="text1"/>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rsidR="00873EBB" w:rsidRPr="0093754B" w:rsidRDefault="002B2BB5">
            <w:pPr>
              <w:snapToGrid w:val="0"/>
              <w:spacing w:line="380" w:lineRule="exact"/>
              <w:ind w:firstLine="422"/>
              <w:rPr>
                <w:rFonts w:ascii="宋体" w:eastAsia="宋体" w:hAnsi="宋体" w:cs="宋体;SimSun"/>
                <w:b/>
                <w:bCs/>
                <w:color w:val="000000" w:themeColor="text1"/>
              </w:rPr>
            </w:pPr>
            <w:r w:rsidRPr="0093754B">
              <w:rPr>
                <w:rFonts w:ascii="宋体" w:eastAsia="宋体" w:hAnsi="宋体" w:cs="宋体;SimSun"/>
                <w:b/>
                <w:bCs/>
                <w:color w:val="000000" w:themeColor="text1"/>
              </w:rPr>
              <w:t>4.自然人投标的，招标文件规定盖公章处由自然人摁手指指印。</w:t>
            </w:r>
          </w:p>
          <w:p w:rsidR="00873EBB" w:rsidRPr="0093754B" w:rsidRDefault="002B2BB5">
            <w:pPr>
              <w:spacing w:line="380" w:lineRule="exact"/>
              <w:ind w:firstLine="422"/>
              <w:jc w:val="left"/>
              <w:rPr>
                <w:rFonts w:ascii="宋体" w:eastAsia="宋体" w:hAnsi="宋体" w:cs="宋体;SimSun"/>
                <w:color w:val="000000" w:themeColor="text1"/>
              </w:rPr>
            </w:pPr>
            <w:r w:rsidRPr="0093754B">
              <w:rPr>
                <w:rFonts w:ascii="宋体" w:eastAsia="宋体" w:hAnsi="宋体" w:cs="宋体;SimSun"/>
                <w:b/>
                <w:bCs/>
                <w:color w:val="000000" w:themeColor="text1"/>
              </w:rPr>
              <w:t>5.本招标文件所称的“以上”“以下”“以内”“届满”，包括本数；所称的“不满”“超过”“以外”，不包括本数。</w:t>
            </w:r>
          </w:p>
        </w:tc>
      </w:tr>
    </w:tbl>
    <w:p w:rsidR="00873EBB" w:rsidRPr="0093754B" w:rsidRDefault="00873EBB">
      <w:pPr>
        <w:rPr>
          <w:rFonts w:ascii="宋体" w:eastAsia="宋体" w:hAnsi="宋体"/>
          <w:color w:val="000000" w:themeColor="text1"/>
        </w:rPr>
        <w:sectPr w:rsidR="00873EBB" w:rsidRPr="0093754B">
          <w:footerReference w:type="default" r:id="rId15"/>
          <w:footerReference w:type="first" r:id="rId16"/>
          <w:pgSz w:w="11906" w:h="16838"/>
          <w:pgMar w:top="1134" w:right="1134" w:bottom="1134" w:left="1134" w:header="0" w:footer="720" w:gutter="0"/>
          <w:cols w:space="720"/>
          <w:formProt w:val="0"/>
          <w:docGrid w:type="lines" w:linePitch="331"/>
        </w:sectPr>
      </w:pPr>
    </w:p>
    <w:p w:rsidR="00873EBB" w:rsidRPr="0093754B" w:rsidRDefault="00873EBB">
      <w:pPr>
        <w:rPr>
          <w:rFonts w:ascii="宋体" w:eastAsia="宋体" w:hAnsi="宋体" w:cs="Arial"/>
          <w:b/>
          <w:bCs/>
          <w:color w:val="000000" w:themeColor="text1"/>
          <w:sz w:val="32"/>
          <w:szCs w:val="32"/>
        </w:rPr>
      </w:pPr>
    </w:p>
    <w:p w:rsidR="00873EBB" w:rsidRPr="0093754B" w:rsidRDefault="002B2BB5">
      <w:pPr>
        <w:pStyle w:val="2"/>
        <w:jc w:val="center"/>
        <w:rPr>
          <w:rFonts w:ascii="宋体" w:eastAsia="宋体" w:hAnsi="宋体"/>
          <w:color w:val="000000" w:themeColor="text1"/>
        </w:rPr>
      </w:pPr>
      <w:bookmarkStart w:id="50" w:name="_Toc202971731"/>
      <w:r w:rsidRPr="0093754B">
        <w:rPr>
          <w:rFonts w:ascii="宋体" w:eastAsia="宋体" w:hAnsi="宋体"/>
          <w:color w:val="000000" w:themeColor="text1"/>
        </w:rPr>
        <w:t>第二节投标人须知正文</w:t>
      </w:r>
      <w:bookmarkEnd w:id="50"/>
    </w:p>
    <w:p w:rsidR="00873EBB" w:rsidRPr="0093754B" w:rsidRDefault="002B2BB5">
      <w:pPr>
        <w:pStyle w:val="3"/>
        <w:keepNext w:val="0"/>
        <w:keepLines w:val="0"/>
        <w:spacing w:line="400" w:lineRule="exact"/>
        <w:jc w:val="center"/>
        <w:rPr>
          <w:rFonts w:ascii="宋体" w:eastAsia="宋体" w:hAnsi="宋体"/>
          <w:color w:val="000000" w:themeColor="text1"/>
        </w:rPr>
      </w:pPr>
      <w:bookmarkStart w:id="51" w:name="_Toc202971732"/>
      <w:r w:rsidRPr="0093754B">
        <w:rPr>
          <w:rFonts w:ascii="宋体" w:eastAsia="宋体" w:hAnsi="宋体"/>
          <w:color w:val="000000" w:themeColor="text1"/>
        </w:rPr>
        <w:t>一、总则</w:t>
      </w:r>
      <w:bookmarkEnd w:id="51"/>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1.适用范围</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1.2本招标文件</w:t>
      </w:r>
      <w:r w:rsidRPr="0093754B">
        <w:rPr>
          <w:rFonts w:ascii="宋体" w:eastAsia="宋体" w:hAnsi="宋体" w:cs="宋体;SimSun"/>
          <w:color w:val="000000" w:themeColor="text1"/>
          <w:spacing w:val="-6"/>
          <w:szCs w:val="21"/>
        </w:rPr>
        <w:t>适用于本项目的所有采购程序和环节（法律、法规另有规定的，从其规定）。</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2.定义</w:t>
      </w:r>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2.1“采购人”是指依法进行政府采购的国家机关、事业单位、团体组织。</w:t>
      </w:r>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2.2“采购代理机构” 指政府采购集中采购机构和集中采购机构以外的采购代理机构。</w:t>
      </w:r>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2.3“供应商”是指向采购人提供货物、工程或者服务的法人、其他组织或者自然人。</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2.4“投标人”是指响应招标、参加投标竞争的法人、非法人组织或者自然人。</w:t>
      </w:r>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2.5“货物”是指各种形态和种类的物品，包括原材料、燃料、设备、产品等。</w:t>
      </w:r>
    </w:p>
    <w:p w:rsidR="00873EBB" w:rsidRPr="0093754B" w:rsidRDefault="002B2BB5">
      <w:pPr>
        <w:pStyle w:val="5"/>
        <w:keepNext w:val="0"/>
        <w:keepLines w:val="0"/>
        <w:spacing w:before="0" w:after="0" w:line="360" w:lineRule="auto"/>
        <w:ind w:firstLine="420"/>
        <w:rPr>
          <w:rFonts w:ascii="宋体" w:eastAsia="宋体" w:hAnsi="宋体" w:cs="宋体;SimSun"/>
          <w:b w:val="0"/>
          <w:color w:val="000000" w:themeColor="text1"/>
          <w:sz w:val="21"/>
          <w:szCs w:val="21"/>
        </w:rPr>
      </w:pPr>
      <w:r w:rsidRPr="0093754B">
        <w:rPr>
          <w:rFonts w:ascii="宋体" w:eastAsia="宋体" w:hAnsi="宋体" w:cs="宋体;SimSun"/>
          <w:b w:val="0"/>
          <w:color w:val="000000" w:themeColor="text1"/>
          <w:sz w:val="21"/>
          <w:szCs w:val="21"/>
        </w:rPr>
        <w:t>2.6“售后服务” 是指商品出售以后所提供的各种服务，包含但不限于投标人须承担的备品备件、包装、运输、装卸、保险、货到就位以及安装、调试、培训、保修以及其他各种服务。</w:t>
      </w:r>
    </w:p>
    <w:p w:rsidR="00873EBB" w:rsidRPr="0093754B" w:rsidRDefault="002B2BB5">
      <w:pPr>
        <w:pStyle w:val="5"/>
        <w:keepNext w:val="0"/>
        <w:keepLines w:val="0"/>
        <w:spacing w:before="0" w:after="0" w:line="360" w:lineRule="auto"/>
        <w:rPr>
          <w:rFonts w:ascii="宋体" w:eastAsia="宋体" w:hAnsi="宋体" w:cs="宋体;SimSun"/>
          <w:b w:val="0"/>
          <w:color w:val="000000" w:themeColor="text1"/>
          <w:sz w:val="21"/>
          <w:szCs w:val="21"/>
        </w:rPr>
      </w:pPr>
      <w:r w:rsidRPr="0093754B">
        <w:rPr>
          <w:rFonts w:ascii="宋体" w:eastAsia="宋体" w:hAnsi="宋体" w:cs="宋体;SimSun"/>
          <w:b w:val="0"/>
          <w:color w:val="000000" w:themeColor="text1"/>
          <w:sz w:val="21"/>
          <w:szCs w:val="21"/>
        </w:rPr>
        <w:t xml:space="preserve">    2.7“书面形式”是指合同书、信件和数据电文（包括电报、电传、传真、电子数据交换和电子邮件）等可以有形地表现所载内容的形式。</w:t>
      </w:r>
    </w:p>
    <w:p w:rsidR="00873EBB" w:rsidRPr="0093754B" w:rsidRDefault="002B2BB5">
      <w:pPr>
        <w:pStyle w:val="5"/>
        <w:keepNext w:val="0"/>
        <w:keepLines w:val="0"/>
        <w:spacing w:before="0" w:after="0" w:line="360" w:lineRule="auto"/>
        <w:ind w:firstLine="420"/>
        <w:rPr>
          <w:rFonts w:ascii="宋体" w:eastAsia="宋体" w:hAnsi="宋体" w:cs="宋体;SimSun"/>
          <w:b w:val="0"/>
          <w:color w:val="000000" w:themeColor="text1"/>
          <w:sz w:val="21"/>
          <w:szCs w:val="21"/>
        </w:rPr>
      </w:pPr>
      <w:r w:rsidRPr="0093754B">
        <w:rPr>
          <w:rFonts w:ascii="宋体" w:eastAsia="宋体" w:hAnsi="宋体" w:cs="宋体;SimSun"/>
          <w:b w:val="0"/>
          <w:color w:val="000000" w:themeColor="text1"/>
          <w:sz w:val="21"/>
          <w:szCs w:val="21"/>
        </w:rPr>
        <w:t>2.8“实质性要求”是指招标文件中已经指明不满足则投标无效的条款，或者不能负偏离的条款，或者采购需求中带“▲”的条款。</w:t>
      </w:r>
    </w:p>
    <w:p w:rsidR="00873EBB" w:rsidRPr="0093754B" w:rsidRDefault="002B2BB5">
      <w:pPr>
        <w:snapToGrid w:val="0"/>
        <w:spacing w:line="360" w:lineRule="auto"/>
        <w:ind w:firstLine="420"/>
        <w:jc w:val="left"/>
        <w:rPr>
          <w:rFonts w:ascii="宋体" w:eastAsia="宋体" w:hAnsi="宋体"/>
          <w:color w:val="000000" w:themeColor="text1"/>
        </w:rPr>
      </w:pPr>
      <w:r w:rsidRPr="0093754B">
        <w:rPr>
          <w:rFonts w:ascii="宋体" w:eastAsia="宋体" w:hAnsi="宋体" w:cs="宋体;SimSun"/>
          <w:color w:val="000000" w:themeColor="text1"/>
          <w:szCs w:val="21"/>
        </w:rPr>
        <w:t>2.9 “正偏离”，是指投标文件对招标文件“采购需求”中有关条款作出的响应优于条款要求并有利于采购人的情形。</w:t>
      </w:r>
    </w:p>
    <w:p w:rsidR="00873EBB" w:rsidRPr="0093754B" w:rsidRDefault="002B2BB5">
      <w:pPr>
        <w:snapToGrid w:val="0"/>
        <w:spacing w:line="360" w:lineRule="auto"/>
        <w:ind w:firstLine="420"/>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2.10“负偏离”，是指投标文件对招标文件“采购需求”中有关条款作出的响应不满足条款要求，导致采购人要求不能得到满足的情形。</w:t>
      </w:r>
    </w:p>
    <w:p w:rsidR="00873EBB" w:rsidRPr="0093754B" w:rsidRDefault="002B2BB5">
      <w:pPr>
        <w:snapToGrid w:val="0"/>
        <w:spacing w:line="360" w:lineRule="auto"/>
        <w:ind w:firstLine="420"/>
        <w:jc w:val="left"/>
        <w:rPr>
          <w:rFonts w:ascii="宋体" w:eastAsia="宋体" w:hAnsi="宋体"/>
          <w:color w:val="000000" w:themeColor="text1"/>
        </w:rPr>
      </w:pPr>
      <w:r w:rsidRPr="0093754B">
        <w:rPr>
          <w:rFonts w:ascii="宋体" w:eastAsia="宋体" w:hAnsi="宋体" w:cs="宋体;SimSun"/>
          <w:color w:val="000000" w:themeColor="text1"/>
          <w:szCs w:val="21"/>
        </w:rPr>
        <w:t>2.11“允许负偏离的条款”是指采购需求中的不属于“实质性要求”的条款。</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3.投标人的资格要求</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投标人的资格要求详见“招标公告”。</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4.投标委托</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lastRenderedPageBreak/>
        <w:t>投标人代表参加投标活动过程中必须携带个人有效身份证件。如投标人代表不是法定代表人，须持有法定代表人授权委托书（正本用原件，副本用复印件，按第六章要求格式填写）。</w:t>
      </w:r>
    </w:p>
    <w:p w:rsidR="00873EBB" w:rsidRPr="0093754B" w:rsidRDefault="002B2BB5">
      <w:pPr>
        <w:spacing w:line="360" w:lineRule="auto"/>
        <w:ind w:firstLine="480"/>
        <w:rPr>
          <w:rFonts w:ascii="宋体" w:eastAsia="宋体" w:hAnsi="宋体" w:cs="黑体;SimHei"/>
          <w:color w:val="000000" w:themeColor="text1"/>
          <w:sz w:val="24"/>
        </w:rPr>
      </w:pPr>
      <w:bookmarkStart w:id="52" w:name="_5.投标费用"/>
      <w:bookmarkEnd w:id="52"/>
      <w:r w:rsidRPr="0093754B">
        <w:rPr>
          <w:rFonts w:ascii="宋体" w:eastAsia="宋体" w:hAnsi="宋体" w:cs="黑体;SimHei"/>
          <w:color w:val="000000" w:themeColor="text1"/>
          <w:sz w:val="24"/>
        </w:rPr>
        <w:t>5.投标费用</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投标费用：投标人应承担参与本次采购活动有关的所有费用，包括但不限于勘查现场、编制投标文件、参加澄清说明、签订合同等，不论投标结果如何，均应自行承担。</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6.联合体投标</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6.1本项目是否接受联合体投标，详见“投标人须知前附表”。</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6.2如接受联合体投标，联合体投标要求详见“投标人须知前附表”。</w:t>
      </w:r>
    </w:p>
    <w:p w:rsidR="00873EBB" w:rsidRPr="0093754B" w:rsidRDefault="002B2BB5">
      <w:pPr>
        <w:spacing w:line="360" w:lineRule="auto"/>
        <w:ind w:firstLine="420"/>
        <w:rPr>
          <w:rFonts w:ascii="宋体" w:eastAsia="宋体" w:hAnsi="宋体" w:cs="宋体;SimSun"/>
          <w:bCs/>
          <w:color w:val="000000" w:themeColor="text1"/>
          <w:sz w:val="24"/>
          <w:szCs w:val="21"/>
        </w:rPr>
      </w:pPr>
      <w:r w:rsidRPr="0093754B">
        <w:rPr>
          <w:rFonts w:ascii="宋体" w:eastAsia="宋体" w:hAnsi="宋体" w:cs="宋体;SimSun"/>
          <w:bCs/>
          <w:color w:val="000000" w:themeColor="text1"/>
          <w:szCs w:val="21"/>
        </w:rPr>
        <w:t>6.3根据《政府采购促进中小企业发展管理办法》（财库[2020]46号）第九条、《广西壮族自治区财政厅关于持续优化政府采购营商环境推动高质量发展的通知》（桂财采〔2024〕55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7.转包与分包</w:t>
      </w:r>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bCs/>
          <w:color w:val="000000" w:themeColor="text1"/>
          <w:szCs w:val="21"/>
        </w:rPr>
        <w:t>7.2根据《政府采购促进中小企业发展管理办法》（财库[2020]46号）第九条、《广西壮族自治区财政厅关于持续优化政府采购营商环境推动高质量发展的通知》（桂财采〔2024〕55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8.特别说明：</w:t>
      </w:r>
      <w:bookmarkStart w:id="53" w:name="_8.1提供相同品牌产品且通过资格审查、符合性审查的不同投标人参加同一合"/>
      <w:bookmarkEnd w:id="53"/>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8.1如果本招标文件要求投标人提供资格、信誉、荣誉、业绩与企业认证等材料的，则投标人所提供的以上材料必须为投标人所拥有。</w:t>
      </w:r>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8.2投标人应仔细阅读招标文件的所有内容，按照招标文件的要求提交投标文件，并对所提供的全部资料的真实性承担法律责任。</w:t>
      </w:r>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lastRenderedPageBreak/>
        <w:t>8.3投标人在投标活动中提供任何虚假材料，将报监管部门查处；中标后发现的，中标人须依照《中华人民共和国消费者权益保护法》规定赔偿采购人，且民事赔偿并不免除违法投标人的行政与刑事责任。</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9.回避与串通投标</w:t>
      </w:r>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9.1在政府采购活动中，采购人员及相关人员与供应商有下列利害关系之一的，应当回避：</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（1）参加采购活动前3年内与供应商存在劳动关系；</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（2）参加采购活动前3年内担任供应商的董事、监事；</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（3）参加采购活动前3年内是供应商的控股股东或者实际控制人；</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（4）与供应商的法定代表人或者负责人有夫妻、直系血亲、三代以内旁系血亲或者近姻亲关系；</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（5）与供应商有其他可能影响政府采购活动公平、公正进行的关系。</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9.2有下列情形之一的视为投标人相互串通投标，投标文件将被视为无效：</w:t>
      </w:r>
    </w:p>
    <w:p w:rsidR="00873EBB" w:rsidRPr="0093754B" w:rsidRDefault="002B2BB5">
      <w:pPr>
        <w:spacing w:line="360" w:lineRule="auto"/>
        <w:ind w:firstLine="422"/>
        <w:rPr>
          <w:rFonts w:ascii="宋体" w:eastAsia="宋体" w:hAnsi="宋体"/>
          <w:color w:val="000000" w:themeColor="text1"/>
        </w:rPr>
      </w:pPr>
      <w:r w:rsidRPr="0093754B">
        <w:rPr>
          <w:rFonts w:ascii="宋体" w:eastAsia="宋体" w:hAnsi="宋体" w:cs="宋体;SimSun"/>
          <w:b/>
          <w:color w:val="000000" w:themeColor="text1"/>
        </w:rPr>
        <w:t>（1）不同投标人的投标文件由同一单位或者个人编制；或者不同投标人报名的IP地址一致的；或者编制标书硬件设备CPU编号、硬盘编号、网卡地址一致的情况。</w:t>
      </w:r>
    </w:p>
    <w:p w:rsidR="00873EBB" w:rsidRPr="0093754B" w:rsidRDefault="002B2BB5">
      <w:pPr>
        <w:spacing w:line="360" w:lineRule="auto"/>
        <w:ind w:firstLine="422"/>
        <w:rPr>
          <w:rFonts w:ascii="宋体" w:eastAsia="宋体" w:hAnsi="宋体" w:cs="宋体;SimSun"/>
          <w:b/>
          <w:color w:val="000000" w:themeColor="text1"/>
        </w:rPr>
      </w:pPr>
      <w:r w:rsidRPr="0093754B">
        <w:rPr>
          <w:rFonts w:ascii="宋体" w:eastAsia="宋体" w:hAnsi="宋体" w:cs="宋体;SimSun"/>
          <w:b/>
          <w:color w:val="000000" w:themeColor="text1"/>
        </w:rPr>
        <w:t>（2）不同投标人委托同一单位或者个人办理投标事宜；</w:t>
      </w:r>
    </w:p>
    <w:p w:rsidR="00873EBB" w:rsidRPr="0093754B" w:rsidRDefault="002B2BB5">
      <w:pPr>
        <w:spacing w:line="360" w:lineRule="auto"/>
        <w:ind w:firstLine="422"/>
        <w:rPr>
          <w:rFonts w:ascii="宋体" w:eastAsia="宋体" w:hAnsi="宋体" w:cs="宋体;SimSun"/>
          <w:b/>
          <w:color w:val="000000" w:themeColor="text1"/>
        </w:rPr>
      </w:pPr>
      <w:r w:rsidRPr="0093754B">
        <w:rPr>
          <w:rFonts w:ascii="宋体" w:eastAsia="宋体" w:hAnsi="宋体" w:cs="宋体;SimSun"/>
          <w:b/>
          <w:color w:val="000000" w:themeColor="text1"/>
        </w:rPr>
        <w:t>（3）不同的投标人的投标文件载明的项目管理员为同一个人；</w:t>
      </w:r>
    </w:p>
    <w:p w:rsidR="00873EBB" w:rsidRPr="0093754B" w:rsidRDefault="002B2BB5">
      <w:pPr>
        <w:spacing w:line="360" w:lineRule="auto"/>
        <w:ind w:firstLine="422"/>
        <w:rPr>
          <w:rFonts w:ascii="宋体" w:eastAsia="宋体" w:hAnsi="宋体" w:cs="宋体;SimSun"/>
          <w:b/>
          <w:color w:val="000000" w:themeColor="text1"/>
        </w:rPr>
      </w:pPr>
      <w:r w:rsidRPr="0093754B">
        <w:rPr>
          <w:rFonts w:ascii="宋体" w:eastAsia="宋体" w:hAnsi="宋体" w:cs="宋体;SimSun"/>
          <w:b/>
          <w:color w:val="000000" w:themeColor="text1"/>
        </w:rPr>
        <w:t>（4）不同投标人的电子或纸质投标文件异常一致或者投标报价呈规律性差异；</w:t>
      </w:r>
    </w:p>
    <w:p w:rsidR="00873EBB" w:rsidRPr="0093754B" w:rsidRDefault="002B2BB5">
      <w:pPr>
        <w:spacing w:line="360" w:lineRule="auto"/>
        <w:ind w:firstLine="422"/>
        <w:rPr>
          <w:rFonts w:ascii="宋体" w:eastAsia="宋体" w:hAnsi="宋体" w:cs="宋体;SimSun"/>
          <w:b/>
          <w:color w:val="000000" w:themeColor="text1"/>
        </w:rPr>
      </w:pPr>
      <w:r w:rsidRPr="0093754B">
        <w:rPr>
          <w:rFonts w:ascii="宋体" w:eastAsia="宋体" w:hAnsi="宋体" w:cs="宋体;SimSun"/>
          <w:b/>
          <w:color w:val="000000" w:themeColor="text1"/>
        </w:rPr>
        <w:t>（5）不同投标人的纸质投标文件相互混装；</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9.3供应商有下列情形之一的，属于恶意串通行为，将报同级监督管理部门：</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（1）供应商直接或者间接从采购人或者采购代理机构处获得其他供应商的相关信息并修改其投标文件或者投标文件；</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（2）供应商按照采购人或者采购代理机构的授意撤换、修改投标文件或者投标文件；</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（3）供应商之间协商报价、技术方案等投标文件或者投标文件的实质性内容；</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（4）属于同一集团、协会、商会等组织成员的供应商按照该组织要求协同参加政府采购活动；</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（5）供应商之间事先约定一致抬高或者压低投标报价，或者在招标项目中事先约定轮流以高价位或者低价位中标，或者事先约定由某一特定供应商中标，然后再参加投标；</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（6）供应商之间商定部分供应商放弃参加政府采购活动或者放弃中标；</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lastRenderedPageBreak/>
        <w:t>（7）供应商与采购人或者采购代理机构之间、供应商相互之间，为谋求特定供应商中标或者排斥其他供应商的其他串通行为。</w:t>
      </w:r>
    </w:p>
    <w:p w:rsidR="00873EBB" w:rsidRPr="0093754B" w:rsidRDefault="00873EBB">
      <w:pPr>
        <w:pStyle w:val="a9"/>
        <w:snapToGrid w:val="0"/>
        <w:spacing w:line="360" w:lineRule="auto"/>
        <w:ind w:left="2" w:firstLine="422"/>
        <w:rPr>
          <w:rFonts w:ascii="宋体" w:eastAsia="宋体" w:hAnsi="宋体" w:cs="宋体;SimSun"/>
          <w:b/>
          <w:color w:val="000000" w:themeColor="text1"/>
        </w:rPr>
      </w:pPr>
    </w:p>
    <w:p w:rsidR="00873EBB" w:rsidRPr="0093754B" w:rsidRDefault="002B2BB5">
      <w:pPr>
        <w:pStyle w:val="3"/>
        <w:keepNext w:val="0"/>
        <w:keepLines w:val="0"/>
        <w:spacing w:line="400" w:lineRule="exact"/>
        <w:jc w:val="center"/>
        <w:rPr>
          <w:rFonts w:ascii="宋体" w:eastAsia="宋体" w:hAnsi="宋体"/>
          <w:color w:val="000000" w:themeColor="text1"/>
        </w:rPr>
      </w:pPr>
      <w:bookmarkStart w:id="54" w:name="_Toc202971733"/>
      <w:r w:rsidRPr="0093754B">
        <w:rPr>
          <w:rFonts w:ascii="宋体" w:eastAsia="宋体" w:hAnsi="宋体"/>
          <w:color w:val="000000" w:themeColor="text1"/>
        </w:rPr>
        <w:t>二、招标文件</w:t>
      </w:r>
      <w:bookmarkEnd w:id="54"/>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10.招标文件的组成</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第一章招标公告；</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第二章采购需求；</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第三章投标人须知；</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第四章评标方法及评标标准；</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第五章拟签订的合同文本；</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第六章投标文件格式；</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第七章质疑、投诉材料格式</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根据本章第11.1项的规定对公开招标文件所做的澄清、修改，构成招标文件的组成部分。当公开招标文件与招标文件的澄清和修改就同一内容的表述不一致时，</w:t>
      </w:r>
      <w:r w:rsidRPr="0093754B">
        <w:rPr>
          <w:rFonts w:ascii="宋体" w:eastAsia="宋体" w:hAnsi="宋体"/>
          <w:color w:val="000000" w:themeColor="text1"/>
        </w:rPr>
        <w:t>以最后澄清或修改公告为准。</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11.招标文件的澄清、修改、现场考察和答疑会</w:t>
      </w:r>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11.2 投标人应认真审阅本公开招标文件，如有疑问，或发现其中有误或有要求不合理的，应在投标人须知前附表规定的</w:t>
      </w:r>
      <w:r w:rsidRPr="0093754B">
        <w:rPr>
          <w:rFonts w:ascii="宋体" w:eastAsia="宋体" w:hAnsi="宋体" w:cs="宋体;SimSun"/>
          <w:color w:val="000000" w:themeColor="text1"/>
          <w:kern w:val="0"/>
          <w:szCs w:val="21"/>
        </w:rPr>
        <w:t>投标截止时间</w:t>
      </w:r>
      <w:r w:rsidRPr="0093754B">
        <w:rPr>
          <w:rFonts w:ascii="宋体" w:eastAsia="宋体" w:hAnsi="宋体" w:cs="宋体;SimSun"/>
          <w:color w:val="000000" w:themeColor="text1"/>
        </w:rPr>
        <w:t>前以书面形式要求采购人或采购代理机构对招标文件予以澄清；否则，由此产生的后果由投标人自行负责。</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sidRPr="0093754B">
        <w:rPr>
          <w:rFonts w:ascii="宋体" w:eastAsia="宋体" w:hAnsi="宋体" w:cs="宋体;SimSun"/>
          <w:color w:val="000000" w:themeColor="text1"/>
          <w:szCs w:val="21"/>
        </w:rPr>
        <w:t>投标人须知前附表”</w:t>
      </w:r>
      <w:r w:rsidRPr="0093754B">
        <w:rPr>
          <w:rFonts w:ascii="宋体" w:eastAsia="宋体" w:hAnsi="宋体" w:cs="宋体;SimSun"/>
          <w:color w:val="000000" w:themeColor="text1"/>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 xml:space="preserve">11.4 </w:t>
      </w:r>
      <w:r w:rsidRPr="0093754B">
        <w:rPr>
          <w:rFonts w:ascii="宋体" w:eastAsia="宋体" w:hAnsi="宋体"/>
          <w:color w:val="000000" w:themeColor="text1"/>
        </w:rPr>
        <w:t>采购人和采购代理机构可以视采购具体情况，变更投标截止时间和开标时间，将变更时间将在</w:t>
      </w:r>
      <w:r w:rsidRPr="0093754B">
        <w:rPr>
          <w:rFonts w:ascii="宋体" w:eastAsia="宋体" w:hAnsi="宋体" w:cs="宋体;SimSun"/>
          <w:color w:val="000000" w:themeColor="text1"/>
        </w:rPr>
        <w:t>“</w:t>
      </w:r>
      <w:r w:rsidRPr="0093754B">
        <w:rPr>
          <w:rFonts w:ascii="宋体" w:eastAsia="宋体" w:hAnsi="宋体" w:cs="宋体;SimSun"/>
          <w:color w:val="000000" w:themeColor="text1"/>
          <w:szCs w:val="21"/>
        </w:rPr>
        <w:t>投标人须知前附表”</w:t>
      </w:r>
      <w:r w:rsidRPr="0093754B">
        <w:rPr>
          <w:rFonts w:ascii="宋体" w:eastAsia="宋体" w:hAnsi="宋体" w:cs="宋体;SimSun"/>
          <w:color w:val="000000" w:themeColor="text1"/>
          <w:kern w:val="0"/>
          <w:szCs w:val="21"/>
        </w:rPr>
        <w:t>规定的政府采购信息发布媒体上</w:t>
      </w:r>
      <w:r w:rsidRPr="0093754B">
        <w:rPr>
          <w:rFonts w:ascii="宋体" w:eastAsia="宋体" w:hAnsi="宋体"/>
          <w:color w:val="000000" w:themeColor="text1"/>
        </w:rPr>
        <w:t>发布更正公告。</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11.</w:t>
      </w:r>
      <w:bookmarkStart w:id="55" w:name="_Hlk53134511"/>
      <w:r w:rsidRPr="0093754B">
        <w:rPr>
          <w:rFonts w:ascii="宋体" w:eastAsia="宋体" w:hAnsi="宋体" w:cs="宋体;SimSun"/>
          <w:color w:val="000000" w:themeColor="text1"/>
        </w:rPr>
        <w:t>5采购人或者采购代理机构可以在招标文件提供期限截止后，组织已获取招标文件的潜在投标人</w:t>
      </w:r>
      <w:r w:rsidRPr="0093754B">
        <w:rPr>
          <w:rFonts w:ascii="宋体" w:eastAsia="宋体" w:hAnsi="宋体" w:cs="宋体;SimSun"/>
          <w:color w:val="000000" w:themeColor="text1"/>
        </w:rPr>
        <w:lastRenderedPageBreak/>
        <w:t>现场考察或者召开开标前答疑会，具体详见“投标人须知前附表”。</w:t>
      </w:r>
    </w:p>
    <w:p w:rsidR="00873EBB" w:rsidRPr="0093754B" w:rsidRDefault="00873EBB">
      <w:pPr>
        <w:spacing w:line="360" w:lineRule="auto"/>
        <w:ind w:firstLine="420"/>
        <w:rPr>
          <w:rFonts w:ascii="宋体" w:eastAsia="宋体" w:hAnsi="宋体" w:cs="宋体;SimSun"/>
          <w:color w:val="000000" w:themeColor="text1"/>
        </w:rPr>
      </w:pPr>
    </w:p>
    <w:p w:rsidR="00873EBB" w:rsidRPr="0093754B" w:rsidRDefault="002B2BB5">
      <w:pPr>
        <w:pStyle w:val="3"/>
        <w:keepNext w:val="0"/>
        <w:keepLines w:val="0"/>
        <w:spacing w:line="400" w:lineRule="exact"/>
        <w:jc w:val="center"/>
        <w:rPr>
          <w:rFonts w:ascii="宋体" w:eastAsia="宋体" w:hAnsi="宋体"/>
          <w:color w:val="000000" w:themeColor="text1"/>
        </w:rPr>
      </w:pPr>
      <w:bookmarkStart w:id="56" w:name="_Toc202971734"/>
      <w:bookmarkEnd w:id="55"/>
      <w:r w:rsidRPr="0093754B">
        <w:rPr>
          <w:rFonts w:ascii="宋体" w:eastAsia="宋体" w:hAnsi="宋体"/>
          <w:color w:val="000000" w:themeColor="text1"/>
        </w:rPr>
        <w:t>三、投标文件的编制</w:t>
      </w:r>
      <w:bookmarkEnd w:id="56"/>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12.投标文件的编制原则</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12.1投标人必须按照招标文件的要求编制投标文件。投标文件必须对招标文件提出的要求和条件作出明确响应。</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13.投标文件的组成</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13.1投标文件由报价文件、资格证明文件、商务文件、技术文件四部分组成。</w:t>
      </w:r>
    </w:p>
    <w:p w:rsidR="00873EBB" w:rsidRPr="0093754B" w:rsidRDefault="002B2BB5">
      <w:pPr>
        <w:spacing w:line="360" w:lineRule="auto"/>
        <w:ind w:firstLine="420"/>
        <w:rPr>
          <w:rFonts w:ascii="宋体" w:eastAsia="宋体" w:hAnsi="宋体" w:cs="宋体;SimSun"/>
          <w:bCs/>
          <w:color w:val="000000" w:themeColor="text1"/>
          <w:szCs w:val="21"/>
        </w:rPr>
      </w:pPr>
      <w:bookmarkStart w:id="57" w:name="_13.1报价文件%3A_具体材料见“投标人须知前附表”。"/>
      <w:bookmarkStart w:id="58" w:name="_13.2资格证明文件：具体材料见“投标人须知前附表”。"/>
      <w:bookmarkEnd w:id="57"/>
      <w:bookmarkEnd w:id="58"/>
      <w:r w:rsidRPr="0093754B">
        <w:rPr>
          <w:rFonts w:ascii="宋体" w:eastAsia="宋体" w:hAnsi="宋体" w:cs="宋体;SimSun"/>
          <w:bCs/>
          <w:color w:val="000000" w:themeColor="text1"/>
          <w:szCs w:val="21"/>
        </w:rPr>
        <w:t>（1）资格证明文件：具体材料见“投标人须知前附表”。</w:t>
      </w:r>
    </w:p>
    <w:p w:rsidR="00873EBB" w:rsidRPr="0093754B" w:rsidRDefault="002B2BB5">
      <w:pPr>
        <w:spacing w:line="360" w:lineRule="auto"/>
        <w:ind w:firstLine="420"/>
        <w:rPr>
          <w:rFonts w:ascii="宋体" w:eastAsia="宋体" w:hAnsi="宋体" w:cs="宋体;SimSun"/>
          <w:bCs/>
          <w:color w:val="000000" w:themeColor="text1"/>
          <w:szCs w:val="21"/>
        </w:rPr>
      </w:pPr>
      <w:bookmarkStart w:id="59" w:name="_13.3商务文件%3A_具体材料见“投标人须知前附表”。"/>
      <w:bookmarkEnd w:id="59"/>
      <w:r w:rsidRPr="0093754B">
        <w:rPr>
          <w:rFonts w:ascii="宋体" w:eastAsia="宋体" w:hAnsi="宋体" w:cs="宋体;SimSun"/>
          <w:bCs/>
          <w:color w:val="000000" w:themeColor="text1"/>
          <w:szCs w:val="21"/>
        </w:rPr>
        <w:t>（2）商务文件：具体材料见“投标人须知前附表”。</w:t>
      </w:r>
    </w:p>
    <w:p w:rsidR="00873EBB" w:rsidRPr="0093754B" w:rsidRDefault="002B2BB5">
      <w:pPr>
        <w:spacing w:line="360" w:lineRule="auto"/>
        <w:ind w:firstLine="420"/>
        <w:rPr>
          <w:rFonts w:ascii="宋体" w:eastAsia="宋体" w:hAnsi="宋体" w:cs="宋体;SimSun"/>
          <w:bCs/>
          <w:color w:val="000000" w:themeColor="text1"/>
          <w:szCs w:val="21"/>
        </w:rPr>
      </w:pPr>
      <w:bookmarkStart w:id="60" w:name="_13.4技术文件：具体材料见“投标人须知前附表”。"/>
      <w:bookmarkEnd w:id="60"/>
      <w:r w:rsidRPr="0093754B">
        <w:rPr>
          <w:rFonts w:ascii="宋体" w:eastAsia="宋体" w:hAnsi="宋体" w:cs="宋体;SimSun"/>
          <w:bCs/>
          <w:color w:val="000000" w:themeColor="text1"/>
          <w:szCs w:val="21"/>
        </w:rPr>
        <w:t>（3）技术文件：具体材料见“投标人须知前附表”。</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（4）报价文件：具体材料见“投标人须知前附表”。</w:t>
      </w:r>
    </w:p>
    <w:p w:rsidR="00873EBB" w:rsidRPr="0093754B" w:rsidRDefault="002B2BB5">
      <w:pPr>
        <w:spacing w:line="360" w:lineRule="auto"/>
        <w:ind w:firstLine="420"/>
        <w:rPr>
          <w:rFonts w:ascii="宋体" w:eastAsia="宋体" w:hAnsi="宋体" w:cs="宋体;SimSun"/>
          <w:bCs/>
          <w:color w:val="000000" w:themeColor="text1"/>
          <w:szCs w:val="21"/>
        </w:rPr>
      </w:pPr>
      <w:bookmarkStart w:id="61" w:name="_13.5投标文件电子版：具体材料见“投标人须知前附表”。"/>
      <w:bookmarkEnd w:id="61"/>
      <w:r w:rsidRPr="0093754B">
        <w:rPr>
          <w:rFonts w:ascii="宋体" w:eastAsia="宋体" w:hAnsi="宋体" w:cs="宋体;SimSun"/>
          <w:bCs/>
          <w:color w:val="000000" w:themeColor="text1"/>
          <w:szCs w:val="21"/>
        </w:rPr>
        <w:t>13.2投标文件电子版：具体要求见本节19.投标文件编制。</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14.投标文件的语言及计量</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14.1语言文字</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14.2投标计量单位</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招标文件已有明确规定的，使用招标文件规定的计量单位；招标文件没有规定的，应采用中华人民共和国法定计量单位，货币种类为人民币，否则视同未响应。</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15.投标文件提交的风险</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投标文件分为资格文件、商务文件、技术文件、报价文件四部分（其中：商务文件与技术文件合并编辑成一个电子文档）。各投标人在编制投标文件时请按照招标文件规定的编排格式进行，不按要求提</w:t>
      </w:r>
      <w:r w:rsidRPr="0093754B">
        <w:rPr>
          <w:rFonts w:ascii="宋体" w:eastAsia="宋体" w:hAnsi="宋体" w:cs="宋体;SimSun"/>
          <w:color w:val="000000" w:themeColor="text1"/>
        </w:rPr>
        <w:lastRenderedPageBreak/>
        <w:t>交齐全的文件、混乱的编排导致投标文件被误读或评标委员会查找不到有效文件是造成投标人投标文件无效的风险。▲</w:t>
      </w:r>
      <w:r w:rsidRPr="0093754B">
        <w:rPr>
          <w:rFonts w:ascii="宋体" w:eastAsia="宋体" w:hAnsi="宋体" w:cs="宋体;SimSun"/>
          <w:b/>
          <w:bCs/>
          <w:color w:val="000000" w:themeColor="text1"/>
        </w:rPr>
        <w:t>投标文件内容不齐全、未按规定的文件格式编制的、没有对招标文件作出实质性响应，投标无效；</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16.投标报价</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16.1投标报价应</w:t>
      </w:r>
      <w:r w:rsidRPr="0093754B">
        <w:rPr>
          <w:rFonts w:ascii="宋体" w:eastAsia="宋体" w:hAnsi="宋体" w:cs="宋体;SimSun"/>
          <w:bCs/>
          <w:color w:val="000000" w:themeColor="text1"/>
          <w:szCs w:val="20"/>
        </w:rPr>
        <w:t>按“第六章　投标文件格式”中“开标一览表”格式填写。</w:t>
      </w:r>
    </w:p>
    <w:p w:rsidR="00873EBB" w:rsidRPr="0093754B" w:rsidRDefault="002B2BB5">
      <w:pPr>
        <w:spacing w:line="360" w:lineRule="auto"/>
        <w:ind w:firstLine="420"/>
        <w:rPr>
          <w:rFonts w:ascii="宋体" w:eastAsia="宋体" w:hAnsi="宋体" w:cs="宋体;SimSun"/>
          <w:bCs/>
          <w:color w:val="000000" w:themeColor="text1"/>
          <w:szCs w:val="21"/>
        </w:rPr>
      </w:pPr>
      <w:bookmarkStart w:id="62" w:name="_16.2投标报价具体定义见投标人须知前附表。"/>
      <w:bookmarkEnd w:id="62"/>
      <w:r w:rsidRPr="0093754B">
        <w:rPr>
          <w:rFonts w:ascii="宋体" w:eastAsia="宋体" w:hAnsi="宋体" w:cs="宋体;SimSun"/>
          <w:bCs/>
          <w:color w:val="000000" w:themeColor="text1"/>
          <w:szCs w:val="21"/>
        </w:rPr>
        <w:t>16.2投标报价具体包括内容详见“投标人须知前附表”。</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16.3投标人必须就所投每个分标的全部内容分别作完整唯一总价报价，不得存在漏项报价；投标人必须就所投分标的单项内容作唯一报价。</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17.投标有效期</w:t>
      </w:r>
    </w:p>
    <w:p w:rsidR="00873EBB" w:rsidRPr="0093754B" w:rsidRDefault="002B2BB5">
      <w:pPr>
        <w:spacing w:line="360" w:lineRule="auto"/>
        <w:ind w:firstLine="420"/>
        <w:rPr>
          <w:rFonts w:ascii="宋体" w:eastAsia="宋体" w:hAnsi="宋体" w:cs="宋体;SimSun"/>
          <w:bCs/>
          <w:color w:val="000000" w:themeColor="text1"/>
          <w:szCs w:val="21"/>
        </w:rPr>
      </w:pPr>
      <w:bookmarkStart w:id="63" w:name="_17.1投标有效期应按“投标人须知中的前附表”规定的期限。"/>
      <w:bookmarkEnd w:id="63"/>
      <w:r w:rsidRPr="0093754B">
        <w:rPr>
          <w:rFonts w:ascii="宋体" w:eastAsia="宋体" w:hAnsi="宋体" w:cs="宋体;SimSun"/>
          <w:bCs/>
          <w:color w:val="000000" w:themeColor="text1"/>
          <w:szCs w:val="21"/>
        </w:rPr>
        <w:t>17.1投标有效期是指为保证采购人有足够的时间在开标后完成评标、定标、合同签订等工作而要求投标人提交的投标文件在一定时间内保持有效的期限。</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17.2 投标有效期应按规定的期限作出承诺，具体详见“投标人须知前附表”。</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17.3投标人的投标文件在投标有效期内均保持有效。</w:t>
      </w:r>
    </w:p>
    <w:p w:rsidR="00873EBB" w:rsidRPr="0093754B" w:rsidRDefault="002B2BB5">
      <w:pPr>
        <w:spacing w:line="360" w:lineRule="auto"/>
        <w:ind w:firstLine="480"/>
        <w:rPr>
          <w:rFonts w:ascii="宋体" w:eastAsia="宋体" w:hAnsi="宋体" w:cs="黑体;SimHei"/>
          <w:color w:val="000000" w:themeColor="text1"/>
          <w:sz w:val="24"/>
        </w:rPr>
      </w:pPr>
      <w:bookmarkStart w:id="64" w:name="_18.投标保证金"/>
      <w:bookmarkEnd w:id="64"/>
      <w:r w:rsidRPr="0093754B">
        <w:rPr>
          <w:rFonts w:ascii="宋体" w:eastAsia="宋体" w:hAnsi="宋体" w:cs="黑体;SimHei"/>
          <w:color w:val="000000" w:themeColor="text1"/>
          <w:sz w:val="24"/>
        </w:rPr>
        <w:t>18.投标保证金</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见“投标人须知前附表”。</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19.投标文件的编制</w:t>
      </w:r>
    </w:p>
    <w:p w:rsidR="00873EBB" w:rsidRPr="0093754B" w:rsidRDefault="002B2BB5">
      <w:pPr>
        <w:spacing w:line="360" w:lineRule="auto"/>
        <w:ind w:firstLine="422"/>
        <w:rPr>
          <w:rFonts w:ascii="宋体" w:eastAsia="宋体" w:hAnsi="宋体" w:cs="宋体;SimSun"/>
          <w:color w:val="000000" w:themeColor="text1"/>
          <w:szCs w:val="21"/>
        </w:rPr>
      </w:pPr>
      <w:r w:rsidRPr="0093754B">
        <w:rPr>
          <w:rFonts w:ascii="宋体" w:eastAsia="宋体" w:hAnsi="宋体" w:cs="宋体;SimSun"/>
          <w:color w:val="000000" w:themeColor="text1"/>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65" w:name="_19.2投标文件应按报价文件、资格证明文件、商务文件、技术文件分别编制"/>
      <w:bookmarkEnd w:id="65"/>
    </w:p>
    <w:p w:rsidR="00873EBB" w:rsidRPr="0093754B" w:rsidRDefault="002B2BB5">
      <w:pPr>
        <w:pStyle w:val="29"/>
        <w:snapToGrid w:val="0"/>
        <w:spacing w:before="0"/>
        <w:ind w:firstLine="420"/>
        <w:rPr>
          <w:rFonts w:ascii="宋体" w:eastAsia="宋体" w:hAnsi="宋体" w:cs="宋体;SimSun"/>
          <w:color w:val="000000" w:themeColor="text1"/>
          <w:sz w:val="21"/>
          <w:szCs w:val="21"/>
        </w:rPr>
      </w:pPr>
      <w:r w:rsidRPr="0093754B">
        <w:rPr>
          <w:rFonts w:ascii="宋体" w:eastAsia="宋体" w:hAnsi="宋体" w:cs="宋体;SimSun"/>
          <w:color w:val="000000" w:themeColor="text1"/>
          <w:sz w:val="21"/>
          <w:szCs w:val="21"/>
        </w:rPr>
        <w:t>19.2投标文件按照招标文件第六章格式要求在规定位置进行签署、盖章。投标人的投标文件未按照招标文件要求签署、盖章的，</w:t>
      </w:r>
      <w:r w:rsidRPr="0093754B">
        <w:rPr>
          <w:rFonts w:ascii="宋体" w:eastAsia="宋体" w:hAnsi="宋体" w:cs="宋体;SimSun"/>
          <w:b/>
          <w:color w:val="000000" w:themeColor="text1"/>
          <w:sz w:val="21"/>
          <w:szCs w:val="21"/>
        </w:rPr>
        <w:t>其投标无效。</w:t>
      </w:r>
      <w:r w:rsidRPr="0093754B">
        <w:rPr>
          <w:rFonts w:ascii="宋体" w:eastAsia="宋体" w:hAnsi="宋体" w:cs="宋体;SimSun"/>
          <w:color w:val="000000" w:themeColor="text1"/>
          <w:sz w:val="21"/>
          <w:szCs w:val="21"/>
        </w:rPr>
        <w:t>骑缝盖公章不视为在规定位置盖章。</w:t>
      </w:r>
    </w:p>
    <w:p w:rsidR="00873EBB" w:rsidRPr="0093754B" w:rsidRDefault="002B2BB5">
      <w:pPr>
        <w:pStyle w:val="29"/>
        <w:snapToGrid w:val="0"/>
        <w:spacing w:before="0"/>
        <w:ind w:firstLine="420"/>
        <w:rPr>
          <w:rFonts w:ascii="宋体" w:eastAsia="宋体" w:hAnsi="宋体" w:cs="宋体;SimSun"/>
          <w:color w:val="000000" w:themeColor="text1"/>
          <w:sz w:val="21"/>
          <w:szCs w:val="21"/>
        </w:rPr>
      </w:pPr>
      <w:r w:rsidRPr="0093754B">
        <w:rPr>
          <w:rFonts w:ascii="宋体" w:eastAsia="宋体" w:hAnsi="宋体" w:cs="宋体;SimSun"/>
          <w:color w:val="000000" w:themeColor="text1"/>
          <w:sz w:val="21"/>
          <w:szCs w:val="21"/>
        </w:rPr>
        <w:t>19.3为确保网上操作合法、有效和安全，投标人应当在投标截止时间前完成在“广西政府采购云”平台的身份认证，确保在电子投标过程中能够对相关数据电文进行加密和使用电子签名。</w:t>
      </w:r>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19.4投标文件中标注的投标人名称应与主体资格证明（如营业执照、事业单位法人证书、执业许可证、自然人身份证等）及公章一致，</w:t>
      </w:r>
      <w:r w:rsidRPr="0093754B">
        <w:rPr>
          <w:rFonts w:ascii="宋体" w:eastAsia="宋体" w:hAnsi="宋体" w:cs="宋体;SimSun"/>
          <w:color w:val="000000" w:themeColor="text1"/>
          <w:szCs w:val="21"/>
        </w:rPr>
        <w:t>否则作无效投标处理</w:t>
      </w:r>
      <w:r w:rsidRPr="0093754B">
        <w:rPr>
          <w:rFonts w:ascii="宋体" w:eastAsia="宋体" w:hAnsi="宋体" w:cs="宋体;SimSun"/>
          <w:b/>
          <w:color w:val="000000" w:themeColor="text1"/>
          <w:szCs w:val="21"/>
        </w:rPr>
        <w:t>。</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szCs w:val="21"/>
        </w:rPr>
        <w:t>19.5投标文件应避免涂改、行间插字或者删除，</w:t>
      </w:r>
      <w:r w:rsidRPr="0093754B">
        <w:rPr>
          <w:rFonts w:ascii="宋体" w:eastAsia="宋体" w:hAnsi="宋体" w:cs="宋体;SimSun"/>
          <w:b/>
          <w:color w:val="000000" w:themeColor="text1"/>
          <w:szCs w:val="21"/>
        </w:rPr>
        <w:t>否则其投标无效。</w:t>
      </w:r>
    </w:p>
    <w:p w:rsidR="00873EBB" w:rsidRPr="0093754B" w:rsidRDefault="002B2BB5">
      <w:pPr>
        <w:spacing w:line="360" w:lineRule="auto"/>
        <w:ind w:firstLine="521"/>
        <w:rPr>
          <w:rFonts w:ascii="宋体" w:eastAsia="宋体" w:hAnsi="宋体" w:cs="宋体;SimSun"/>
          <w:color w:val="000000" w:themeColor="text1"/>
        </w:rPr>
      </w:pPr>
      <w:r w:rsidRPr="0093754B">
        <w:rPr>
          <w:rFonts w:ascii="宋体" w:eastAsia="宋体" w:hAnsi="宋体" w:cs="宋体;SimSun"/>
          <w:color w:val="000000" w:themeColor="text1"/>
        </w:rPr>
        <w:t>19.6 对招标文件的实质性要求和条件作出响应是指投标人必须对招标文件中标注为实质性要求和条件的</w:t>
      </w:r>
      <w:r w:rsidRPr="0093754B">
        <w:rPr>
          <w:rFonts w:ascii="宋体" w:eastAsia="宋体" w:hAnsi="宋体"/>
          <w:color w:val="000000" w:themeColor="text1"/>
          <w:szCs w:val="21"/>
        </w:rPr>
        <w:t>货物内容及要求</w:t>
      </w:r>
      <w:r w:rsidRPr="0093754B">
        <w:rPr>
          <w:rFonts w:ascii="宋体" w:eastAsia="宋体" w:hAnsi="宋体" w:cs="宋体;SimSun"/>
          <w:color w:val="000000" w:themeColor="text1"/>
        </w:rPr>
        <w:t>、商务条款及其它内容</w:t>
      </w:r>
      <w:r w:rsidRPr="0093754B">
        <w:rPr>
          <w:rFonts w:ascii="宋体" w:eastAsia="宋体" w:hAnsi="宋体"/>
          <w:b/>
          <w:color w:val="000000" w:themeColor="text1"/>
        </w:rPr>
        <w:t>作出满足或者优于原要求和条件的承诺</w:t>
      </w:r>
      <w:r w:rsidRPr="0093754B">
        <w:rPr>
          <w:rFonts w:ascii="宋体" w:eastAsia="宋体" w:hAnsi="宋体"/>
          <w:color w:val="000000" w:themeColor="text1"/>
        </w:rPr>
        <w:t>。</w:t>
      </w:r>
    </w:p>
    <w:p w:rsidR="00873EBB" w:rsidRPr="0093754B" w:rsidRDefault="002B2BB5">
      <w:pPr>
        <w:spacing w:line="360" w:lineRule="auto"/>
        <w:ind w:firstLine="422"/>
        <w:rPr>
          <w:rFonts w:ascii="宋体" w:eastAsia="宋体" w:hAnsi="宋体" w:cs="宋体;SimSun"/>
          <w:b/>
          <w:color w:val="000000" w:themeColor="text1"/>
          <w:szCs w:val="21"/>
          <w:u w:val="single"/>
        </w:rPr>
      </w:pPr>
      <w:r w:rsidRPr="0093754B">
        <w:rPr>
          <w:rFonts w:ascii="宋体" w:eastAsia="宋体" w:hAnsi="宋体" w:cs="宋体;SimSun"/>
          <w:b/>
          <w:color w:val="000000" w:themeColor="text1"/>
          <w:szCs w:val="21"/>
          <w:u w:val="single"/>
        </w:rPr>
        <w:t>19.7本项目为南宁市全流程电子化项目，异常情况见“第二节投标人须知正文”中“四、24.2开标程序。</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lastRenderedPageBreak/>
        <w:t>20.备份投标文件</w:t>
      </w:r>
    </w:p>
    <w:p w:rsidR="00873EBB" w:rsidRPr="0093754B" w:rsidRDefault="002B2BB5">
      <w:pPr>
        <w:spacing w:line="360" w:lineRule="auto"/>
        <w:ind w:firstLine="420"/>
        <w:rPr>
          <w:rFonts w:ascii="宋体" w:eastAsia="宋体" w:hAnsi="宋体" w:cs="黑体;SimHei"/>
          <w:color w:val="000000" w:themeColor="text1"/>
          <w:sz w:val="24"/>
        </w:rPr>
      </w:pPr>
      <w:r w:rsidRPr="0093754B">
        <w:rPr>
          <w:rFonts w:ascii="宋体" w:eastAsia="宋体" w:hAnsi="宋体" w:cs="宋体;SimSun"/>
          <w:bCs/>
          <w:color w:val="000000" w:themeColor="text1"/>
          <w:szCs w:val="21"/>
        </w:rPr>
        <w:t>详见在“投标人须知前附表”。</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21.投标文件的提交</w:t>
      </w:r>
    </w:p>
    <w:p w:rsidR="00873EBB" w:rsidRPr="0093754B" w:rsidRDefault="002B2BB5">
      <w:pPr>
        <w:spacing w:line="360" w:lineRule="auto"/>
        <w:ind w:firstLine="420"/>
        <w:rPr>
          <w:rFonts w:ascii="宋体" w:eastAsia="宋体" w:hAnsi="宋体" w:cs="宋体;SimSun"/>
          <w:b/>
          <w:color w:val="000000" w:themeColor="text1"/>
        </w:rPr>
      </w:pPr>
      <w:bookmarkStart w:id="66" w:name="_21.1投标人必须在“投标人须知中的前附表”规定的投标文件接收时间和投"/>
      <w:bookmarkEnd w:id="66"/>
      <w:r w:rsidRPr="0093754B">
        <w:rPr>
          <w:rFonts w:ascii="宋体" w:eastAsia="宋体" w:hAnsi="宋体" w:cs="宋体;SimSun"/>
          <w:bCs/>
          <w:color w:val="000000" w:themeColor="text1"/>
          <w:szCs w:val="21"/>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平台”。</w:t>
      </w:r>
    </w:p>
    <w:p w:rsidR="00873EBB" w:rsidRPr="0093754B" w:rsidRDefault="002B2BB5">
      <w:pPr>
        <w:spacing w:line="360" w:lineRule="auto"/>
        <w:ind w:firstLine="422"/>
        <w:rPr>
          <w:rFonts w:ascii="宋体" w:eastAsia="宋体" w:hAnsi="宋体" w:cs="宋体;SimSun"/>
          <w:b/>
          <w:color w:val="000000" w:themeColor="text1"/>
          <w:szCs w:val="20"/>
        </w:rPr>
      </w:pPr>
      <w:r w:rsidRPr="0093754B">
        <w:rPr>
          <w:rFonts w:ascii="宋体" w:eastAsia="宋体" w:hAnsi="宋体" w:cs="宋体;SimSun"/>
          <w:b/>
          <w:color w:val="000000" w:themeColor="text1"/>
          <w:szCs w:val="21"/>
        </w:rPr>
        <w:t>21.2未在规定时间内提交或者未按照招标文件要求密封或者标记的电子投标文件，“广西政府采购云”平台将拒收。</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21.3电子版投标文件提交方式见“招标公告”中“四、提交投标文件截止时间、开标时间和地点”</w:t>
      </w:r>
      <w:r w:rsidRPr="0093754B">
        <w:rPr>
          <w:rFonts w:ascii="宋体" w:eastAsia="宋体" w:hAnsi="宋体" w:cs="宋体;SimSun"/>
          <w:b/>
          <w:color w:val="000000" w:themeColor="text1"/>
          <w:szCs w:val="21"/>
        </w:rPr>
        <w:t>。</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22. 投标文件的补充、修改、撤回与退回</w:t>
      </w:r>
    </w:p>
    <w:p w:rsidR="00873EBB" w:rsidRPr="0093754B" w:rsidRDefault="002B2BB5">
      <w:pPr>
        <w:spacing w:line="360" w:lineRule="auto"/>
        <w:ind w:firstLine="420"/>
        <w:rPr>
          <w:rFonts w:ascii="宋体" w:eastAsia="宋体" w:hAnsi="宋体" w:cs="黑体;SimHei"/>
          <w:color w:val="000000" w:themeColor="text1"/>
          <w:sz w:val="24"/>
        </w:rPr>
      </w:pPr>
      <w:r w:rsidRPr="0093754B">
        <w:rPr>
          <w:rFonts w:ascii="宋体" w:eastAsia="宋体" w:hAnsi="宋体" w:cs="宋体;SimSun"/>
          <w:color w:val="000000" w:themeColor="text1"/>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rsidR="00873EBB" w:rsidRPr="0093754B" w:rsidRDefault="002B2BB5">
      <w:pPr>
        <w:pStyle w:val="29"/>
        <w:spacing w:before="0"/>
        <w:ind w:firstLine="420"/>
        <w:rPr>
          <w:rFonts w:ascii="宋体" w:eastAsia="宋体" w:hAnsi="宋体"/>
          <w:color w:val="000000" w:themeColor="text1"/>
        </w:rPr>
      </w:pPr>
      <w:r w:rsidRPr="0093754B">
        <w:rPr>
          <w:rFonts w:ascii="宋体" w:eastAsia="宋体" w:hAnsi="宋体" w:cs="宋体;SimSun"/>
          <w:color w:val="000000" w:themeColor="text1"/>
          <w:sz w:val="21"/>
          <w:szCs w:val="21"/>
        </w:rPr>
        <w:t>22.2“广西政府采购云”平台收到投标文件，将妥善保存并即时向供应商发出确认回执通知。在投标截止时间前，除供应商补充、修改或者撤回投标文件外，任何单位和个人不得解密或提取投标文件。</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szCs w:val="21"/>
        </w:rPr>
        <w:t>22.3在投标截止时间止提交电子版投标文件的投标人不足3家时，电子版投标文件由代理机构在“广西政府采购云”平台操作退回，除此之外采购人和采购代理机构对已提交的投标文件概不退回。</w:t>
      </w:r>
    </w:p>
    <w:p w:rsidR="00873EBB" w:rsidRPr="0093754B" w:rsidRDefault="00873EBB">
      <w:pPr>
        <w:pStyle w:val="a8"/>
        <w:snapToGrid w:val="0"/>
        <w:spacing w:line="400" w:lineRule="exact"/>
        <w:ind w:firstLine="739"/>
        <w:rPr>
          <w:rFonts w:ascii="宋体" w:eastAsia="宋体" w:hAnsi="宋体" w:cs="宋体;SimSun"/>
          <w:color w:val="000000" w:themeColor="text1"/>
          <w:sz w:val="21"/>
          <w:szCs w:val="21"/>
        </w:rPr>
      </w:pPr>
    </w:p>
    <w:p w:rsidR="00873EBB" w:rsidRPr="0093754B" w:rsidRDefault="002B2BB5">
      <w:pPr>
        <w:pStyle w:val="3"/>
        <w:keepNext w:val="0"/>
        <w:keepLines w:val="0"/>
        <w:spacing w:line="400" w:lineRule="exact"/>
        <w:jc w:val="center"/>
        <w:rPr>
          <w:rFonts w:ascii="宋体" w:eastAsia="宋体" w:hAnsi="宋体"/>
          <w:color w:val="000000" w:themeColor="text1"/>
        </w:rPr>
      </w:pPr>
      <w:bookmarkStart w:id="67" w:name="_Toc202971735"/>
      <w:r w:rsidRPr="0093754B">
        <w:rPr>
          <w:rFonts w:ascii="宋体" w:eastAsia="宋体" w:hAnsi="宋体"/>
          <w:color w:val="000000" w:themeColor="text1"/>
        </w:rPr>
        <w:t>四、开标</w:t>
      </w:r>
      <w:bookmarkEnd w:id="67"/>
    </w:p>
    <w:p w:rsidR="00873EBB" w:rsidRPr="0093754B" w:rsidRDefault="002B2BB5">
      <w:pPr>
        <w:spacing w:line="360" w:lineRule="auto"/>
        <w:ind w:firstLine="480"/>
        <w:rPr>
          <w:rFonts w:ascii="宋体" w:eastAsia="宋体" w:hAnsi="宋体" w:cs="黑体;SimHei"/>
          <w:color w:val="000000" w:themeColor="text1"/>
          <w:sz w:val="24"/>
        </w:rPr>
      </w:pPr>
      <w:bookmarkStart w:id="68" w:name="_23.开标时间和地点"/>
      <w:bookmarkEnd w:id="68"/>
      <w:r w:rsidRPr="0093754B">
        <w:rPr>
          <w:rFonts w:ascii="宋体" w:eastAsia="宋体" w:hAnsi="宋体" w:cs="黑体;SimHei"/>
          <w:color w:val="000000" w:themeColor="text1"/>
          <w:sz w:val="24"/>
        </w:rPr>
        <w:t>23.开标时间和地点</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bCs/>
          <w:color w:val="000000" w:themeColor="text1"/>
        </w:rPr>
        <w:t>23.1开标时间及地点详见“投标人须知前附表”</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23.2如</w:t>
      </w:r>
      <w:r w:rsidRPr="0093754B">
        <w:rPr>
          <w:rFonts w:ascii="宋体" w:eastAsia="宋体" w:hAnsi="宋体" w:cs="宋体;SimSun"/>
          <w:bCs/>
          <w:color w:val="000000" w:themeColor="text1"/>
        </w:rPr>
        <w:t>投标人成功解密投标文件，但未在“广西政府采购云”电子开标大厅参加开标的，视同认可开标过程和结果，</w:t>
      </w:r>
      <w:r w:rsidRPr="0093754B">
        <w:rPr>
          <w:rFonts w:ascii="宋体" w:eastAsia="宋体" w:hAnsi="宋体" w:cs="宋体;SimSun"/>
          <w:color w:val="000000" w:themeColor="text1"/>
        </w:rPr>
        <w:t>由此产生的后果由投标人自行负责。</w:t>
      </w:r>
      <w:r w:rsidRPr="0093754B">
        <w:rPr>
          <w:rFonts w:ascii="宋体" w:eastAsia="宋体" w:hAnsi="宋体"/>
          <w:color w:val="000000" w:themeColor="text1"/>
        </w:rPr>
        <w:t>投标人不足3家的，不得开标。</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24.开标程序</w:t>
      </w:r>
    </w:p>
    <w:p w:rsidR="00873EBB" w:rsidRPr="0093754B" w:rsidRDefault="002B2BB5">
      <w:pPr>
        <w:autoSpaceDE w:val="0"/>
        <w:spacing w:line="440" w:lineRule="exact"/>
        <w:ind w:firstLine="420"/>
        <w:rPr>
          <w:rFonts w:ascii="宋体" w:eastAsia="宋体" w:hAnsi="宋体"/>
          <w:color w:val="000000" w:themeColor="text1"/>
        </w:rPr>
      </w:pPr>
      <w:r w:rsidRPr="0093754B">
        <w:rPr>
          <w:rFonts w:ascii="宋体" w:eastAsia="宋体" w:hAnsi="宋体" w:cs="宋体;SimSun"/>
          <w:bCs/>
          <w:color w:val="000000" w:themeColor="text1"/>
          <w:szCs w:val="21"/>
        </w:rPr>
        <w:t>24.1</w:t>
      </w:r>
      <w:r w:rsidRPr="0093754B">
        <w:rPr>
          <w:rFonts w:ascii="宋体" w:eastAsia="宋体" w:hAnsi="宋体" w:cs="宋体;SimSun"/>
          <w:color w:val="000000" w:themeColor="text1"/>
          <w:kern w:val="0"/>
          <w:szCs w:val="21"/>
        </w:rPr>
        <w:t>开标形式：</w:t>
      </w:r>
    </w:p>
    <w:p w:rsidR="00873EBB" w:rsidRPr="0093754B" w:rsidRDefault="002B2BB5">
      <w:pPr>
        <w:autoSpaceDE w:val="0"/>
        <w:spacing w:line="440" w:lineRule="exact"/>
        <w:ind w:firstLine="420"/>
        <w:rPr>
          <w:rFonts w:ascii="宋体" w:eastAsia="宋体" w:hAnsi="宋体"/>
          <w:color w:val="000000" w:themeColor="text1"/>
        </w:rPr>
      </w:pPr>
      <w:r w:rsidRPr="0093754B">
        <w:rPr>
          <w:rFonts w:ascii="宋体" w:eastAsia="宋体" w:hAnsi="宋体" w:cs="宋体;SimSun"/>
          <w:color w:val="000000" w:themeColor="text1"/>
          <w:szCs w:val="21"/>
        </w:rPr>
        <w:t>（1）</w:t>
      </w:r>
      <w:r w:rsidRPr="0093754B">
        <w:rPr>
          <w:rFonts w:ascii="宋体" w:eastAsia="宋体" w:hAnsi="宋体" w:cs="宋体;SimSun"/>
          <w:bCs/>
          <w:color w:val="000000" w:themeColor="text1"/>
          <w:szCs w:val="21"/>
        </w:rPr>
        <w:t>开标的准备工作由采购代理机构负责落实，采购代理机构必须基于“广西政府采购云”平台选取评审专家，如采购代理机构未按规定选取专家的，视为本次开评标无效，应当重新采购；</w:t>
      </w:r>
    </w:p>
    <w:p w:rsidR="00873EBB" w:rsidRPr="0093754B" w:rsidRDefault="002B2BB5">
      <w:pPr>
        <w:autoSpaceDE w:val="0"/>
        <w:spacing w:line="440" w:lineRule="exact"/>
        <w:ind w:firstLine="420"/>
        <w:rPr>
          <w:rFonts w:ascii="宋体" w:eastAsia="宋体" w:hAnsi="宋体"/>
          <w:color w:val="000000" w:themeColor="text1"/>
        </w:rPr>
      </w:pPr>
      <w:r w:rsidRPr="0093754B">
        <w:rPr>
          <w:rFonts w:ascii="宋体" w:eastAsia="宋体" w:hAnsi="宋体" w:cs="宋体;SimSun"/>
          <w:bCs/>
          <w:color w:val="000000" w:themeColor="text1"/>
          <w:szCs w:val="21"/>
        </w:rPr>
        <w:t>（2）采购代理机构将按照招标文件规定的时间通过“广西政府采购云”平台组织线上开标活动、开启投标文件，所有供应商均应当准时在线参加。投标人如不参加开标大会的，视同认可开标结果，事后</w:t>
      </w:r>
      <w:r w:rsidRPr="0093754B">
        <w:rPr>
          <w:rFonts w:ascii="宋体" w:eastAsia="宋体" w:hAnsi="宋体" w:cs="宋体;SimSun"/>
          <w:bCs/>
          <w:color w:val="000000" w:themeColor="text1"/>
          <w:szCs w:val="21"/>
        </w:rPr>
        <w:lastRenderedPageBreak/>
        <w:t>不得对采购相关人员、开标过程和开标结果提出异议，同时投标人因未在线参加开标而导致投标文件无法按时解密等一切后果由投标人自己承担。</w:t>
      </w:r>
    </w:p>
    <w:p w:rsidR="00873EBB" w:rsidRPr="0093754B" w:rsidRDefault="002B2BB5">
      <w:pPr>
        <w:autoSpaceDE w:val="0"/>
        <w:spacing w:line="440" w:lineRule="exact"/>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24.2开标程序：</w:t>
      </w:r>
    </w:p>
    <w:p w:rsidR="00873EBB" w:rsidRPr="0093754B" w:rsidRDefault="002B2BB5">
      <w:pPr>
        <w:pStyle w:val="a9"/>
        <w:snapToGrid w:val="0"/>
        <w:spacing w:line="440" w:lineRule="exact"/>
        <w:ind w:firstLine="422"/>
        <w:rPr>
          <w:rFonts w:ascii="宋体" w:eastAsia="宋体" w:hAnsi="宋体" w:cs="宋体;SimSun"/>
          <w:color w:val="000000" w:themeColor="text1"/>
          <w:szCs w:val="21"/>
        </w:rPr>
      </w:pPr>
      <w:r w:rsidRPr="0093754B">
        <w:rPr>
          <w:rFonts w:ascii="宋体" w:eastAsia="宋体" w:hAnsi="宋体" w:cs="宋体;SimSun"/>
          <w:b/>
          <w:color w:val="000000" w:themeColor="text1"/>
          <w:szCs w:val="21"/>
        </w:rPr>
        <w:t>（1）解密电子投标文件。</w:t>
      </w:r>
      <w:r w:rsidRPr="0093754B">
        <w:rPr>
          <w:rFonts w:ascii="宋体" w:eastAsia="宋体" w:hAnsi="宋体" w:cs="仿宋_GB2312"/>
          <w:b/>
          <w:color w:val="000000" w:themeColor="text1"/>
          <w:szCs w:val="21"/>
        </w:rPr>
        <w:t>“</w:t>
      </w:r>
      <w:r w:rsidRPr="0093754B">
        <w:rPr>
          <w:rFonts w:ascii="宋体" w:eastAsia="宋体" w:hAnsi="宋体" w:cs="仿宋_GB2312"/>
          <w:color w:val="000000" w:themeColor="text1"/>
          <w:szCs w:val="21"/>
        </w:rPr>
        <w:t>广西政府采购云”平台按开标时间自动提取所有投标文件。采购代理机构依托“广西政府采购云”平台</w:t>
      </w:r>
      <w:r w:rsidRPr="0093754B">
        <w:rPr>
          <w:rFonts w:ascii="宋体" w:eastAsia="宋体" w:hAnsi="宋体" w:cs="宋体;SimSun"/>
          <w:color w:val="000000" w:themeColor="text1"/>
          <w:szCs w:val="21"/>
        </w:rPr>
        <w:t>向各投标人发出电子加密投标文件【开始解密】通知，由投标人按招标文件规定的时间内自行进行投标文件解密。投标人的法定代表人或其委托代理人</w:t>
      </w:r>
      <w:r w:rsidRPr="0093754B">
        <w:rPr>
          <w:rFonts w:ascii="宋体" w:eastAsia="宋体" w:hAnsi="宋体" w:cs="宋体;SimSun"/>
          <w:b/>
          <w:color w:val="000000" w:themeColor="text1"/>
          <w:szCs w:val="21"/>
        </w:rPr>
        <w:t>须携带加密时所用的CA锁准时登录到“广西政府采购云”平台电子开标大厅签到并对电子投标文件解密</w:t>
      </w:r>
      <w:r w:rsidRPr="0093754B">
        <w:rPr>
          <w:rFonts w:ascii="宋体" w:eastAsia="宋体" w:hAnsi="宋体" w:cs="宋体;SimSun"/>
          <w:color w:val="000000" w:themeColor="text1"/>
          <w:szCs w:val="21"/>
        </w:rPr>
        <w:t>。开标后5分钟投标人还未进行解密的，代理机构要通知投标人。通知后，</w:t>
      </w:r>
      <w:r w:rsidRPr="0093754B">
        <w:rPr>
          <w:rFonts w:ascii="宋体" w:eastAsia="宋体" w:hAnsi="宋体" w:cs="仿宋_GB2312"/>
          <w:color w:val="000000" w:themeColor="text1"/>
          <w:szCs w:val="21"/>
        </w:rPr>
        <w:t>投标文件仍未按时解密，</w:t>
      </w:r>
      <w:r w:rsidRPr="0093754B">
        <w:rPr>
          <w:rFonts w:ascii="宋体" w:eastAsia="宋体" w:hAnsi="宋体" w:cs="宋体;SimSun"/>
          <w:color w:val="000000" w:themeColor="text1"/>
          <w:szCs w:val="21"/>
        </w:rPr>
        <w:t>或者投标人没预留联系方式或预留联系方式无效，导致代理机构无法联系到投标人进行解密的，</w:t>
      </w:r>
      <w:r w:rsidRPr="0093754B">
        <w:rPr>
          <w:rFonts w:ascii="宋体" w:eastAsia="宋体" w:hAnsi="宋体" w:cs="宋体;SimSun"/>
          <w:b/>
          <w:color w:val="000000" w:themeColor="text1"/>
          <w:szCs w:val="21"/>
        </w:rPr>
        <w:t>均视为无效投标。</w:t>
      </w:r>
    </w:p>
    <w:p w:rsidR="00873EBB" w:rsidRPr="0093754B" w:rsidRDefault="002B2BB5">
      <w:pPr>
        <w:pStyle w:val="a9"/>
        <w:snapToGrid w:val="0"/>
        <w:spacing w:line="440" w:lineRule="exact"/>
        <w:ind w:firstLine="420"/>
        <w:rPr>
          <w:rFonts w:ascii="宋体" w:eastAsia="宋体" w:hAnsi="宋体"/>
          <w:color w:val="000000" w:themeColor="text1"/>
        </w:rPr>
      </w:pPr>
      <w:r w:rsidRPr="0093754B">
        <w:rPr>
          <w:rFonts w:ascii="宋体" w:eastAsia="宋体" w:hAnsi="宋体" w:cs="宋体;SimSun"/>
          <w:color w:val="000000" w:themeColor="text1"/>
          <w:szCs w:val="21"/>
        </w:rPr>
        <w:t>（解密</w:t>
      </w:r>
      <w:r w:rsidRPr="0093754B">
        <w:rPr>
          <w:rFonts w:ascii="宋体" w:eastAsia="宋体" w:hAnsi="宋体" w:cs="宋体;SimSun"/>
          <w:bCs/>
          <w:color w:val="000000" w:themeColor="text1"/>
          <w:szCs w:val="21"/>
        </w:rPr>
        <w:t>异常情况处理：详见本章</w:t>
      </w:r>
      <w:r w:rsidRPr="0093754B">
        <w:rPr>
          <w:rFonts w:ascii="宋体" w:eastAsia="宋体" w:hAnsi="宋体" w:cs="宋体;SimSun"/>
          <w:color w:val="000000" w:themeColor="text1"/>
        </w:rPr>
        <w:t>29.3 电子交易活动的中止。</w:t>
      </w:r>
      <w:r w:rsidRPr="0093754B">
        <w:rPr>
          <w:rFonts w:ascii="宋体" w:eastAsia="宋体" w:hAnsi="宋体" w:cs="宋体;SimSun"/>
          <w:color w:val="000000" w:themeColor="text1"/>
          <w:szCs w:val="21"/>
        </w:rPr>
        <w:t>）</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szCs w:val="21"/>
        </w:rPr>
        <w:t>（2）</w:t>
      </w:r>
      <w:r w:rsidRPr="0093754B">
        <w:rPr>
          <w:rFonts w:ascii="宋体" w:eastAsia="宋体" w:hAnsi="宋体" w:cs="宋体;SimSun"/>
          <w:b/>
          <w:color w:val="000000" w:themeColor="text1"/>
          <w:szCs w:val="21"/>
        </w:rPr>
        <w:t>电子唱标。</w:t>
      </w:r>
      <w:r w:rsidRPr="0093754B">
        <w:rPr>
          <w:rFonts w:ascii="宋体" w:eastAsia="宋体" w:hAnsi="宋体" w:cs="宋体;SimSun"/>
          <w:color w:val="000000" w:themeColor="text1"/>
          <w:szCs w:val="21"/>
        </w:rPr>
        <w:t>投标文件解密结束，各投标供应商报价均在“广西政府采购云”平台远程不见面开标大厅展示；</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szCs w:val="21"/>
        </w:rPr>
        <w:t>（3）</w:t>
      </w:r>
      <w:r w:rsidRPr="0093754B">
        <w:rPr>
          <w:rFonts w:ascii="宋体" w:eastAsia="宋体" w:hAnsi="宋体" w:cs="宋体;SimSun"/>
          <w:b/>
          <w:color w:val="000000" w:themeColor="text1"/>
          <w:szCs w:val="21"/>
        </w:rPr>
        <w:t>签署电子《政府采购活动现场确认声明书》。</w:t>
      </w:r>
      <w:r w:rsidRPr="0093754B">
        <w:rPr>
          <w:rFonts w:ascii="宋体" w:eastAsia="宋体" w:hAnsi="宋体" w:cs="宋体;SimSun"/>
          <w:color w:val="000000" w:themeColor="text1"/>
          <w:szCs w:val="21"/>
        </w:rPr>
        <w:t>通过邮件形式在远程不见面开标大厅发送各投标人签署电子《政府采购活动现场确认声明书》。</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（4）开标过程由采购代理机构如实记录，并电子留痕，由参加电子开标的各投标人代表对电子开标记录在开标记录公布后15分钟内进行当场校核及勘误，并线上确认，未确认的视同认可开标结果。</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（6）开标结束。</w:t>
      </w:r>
    </w:p>
    <w:p w:rsidR="00873EBB" w:rsidRPr="0093754B" w:rsidRDefault="002B2BB5">
      <w:pPr>
        <w:pStyle w:val="a9"/>
        <w:snapToGrid w:val="0"/>
        <w:spacing w:line="440" w:lineRule="exact"/>
        <w:ind w:firstLine="422"/>
        <w:rPr>
          <w:rFonts w:ascii="宋体" w:eastAsia="宋体" w:hAnsi="宋体"/>
          <w:color w:val="000000" w:themeColor="text1"/>
        </w:rPr>
      </w:pPr>
      <w:r w:rsidRPr="0093754B">
        <w:rPr>
          <w:rFonts w:ascii="宋体" w:eastAsia="宋体" w:hAnsi="宋体" w:cs="宋体;SimSun"/>
          <w:b/>
          <w:bCs/>
          <w:color w:val="000000" w:themeColor="text1"/>
          <w:szCs w:val="21"/>
        </w:rPr>
        <w:t>特别说明：</w:t>
      </w:r>
      <w:r w:rsidRPr="0093754B">
        <w:rPr>
          <w:rFonts w:ascii="宋体" w:eastAsia="宋体" w:hAnsi="宋体" w:cs="宋体;SimSun"/>
          <w:color w:val="000000" w:themeColor="text1"/>
          <w:szCs w:val="21"/>
        </w:rPr>
        <w:t>如遇“广西政府采购云”平台电子化开标或评审程序调整的，按调整后执行。</w:t>
      </w:r>
    </w:p>
    <w:p w:rsidR="00873EBB" w:rsidRPr="0093754B" w:rsidRDefault="00873EBB">
      <w:pPr>
        <w:pStyle w:val="a9"/>
        <w:snapToGrid w:val="0"/>
        <w:spacing w:line="400" w:lineRule="exact"/>
        <w:ind w:left="689" w:hanging="210"/>
        <w:rPr>
          <w:rFonts w:ascii="宋体" w:eastAsia="宋体" w:hAnsi="宋体" w:cs="宋体;SimSun"/>
          <w:color w:val="000000" w:themeColor="text1"/>
          <w:szCs w:val="21"/>
        </w:rPr>
      </w:pPr>
    </w:p>
    <w:p w:rsidR="00873EBB" w:rsidRPr="0093754B" w:rsidRDefault="002B2BB5">
      <w:pPr>
        <w:pStyle w:val="3"/>
        <w:keepNext w:val="0"/>
        <w:keepLines w:val="0"/>
        <w:spacing w:line="400" w:lineRule="exact"/>
        <w:jc w:val="center"/>
        <w:rPr>
          <w:rFonts w:ascii="宋体" w:eastAsia="宋体" w:hAnsi="宋体"/>
          <w:color w:val="000000" w:themeColor="text1"/>
        </w:rPr>
      </w:pPr>
      <w:bookmarkStart w:id="69" w:name="_Toc202971736"/>
      <w:r w:rsidRPr="0093754B">
        <w:rPr>
          <w:rFonts w:ascii="宋体" w:eastAsia="宋体" w:hAnsi="宋体"/>
          <w:color w:val="000000" w:themeColor="text1"/>
        </w:rPr>
        <w:t>五、资格审查</w:t>
      </w:r>
      <w:bookmarkEnd w:id="69"/>
    </w:p>
    <w:p w:rsidR="00873EBB" w:rsidRPr="0093754B" w:rsidRDefault="002B2BB5">
      <w:pPr>
        <w:pStyle w:val="5"/>
        <w:keepNext w:val="0"/>
        <w:keepLines w:val="0"/>
        <w:spacing w:before="0" w:after="0" w:line="360" w:lineRule="auto"/>
        <w:ind w:firstLine="482"/>
        <w:rPr>
          <w:rFonts w:ascii="宋体" w:eastAsia="宋体" w:hAnsi="宋体" w:cs="黑体;SimHei"/>
          <w:color w:val="000000" w:themeColor="text1"/>
          <w:sz w:val="24"/>
        </w:rPr>
      </w:pPr>
      <w:r w:rsidRPr="0093754B">
        <w:rPr>
          <w:rFonts w:ascii="宋体" w:eastAsia="宋体" w:hAnsi="宋体" w:cs="黑体;SimHei"/>
          <w:color w:val="000000" w:themeColor="text1"/>
          <w:sz w:val="24"/>
        </w:rPr>
        <w:t>25.资格审查</w:t>
      </w:r>
    </w:p>
    <w:p w:rsidR="00873EBB" w:rsidRPr="0093754B" w:rsidRDefault="002B2BB5">
      <w:pPr>
        <w:spacing w:line="360" w:lineRule="auto"/>
        <w:ind w:firstLine="422"/>
        <w:rPr>
          <w:rFonts w:ascii="宋体" w:eastAsia="宋体" w:hAnsi="宋体" w:cs="宋体;SimSun"/>
          <w:b/>
          <w:bCs/>
          <w:color w:val="000000" w:themeColor="text1"/>
          <w:szCs w:val="20"/>
        </w:rPr>
      </w:pPr>
      <w:r w:rsidRPr="0093754B">
        <w:rPr>
          <w:rFonts w:ascii="宋体" w:eastAsia="宋体" w:hAnsi="宋体" w:cs="宋体;SimSun"/>
          <w:b/>
          <w:bCs/>
          <w:color w:val="000000" w:themeColor="text1"/>
          <w:szCs w:val="20"/>
        </w:rPr>
        <w:t xml:space="preserve"> 25.1开标结束后，采购人或采购机构依法通过电子投标文件对投标人的资格进行线上审查。</w:t>
      </w:r>
    </w:p>
    <w:p w:rsidR="00873EBB" w:rsidRPr="0093754B" w:rsidRDefault="002B2BB5">
      <w:pPr>
        <w:spacing w:line="360" w:lineRule="auto"/>
        <w:ind w:firstLine="422"/>
        <w:rPr>
          <w:rFonts w:ascii="宋体" w:eastAsia="宋体" w:hAnsi="宋体" w:cs="宋体;SimSun"/>
          <w:b/>
          <w:bCs/>
          <w:color w:val="000000" w:themeColor="text1"/>
          <w:szCs w:val="20"/>
        </w:rPr>
      </w:pPr>
      <w:r w:rsidRPr="0093754B">
        <w:rPr>
          <w:rFonts w:ascii="宋体" w:eastAsia="宋体" w:hAnsi="宋体" w:cs="宋体;SimSun"/>
          <w:b/>
          <w:bCs/>
          <w:color w:val="000000" w:themeColor="text1"/>
          <w:szCs w:val="20"/>
        </w:rPr>
        <w:t xml:space="preserve"> 25.2采购人或采购机构依据法律法规和招标文件的规定，对投标人的基本资格条件、特定资格条件进行审查。</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25.3资格审查标准为本“招标文件”中“投标人须知前附表”13.1点载明对投标人资格要求的条件。本项目资格审查采用合格制，凡符合招标文件规定的投标人资格要求的投标人均通过资格审查。</w:t>
      </w:r>
    </w:p>
    <w:p w:rsidR="00873EBB" w:rsidRPr="0093754B" w:rsidRDefault="002B2BB5">
      <w:pPr>
        <w:spacing w:line="360" w:lineRule="auto"/>
        <w:ind w:firstLine="422"/>
        <w:rPr>
          <w:rFonts w:ascii="宋体" w:eastAsia="宋体" w:hAnsi="宋体" w:cs="宋体;SimSun"/>
          <w:b/>
          <w:bCs/>
          <w:color w:val="000000" w:themeColor="text1"/>
          <w:szCs w:val="20"/>
        </w:rPr>
      </w:pPr>
      <w:bookmarkStart w:id="70" w:name="_25.3_投标人有下列情形之一的，资格审查不通过而导致其投标无效："/>
      <w:bookmarkEnd w:id="70"/>
      <w:r w:rsidRPr="0093754B">
        <w:rPr>
          <w:rFonts w:ascii="宋体" w:eastAsia="宋体" w:hAnsi="宋体" w:cs="宋体;SimSun"/>
          <w:b/>
          <w:bCs/>
          <w:color w:val="000000" w:themeColor="text1"/>
          <w:szCs w:val="20"/>
        </w:rPr>
        <w:t>25.4投标人有下列情形之一的，资格审查不通过，作无效投标处理：</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（1）不具备招标文件中规定的资格要求的；（注：其中信用查询规则见“投标人须知前附表”，</w:t>
      </w:r>
      <w:r w:rsidRPr="0093754B">
        <w:rPr>
          <w:rFonts w:ascii="宋体" w:eastAsia="宋体" w:hAnsi="宋体" w:cs="宋体;SimSun"/>
          <w:color w:val="000000" w:themeColor="text1"/>
        </w:rPr>
        <w:lastRenderedPageBreak/>
        <w:t>“广西政府采购云”平台已与“信用中国”平台做接口，审查专家可直接在线查询）</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（2）投标文件未提供任一项“投标人须知前附表”资格证明文件规定的“必须提供”的文件资料的；</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（3）投标文件提供的资格证明文件出现任一项不符合“投标人须知前附表”资格证明文件规定的“必须提供”的文件资料要求或者无效的。</w:t>
      </w:r>
    </w:p>
    <w:p w:rsidR="00873EBB" w:rsidRPr="0093754B" w:rsidRDefault="002B2BB5">
      <w:pPr>
        <w:pStyle w:val="5"/>
        <w:keepNext w:val="0"/>
        <w:keepLines w:val="0"/>
        <w:spacing w:before="0" w:after="0" w:line="360" w:lineRule="auto"/>
        <w:ind w:firstLine="420"/>
        <w:rPr>
          <w:rFonts w:ascii="宋体" w:eastAsia="宋体" w:hAnsi="宋体" w:cs="宋体;SimSun"/>
          <w:b w:val="0"/>
          <w:bCs w:val="0"/>
          <w:color w:val="000000" w:themeColor="text1"/>
          <w:sz w:val="21"/>
          <w:szCs w:val="20"/>
        </w:rPr>
      </w:pPr>
      <w:r w:rsidRPr="0093754B">
        <w:rPr>
          <w:rFonts w:ascii="宋体" w:eastAsia="宋体" w:hAnsi="宋体" w:cs="宋体;SimSun"/>
          <w:b w:val="0"/>
          <w:bCs w:val="0"/>
          <w:color w:val="000000" w:themeColor="text1"/>
          <w:sz w:val="21"/>
          <w:szCs w:val="20"/>
        </w:rPr>
        <w:t>25.5资格审查的合格投标人不足3家的，不得评标。</w:t>
      </w:r>
    </w:p>
    <w:p w:rsidR="00873EBB" w:rsidRPr="0093754B" w:rsidRDefault="002B2BB5">
      <w:pPr>
        <w:pStyle w:val="3"/>
        <w:keepNext w:val="0"/>
        <w:keepLines w:val="0"/>
        <w:spacing w:line="360" w:lineRule="auto"/>
        <w:jc w:val="center"/>
        <w:rPr>
          <w:rFonts w:ascii="宋体" w:eastAsia="宋体" w:hAnsi="宋体"/>
          <w:color w:val="000000" w:themeColor="text1"/>
        </w:rPr>
      </w:pPr>
      <w:bookmarkStart w:id="71" w:name="_Toc202971737"/>
      <w:r w:rsidRPr="0093754B">
        <w:rPr>
          <w:rFonts w:ascii="宋体" w:eastAsia="宋体" w:hAnsi="宋体"/>
          <w:color w:val="000000" w:themeColor="text1"/>
        </w:rPr>
        <w:t>六、评标</w:t>
      </w:r>
      <w:bookmarkEnd w:id="71"/>
    </w:p>
    <w:p w:rsidR="00873EBB" w:rsidRPr="0093754B" w:rsidRDefault="002B2BB5">
      <w:pPr>
        <w:spacing w:line="360" w:lineRule="auto"/>
        <w:ind w:firstLine="480"/>
        <w:rPr>
          <w:rFonts w:ascii="宋体" w:eastAsia="宋体" w:hAnsi="宋体" w:cs="黑体;SimHei"/>
          <w:color w:val="000000" w:themeColor="text1"/>
          <w:sz w:val="24"/>
        </w:rPr>
      </w:pPr>
      <w:bookmarkStart w:id="72" w:name="_26.组建评标委员会"/>
      <w:bookmarkEnd w:id="72"/>
      <w:r w:rsidRPr="0093754B">
        <w:rPr>
          <w:rFonts w:ascii="宋体" w:eastAsia="宋体" w:hAnsi="宋体" w:cs="黑体;SimHei"/>
          <w:color w:val="000000" w:themeColor="text1"/>
          <w:sz w:val="24"/>
        </w:rPr>
        <w:t>26.组建评标委员会</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评标委员会由采购人代表和评审专家组成，人数为5人以上单数，其中评审专家不得少于成员总数的三分之二。</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参加过采购项目前期咨询论证的专家，不得参加该采购项目的评审活动。</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27.评标的依据</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评标委员会以招标文件为依据对投标文件进行评审，“第四章评标方法和评标标准”没有规定的方法、评审因素和标准，不作为评标依据。</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28.评标原则</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28.2评委表决。在评标过程中出现法律法规和招标文件均没有明确规定的情形时，由评标委员会现场协商解决，协商不一致的，由全体评委投票表决，以得票率二分之一以上专</w:t>
      </w:r>
      <w:bookmarkStart w:id="73" w:name="_28.3评标方法。本项目将按须知前附表规定的评标办法进行评标，具体评标"/>
      <w:bookmarkEnd w:id="73"/>
      <w:r w:rsidRPr="0093754B">
        <w:rPr>
          <w:rFonts w:ascii="宋体" w:eastAsia="宋体" w:hAnsi="宋体" w:cs="宋体;SimSun"/>
          <w:color w:val="000000" w:themeColor="text1"/>
        </w:rPr>
        <w:t>家的意见为准并由采购代理机构作记录。</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28.4评标过程的监控。本项目电子评标过程实行网上留痕、全程录音、录像监控，投标人在评标过程中所进行的试图影响评标结果的不公正活动，可能导致其投标按无效处理。</w:t>
      </w:r>
    </w:p>
    <w:p w:rsidR="00873EBB" w:rsidRPr="0093754B" w:rsidRDefault="002B2BB5">
      <w:pPr>
        <w:widowControl/>
        <w:spacing w:line="560" w:lineRule="exact"/>
        <w:ind w:firstLine="420"/>
        <w:jc w:val="left"/>
        <w:textAlignment w:val="baseline"/>
        <w:rPr>
          <w:rFonts w:ascii="宋体" w:eastAsia="宋体" w:hAnsi="宋体" w:cs="宋体;SimSun"/>
          <w:color w:val="000000" w:themeColor="text1"/>
        </w:rPr>
      </w:pPr>
      <w:r w:rsidRPr="0093754B">
        <w:rPr>
          <w:rFonts w:ascii="宋体" w:eastAsia="宋体" w:hAnsi="宋体" w:cs="宋体;SimSun"/>
          <w:color w:val="000000" w:themeColor="text1"/>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lastRenderedPageBreak/>
        <w:t>29.评标方法及评标标准</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29.1本项目的评标方法详见“投标人须知前附表”。</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29.2 评标委员会按照</w:t>
      </w:r>
      <w:r w:rsidRPr="0093754B">
        <w:rPr>
          <w:rFonts w:ascii="宋体" w:eastAsia="宋体" w:hAnsi="宋体" w:cs="宋体;SimSun"/>
          <w:b/>
          <w:color w:val="000000" w:themeColor="text1"/>
        </w:rPr>
        <w:t>“第四章评标方法和评标标准”</w:t>
      </w:r>
      <w:r w:rsidRPr="0093754B">
        <w:rPr>
          <w:rFonts w:ascii="宋体" w:eastAsia="宋体" w:hAnsi="宋体" w:cs="宋体;SimSun"/>
          <w:color w:val="000000" w:themeColor="text1"/>
        </w:rPr>
        <w:t>规定的方法、评审因素、标准和程序对投标文件进行评审。</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29.3 电子交易活动的中止。采购过程中出现以下情形，导致电子交易平台无法正常运行，或者无法保证电子交易的公平、公正和安全时，采购机构可中止电子交易活动：</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（1）电子交易平台发生故障而无法登录访问的；</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（2）电子交易平台应用或数据库出现错误，不能进行正常操作的；</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（3）电子交易平台发现严重安全漏洞，有潜在泄密危险的；</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（4）病毒发作导致不能进行正常操作的；</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（4）其他无法保证电子交易的公平、公正和安全的情况。</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873EBB" w:rsidRPr="0093754B" w:rsidRDefault="00873EBB">
      <w:pPr>
        <w:pStyle w:val="a9"/>
        <w:snapToGrid w:val="0"/>
        <w:spacing w:line="400" w:lineRule="exact"/>
        <w:ind w:firstLine="420"/>
        <w:rPr>
          <w:rFonts w:ascii="宋体" w:eastAsia="宋体" w:hAnsi="宋体" w:cs="宋体;SimSun"/>
          <w:color w:val="000000" w:themeColor="text1"/>
        </w:rPr>
      </w:pPr>
    </w:p>
    <w:p w:rsidR="00873EBB" w:rsidRPr="0093754B" w:rsidRDefault="002B2BB5">
      <w:pPr>
        <w:pStyle w:val="3"/>
        <w:keepNext w:val="0"/>
        <w:keepLines w:val="0"/>
        <w:spacing w:line="400" w:lineRule="exact"/>
        <w:jc w:val="center"/>
        <w:rPr>
          <w:rFonts w:ascii="宋体" w:eastAsia="宋体" w:hAnsi="宋体"/>
          <w:color w:val="000000" w:themeColor="text1"/>
        </w:rPr>
      </w:pPr>
      <w:bookmarkStart w:id="74" w:name="_Toc202971738"/>
      <w:r w:rsidRPr="0093754B">
        <w:rPr>
          <w:rFonts w:ascii="宋体" w:eastAsia="宋体" w:hAnsi="宋体"/>
          <w:color w:val="000000" w:themeColor="text1"/>
        </w:rPr>
        <w:t>七、中标和合同</w:t>
      </w:r>
      <w:bookmarkEnd w:id="74"/>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30.确定中标人</w:t>
      </w:r>
    </w:p>
    <w:p w:rsidR="00873EBB" w:rsidRPr="0093754B" w:rsidRDefault="002B2BB5">
      <w:pPr>
        <w:spacing w:line="360" w:lineRule="auto"/>
        <w:ind w:firstLine="422"/>
        <w:rPr>
          <w:rFonts w:ascii="宋体" w:eastAsia="宋体" w:hAnsi="宋体" w:cs="Courier New"/>
          <w:b/>
          <w:bCs/>
          <w:color w:val="000000" w:themeColor="text1"/>
          <w:szCs w:val="21"/>
        </w:rPr>
      </w:pPr>
      <w:r w:rsidRPr="0093754B">
        <w:rPr>
          <w:rFonts w:ascii="宋体" w:eastAsia="宋体" w:hAnsi="宋体" w:cs="Courier New"/>
          <w:b/>
          <w:bCs/>
          <w:color w:val="000000" w:themeColor="text1"/>
          <w:szCs w:val="21"/>
        </w:rPr>
        <w:t>30.1本项目授权评标委员会直接按第四章“评标方法及标准”的规定排列中标候选人顺序，并依照次序确定中标人。</w:t>
      </w:r>
    </w:p>
    <w:p w:rsidR="00873EBB" w:rsidRPr="0093754B" w:rsidRDefault="002B2BB5">
      <w:pPr>
        <w:spacing w:line="360" w:lineRule="auto"/>
        <w:ind w:firstLine="422"/>
        <w:rPr>
          <w:rFonts w:ascii="宋体" w:eastAsia="宋体" w:hAnsi="宋体" w:cs="Courier New"/>
          <w:b/>
          <w:bCs/>
          <w:color w:val="000000" w:themeColor="text1"/>
          <w:szCs w:val="21"/>
        </w:rPr>
      </w:pPr>
      <w:r w:rsidRPr="0093754B">
        <w:rPr>
          <w:rFonts w:ascii="宋体" w:eastAsia="宋体" w:hAnsi="宋体" w:cs="Courier New"/>
          <w:b/>
          <w:bCs/>
          <w:color w:val="000000" w:themeColor="text1"/>
          <w:szCs w:val="21"/>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rsidR="00873EBB" w:rsidRPr="0093754B" w:rsidRDefault="002B2BB5">
      <w:pPr>
        <w:spacing w:line="360" w:lineRule="auto"/>
        <w:ind w:firstLine="420"/>
        <w:rPr>
          <w:rFonts w:ascii="宋体" w:eastAsia="宋体" w:hAnsi="宋体" w:cs="Courier New"/>
          <w:color w:val="000000" w:themeColor="text1"/>
          <w:szCs w:val="21"/>
        </w:rPr>
      </w:pPr>
      <w:r w:rsidRPr="0093754B">
        <w:rPr>
          <w:rFonts w:ascii="宋体" w:eastAsia="宋体" w:hAnsi="宋体" w:cs="Courier New"/>
          <w:color w:val="000000" w:themeColor="text1"/>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rsidR="00873EBB" w:rsidRPr="0093754B" w:rsidRDefault="002B2BB5">
      <w:pPr>
        <w:spacing w:line="360" w:lineRule="auto"/>
        <w:ind w:firstLine="420"/>
        <w:rPr>
          <w:rFonts w:ascii="宋体" w:eastAsia="宋体" w:hAnsi="宋体" w:cs="Courier New"/>
          <w:color w:val="000000" w:themeColor="text1"/>
          <w:szCs w:val="21"/>
        </w:rPr>
      </w:pPr>
      <w:r w:rsidRPr="0093754B">
        <w:rPr>
          <w:rFonts w:ascii="宋体" w:eastAsia="宋体" w:hAnsi="宋体" w:cs="Courier New"/>
          <w:color w:val="000000" w:themeColor="text1"/>
          <w:szCs w:val="21"/>
        </w:rPr>
        <w:t>30.4中标供应商无正当理由拒签合同的，根据《中华人民共和国政府采购法》第七十七条第一款规定处理。</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Courier New"/>
          <w:color w:val="000000" w:themeColor="text1"/>
          <w:szCs w:val="21"/>
        </w:rPr>
        <w:t>30.5根据《中华人民共和国民法典》</w:t>
      </w:r>
      <w:r w:rsidRPr="0093754B">
        <w:rPr>
          <w:rFonts w:ascii="宋体" w:eastAsia="宋体" w:hAnsi="宋体"/>
          <w:color w:val="000000" w:themeColor="text1"/>
          <w:sz w:val="19"/>
          <w:szCs w:val="19"/>
        </w:rPr>
        <w:t>第五百六十三条</w:t>
      </w:r>
      <w:r w:rsidRPr="0093754B">
        <w:rPr>
          <w:rFonts w:ascii="宋体" w:eastAsia="宋体" w:hAnsi="宋体" w:cs="Courier New"/>
          <w:color w:val="000000" w:themeColor="text1"/>
          <w:szCs w:val="21"/>
        </w:rPr>
        <w:t>，因不可抗力致使不能实现合同目的的，当事人</w:t>
      </w:r>
      <w:r w:rsidRPr="0093754B">
        <w:rPr>
          <w:rFonts w:ascii="宋体" w:eastAsia="宋体" w:hAnsi="宋体" w:cs="Courier New"/>
          <w:color w:val="000000" w:themeColor="text1"/>
          <w:szCs w:val="21"/>
        </w:rPr>
        <w:lastRenderedPageBreak/>
        <w:t>可以解除合同。</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31. 结果公告</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szCs w:val="21"/>
        </w:rPr>
        <w:t>31.1</w:t>
      </w:r>
      <w:r w:rsidRPr="0093754B">
        <w:rPr>
          <w:rFonts w:ascii="宋体" w:eastAsia="宋体" w:hAnsi="宋体" w:cs="宋体;SimSun"/>
          <w:color w:val="000000" w:themeColor="text1"/>
        </w:rPr>
        <w:t>在中标供应商</w:t>
      </w:r>
      <w:r w:rsidRPr="0093754B">
        <w:rPr>
          <w:rFonts w:ascii="宋体" w:eastAsia="宋体" w:hAnsi="宋体" w:cs="Arial"/>
          <w:color w:val="000000" w:themeColor="text1"/>
        </w:rPr>
        <w:t>确定之日起</w:t>
      </w:r>
      <w:r w:rsidRPr="0093754B">
        <w:rPr>
          <w:rFonts w:ascii="宋体" w:eastAsia="宋体" w:hAnsi="宋体" w:cs="宋体;SimSun"/>
          <w:color w:val="000000" w:themeColor="text1"/>
        </w:rPr>
        <w:t>2个工作日内，由采购代理机构</w:t>
      </w:r>
      <w:r w:rsidRPr="0093754B">
        <w:rPr>
          <w:rFonts w:ascii="宋体" w:eastAsia="宋体" w:hAnsi="宋体" w:cs="宋体;SimSun"/>
          <w:b/>
          <w:color w:val="000000" w:themeColor="text1"/>
          <w:szCs w:val="21"/>
        </w:rPr>
        <w:t>在招标公告发布媒体上</w:t>
      </w:r>
      <w:r w:rsidRPr="0093754B">
        <w:rPr>
          <w:rFonts w:ascii="宋体" w:eastAsia="宋体" w:hAnsi="宋体" w:cs="宋体;SimSun"/>
          <w:color w:val="000000" w:themeColor="text1"/>
        </w:rPr>
        <w:t>发布中标结果公告，中标结果公告期限为1个工作日，发布中标结果公告的同时向中标供应商发出中标通知书。</w:t>
      </w:r>
      <w:r w:rsidRPr="0093754B">
        <w:rPr>
          <w:rFonts w:ascii="宋体" w:eastAsia="宋体" w:hAnsi="宋体" w:cs="宋体;SimSun"/>
          <w:b/>
          <w:color w:val="000000" w:themeColor="text1"/>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sidRPr="0093754B">
        <w:rPr>
          <w:rFonts w:ascii="宋体" w:eastAsia="宋体" w:hAnsi="宋体" w:cs="宋体;SimSun"/>
          <w:color w:val="000000" w:themeColor="text1"/>
          <w:szCs w:val="21"/>
        </w:rPr>
        <w:t>排名第二的中标候选人因前款规定的同样原因被取消中标资格的，</w:t>
      </w:r>
      <w:r w:rsidRPr="0093754B">
        <w:rPr>
          <w:rFonts w:ascii="宋体" w:eastAsia="宋体" w:hAnsi="宋体" w:cs="Courier New"/>
          <w:color w:val="000000" w:themeColor="text1"/>
          <w:szCs w:val="21"/>
        </w:rPr>
        <w:t>授权的评标委员会</w:t>
      </w:r>
      <w:r w:rsidRPr="0093754B">
        <w:rPr>
          <w:rFonts w:ascii="宋体" w:eastAsia="宋体" w:hAnsi="宋体" w:cs="宋体;SimSun"/>
          <w:color w:val="000000" w:themeColor="text1"/>
          <w:szCs w:val="21"/>
        </w:rPr>
        <w:t>可以确定排名第三的中标候选人为中标人，以此类推。</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以上信息查询记录及相关证据与采购文件一并保存。</w:t>
      </w:r>
    </w:p>
    <w:p w:rsidR="00873EBB" w:rsidRPr="0093754B" w:rsidRDefault="002B2BB5">
      <w:pPr>
        <w:spacing w:line="360" w:lineRule="auto"/>
        <w:ind w:firstLine="420"/>
        <w:rPr>
          <w:rFonts w:ascii="宋体" w:eastAsia="宋体" w:hAnsi="宋体" w:cs="Courier New"/>
          <w:color w:val="000000" w:themeColor="text1"/>
          <w:szCs w:val="21"/>
        </w:rPr>
      </w:pPr>
      <w:r w:rsidRPr="0093754B">
        <w:rPr>
          <w:rFonts w:ascii="宋体" w:eastAsia="宋体" w:hAnsi="宋体" w:cs="Courier New"/>
          <w:color w:val="000000" w:themeColor="text1"/>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32.发出中标通知书</w:t>
      </w:r>
    </w:p>
    <w:p w:rsidR="00873EBB" w:rsidRPr="0093754B" w:rsidRDefault="002B2BB5">
      <w:pPr>
        <w:spacing w:line="360" w:lineRule="auto"/>
        <w:ind w:firstLine="422"/>
        <w:rPr>
          <w:rFonts w:ascii="宋体" w:eastAsia="宋体" w:hAnsi="宋体"/>
          <w:color w:val="000000" w:themeColor="text1"/>
        </w:rPr>
      </w:pPr>
      <w:r w:rsidRPr="0093754B">
        <w:rPr>
          <w:rFonts w:ascii="宋体" w:eastAsia="宋体" w:hAnsi="宋体" w:cs="宋体;SimSun"/>
          <w:b/>
          <w:color w:val="000000" w:themeColor="text1"/>
          <w:szCs w:val="21"/>
        </w:rPr>
        <w:t>32.1在发布中标公告的同时，采购代理机构向中标人通过“广西政府采购云”平台发出电子中标通知书。</w:t>
      </w:r>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32.2对未通过资格审查的投标人，采购人或采购机构应当告知其未通过的原因；采用综合评分办法评审的，采购人或采购机构还应当告知未中标人本人的评审得分与排序。</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33. 无义务解释未中标原因</w:t>
      </w:r>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采购代理机构无义务向未中标的投标人解释未中标原因和退还投标文件。</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34.合同授予标准</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Courier New"/>
          <w:color w:val="000000" w:themeColor="text1"/>
          <w:szCs w:val="21"/>
        </w:rPr>
        <w:t>合同将授予被确定实质上响应招标文件要求，具备履行合同能力的中标人（招标文件另有约定多名中标人的除外）。</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35.履约保证金</w:t>
      </w:r>
    </w:p>
    <w:p w:rsidR="00873EBB" w:rsidRPr="0093754B" w:rsidRDefault="002B2BB5">
      <w:pPr>
        <w:pStyle w:val="29"/>
        <w:snapToGrid w:val="0"/>
        <w:spacing w:before="0"/>
        <w:ind w:firstLine="420"/>
        <w:rPr>
          <w:rFonts w:ascii="宋体" w:eastAsia="宋体" w:hAnsi="宋体" w:cs="宋体;SimSun"/>
          <w:color w:val="000000" w:themeColor="text1"/>
          <w:kern w:val="0"/>
          <w:sz w:val="21"/>
          <w:szCs w:val="21"/>
          <w:lang w:val="zh-CN"/>
        </w:rPr>
      </w:pPr>
      <w:bookmarkStart w:id="75" w:name="_39.1中标人须于签订合同前按本须知前附表规定的金额转账或电汇到指定账"/>
      <w:bookmarkEnd w:id="75"/>
      <w:r w:rsidRPr="0093754B">
        <w:rPr>
          <w:rFonts w:ascii="宋体" w:eastAsia="宋体" w:hAnsi="宋体" w:cs="宋体;SimSun"/>
          <w:color w:val="000000" w:themeColor="text1"/>
          <w:kern w:val="0"/>
          <w:sz w:val="21"/>
          <w:szCs w:val="21"/>
          <w:lang w:val="zh-CN"/>
        </w:rPr>
        <w:t>见“投标人须知前附表”。</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36.签订合同</w:t>
      </w:r>
    </w:p>
    <w:p w:rsidR="00873EBB" w:rsidRPr="0093754B" w:rsidRDefault="002B2BB5">
      <w:pPr>
        <w:pStyle w:val="29"/>
        <w:snapToGrid w:val="0"/>
        <w:spacing w:before="0"/>
        <w:ind w:firstLine="422"/>
        <w:rPr>
          <w:rFonts w:ascii="宋体" w:eastAsia="宋体" w:hAnsi="宋体"/>
          <w:color w:val="000000" w:themeColor="text1"/>
        </w:rPr>
      </w:pPr>
      <w:bookmarkStart w:id="76" w:name="_40.1投标人接到中标通知书后，按须知前附表规定向采购人出示相关资格证"/>
      <w:bookmarkEnd w:id="76"/>
      <w:r w:rsidRPr="0093754B">
        <w:rPr>
          <w:rFonts w:ascii="宋体" w:eastAsia="宋体" w:hAnsi="宋体" w:cs="宋体;SimSun"/>
          <w:b/>
          <w:color w:val="000000" w:themeColor="text1"/>
          <w:sz w:val="21"/>
          <w:szCs w:val="21"/>
        </w:rPr>
        <w:t xml:space="preserve"> 36.1中标人领取电子中标通知书后，</w:t>
      </w:r>
      <w:r w:rsidRPr="0093754B">
        <w:rPr>
          <w:rFonts w:ascii="宋体" w:eastAsia="宋体" w:hAnsi="宋体" w:cs="宋体;SimSun"/>
          <w:color w:val="000000" w:themeColor="text1"/>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rsidR="00873EBB" w:rsidRPr="0093754B" w:rsidRDefault="002B2BB5">
      <w:pPr>
        <w:pStyle w:val="29"/>
        <w:snapToGrid w:val="0"/>
        <w:spacing w:before="0"/>
        <w:ind w:firstLine="420"/>
        <w:rPr>
          <w:rFonts w:ascii="宋体" w:eastAsia="宋体" w:hAnsi="宋体" w:cs="宋体;SimSun"/>
          <w:color w:val="000000" w:themeColor="text1"/>
          <w:kern w:val="0"/>
          <w:sz w:val="21"/>
          <w:szCs w:val="21"/>
          <w:lang w:val="zh-CN"/>
        </w:rPr>
      </w:pPr>
      <w:r w:rsidRPr="0093754B">
        <w:rPr>
          <w:rFonts w:ascii="宋体" w:eastAsia="宋体" w:hAnsi="宋体" w:cs="宋体;SimSun"/>
          <w:color w:val="000000" w:themeColor="text1"/>
          <w:kern w:val="0"/>
          <w:sz w:val="21"/>
          <w:szCs w:val="21"/>
          <w:lang w:val="zh-CN"/>
        </w:rPr>
        <w:t>36.2</w:t>
      </w:r>
      <w:r w:rsidRPr="0093754B">
        <w:rPr>
          <w:rFonts w:ascii="宋体" w:eastAsia="宋体" w:hAnsi="宋体" w:cs="仿宋_GB2312"/>
          <w:color w:val="000000" w:themeColor="text1"/>
          <w:sz w:val="21"/>
          <w:szCs w:val="21"/>
        </w:rPr>
        <w:t>采购合同由采购人与中标供应商根据招标文件、投标文件等内容通过政府采购电子交易平台在</w:t>
      </w:r>
      <w:r w:rsidRPr="0093754B">
        <w:rPr>
          <w:rFonts w:ascii="宋体" w:eastAsia="宋体" w:hAnsi="宋体" w:cs="仿宋_GB2312"/>
          <w:color w:val="000000" w:themeColor="text1"/>
          <w:sz w:val="21"/>
          <w:szCs w:val="21"/>
        </w:rPr>
        <w:lastRenderedPageBreak/>
        <w:t>线签订，自动备案。</w:t>
      </w:r>
    </w:p>
    <w:p w:rsidR="00873EBB" w:rsidRPr="0093754B" w:rsidRDefault="002B2BB5">
      <w:pPr>
        <w:pStyle w:val="29"/>
        <w:snapToGrid w:val="0"/>
        <w:spacing w:before="0"/>
        <w:ind w:firstLine="420"/>
        <w:rPr>
          <w:rFonts w:ascii="宋体" w:eastAsia="宋体" w:hAnsi="宋体" w:cs="仿宋_GB2312"/>
          <w:color w:val="000000" w:themeColor="text1"/>
          <w:sz w:val="21"/>
          <w:szCs w:val="21"/>
        </w:rPr>
      </w:pPr>
      <w:r w:rsidRPr="0093754B">
        <w:rPr>
          <w:rFonts w:ascii="宋体" w:eastAsia="宋体" w:hAnsi="宋体" w:cs="宋体;SimSun"/>
          <w:color w:val="000000" w:themeColor="text1"/>
          <w:sz w:val="21"/>
          <w:szCs w:val="21"/>
        </w:rPr>
        <w:t>36.3签订合同时间：按中标通知书规定的时间与采购人签订合同（最长不能超过25日）。</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36.6采购人或中标供应商不得单方面向合同另一方提出任何招标文件没有约定的条件或不合理的要求，作为签订合同的条件；也不得协商另行订立背离招标文件和合同实质性内容的协议。</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36.7</w:t>
      </w:r>
      <w:r w:rsidRPr="0093754B">
        <w:rPr>
          <w:rFonts w:ascii="宋体" w:eastAsia="宋体" w:hAnsi="宋体" w:cs="仿宋_GB2312"/>
          <w:color w:val="000000" w:themeColor="text1"/>
          <w:szCs w:val="21"/>
        </w:rPr>
        <w:t>如签订合同并生效后，供应商无故拒绝或延期，除按照合同条款处理外，将承担相应的法律责任。</w:t>
      </w:r>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36.8采购人需追加与合同标的相同的服务或者货物的，在不改变原合同条款且已报财政部门批准落实资金的前提下，可从原中标供应商处添购，所签订的补充添置合同的采购资金总额不超过原采购合同金额的10%。</w:t>
      </w:r>
    </w:p>
    <w:p w:rsidR="00873EBB" w:rsidRPr="0093754B" w:rsidRDefault="002B2BB5">
      <w:pPr>
        <w:spacing w:line="360" w:lineRule="auto"/>
        <w:ind w:firstLine="480"/>
        <w:rPr>
          <w:rFonts w:ascii="宋体" w:eastAsia="宋体" w:hAnsi="宋体" w:cs="黑体;SimHei"/>
          <w:color w:val="000000" w:themeColor="text1"/>
          <w:sz w:val="24"/>
        </w:rPr>
      </w:pPr>
      <w:bookmarkStart w:id="77" w:name="_41.政府采购合同公告"/>
      <w:bookmarkEnd w:id="77"/>
      <w:r w:rsidRPr="0093754B">
        <w:rPr>
          <w:rFonts w:ascii="宋体" w:eastAsia="宋体" w:hAnsi="宋体" w:cs="黑体;SimHei"/>
          <w:color w:val="000000" w:themeColor="text1"/>
          <w:sz w:val="24"/>
        </w:rPr>
        <w:t>37.政府采购合同公告</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采购人或者受托采购代理机构应当自政府采购合同签订之日起2个工作日内，将政府采购合同</w:t>
      </w:r>
      <w:r w:rsidRPr="0093754B">
        <w:rPr>
          <w:rFonts w:ascii="宋体" w:eastAsia="宋体" w:hAnsi="宋体" w:cs="宋体;SimSun"/>
          <w:bCs/>
          <w:color w:val="000000" w:themeColor="text1"/>
        </w:rPr>
        <w:t>在以下媒体上发布</w:t>
      </w:r>
      <w:r w:rsidRPr="0093754B">
        <w:rPr>
          <w:rFonts w:ascii="宋体" w:eastAsia="宋体" w:hAnsi="宋体" w:cs="宋体;SimSun"/>
          <w:color w:val="000000" w:themeColor="text1"/>
          <w:kern w:val="0"/>
          <w:szCs w:val="21"/>
        </w:rPr>
        <w:t xml:space="preserve"> “广西政府采购网”（http://zfcg.gxzf.gov.cn）</w:t>
      </w:r>
      <w:r w:rsidRPr="0093754B">
        <w:rPr>
          <w:rFonts w:ascii="宋体" w:eastAsia="宋体" w:hAnsi="宋体" w:cs="宋体;SimSun"/>
          <w:color w:val="000000" w:themeColor="text1"/>
        </w:rPr>
        <w:t>上公告，但政府采购合同中涉及国家秘密、商业秘密的内容除外。</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38. 询问、质疑和投诉</w:t>
      </w:r>
    </w:p>
    <w:p w:rsidR="00873EBB" w:rsidRPr="0093754B" w:rsidRDefault="002B2BB5">
      <w:pPr>
        <w:spacing w:line="360" w:lineRule="auto"/>
        <w:ind w:firstLine="422"/>
        <w:rPr>
          <w:rFonts w:ascii="宋体" w:eastAsia="宋体" w:hAnsi="宋体"/>
          <w:color w:val="000000" w:themeColor="text1"/>
        </w:rPr>
      </w:pPr>
      <w:r w:rsidRPr="0093754B">
        <w:rPr>
          <w:rFonts w:ascii="宋体" w:eastAsia="宋体" w:hAnsi="宋体" w:cs="宋体;SimSun"/>
          <w:b/>
          <w:color w:val="000000" w:themeColor="text1"/>
          <w:szCs w:val="21"/>
        </w:rPr>
        <w:t>38.1询问</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38.1.1供应商在开标前对政府采购活动事项有疑问的，可以向采购人或采购代理机构项目负责人提出询问。</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38.1.2采购人或采购人委托的采购代理机构自受理询问之日起3个工作日内对供应商依法提出的询问作出答复，</w:t>
      </w:r>
      <w:r w:rsidRPr="0093754B">
        <w:rPr>
          <w:rFonts w:ascii="宋体" w:eastAsia="宋体" w:hAnsi="宋体"/>
          <w:color w:val="000000" w:themeColor="text1"/>
        </w:rPr>
        <w:t>但答复内容不得涉及商业秘密</w:t>
      </w:r>
      <w:r w:rsidRPr="0093754B">
        <w:rPr>
          <w:rFonts w:ascii="宋体" w:eastAsia="宋体" w:hAnsi="宋体" w:cs="宋体;SimSun"/>
          <w:bCs/>
          <w:color w:val="000000" w:themeColor="text1"/>
          <w:szCs w:val="21"/>
        </w:rPr>
        <w:t>。</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38.1.3 询问事项可能影响中标、成交结果的，采购人应当暂停签订合同，已经签订合同的，应当中止履行合同。</w:t>
      </w:r>
    </w:p>
    <w:p w:rsidR="00873EBB" w:rsidRPr="0093754B" w:rsidRDefault="002B2BB5">
      <w:pPr>
        <w:spacing w:line="360" w:lineRule="auto"/>
        <w:ind w:firstLine="422"/>
        <w:rPr>
          <w:rFonts w:ascii="宋体" w:eastAsia="宋体" w:hAnsi="宋体" w:cs="宋体;SimSun"/>
          <w:color w:val="000000" w:themeColor="text1"/>
          <w:szCs w:val="21"/>
        </w:rPr>
      </w:pPr>
      <w:r w:rsidRPr="0093754B">
        <w:rPr>
          <w:rFonts w:ascii="宋体" w:eastAsia="宋体" w:hAnsi="宋体" w:cs="宋体;SimSun"/>
          <w:color w:val="000000" w:themeColor="text1"/>
          <w:szCs w:val="21"/>
        </w:rPr>
        <w:t>38.2质疑</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szCs w:val="21"/>
        </w:rPr>
        <w:lastRenderedPageBreak/>
        <w:t>38.2.1</w:t>
      </w:r>
      <w:r w:rsidRPr="0093754B">
        <w:rPr>
          <w:rFonts w:ascii="宋体" w:eastAsia="宋体" w:hAnsi="宋体" w:cs="宋体;SimSun"/>
          <w:b/>
          <w:color w:val="000000" w:themeColor="text1"/>
          <w:szCs w:val="21"/>
        </w:rPr>
        <w:t>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bCs/>
          <w:color w:val="000000" w:themeColor="text1"/>
        </w:rPr>
        <w:t>（1）潜在供应商依法获取公开招标文件后，认为采购文件使自己的权益受到损害的，应当在公开招标文件公告期限届满之日起7个工作日内提出质疑。</w:t>
      </w:r>
      <w:r w:rsidRPr="0093754B">
        <w:rPr>
          <w:rFonts w:ascii="宋体" w:eastAsia="宋体" w:hAnsi="宋体"/>
          <w:color w:val="000000" w:themeColor="text1"/>
        </w:rPr>
        <w:t>委托代理协议无特殊约定的，</w:t>
      </w:r>
      <w:r w:rsidRPr="0093754B">
        <w:rPr>
          <w:rFonts w:ascii="宋体" w:eastAsia="宋体" w:hAnsi="宋体" w:cs="宋体;SimSun"/>
          <w:bCs/>
          <w:color w:val="000000" w:themeColor="text1"/>
        </w:rPr>
        <w:t>对公开招标文件中采购需求（含资格要求、采购预算和评分办法）的质疑由采购人受理并负责答复；对公开招标文件中的采购执行程序的质疑由采购代理机构受理并负责答复。</w:t>
      </w:r>
    </w:p>
    <w:p w:rsidR="00873EBB" w:rsidRPr="0093754B" w:rsidRDefault="002B2BB5">
      <w:pPr>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873EBB" w:rsidRPr="0093754B" w:rsidRDefault="002B2BB5">
      <w:pPr>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（3）供应商认为中标或者成交结果使自己的权益受到损害的，应当在中标或者成交结果公告期限届满之日起7个工作日内提出质疑，由采购人受理并负责答复。</w:t>
      </w:r>
    </w:p>
    <w:p w:rsidR="00873EBB" w:rsidRPr="0093754B" w:rsidRDefault="002B2BB5">
      <w:pPr>
        <w:spacing w:line="360" w:lineRule="auto"/>
        <w:ind w:firstLine="422"/>
        <w:rPr>
          <w:rFonts w:ascii="宋体" w:eastAsia="宋体" w:hAnsi="宋体" w:cs="宋体;SimSun"/>
          <w:bCs/>
          <w:color w:val="000000" w:themeColor="text1"/>
          <w:szCs w:val="21"/>
        </w:rPr>
      </w:pPr>
      <w:r w:rsidRPr="0093754B">
        <w:rPr>
          <w:rFonts w:ascii="宋体" w:eastAsia="宋体" w:hAnsi="宋体" w:cs="宋体;SimSun"/>
          <w:b/>
          <w:bCs/>
          <w:color w:val="000000" w:themeColor="text1"/>
          <w:szCs w:val="21"/>
        </w:rPr>
        <w:t>38.2.2</w:t>
      </w:r>
      <w:r w:rsidRPr="0093754B">
        <w:rPr>
          <w:rFonts w:ascii="宋体" w:eastAsia="宋体" w:hAnsi="宋体" w:cs="宋体;SimSun"/>
          <w:bCs/>
          <w:color w:val="000000" w:themeColor="text1"/>
          <w:szCs w:val="21"/>
        </w:rPr>
        <w:t>供应商质疑实行实名制，其质疑应当有具体的质疑事项及事实根据，质疑应当坚持依法依规、诚实信用原则，不得进行虚假、恶意质疑。</w:t>
      </w:r>
    </w:p>
    <w:p w:rsidR="00873EBB" w:rsidRPr="0093754B" w:rsidRDefault="002B2BB5">
      <w:pPr>
        <w:spacing w:line="360" w:lineRule="auto"/>
        <w:ind w:firstLine="422"/>
        <w:rPr>
          <w:rFonts w:ascii="宋体" w:eastAsia="宋体" w:hAnsi="宋体" w:cs="宋体;SimSun"/>
          <w:bCs/>
          <w:color w:val="000000" w:themeColor="text1"/>
        </w:rPr>
      </w:pPr>
      <w:r w:rsidRPr="0093754B">
        <w:rPr>
          <w:rFonts w:ascii="宋体" w:eastAsia="宋体" w:hAnsi="宋体" w:cs="宋体;SimSun"/>
          <w:b/>
          <w:bCs/>
          <w:color w:val="000000" w:themeColor="text1"/>
        </w:rPr>
        <w:t>38.2.3</w:t>
      </w:r>
      <w:r w:rsidRPr="0093754B">
        <w:rPr>
          <w:rFonts w:ascii="宋体" w:eastAsia="宋体" w:hAnsi="宋体" w:cs="宋体;SimSun"/>
          <w:bCs/>
          <w:color w:val="000000" w:themeColor="text1"/>
        </w:rPr>
        <w:t>质疑供应商可以委托代理人办理质疑事务。委托代理人应熟悉相关业务情况。代理人办理质疑事务时，除提交质疑书外，还应当提交质疑供应商的授权委托书和委托代理人身份证明复印件</w:t>
      </w:r>
      <w:r w:rsidRPr="0093754B">
        <w:rPr>
          <w:rFonts w:ascii="宋体" w:eastAsia="宋体" w:hAnsi="宋体" w:cs="宋体;SimSun"/>
          <w:color w:val="000000" w:themeColor="text1"/>
        </w:rPr>
        <w:t>。</w:t>
      </w:r>
    </w:p>
    <w:p w:rsidR="00873EBB" w:rsidRPr="0093754B" w:rsidRDefault="002B2BB5">
      <w:pPr>
        <w:spacing w:line="360" w:lineRule="auto"/>
        <w:ind w:firstLine="422"/>
        <w:rPr>
          <w:rFonts w:ascii="宋体" w:eastAsia="宋体" w:hAnsi="宋体" w:cs="宋体;SimSun"/>
          <w:b/>
          <w:bCs/>
          <w:color w:val="000000" w:themeColor="text1"/>
        </w:rPr>
      </w:pPr>
      <w:r w:rsidRPr="0093754B">
        <w:rPr>
          <w:rFonts w:ascii="宋体" w:eastAsia="宋体" w:hAnsi="宋体" w:cs="宋体;SimSun"/>
          <w:b/>
          <w:bCs/>
          <w:color w:val="000000" w:themeColor="text1"/>
        </w:rPr>
        <w:t>38.2.4 质疑供应商提起质疑应当符合下列条件：</w:t>
      </w:r>
    </w:p>
    <w:p w:rsidR="00873EBB" w:rsidRPr="0093754B" w:rsidRDefault="002B2BB5">
      <w:pPr>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（1）质疑供应商是参与所质疑</w:t>
      </w:r>
      <w:r w:rsidRPr="0093754B">
        <w:rPr>
          <w:rFonts w:ascii="宋体" w:eastAsia="宋体" w:hAnsi="宋体" w:cs="宋体;SimSun"/>
          <w:bCs/>
          <w:color w:val="000000" w:themeColor="text1"/>
          <w:szCs w:val="21"/>
        </w:rPr>
        <w:t>项目</w:t>
      </w:r>
      <w:r w:rsidRPr="0093754B">
        <w:rPr>
          <w:rFonts w:ascii="宋体" w:eastAsia="宋体" w:hAnsi="宋体" w:cs="宋体;SimSun"/>
          <w:bCs/>
          <w:color w:val="000000" w:themeColor="text1"/>
        </w:rPr>
        <w:t>采购活动的供应商（潜在供应商已依法获取可之一的采购文件的，可以对该采购文件质疑）；</w:t>
      </w:r>
    </w:p>
    <w:p w:rsidR="00873EBB" w:rsidRPr="0093754B" w:rsidRDefault="002B2BB5">
      <w:pPr>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（2）质疑函内容符合本章第38.2.5项的规定；</w:t>
      </w:r>
    </w:p>
    <w:p w:rsidR="00873EBB" w:rsidRPr="0093754B" w:rsidRDefault="002B2BB5">
      <w:pPr>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（3）在质疑有效期限内提起质疑；</w:t>
      </w:r>
    </w:p>
    <w:p w:rsidR="00873EBB" w:rsidRPr="0093754B" w:rsidRDefault="002B2BB5">
      <w:pPr>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（4）属于所质疑的采购人或采购人委托的采购代理机构组织的采购活动；</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bCs/>
          <w:color w:val="000000" w:themeColor="text1"/>
        </w:rPr>
        <w:t>（5）同一质疑事项未经采购人或采购人委托的采购代理机构质疑处理；</w:t>
      </w:r>
    </w:p>
    <w:p w:rsidR="00873EBB" w:rsidRPr="0093754B" w:rsidRDefault="002B2BB5">
      <w:pPr>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（6）供应商对同一采购程序环节的质疑应当在质疑有效期内一次性提出；</w:t>
      </w:r>
    </w:p>
    <w:p w:rsidR="00873EBB" w:rsidRPr="0093754B" w:rsidRDefault="002B2BB5">
      <w:pPr>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（7）供应商提交质疑应当提交必要的证明材料，证明材料应以合法手段取得；</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bCs/>
          <w:color w:val="000000" w:themeColor="text1"/>
        </w:rPr>
        <w:t>（8）财政部门规定的其他条件。</w:t>
      </w:r>
    </w:p>
    <w:p w:rsidR="00873EBB" w:rsidRPr="0093754B" w:rsidRDefault="002B2BB5">
      <w:pPr>
        <w:spacing w:line="360" w:lineRule="auto"/>
        <w:ind w:firstLine="420"/>
        <w:rPr>
          <w:rFonts w:ascii="宋体" w:eastAsia="宋体" w:hAnsi="宋体" w:cs="宋体;SimSun"/>
          <w:b/>
          <w:color w:val="000000" w:themeColor="text1"/>
          <w:szCs w:val="21"/>
        </w:rPr>
      </w:pPr>
      <w:bookmarkStart w:id="78" w:name="_9.2质疑、投诉应当采用书面形式，质疑函、投诉书均应明确阐述招标文件、"/>
      <w:bookmarkEnd w:id="78"/>
      <w:r w:rsidRPr="0093754B">
        <w:rPr>
          <w:rFonts w:ascii="宋体" w:eastAsia="宋体" w:hAnsi="宋体" w:cs="宋体;SimSun"/>
          <w:color w:val="000000" w:themeColor="text1"/>
          <w:szCs w:val="21"/>
        </w:rPr>
        <w:t xml:space="preserve"> 38.2.5 </w:t>
      </w:r>
      <w:r w:rsidRPr="0093754B">
        <w:rPr>
          <w:rFonts w:ascii="宋体" w:eastAsia="宋体" w:hAnsi="宋体" w:cs="宋体;SimSun"/>
          <w:bCs/>
          <w:color w:val="000000" w:themeColor="text1"/>
        </w:rPr>
        <w:t>供应商提出质疑应当提交质疑函和必要的证明材料，针对同一采购程序环节的质疑必须在</w:t>
      </w:r>
      <w:r w:rsidRPr="0093754B">
        <w:rPr>
          <w:rFonts w:ascii="宋体" w:eastAsia="宋体" w:hAnsi="宋体" w:cs="宋体;SimSun"/>
          <w:bCs/>
          <w:color w:val="000000" w:themeColor="text1"/>
        </w:rPr>
        <w:lastRenderedPageBreak/>
        <w:t>法定质疑期内一次性提出。质疑函应当包括下列内容（质疑函格式后附）：</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bCs/>
          <w:color w:val="000000" w:themeColor="text1"/>
        </w:rPr>
        <w:t>（1）供应商的姓名或者名称、地址、邮编、联系人及联系电话；</w:t>
      </w:r>
    </w:p>
    <w:p w:rsidR="00873EBB" w:rsidRPr="0093754B" w:rsidRDefault="002B2BB5">
      <w:pPr>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（2）质疑项目的名称、编号；</w:t>
      </w:r>
    </w:p>
    <w:p w:rsidR="00873EBB" w:rsidRPr="0093754B" w:rsidRDefault="002B2BB5">
      <w:pPr>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（3）具体、明确的质疑事项和与质疑事项相关的请求；</w:t>
      </w:r>
    </w:p>
    <w:p w:rsidR="00873EBB" w:rsidRPr="0093754B" w:rsidRDefault="002B2BB5">
      <w:pPr>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（4）事实依据（列明权益受到损害的事实和理由）；</w:t>
      </w:r>
    </w:p>
    <w:p w:rsidR="00873EBB" w:rsidRPr="0093754B" w:rsidRDefault="002B2BB5">
      <w:pPr>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（5）必要的法律依据；</w:t>
      </w:r>
    </w:p>
    <w:p w:rsidR="00873EBB" w:rsidRPr="0093754B" w:rsidRDefault="002B2BB5">
      <w:pPr>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（6）提出质疑的日期。</w:t>
      </w:r>
    </w:p>
    <w:p w:rsidR="00873EBB" w:rsidRPr="0093754B" w:rsidRDefault="002B2BB5">
      <w:pPr>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供应商为自然人的，应当由本人签字；供应商为法人或者其他组织的，应当由法定代表人、主要负责人，或者其委托代理人签字或者盖章，并加盖公章。</w:t>
      </w:r>
    </w:p>
    <w:p w:rsidR="00873EBB" w:rsidRPr="0093754B" w:rsidRDefault="002B2BB5">
      <w:pPr>
        <w:spacing w:line="360" w:lineRule="auto"/>
        <w:ind w:firstLine="422"/>
        <w:rPr>
          <w:rFonts w:ascii="宋体" w:eastAsia="宋体" w:hAnsi="宋体" w:cs="宋体;SimSun"/>
          <w:b/>
          <w:color w:val="000000" w:themeColor="text1"/>
          <w:szCs w:val="20"/>
        </w:rPr>
      </w:pPr>
      <w:r w:rsidRPr="0093754B">
        <w:rPr>
          <w:rFonts w:ascii="宋体" w:eastAsia="宋体" w:hAnsi="宋体" w:cs="宋体;SimSun"/>
          <w:b/>
          <w:color w:val="000000" w:themeColor="text1"/>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szCs w:val="21"/>
        </w:rPr>
        <w:t>3</w:t>
      </w:r>
      <w:r w:rsidRPr="0093754B">
        <w:rPr>
          <w:rFonts w:ascii="宋体" w:eastAsia="宋体" w:hAnsi="宋体" w:cs="宋体;SimSun"/>
          <w:bCs/>
          <w:color w:val="000000" w:themeColor="text1"/>
          <w:szCs w:val="21"/>
        </w:rPr>
        <w:t>8.2.7采购人、采购代理机构认为供应商质疑不成立，或者成立但未对中标结果构成影响的，继续开展采购活动；认为供应商质疑成立且影响或者可能影响中标结果的，按照下列情况处理：</w:t>
      </w:r>
    </w:p>
    <w:p w:rsidR="00873EBB" w:rsidRPr="0093754B" w:rsidRDefault="002B2BB5">
      <w:pPr>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 xml:space="preserve">　　（一）对招标文件提出的质疑，依法通过澄清或者修改可以继续开展采购活动的，澄清或者修改招标文件后继续开展采购活动；否则应当修改招标文件后重新开展采购活动。</w:t>
      </w:r>
    </w:p>
    <w:p w:rsidR="00873EBB" w:rsidRPr="0093754B" w:rsidRDefault="002B2BB5">
      <w:pPr>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 xml:space="preserve">　　（二）对采购过程、中标结果提出的质疑，合格供应商符合法定数量时，可以从合格的中标候选人中另行确定中标供应商的，应当依法另行确定中标供应商；否则应当重新开展采购活动。</w:t>
      </w:r>
    </w:p>
    <w:p w:rsidR="00873EBB" w:rsidRPr="0093754B" w:rsidRDefault="002B2BB5">
      <w:pPr>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质疑答复导致中标结果改变的，采购人或者采购代理机构应当将有关情况书面报告本级财政部门。</w:t>
      </w:r>
    </w:p>
    <w:p w:rsidR="00873EBB" w:rsidRPr="0093754B" w:rsidRDefault="002B2BB5">
      <w:pPr>
        <w:spacing w:line="360" w:lineRule="auto"/>
        <w:ind w:firstLine="422"/>
        <w:rPr>
          <w:rFonts w:ascii="宋体" w:eastAsia="宋体" w:hAnsi="宋体" w:cs="宋体;SimSun"/>
          <w:b/>
          <w:color w:val="000000" w:themeColor="text1"/>
        </w:rPr>
      </w:pPr>
      <w:r w:rsidRPr="0093754B">
        <w:rPr>
          <w:rFonts w:ascii="宋体" w:eastAsia="宋体" w:hAnsi="宋体" w:cs="宋体;SimSun"/>
          <w:b/>
          <w:color w:val="000000" w:themeColor="text1"/>
        </w:rPr>
        <w:t>38.3投诉</w:t>
      </w:r>
    </w:p>
    <w:p w:rsidR="00873EBB" w:rsidRPr="0093754B" w:rsidRDefault="002B2BB5">
      <w:pPr>
        <w:spacing w:line="360" w:lineRule="auto"/>
        <w:ind w:firstLine="422"/>
        <w:rPr>
          <w:rFonts w:ascii="宋体" w:eastAsia="宋体" w:hAnsi="宋体" w:cs="宋体;SimSun"/>
          <w:bCs/>
          <w:color w:val="000000" w:themeColor="text1"/>
        </w:rPr>
      </w:pPr>
      <w:r w:rsidRPr="0093754B">
        <w:rPr>
          <w:rFonts w:ascii="宋体" w:eastAsia="宋体" w:hAnsi="宋体" w:cs="宋体;SimSun"/>
          <w:b/>
          <w:color w:val="000000" w:themeColor="text1"/>
        </w:rPr>
        <w:t>38.3</w:t>
      </w:r>
      <w:r w:rsidRPr="0093754B">
        <w:rPr>
          <w:rFonts w:ascii="宋体" w:eastAsia="宋体" w:hAnsi="宋体" w:cs="宋体;SimSun"/>
          <w:bCs/>
          <w:color w:val="000000" w:themeColor="text1"/>
        </w:rPr>
        <w:t>.</w:t>
      </w:r>
      <w:r w:rsidRPr="0093754B">
        <w:rPr>
          <w:rFonts w:ascii="宋体" w:eastAsia="宋体" w:hAnsi="宋体" w:cs="宋体;SimSun"/>
          <w:b/>
          <w:bCs/>
          <w:color w:val="000000" w:themeColor="text1"/>
        </w:rPr>
        <w:t xml:space="preserve">1 </w:t>
      </w:r>
      <w:r w:rsidRPr="0093754B">
        <w:rPr>
          <w:rFonts w:ascii="宋体" w:eastAsia="宋体" w:hAnsi="宋体" w:cs="宋体;SimSun"/>
          <w:bCs/>
          <w:color w:val="000000" w:themeColor="text1"/>
        </w:rPr>
        <w:t>供应商认为采购文件、采购过程、中标和成交结果使自己的合法权益受到损害的，应当首先依法向采购人或采购人委托的</w:t>
      </w:r>
      <w:r w:rsidRPr="0093754B">
        <w:rPr>
          <w:rFonts w:ascii="宋体" w:eastAsia="宋体" w:hAnsi="宋体" w:cs="宋体;SimSun"/>
          <w:color w:val="000000" w:themeColor="text1"/>
        </w:rPr>
        <w:t>采购代理机构</w:t>
      </w:r>
      <w:r w:rsidRPr="0093754B">
        <w:rPr>
          <w:rFonts w:ascii="宋体" w:eastAsia="宋体" w:hAnsi="宋体" w:cs="宋体;SimSun"/>
          <w:bCs/>
          <w:color w:val="000000" w:themeColor="text1"/>
        </w:rPr>
        <w:t>提出质疑。对采购人、</w:t>
      </w:r>
      <w:r w:rsidRPr="0093754B">
        <w:rPr>
          <w:rFonts w:ascii="宋体" w:eastAsia="宋体" w:hAnsi="宋体" w:cs="宋体;SimSun"/>
          <w:color w:val="000000" w:themeColor="text1"/>
        </w:rPr>
        <w:t>采购代理机构</w:t>
      </w:r>
      <w:r w:rsidRPr="0093754B">
        <w:rPr>
          <w:rFonts w:ascii="宋体" w:eastAsia="宋体" w:hAnsi="宋体" w:cs="宋体;SimSun"/>
          <w:bCs/>
          <w:color w:val="000000" w:themeColor="text1"/>
        </w:rPr>
        <w:t>的答复不满意，或者采购人、</w:t>
      </w:r>
      <w:r w:rsidRPr="0093754B">
        <w:rPr>
          <w:rFonts w:ascii="宋体" w:eastAsia="宋体" w:hAnsi="宋体" w:cs="宋体;SimSun"/>
          <w:color w:val="000000" w:themeColor="text1"/>
        </w:rPr>
        <w:t>采购代理机构</w:t>
      </w:r>
      <w:r w:rsidRPr="0093754B">
        <w:rPr>
          <w:rFonts w:ascii="宋体" w:eastAsia="宋体" w:hAnsi="宋体" w:cs="宋体;SimSun"/>
          <w:bCs/>
          <w:color w:val="000000" w:themeColor="text1"/>
        </w:rPr>
        <w:t>未在规定期限内做出答复的，供应商可以在答复期满后15个工作日内向南宁市政府采购监督管理部门提起投诉，投诉联系方式见“投标人须知前附表”。</w:t>
      </w:r>
    </w:p>
    <w:p w:rsidR="00873EBB" w:rsidRPr="0093754B" w:rsidRDefault="002B2BB5">
      <w:pPr>
        <w:spacing w:line="360" w:lineRule="auto"/>
        <w:ind w:firstLine="422"/>
        <w:rPr>
          <w:rFonts w:ascii="宋体" w:eastAsia="宋体" w:hAnsi="宋体" w:cs="宋体;SimSun"/>
          <w:bCs/>
          <w:color w:val="000000" w:themeColor="text1"/>
        </w:rPr>
      </w:pPr>
      <w:r w:rsidRPr="0093754B">
        <w:rPr>
          <w:rFonts w:ascii="宋体" w:eastAsia="宋体" w:hAnsi="宋体" w:cs="宋体;SimSun"/>
          <w:b/>
          <w:color w:val="000000" w:themeColor="text1"/>
        </w:rPr>
        <w:t>38.3</w:t>
      </w:r>
      <w:r w:rsidRPr="0093754B">
        <w:rPr>
          <w:rFonts w:ascii="宋体" w:eastAsia="宋体" w:hAnsi="宋体"/>
          <w:b/>
          <w:color w:val="000000" w:themeColor="text1"/>
        </w:rPr>
        <w:t xml:space="preserve">.2 </w:t>
      </w:r>
      <w:r w:rsidRPr="0093754B">
        <w:rPr>
          <w:rFonts w:ascii="宋体" w:eastAsia="宋体" w:hAnsi="宋体"/>
          <w:color w:val="000000" w:themeColor="text1"/>
        </w:rPr>
        <w:t>投诉人投诉时，应当提交投诉书，并按照被投诉采购人、</w:t>
      </w:r>
      <w:r w:rsidRPr="0093754B">
        <w:rPr>
          <w:rFonts w:ascii="宋体" w:eastAsia="宋体" w:hAnsi="宋体" w:cs="宋体;SimSun"/>
          <w:color w:val="000000" w:themeColor="text1"/>
        </w:rPr>
        <w:t>采购代理机构</w:t>
      </w:r>
      <w:r w:rsidRPr="0093754B">
        <w:rPr>
          <w:rFonts w:ascii="宋体" w:eastAsia="宋体" w:hAnsi="宋体"/>
          <w:color w:val="000000" w:themeColor="text1"/>
        </w:rPr>
        <w:t>和与投诉事项有关的供应商数量提供投诉书的副本。投诉书</w:t>
      </w:r>
      <w:r w:rsidRPr="0093754B">
        <w:rPr>
          <w:rFonts w:ascii="宋体" w:eastAsia="宋体" w:hAnsi="宋体"/>
          <w:color w:val="000000" w:themeColor="text1"/>
          <w:szCs w:val="21"/>
        </w:rPr>
        <w:t>应当包括下列主要内容</w:t>
      </w:r>
      <w:r w:rsidRPr="0093754B">
        <w:rPr>
          <w:rFonts w:ascii="宋体" w:eastAsia="宋体" w:hAnsi="宋体"/>
          <w:color w:val="000000" w:themeColor="text1"/>
        </w:rPr>
        <w:t>（如材料中有外文资料应同时附上对应的中文译本）</w:t>
      </w:r>
      <w:r w:rsidRPr="0093754B">
        <w:rPr>
          <w:rFonts w:ascii="宋体" w:eastAsia="宋体" w:hAnsi="宋体" w:cs="宋体;SimSun"/>
          <w:bCs/>
          <w:color w:val="000000" w:themeColor="text1"/>
        </w:rPr>
        <w:t>（投诉书格式后附）</w:t>
      </w:r>
      <w:r w:rsidRPr="0093754B">
        <w:rPr>
          <w:rFonts w:ascii="宋体" w:eastAsia="宋体" w:hAnsi="宋体"/>
          <w:color w:val="000000" w:themeColor="text1"/>
          <w:szCs w:val="21"/>
        </w:rPr>
        <w:t>：</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（1）投诉人和被投诉人的名称、地址、邮编、联系人及联系电话等；</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（2）质疑和质疑答复情况及相关证明材料；</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lastRenderedPageBreak/>
        <w:t>（3）具体、明确的投诉事项和与投诉事项相关的投诉请求；</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（4）事实依据；</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（5）法律依据；</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（6）提起投诉的日期。</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（7）附件材料：营业执照副本内页复印件（要求证件有效并清晰反映企业法人经营范围；近期连续三个月依法缴纳税收和在职职工社会保障资金证明材料（复印件）。</w:t>
      </w:r>
      <w:r w:rsidRPr="0093754B">
        <w:rPr>
          <w:rFonts w:ascii="宋体" w:eastAsia="宋体" w:hAnsi="宋体" w:cs="宋体;SimSun"/>
          <w:color w:val="000000" w:themeColor="text1"/>
        </w:rPr>
        <w:tab/>
      </w:r>
    </w:p>
    <w:p w:rsidR="00873EBB" w:rsidRPr="0093754B" w:rsidRDefault="002B2BB5">
      <w:pPr>
        <w:spacing w:line="360" w:lineRule="auto"/>
        <w:ind w:firstLine="422"/>
        <w:rPr>
          <w:rFonts w:ascii="宋体" w:eastAsia="宋体" w:hAnsi="宋体" w:cs="宋体;SimSun"/>
          <w:bCs/>
          <w:color w:val="000000" w:themeColor="text1"/>
        </w:rPr>
      </w:pPr>
      <w:r w:rsidRPr="0093754B">
        <w:rPr>
          <w:rFonts w:ascii="宋体" w:eastAsia="宋体" w:hAnsi="宋体" w:cs="宋体;SimSun"/>
          <w:b/>
          <w:color w:val="000000" w:themeColor="text1"/>
        </w:rPr>
        <w:t>38.3</w:t>
      </w:r>
      <w:r w:rsidRPr="0093754B">
        <w:rPr>
          <w:rFonts w:ascii="宋体" w:eastAsia="宋体" w:hAnsi="宋体"/>
          <w:b/>
          <w:color w:val="000000" w:themeColor="text1"/>
        </w:rPr>
        <w:t xml:space="preserve">.3  </w:t>
      </w:r>
      <w:r w:rsidRPr="0093754B">
        <w:rPr>
          <w:rFonts w:ascii="宋体" w:eastAsia="宋体" w:hAnsi="宋体"/>
          <w:color w:val="000000" w:themeColor="text1"/>
        </w:rPr>
        <w:t>投诉人可以委托代理人办理投诉事务。</w:t>
      </w:r>
      <w:r w:rsidRPr="0093754B">
        <w:rPr>
          <w:rFonts w:ascii="宋体" w:eastAsia="宋体" w:hAnsi="宋体" w:cs="宋体;SimSun"/>
          <w:bCs/>
          <w:color w:val="000000" w:themeColor="text1"/>
        </w:rPr>
        <w:t>委托代理人应熟悉相关业务情况。</w:t>
      </w:r>
      <w:r w:rsidRPr="0093754B">
        <w:rPr>
          <w:rFonts w:ascii="宋体" w:eastAsia="宋体" w:hAnsi="宋体"/>
          <w:color w:val="000000" w:themeColor="text1"/>
        </w:rPr>
        <w:t>代理人办理投诉事务时，除提交投诉书外，还应当提交投诉人的授权委托书和</w:t>
      </w:r>
      <w:r w:rsidRPr="0093754B">
        <w:rPr>
          <w:rFonts w:ascii="宋体" w:eastAsia="宋体" w:hAnsi="宋体" w:cs="宋体;SimSun"/>
          <w:color w:val="000000" w:themeColor="text1"/>
        </w:rPr>
        <w:t>委托代理人身份证明复印件。</w:t>
      </w:r>
    </w:p>
    <w:p w:rsidR="00873EBB" w:rsidRPr="0093754B" w:rsidRDefault="002B2BB5">
      <w:pPr>
        <w:spacing w:line="360" w:lineRule="auto"/>
        <w:ind w:firstLine="422"/>
        <w:rPr>
          <w:rFonts w:ascii="宋体" w:eastAsia="宋体" w:hAnsi="宋体" w:cs="宋体;SimSun"/>
          <w:color w:val="000000" w:themeColor="text1"/>
        </w:rPr>
      </w:pPr>
      <w:r w:rsidRPr="0093754B">
        <w:rPr>
          <w:rFonts w:ascii="宋体" w:eastAsia="宋体" w:hAnsi="宋体" w:cs="宋体;SimSun"/>
          <w:b/>
          <w:color w:val="000000" w:themeColor="text1"/>
        </w:rPr>
        <w:t>38.3</w:t>
      </w:r>
      <w:r w:rsidRPr="0093754B">
        <w:rPr>
          <w:rFonts w:ascii="宋体" w:eastAsia="宋体" w:hAnsi="宋体"/>
          <w:b/>
          <w:color w:val="000000" w:themeColor="text1"/>
        </w:rPr>
        <w:t>.4</w:t>
      </w:r>
      <w:r w:rsidRPr="0093754B">
        <w:rPr>
          <w:rFonts w:ascii="宋体" w:eastAsia="宋体" w:hAnsi="宋体"/>
          <w:color w:val="000000" w:themeColor="text1"/>
        </w:rPr>
        <w:t>投诉人提起投诉应当符合下列条件：</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（1）投诉人是参与所投诉政府采购活动的供应商；</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（2）提起投诉前已依法进行质疑；</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（3）投诉书内容符合本章第38.3.2项的规定；</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（4）在投诉有效期限内提起投诉；</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（5）属于南宁市政府采购监督管理部门管辖；</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（6）同一投诉事项未经</w:t>
      </w:r>
      <w:r w:rsidRPr="0093754B">
        <w:rPr>
          <w:rFonts w:ascii="宋体" w:eastAsia="宋体" w:hAnsi="宋体" w:cs="宋体;SimSun"/>
          <w:bCs/>
          <w:color w:val="000000" w:themeColor="text1"/>
        </w:rPr>
        <w:t>南宁市政府采购监督管理部门</w:t>
      </w:r>
      <w:r w:rsidRPr="0093754B">
        <w:rPr>
          <w:rFonts w:ascii="宋体" w:eastAsia="宋体" w:hAnsi="宋体" w:cs="宋体;SimSun"/>
          <w:color w:val="000000" w:themeColor="text1"/>
        </w:rPr>
        <w:t>投诉处理；</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olor w:val="000000" w:themeColor="text1"/>
        </w:rPr>
        <w:t>（7）国务院财政部门规定的其他条件。</w:t>
      </w:r>
    </w:p>
    <w:p w:rsidR="00873EBB" w:rsidRPr="0093754B" w:rsidRDefault="002B2BB5">
      <w:pPr>
        <w:spacing w:line="360" w:lineRule="auto"/>
        <w:ind w:firstLine="422"/>
        <w:rPr>
          <w:rFonts w:ascii="宋体" w:eastAsia="宋体" w:hAnsi="宋体"/>
          <w:color w:val="000000" w:themeColor="text1"/>
        </w:rPr>
      </w:pPr>
      <w:r w:rsidRPr="0093754B">
        <w:rPr>
          <w:rFonts w:ascii="宋体" w:eastAsia="宋体" w:hAnsi="宋体" w:cs="宋体;SimSun"/>
          <w:b/>
          <w:color w:val="000000" w:themeColor="text1"/>
        </w:rPr>
        <w:t>38.3</w:t>
      </w:r>
      <w:r w:rsidRPr="0093754B">
        <w:rPr>
          <w:rFonts w:ascii="宋体" w:eastAsia="宋体" w:hAnsi="宋体"/>
          <w:b/>
          <w:color w:val="000000" w:themeColor="text1"/>
        </w:rPr>
        <w:t>.5</w:t>
      </w:r>
      <w:r w:rsidRPr="0093754B">
        <w:rPr>
          <w:rFonts w:ascii="宋体" w:eastAsia="宋体" w:hAnsi="宋体"/>
          <w:color w:val="000000" w:themeColor="text1"/>
        </w:rPr>
        <w:t>南宁市政府采购监督管理部门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rsidR="00873EBB" w:rsidRPr="0093754B" w:rsidRDefault="002B2BB5">
      <w:pPr>
        <w:spacing w:line="360" w:lineRule="auto"/>
        <w:ind w:firstLine="422"/>
        <w:rPr>
          <w:rFonts w:ascii="宋体" w:eastAsia="宋体" w:hAnsi="宋体"/>
          <w:color w:val="000000" w:themeColor="text1"/>
        </w:rPr>
      </w:pPr>
      <w:r w:rsidRPr="0093754B">
        <w:rPr>
          <w:rFonts w:ascii="宋体" w:eastAsia="宋体" w:hAnsi="宋体" w:cs="宋体;SimSun"/>
          <w:b/>
          <w:color w:val="000000" w:themeColor="text1"/>
        </w:rPr>
        <w:t>38.3</w:t>
      </w:r>
      <w:r w:rsidRPr="0093754B">
        <w:rPr>
          <w:rFonts w:ascii="宋体" w:eastAsia="宋体" w:hAnsi="宋体"/>
          <w:b/>
          <w:color w:val="000000" w:themeColor="text1"/>
        </w:rPr>
        <w:t>.6</w:t>
      </w:r>
      <w:r w:rsidRPr="0093754B">
        <w:rPr>
          <w:rFonts w:ascii="宋体" w:eastAsia="宋体" w:hAnsi="宋体"/>
          <w:color w:val="000000" w:themeColor="text1"/>
        </w:rPr>
        <w:t>南宁市政府采购监督管理部门在处理投诉事项期间，可以视具体情况暂停采购活动。</w:t>
      </w:r>
    </w:p>
    <w:p w:rsidR="00873EBB" w:rsidRPr="0093754B" w:rsidRDefault="002B2BB5">
      <w:pPr>
        <w:snapToGrid w:val="0"/>
        <w:spacing w:line="360" w:lineRule="auto"/>
        <w:ind w:left="120" w:firstLine="482"/>
        <w:jc w:val="center"/>
        <w:outlineLvl w:val="2"/>
        <w:rPr>
          <w:rFonts w:ascii="宋体" w:eastAsia="宋体" w:hAnsi="宋体"/>
          <w:b/>
          <w:bCs/>
          <w:color w:val="000000" w:themeColor="text1"/>
          <w:sz w:val="32"/>
          <w:szCs w:val="32"/>
        </w:rPr>
      </w:pPr>
      <w:bookmarkStart w:id="79" w:name="_Toc202971739"/>
      <w:r w:rsidRPr="0093754B">
        <w:rPr>
          <w:rFonts w:ascii="宋体" w:eastAsia="宋体" w:hAnsi="宋体"/>
          <w:b/>
          <w:bCs/>
          <w:color w:val="000000" w:themeColor="text1"/>
          <w:sz w:val="32"/>
          <w:szCs w:val="32"/>
        </w:rPr>
        <w:t>八、验收</w:t>
      </w:r>
      <w:bookmarkEnd w:id="79"/>
    </w:p>
    <w:p w:rsidR="00873EBB" w:rsidRPr="0093754B" w:rsidRDefault="002B2BB5">
      <w:pPr>
        <w:spacing w:line="360" w:lineRule="auto"/>
        <w:ind w:firstLine="422"/>
        <w:rPr>
          <w:rFonts w:ascii="宋体" w:eastAsia="宋体" w:hAnsi="宋体" w:cs="宋体;SimSun"/>
          <w:b/>
          <w:color w:val="000000" w:themeColor="text1"/>
        </w:rPr>
      </w:pPr>
      <w:r w:rsidRPr="0093754B">
        <w:rPr>
          <w:rFonts w:ascii="宋体" w:eastAsia="宋体" w:hAnsi="宋体" w:cs="宋体;SimSun"/>
          <w:b/>
          <w:color w:val="000000" w:themeColor="text1"/>
        </w:rPr>
        <w:t>39.验收</w:t>
      </w:r>
    </w:p>
    <w:p w:rsidR="00873EBB" w:rsidRPr="0093754B" w:rsidRDefault="002B2BB5">
      <w:pPr>
        <w:tabs>
          <w:tab w:val="left" w:pos="0"/>
        </w:tabs>
        <w:spacing w:line="360" w:lineRule="auto"/>
        <w:ind w:firstLine="480"/>
        <w:rPr>
          <w:rFonts w:ascii="宋体" w:eastAsia="宋体" w:hAnsi="宋体" w:cs="宋体;SimSun"/>
          <w:color w:val="000000" w:themeColor="text1"/>
        </w:rPr>
      </w:pPr>
      <w:r w:rsidRPr="0093754B">
        <w:rPr>
          <w:rFonts w:ascii="宋体" w:eastAsia="宋体" w:hAnsi="宋体" w:cs="宋体;SimSun"/>
          <w:color w:val="000000" w:themeColor="text1"/>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873EBB" w:rsidRPr="0093754B" w:rsidRDefault="002B2BB5">
      <w:pPr>
        <w:tabs>
          <w:tab w:val="left" w:pos="0"/>
        </w:tabs>
        <w:spacing w:line="360" w:lineRule="auto"/>
        <w:ind w:firstLine="480"/>
        <w:rPr>
          <w:rFonts w:ascii="宋体" w:eastAsia="宋体" w:hAnsi="宋体" w:cs="宋体;SimSun"/>
          <w:color w:val="000000" w:themeColor="text1"/>
        </w:rPr>
      </w:pPr>
      <w:r w:rsidRPr="0093754B">
        <w:rPr>
          <w:rFonts w:ascii="宋体" w:eastAsia="宋体" w:hAnsi="宋体" w:cs="宋体;SimSun"/>
          <w:color w:val="000000" w:themeColor="text1"/>
        </w:rPr>
        <w:t>39.2采购人可以邀请参加本项目的其他投标人或者第三方机构参与验收。参与验收的投标人或者第三方机构的意见作为验收书的参考资料一并存档。</w:t>
      </w:r>
    </w:p>
    <w:p w:rsidR="00873EBB" w:rsidRPr="0093754B" w:rsidRDefault="002B2BB5">
      <w:pPr>
        <w:tabs>
          <w:tab w:val="left" w:pos="0"/>
        </w:tabs>
        <w:spacing w:line="360" w:lineRule="auto"/>
        <w:ind w:firstLine="480"/>
        <w:rPr>
          <w:rFonts w:ascii="宋体" w:eastAsia="宋体" w:hAnsi="宋体" w:cs="宋体;SimSun"/>
          <w:color w:val="000000" w:themeColor="text1"/>
        </w:rPr>
      </w:pPr>
      <w:r w:rsidRPr="0093754B">
        <w:rPr>
          <w:rFonts w:ascii="宋体" w:eastAsia="宋体" w:hAnsi="宋体" w:cs="宋体;SimSun"/>
          <w:color w:val="000000" w:themeColor="text1"/>
        </w:rPr>
        <w:t>39.3严格按照采购合同开展履约验收。采购人成立验收小组，按照采购合同的约定对供应商履约情况进行验收。验收时，按照采购合同的约定对每一项技术、货物、安全标准的履约情况进行确认。验收</w:t>
      </w:r>
      <w:r w:rsidRPr="0093754B">
        <w:rPr>
          <w:rFonts w:ascii="宋体" w:eastAsia="宋体" w:hAnsi="宋体" w:cs="宋体;SimSun"/>
          <w:color w:val="000000" w:themeColor="text1"/>
        </w:rPr>
        <w:lastRenderedPageBreak/>
        <w:t>结束后，应当出具验收书，列明各项标准的验收情况及项目总体评价，由验收双方共同签署。验收结果与采购合同约定的资金支付及履约保证金返还条件挂钩。履约验收的各项资料应当存档备查。</w:t>
      </w:r>
    </w:p>
    <w:p w:rsidR="00873EBB" w:rsidRPr="0093754B" w:rsidRDefault="002B2BB5">
      <w:pPr>
        <w:tabs>
          <w:tab w:val="left" w:pos="0"/>
        </w:tabs>
        <w:spacing w:line="360" w:lineRule="auto"/>
        <w:ind w:firstLine="480"/>
        <w:rPr>
          <w:rFonts w:ascii="宋体" w:eastAsia="宋体" w:hAnsi="宋体" w:cs="宋体;SimSun"/>
          <w:color w:val="000000" w:themeColor="text1"/>
        </w:rPr>
      </w:pPr>
      <w:r w:rsidRPr="0093754B">
        <w:rPr>
          <w:rFonts w:ascii="宋体" w:eastAsia="宋体" w:hAnsi="宋体" w:cs="宋体;SimSun"/>
          <w:color w:val="000000" w:themeColor="text1"/>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73EBB" w:rsidRPr="0093754B" w:rsidRDefault="00873EBB">
      <w:pPr>
        <w:pStyle w:val="a9"/>
        <w:snapToGrid w:val="0"/>
        <w:spacing w:line="400" w:lineRule="exact"/>
        <w:rPr>
          <w:rFonts w:ascii="宋体" w:eastAsia="宋体" w:hAnsi="宋体" w:cs="宋体;SimSun"/>
          <w:color w:val="000000" w:themeColor="text1"/>
        </w:rPr>
      </w:pPr>
    </w:p>
    <w:p w:rsidR="00873EBB" w:rsidRPr="0093754B" w:rsidRDefault="002B2BB5">
      <w:pPr>
        <w:pStyle w:val="3"/>
        <w:keepNext w:val="0"/>
        <w:keepLines w:val="0"/>
        <w:spacing w:line="360" w:lineRule="auto"/>
        <w:jc w:val="center"/>
        <w:rPr>
          <w:rFonts w:ascii="宋体" w:eastAsia="宋体" w:hAnsi="宋体"/>
          <w:color w:val="000000" w:themeColor="text1"/>
        </w:rPr>
      </w:pPr>
      <w:bookmarkStart w:id="80" w:name="_八、其他事项"/>
      <w:bookmarkStart w:id="81" w:name="_Toc202971740"/>
      <w:bookmarkEnd w:id="80"/>
      <w:r w:rsidRPr="0093754B">
        <w:rPr>
          <w:rFonts w:ascii="宋体" w:eastAsia="宋体" w:hAnsi="宋体"/>
          <w:color w:val="000000" w:themeColor="text1"/>
        </w:rPr>
        <w:t>九、其他事项</w:t>
      </w:r>
      <w:bookmarkEnd w:id="81"/>
    </w:p>
    <w:p w:rsidR="00873EBB" w:rsidRPr="0093754B" w:rsidRDefault="002B2BB5">
      <w:pPr>
        <w:spacing w:line="360" w:lineRule="auto"/>
        <w:ind w:firstLine="480"/>
        <w:rPr>
          <w:rFonts w:ascii="宋体" w:eastAsia="宋体" w:hAnsi="宋体" w:cs="黑体;SimHei"/>
          <w:color w:val="000000" w:themeColor="text1"/>
          <w:sz w:val="24"/>
        </w:rPr>
      </w:pPr>
      <w:bookmarkStart w:id="82" w:name="_42.代理服务费"/>
      <w:bookmarkEnd w:id="82"/>
      <w:r w:rsidRPr="0093754B">
        <w:rPr>
          <w:rFonts w:ascii="宋体" w:eastAsia="宋体" w:hAnsi="宋体" w:cs="黑体;SimHei"/>
          <w:color w:val="000000" w:themeColor="text1"/>
          <w:sz w:val="24"/>
        </w:rPr>
        <w:t>40.代理服务费</w:t>
      </w:r>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代理服务费收费标准及缴费账户详见“投标人须知前附表”，投标人为联合体的，可以由联合体中的一方或者多方共同</w:t>
      </w:r>
      <w:r w:rsidRPr="0093754B">
        <w:rPr>
          <w:rFonts w:ascii="宋体" w:eastAsia="宋体" w:hAnsi="宋体" w:cs="宋体;SimSun" w:hint="eastAsia"/>
          <w:b/>
          <w:color w:val="000000" w:themeColor="text1"/>
          <w:szCs w:val="21"/>
        </w:rPr>
        <w:t>缴纳</w:t>
      </w:r>
      <w:r w:rsidRPr="0093754B">
        <w:rPr>
          <w:rFonts w:ascii="宋体" w:eastAsia="宋体" w:hAnsi="宋体" w:cs="宋体;SimSun"/>
          <w:b/>
          <w:color w:val="000000" w:themeColor="text1"/>
          <w:szCs w:val="21"/>
        </w:rPr>
        <w:t>代理服务费。</w:t>
      </w:r>
    </w:p>
    <w:p w:rsidR="00873EBB" w:rsidRPr="0093754B" w:rsidRDefault="002B2BB5">
      <w:pPr>
        <w:spacing w:line="360" w:lineRule="auto"/>
        <w:ind w:firstLine="422"/>
        <w:rPr>
          <w:rFonts w:ascii="宋体" w:eastAsia="宋体" w:hAnsi="宋体"/>
          <w:color w:val="000000" w:themeColor="text1"/>
        </w:rPr>
      </w:pPr>
      <w:r w:rsidRPr="0093754B">
        <w:rPr>
          <w:rFonts w:ascii="宋体" w:eastAsia="宋体" w:hAnsi="宋体" w:hint="eastAsia"/>
          <w:color w:val="000000" w:themeColor="text1"/>
        </w:rPr>
        <w:t>4</w:t>
      </w:r>
      <w:r w:rsidRPr="0093754B">
        <w:rPr>
          <w:rFonts w:ascii="宋体" w:eastAsia="宋体" w:hAnsi="宋体"/>
          <w:color w:val="000000" w:themeColor="text1"/>
        </w:rPr>
        <w:t>0.1</w:t>
      </w:r>
      <w:r w:rsidRPr="0093754B">
        <w:rPr>
          <w:rFonts w:ascii="宋体" w:eastAsia="宋体" w:hAnsi="宋体" w:hint="eastAsia"/>
          <w:color w:val="000000" w:themeColor="text1"/>
        </w:rPr>
        <w:t>代理服务收费标准：</w:t>
      </w: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873EBB" w:rsidRPr="0093754B">
        <w:tc>
          <w:tcPr>
            <w:tcW w:w="3472"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szCs w:val="21"/>
              </w:rPr>
            </w:pPr>
            <w:r w:rsidRPr="0093754B">
              <w:rPr>
                <w:rFonts w:ascii="宋体" w:eastAsia="宋体" w:hAnsi="宋体" w:hint="eastAsia"/>
                <w:color w:val="000000" w:themeColor="text1"/>
              </w:rPr>
              <w:t>费率</w:t>
            </w:r>
          </w:p>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中标金额</w:t>
            </w:r>
          </w:p>
        </w:tc>
        <w:tc>
          <w:tcPr>
            <w:tcW w:w="1659" w:type="dxa"/>
            <w:tcBorders>
              <w:top w:val="single" w:sz="4" w:space="0" w:color="auto"/>
              <w:left w:val="single" w:sz="4" w:space="0" w:color="auto"/>
              <w:bottom w:val="single" w:sz="4" w:space="0" w:color="auto"/>
              <w:right w:val="single" w:sz="4" w:space="0" w:color="auto"/>
            </w:tcBorders>
            <w:vAlign w:val="center"/>
          </w:tcPr>
          <w:p w:rsidR="00873EBB" w:rsidRPr="0093754B" w:rsidRDefault="002B2BB5">
            <w:pPr>
              <w:spacing w:line="360" w:lineRule="auto"/>
              <w:ind w:firstLineChars="50" w:firstLine="105"/>
              <w:jc w:val="center"/>
              <w:rPr>
                <w:rFonts w:ascii="宋体" w:eastAsia="宋体" w:hAnsi="宋体"/>
                <w:color w:val="000000" w:themeColor="text1"/>
              </w:rPr>
            </w:pPr>
            <w:r w:rsidRPr="0093754B">
              <w:rPr>
                <w:rFonts w:ascii="宋体" w:eastAsia="宋体" w:hAnsi="宋体" w:hint="eastAsia"/>
                <w:color w:val="000000" w:themeColor="text1"/>
              </w:rPr>
              <w:t>货物招标</w:t>
            </w:r>
          </w:p>
        </w:tc>
        <w:tc>
          <w:tcPr>
            <w:tcW w:w="1687" w:type="dxa"/>
            <w:tcBorders>
              <w:top w:val="single" w:sz="4" w:space="0" w:color="auto"/>
              <w:left w:val="single" w:sz="4" w:space="0" w:color="auto"/>
              <w:bottom w:val="single" w:sz="4" w:space="0" w:color="auto"/>
              <w:right w:val="single" w:sz="4" w:space="0" w:color="auto"/>
            </w:tcBorders>
            <w:vAlign w:val="center"/>
          </w:tcPr>
          <w:p w:rsidR="00873EBB" w:rsidRPr="0093754B" w:rsidRDefault="002B2BB5">
            <w:pPr>
              <w:spacing w:line="360" w:lineRule="auto"/>
              <w:jc w:val="center"/>
              <w:rPr>
                <w:rFonts w:ascii="宋体" w:eastAsia="宋体" w:hAnsi="宋体"/>
                <w:color w:val="000000" w:themeColor="text1"/>
              </w:rPr>
            </w:pPr>
            <w:r w:rsidRPr="0093754B">
              <w:rPr>
                <w:rFonts w:ascii="宋体" w:eastAsia="宋体" w:hAnsi="宋体" w:hint="eastAsia"/>
                <w:color w:val="000000" w:themeColor="text1"/>
              </w:rPr>
              <w:t>服务招标</w:t>
            </w:r>
          </w:p>
        </w:tc>
        <w:tc>
          <w:tcPr>
            <w:tcW w:w="1659" w:type="dxa"/>
            <w:tcBorders>
              <w:top w:val="single" w:sz="4" w:space="0" w:color="auto"/>
              <w:left w:val="single" w:sz="4" w:space="0" w:color="auto"/>
              <w:bottom w:val="single" w:sz="4" w:space="0" w:color="auto"/>
              <w:right w:val="single" w:sz="4" w:space="0" w:color="auto"/>
            </w:tcBorders>
            <w:vAlign w:val="center"/>
          </w:tcPr>
          <w:p w:rsidR="00873EBB" w:rsidRPr="0093754B" w:rsidRDefault="002B2BB5">
            <w:pPr>
              <w:spacing w:line="360" w:lineRule="auto"/>
              <w:jc w:val="center"/>
              <w:rPr>
                <w:rFonts w:ascii="宋体" w:eastAsia="宋体" w:hAnsi="宋体"/>
                <w:color w:val="000000" w:themeColor="text1"/>
              </w:rPr>
            </w:pPr>
            <w:r w:rsidRPr="0093754B">
              <w:rPr>
                <w:rFonts w:ascii="宋体" w:eastAsia="宋体" w:hAnsi="宋体" w:hint="eastAsia"/>
                <w:color w:val="000000" w:themeColor="text1"/>
              </w:rPr>
              <w:t>工程招标</w:t>
            </w:r>
          </w:p>
        </w:tc>
      </w:tr>
      <w:tr w:rsidR="00873EBB" w:rsidRPr="0093754B">
        <w:tc>
          <w:tcPr>
            <w:tcW w:w="3472"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100万元以下</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kern w:val="0"/>
              </w:rPr>
              <w:t xml:space="preserve">  1.5%                </w:t>
            </w:r>
          </w:p>
        </w:tc>
        <w:tc>
          <w:tcPr>
            <w:tcW w:w="1687"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100" w:firstLine="210"/>
              <w:rPr>
                <w:rFonts w:ascii="宋体" w:eastAsia="宋体" w:hAnsi="宋体"/>
                <w:color w:val="000000" w:themeColor="text1"/>
              </w:rPr>
            </w:pPr>
            <w:r w:rsidRPr="0093754B">
              <w:rPr>
                <w:rFonts w:ascii="宋体" w:eastAsia="宋体" w:hAnsi="宋体" w:hint="eastAsia"/>
                <w:color w:val="000000" w:themeColor="text1"/>
                <w:kern w:val="0"/>
              </w:rPr>
              <w:t>1.5%</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100" w:firstLine="210"/>
              <w:rPr>
                <w:rFonts w:ascii="宋体" w:eastAsia="宋体" w:hAnsi="宋体"/>
                <w:color w:val="000000" w:themeColor="text1"/>
              </w:rPr>
            </w:pPr>
            <w:r w:rsidRPr="0093754B">
              <w:rPr>
                <w:rFonts w:ascii="宋体" w:eastAsia="宋体" w:hAnsi="宋体" w:hint="eastAsia"/>
                <w:color w:val="000000" w:themeColor="text1"/>
                <w:kern w:val="0"/>
              </w:rPr>
              <w:t xml:space="preserve">1.0% </w:t>
            </w:r>
          </w:p>
        </w:tc>
      </w:tr>
      <w:tr w:rsidR="00873EBB" w:rsidRPr="0093754B">
        <w:tc>
          <w:tcPr>
            <w:tcW w:w="3472"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100万元～500万元</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100" w:firstLine="210"/>
              <w:rPr>
                <w:rFonts w:ascii="宋体" w:eastAsia="宋体" w:hAnsi="宋体"/>
                <w:color w:val="000000" w:themeColor="text1"/>
              </w:rPr>
            </w:pPr>
            <w:r w:rsidRPr="0093754B">
              <w:rPr>
                <w:rFonts w:ascii="宋体" w:eastAsia="宋体" w:hAnsi="宋体" w:hint="eastAsia"/>
                <w:color w:val="000000" w:themeColor="text1"/>
                <w:kern w:val="0"/>
              </w:rPr>
              <w:t xml:space="preserve">1.1%                 </w:t>
            </w:r>
          </w:p>
        </w:tc>
        <w:tc>
          <w:tcPr>
            <w:tcW w:w="1687"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100" w:firstLine="210"/>
              <w:rPr>
                <w:rFonts w:ascii="宋体" w:eastAsia="宋体" w:hAnsi="宋体"/>
                <w:color w:val="000000" w:themeColor="text1"/>
              </w:rPr>
            </w:pPr>
            <w:r w:rsidRPr="0093754B">
              <w:rPr>
                <w:rFonts w:ascii="宋体" w:eastAsia="宋体" w:hAnsi="宋体" w:hint="eastAsia"/>
                <w:color w:val="000000" w:themeColor="text1"/>
                <w:kern w:val="0"/>
              </w:rPr>
              <w:t>0.8%</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100" w:firstLine="210"/>
              <w:rPr>
                <w:rFonts w:ascii="宋体" w:eastAsia="宋体" w:hAnsi="宋体"/>
                <w:color w:val="000000" w:themeColor="text1"/>
              </w:rPr>
            </w:pPr>
            <w:r w:rsidRPr="0093754B">
              <w:rPr>
                <w:rFonts w:ascii="宋体" w:eastAsia="宋体" w:hAnsi="宋体" w:hint="eastAsia"/>
                <w:color w:val="000000" w:themeColor="text1"/>
                <w:kern w:val="0"/>
              </w:rPr>
              <w:t xml:space="preserve">0.7% </w:t>
            </w:r>
          </w:p>
        </w:tc>
      </w:tr>
      <w:tr w:rsidR="00873EBB" w:rsidRPr="0093754B">
        <w:tc>
          <w:tcPr>
            <w:tcW w:w="3472"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500万元～1000万元</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kern w:val="0"/>
              </w:rPr>
              <w:t xml:space="preserve">  0.8%                </w:t>
            </w:r>
          </w:p>
        </w:tc>
        <w:tc>
          <w:tcPr>
            <w:tcW w:w="1687"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100" w:firstLine="210"/>
              <w:rPr>
                <w:rFonts w:ascii="宋体" w:eastAsia="宋体" w:hAnsi="宋体"/>
                <w:color w:val="000000" w:themeColor="text1"/>
              </w:rPr>
            </w:pPr>
            <w:r w:rsidRPr="0093754B">
              <w:rPr>
                <w:rFonts w:ascii="宋体" w:eastAsia="宋体" w:hAnsi="宋体" w:hint="eastAsia"/>
                <w:color w:val="000000" w:themeColor="text1"/>
                <w:kern w:val="0"/>
              </w:rPr>
              <w:t>0.45%</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100" w:firstLine="210"/>
              <w:rPr>
                <w:rFonts w:ascii="宋体" w:eastAsia="宋体" w:hAnsi="宋体"/>
                <w:color w:val="000000" w:themeColor="text1"/>
              </w:rPr>
            </w:pPr>
            <w:r w:rsidRPr="0093754B">
              <w:rPr>
                <w:rFonts w:ascii="宋体" w:eastAsia="宋体" w:hAnsi="宋体" w:hint="eastAsia"/>
                <w:color w:val="000000" w:themeColor="text1"/>
                <w:kern w:val="0"/>
              </w:rPr>
              <w:t>0.55%</w:t>
            </w:r>
          </w:p>
        </w:tc>
      </w:tr>
      <w:tr w:rsidR="00873EBB" w:rsidRPr="0093754B">
        <w:tc>
          <w:tcPr>
            <w:tcW w:w="3472"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1000万元～5000万元</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100" w:firstLine="210"/>
              <w:rPr>
                <w:rFonts w:ascii="宋体" w:eastAsia="宋体" w:hAnsi="宋体"/>
                <w:color w:val="000000" w:themeColor="text1"/>
              </w:rPr>
            </w:pPr>
            <w:r w:rsidRPr="0093754B">
              <w:rPr>
                <w:rFonts w:ascii="宋体" w:eastAsia="宋体" w:hAnsi="宋体" w:hint="eastAsia"/>
                <w:color w:val="000000" w:themeColor="text1"/>
                <w:kern w:val="0"/>
              </w:rPr>
              <w:t xml:space="preserve">0.5%                </w:t>
            </w:r>
          </w:p>
        </w:tc>
        <w:tc>
          <w:tcPr>
            <w:tcW w:w="1687"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100" w:firstLine="210"/>
              <w:rPr>
                <w:rFonts w:ascii="宋体" w:eastAsia="宋体" w:hAnsi="宋体"/>
                <w:color w:val="000000" w:themeColor="text1"/>
              </w:rPr>
            </w:pPr>
            <w:r w:rsidRPr="0093754B">
              <w:rPr>
                <w:rFonts w:ascii="宋体" w:eastAsia="宋体" w:hAnsi="宋体" w:hint="eastAsia"/>
                <w:color w:val="000000" w:themeColor="text1"/>
                <w:kern w:val="0"/>
              </w:rPr>
              <w:t>0.25%</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100" w:firstLine="210"/>
              <w:rPr>
                <w:rFonts w:ascii="宋体" w:eastAsia="宋体" w:hAnsi="宋体"/>
                <w:color w:val="000000" w:themeColor="text1"/>
              </w:rPr>
            </w:pPr>
            <w:r w:rsidRPr="0093754B">
              <w:rPr>
                <w:rFonts w:ascii="宋体" w:eastAsia="宋体" w:hAnsi="宋体" w:hint="eastAsia"/>
                <w:color w:val="000000" w:themeColor="text1"/>
                <w:kern w:val="0"/>
              </w:rPr>
              <w:t xml:space="preserve">0.35% </w:t>
            </w:r>
          </w:p>
        </w:tc>
      </w:tr>
      <w:tr w:rsidR="00873EBB" w:rsidRPr="0093754B">
        <w:tc>
          <w:tcPr>
            <w:tcW w:w="3472"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5000万元～1亿元</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100" w:firstLine="210"/>
              <w:rPr>
                <w:rFonts w:ascii="宋体" w:eastAsia="宋体" w:hAnsi="宋体"/>
                <w:color w:val="000000" w:themeColor="text1"/>
              </w:rPr>
            </w:pPr>
            <w:r w:rsidRPr="0093754B">
              <w:rPr>
                <w:rFonts w:ascii="宋体" w:eastAsia="宋体" w:hAnsi="宋体" w:hint="eastAsia"/>
                <w:color w:val="000000" w:themeColor="text1"/>
                <w:kern w:val="0"/>
              </w:rPr>
              <w:t xml:space="preserve">0.25%                 </w:t>
            </w:r>
          </w:p>
        </w:tc>
        <w:tc>
          <w:tcPr>
            <w:tcW w:w="1687"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100" w:firstLine="210"/>
              <w:rPr>
                <w:rFonts w:ascii="宋体" w:eastAsia="宋体" w:hAnsi="宋体"/>
                <w:color w:val="000000" w:themeColor="text1"/>
              </w:rPr>
            </w:pPr>
            <w:r w:rsidRPr="0093754B">
              <w:rPr>
                <w:rFonts w:ascii="宋体" w:eastAsia="宋体" w:hAnsi="宋体" w:hint="eastAsia"/>
                <w:color w:val="000000" w:themeColor="text1"/>
                <w:kern w:val="0"/>
              </w:rPr>
              <w:t>0.1%</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100" w:firstLine="210"/>
              <w:rPr>
                <w:rFonts w:ascii="宋体" w:eastAsia="宋体" w:hAnsi="宋体"/>
                <w:color w:val="000000" w:themeColor="text1"/>
              </w:rPr>
            </w:pPr>
            <w:r w:rsidRPr="0093754B">
              <w:rPr>
                <w:rFonts w:ascii="宋体" w:eastAsia="宋体" w:hAnsi="宋体" w:hint="eastAsia"/>
                <w:color w:val="000000" w:themeColor="text1"/>
                <w:kern w:val="0"/>
              </w:rPr>
              <w:t>0.2%</w:t>
            </w:r>
          </w:p>
        </w:tc>
      </w:tr>
      <w:tr w:rsidR="00873EBB" w:rsidRPr="0093754B">
        <w:tc>
          <w:tcPr>
            <w:tcW w:w="3472"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1亿元～5亿元</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100" w:firstLine="210"/>
              <w:rPr>
                <w:rFonts w:ascii="宋体" w:eastAsia="宋体" w:hAnsi="宋体"/>
                <w:color w:val="000000" w:themeColor="text1"/>
              </w:rPr>
            </w:pPr>
            <w:r w:rsidRPr="0093754B">
              <w:rPr>
                <w:rFonts w:ascii="宋体" w:eastAsia="宋体" w:hAnsi="宋体" w:hint="eastAsia"/>
                <w:color w:val="000000" w:themeColor="text1"/>
              </w:rPr>
              <w:t>0.05%</w:t>
            </w:r>
          </w:p>
        </w:tc>
        <w:tc>
          <w:tcPr>
            <w:tcW w:w="1687"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 xml:space="preserve">  0.05%</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 xml:space="preserve">  0.05%</w:t>
            </w:r>
          </w:p>
        </w:tc>
      </w:tr>
      <w:tr w:rsidR="00873EBB" w:rsidRPr="0093754B">
        <w:tc>
          <w:tcPr>
            <w:tcW w:w="3472"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5亿元～10亿元</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50" w:firstLine="105"/>
              <w:rPr>
                <w:rFonts w:ascii="宋体" w:eastAsia="宋体" w:hAnsi="宋体"/>
                <w:color w:val="000000" w:themeColor="text1"/>
              </w:rPr>
            </w:pPr>
            <w:r w:rsidRPr="0093754B">
              <w:rPr>
                <w:rFonts w:ascii="宋体" w:eastAsia="宋体" w:hAnsi="宋体" w:hint="eastAsia"/>
                <w:color w:val="000000" w:themeColor="text1"/>
              </w:rPr>
              <w:t>0.035%</w:t>
            </w:r>
          </w:p>
        </w:tc>
        <w:tc>
          <w:tcPr>
            <w:tcW w:w="1687"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 xml:space="preserve">  0.035%</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50" w:firstLine="105"/>
              <w:rPr>
                <w:rFonts w:ascii="宋体" w:eastAsia="宋体" w:hAnsi="宋体"/>
                <w:color w:val="000000" w:themeColor="text1"/>
              </w:rPr>
            </w:pPr>
            <w:r w:rsidRPr="0093754B">
              <w:rPr>
                <w:rFonts w:ascii="宋体" w:eastAsia="宋体" w:hAnsi="宋体" w:hint="eastAsia"/>
                <w:color w:val="000000" w:themeColor="text1"/>
              </w:rPr>
              <w:t>0.035%</w:t>
            </w:r>
          </w:p>
        </w:tc>
      </w:tr>
      <w:tr w:rsidR="00873EBB" w:rsidRPr="0093754B">
        <w:tc>
          <w:tcPr>
            <w:tcW w:w="3472"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10亿元～50亿元</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50" w:firstLine="105"/>
              <w:rPr>
                <w:rFonts w:ascii="宋体" w:eastAsia="宋体" w:hAnsi="宋体"/>
                <w:color w:val="000000" w:themeColor="text1"/>
              </w:rPr>
            </w:pPr>
            <w:r w:rsidRPr="0093754B">
              <w:rPr>
                <w:rFonts w:ascii="宋体" w:eastAsia="宋体" w:hAnsi="宋体" w:hint="eastAsia"/>
                <w:color w:val="000000" w:themeColor="text1"/>
              </w:rPr>
              <w:t>0.008%</w:t>
            </w:r>
          </w:p>
        </w:tc>
        <w:tc>
          <w:tcPr>
            <w:tcW w:w="1687"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100" w:firstLine="210"/>
              <w:rPr>
                <w:rFonts w:ascii="宋体" w:eastAsia="宋体" w:hAnsi="宋体"/>
                <w:color w:val="000000" w:themeColor="text1"/>
              </w:rPr>
            </w:pPr>
            <w:r w:rsidRPr="0093754B">
              <w:rPr>
                <w:rFonts w:ascii="宋体" w:eastAsia="宋体" w:hAnsi="宋体" w:hint="eastAsia"/>
                <w:color w:val="000000" w:themeColor="text1"/>
              </w:rPr>
              <w:t>0.008%</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50" w:firstLine="105"/>
              <w:rPr>
                <w:rFonts w:ascii="宋体" w:eastAsia="宋体" w:hAnsi="宋体"/>
                <w:color w:val="000000" w:themeColor="text1"/>
              </w:rPr>
            </w:pPr>
            <w:r w:rsidRPr="0093754B">
              <w:rPr>
                <w:rFonts w:ascii="宋体" w:eastAsia="宋体" w:hAnsi="宋体" w:hint="eastAsia"/>
                <w:color w:val="000000" w:themeColor="text1"/>
              </w:rPr>
              <w:t>0.008%</w:t>
            </w:r>
          </w:p>
        </w:tc>
      </w:tr>
      <w:tr w:rsidR="00873EBB" w:rsidRPr="0093754B">
        <w:tc>
          <w:tcPr>
            <w:tcW w:w="3472"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50亿元～100亿元</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 xml:space="preserve"> 0.006%</w:t>
            </w:r>
          </w:p>
        </w:tc>
        <w:tc>
          <w:tcPr>
            <w:tcW w:w="1687"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100" w:firstLine="210"/>
              <w:rPr>
                <w:rFonts w:ascii="宋体" w:eastAsia="宋体" w:hAnsi="宋体"/>
                <w:color w:val="000000" w:themeColor="text1"/>
              </w:rPr>
            </w:pPr>
            <w:r w:rsidRPr="0093754B">
              <w:rPr>
                <w:rFonts w:ascii="宋体" w:eastAsia="宋体" w:hAnsi="宋体" w:hint="eastAsia"/>
                <w:color w:val="000000" w:themeColor="text1"/>
              </w:rPr>
              <w:t>0.006%</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50" w:firstLine="105"/>
              <w:rPr>
                <w:rFonts w:ascii="宋体" w:eastAsia="宋体" w:hAnsi="宋体"/>
                <w:color w:val="000000" w:themeColor="text1"/>
              </w:rPr>
            </w:pPr>
            <w:r w:rsidRPr="0093754B">
              <w:rPr>
                <w:rFonts w:ascii="宋体" w:eastAsia="宋体" w:hAnsi="宋体" w:hint="eastAsia"/>
                <w:color w:val="000000" w:themeColor="text1"/>
              </w:rPr>
              <w:t>0.006%</w:t>
            </w:r>
          </w:p>
        </w:tc>
      </w:tr>
      <w:tr w:rsidR="00873EBB" w:rsidRPr="0093754B">
        <w:tc>
          <w:tcPr>
            <w:tcW w:w="3472"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100亿以上</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rPr>
                <w:rFonts w:ascii="宋体" w:eastAsia="宋体" w:hAnsi="宋体"/>
                <w:color w:val="000000" w:themeColor="text1"/>
              </w:rPr>
            </w:pPr>
            <w:r w:rsidRPr="0093754B">
              <w:rPr>
                <w:rFonts w:ascii="宋体" w:eastAsia="宋体" w:hAnsi="宋体" w:hint="eastAsia"/>
                <w:color w:val="000000" w:themeColor="text1"/>
              </w:rPr>
              <w:t xml:space="preserve"> 0.004%</w:t>
            </w:r>
          </w:p>
        </w:tc>
        <w:tc>
          <w:tcPr>
            <w:tcW w:w="1687"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100" w:firstLine="210"/>
              <w:rPr>
                <w:rFonts w:ascii="宋体" w:eastAsia="宋体" w:hAnsi="宋体"/>
                <w:color w:val="000000" w:themeColor="text1"/>
              </w:rPr>
            </w:pPr>
            <w:r w:rsidRPr="0093754B">
              <w:rPr>
                <w:rFonts w:ascii="宋体" w:eastAsia="宋体" w:hAnsi="宋体" w:hint="eastAsia"/>
                <w:color w:val="000000" w:themeColor="text1"/>
              </w:rPr>
              <w:t>0.004%</w:t>
            </w:r>
          </w:p>
        </w:tc>
        <w:tc>
          <w:tcPr>
            <w:tcW w:w="1659" w:type="dxa"/>
            <w:tcBorders>
              <w:top w:val="single" w:sz="4" w:space="0" w:color="auto"/>
              <w:left w:val="single" w:sz="4" w:space="0" w:color="auto"/>
              <w:bottom w:val="single" w:sz="4" w:space="0" w:color="auto"/>
              <w:right w:val="single" w:sz="4" w:space="0" w:color="auto"/>
            </w:tcBorders>
          </w:tcPr>
          <w:p w:rsidR="00873EBB" w:rsidRPr="0093754B" w:rsidRDefault="002B2BB5">
            <w:pPr>
              <w:spacing w:line="360" w:lineRule="auto"/>
              <w:ind w:firstLineChars="50" w:firstLine="105"/>
              <w:rPr>
                <w:rFonts w:ascii="宋体" w:eastAsia="宋体" w:hAnsi="宋体"/>
                <w:color w:val="000000" w:themeColor="text1"/>
              </w:rPr>
            </w:pPr>
            <w:r w:rsidRPr="0093754B">
              <w:rPr>
                <w:rFonts w:ascii="宋体" w:eastAsia="宋体" w:hAnsi="宋体" w:hint="eastAsia"/>
                <w:color w:val="000000" w:themeColor="text1"/>
              </w:rPr>
              <w:t>0.004%</w:t>
            </w:r>
          </w:p>
        </w:tc>
      </w:tr>
    </w:tbl>
    <w:p w:rsidR="00873EBB" w:rsidRPr="0093754B" w:rsidRDefault="002B2BB5">
      <w:pPr>
        <w:spacing w:line="360" w:lineRule="auto"/>
        <w:ind w:firstLineChars="200" w:firstLine="420"/>
        <w:rPr>
          <w:rFonts w:ascii="宋体" w:eastAsia="宋体" w:hAnsi="宋体"/>
          <w:color w:val="000000" w:themeColor="text1"/>
          <w:szCs w:val="21"/>
        </w:rPr>
      </w:pPr>
      <w:r w:rsidRPr="0093754B">
        <w:rPr>
          <w:rFonts w:ascii="宋体" w:eastAsia="宋体" w:hAnsi="宋体" w:hint="eastAsia"/>
          <w:color w:val="000000" w:themeColor="text1"/>
        </w:rPr>
        <w:t>注：</w:t>
      </w:r>
    </w:p>
    <w:p w:rsidR="00873EBB" w:rsidRPr="0093754B" w:rsidRDefault="002B2BB5">
      <w:pPr>
        <w:spacing w:line="360" w:lineRule="auto"/>
        <w:ind w:firstLineChars="200" w:firstLine="420"/>
        <w:rPr>
          <w:rFonts w:ascii="宋体" w:eastAsia="宋体" w:hAnsi="宋体"/>
          <w:color w:val="000000" w:themeColor="text1"/>
        </w:rPr>
      </w:pPr>
      <w:r w:rsidRPr="0093754B">
        <w:rPr>
          <w:rFonts w:ascii="宋体" w:eastAsia="宋体" w:hAnsi="宋体" w:hint="eastAsia"/>
          <w:color w:val="000000" w:themeColor="text1"/>
        </w:rPr>
        <w:t>（1）按本表费率计算的收费为采购代理的收费基准价格；</w:t>
      </w:r>
    </w:p>
    <w:p w:rsidR="00873EBB" w:rsidRPr="0093754B" w:rsidRDefault="002B2BB5">
      <w:pPr>
        <w:spacing w:line="360" w:lineRule="auto"/>
        <w:ind w:firstLineChars="200" w:firstLine="420"/>
        <w:rPr>
          <w:rFonts w:ascii="宋体" w:eastAsia="宋体" w:hAnsi="宋体"/>
          <w:color w:val="000000" w:themeColor="text1"/>
        </w:rPr>
      </w:pPr>
      <w:r w:rsidRPr="0093754B">
        <w:rPr>
          <w:rFonts w:ascii="宋体" w:eastAsia="宋体" w:hAnsi="宋体" w:hint="eastAsia"/>
          <w:color w:val="000000" w:themeColor="text1"/>
        </w:rPr>
        <w:t>（2）采购代理收费按差额定率累进法计算。</w:t>
      </w:r>
    </w:p>
    <w:p w:rsidR="00873EBB" w:rsidRPr="0093754B" w:rsidRDefault="002B2BB5">
      <w:pPr>
        <w:spacing w:line="360" w:lineRule="auto"/>
        <w:ind w:firstLineChars="200" w:firstLine="420"/>
        <w:rPr>
          <w:rFonts w:ascii="宋体" w:eastAsia="宋体" w:hAnsi="宋体"/>
          <w:color w:val="000000" w:themeColor="text1"/>
        </w:rPr>
      </w:pPr>
      <w:r w:rsidRPr="0093754B">
        <w:rPr>
          <w:rFonts w:ascii="宋体" w:eastAsia="宋体" w:hAnsi="宋体" w:hint="eastAsia"/>
          <w:color w:val="000000" w:themeColor="text1"/>
        </w:rPr>
        <w:t>例如：某服务采购代理业务中标金额或者暂定价为200万元，计算采购代理收费额如下：</w:t>
      </w:r>
    </w:p>
    <w:p w:rsidR="00873EBB" w:rsidRPr="0093754B" w:rsidRDefault="002B2BB5">
      <w:pPr>
        <w:spacing w:line="360" w:lineRule="auto"/>
        <w:ind w:firstLineChars="200" w:firstLine="420"/>
        <w:rPr>
          <w:rFonts w:ascii="宋体" w:eastAsia="宋体" w:hAnsi="宋体"/>
          <w:color w:val="000000" w:themeColor="text1"/>
        </w:rPr>
      </w:pPr>
      <w:r w:rsidRPr="0093754B">
        <w:rPr>
          <w:rFonts w:ascii="宋体" w:eastAsia="宋体" w:hAnsi="宋体" w:hint="eastAsia"/>
          <w:color w:val="000000" w:themeColor="text1"/>
        </w:rPr>
        <w:t>100 万元×l.5 %＝ 1.5 万元</w:t>
      </w:r>
    </w:p>
    <w:p w:rsidR="00873EBB" w:rsidRPr="0093754B" w:rsidRDefault="002B2BB5">
      <w:pPr>
        <w:spacing w:line="360" w:lineRule="auto"/>
        <w:ind w:firstLineChars="200" w:firstLine="420"/>
        <w:rPr>
          <w:rFonts w:ascii="宋体" w:eastAsia="宋体" w:hAnsi="宋体"/>
          <w:color w:val="000000" w:themeColor="text1"/>
        </w:rPr>
      </w:pPr>
      <w:r w:rsidRPr="0093754B">
        <w:rPr>
          <w:rFonts w:ascii="宋体" w:eastAsia="宋体" w:hAnsi="宋体" w:hint="eastAsia"/>
          <w:color w:val="000000" w:themeColor="text1"/>
        </w:rPr>
        <w:t>（ 200 － 100 ）万元×</w:t>
      </w:r>
      <w:r w:rsidRPr="0093754B">
        <w:rPr>
          <w:rFonts w:ascii="宋体" w:eastAsia="宋体" w:hAnsi="宋体"/>
          <w:color w:val="000000" w:themeColor="text1"/>
        </w:rPr>
        <w:t>1.1</w:t>
      </w:r>
      <w:r w:rsidRPr="0093754B">
        <w:rPr>
          <w:rFonts w:ascii="宋体" w:eastAsia="宋体" w:hAnsi="宋体" w:hint="eastAsia"/>
          <w:color w:val="000000" w:themeColor="text1"/>
        </w:rPr>
        <w:t>%＝</w:t>
      </w:r>
      <w:r w:rsidRPr="0093754B">
        <w:rPr>
          <w:rFonts w:ascii="宋体" w:eastAsia="宋体" w:hAnsi="宋体"/>
          <w:color w:val="000000" w:themeColor="text1"/>
        </w:rPr>
        <w:t>1.1</w:t>
      </w:r>
      <w:r w:rsidRPr="0093754B">
        <w:rPr>
          <w:rFonts w:ascii="宋体" w:eastAsia="宋体" w:hAnsi="宋体" w:hint="eastAsia"/>
          <w:color w:val="000000" w:themeColor="text1"/>
        </w:rPr>
        <w:t>万元</w:t>
      </w:r>
    </w:p>
    <w:p w:rsidR="00873EBB" w:rsidRPr="0093754B" w:rsidRDefault="002B2BB5">
      <w:pPr>
        <w:pStyle w:val="a9"/>
        <w:snapToGrid w:val="0"/>
        <w:spacing w:line="360" w:lineRule="auto"/>
        <w:ind w:firstLineChars="200" w:firstLine="420"/>
        <w:rPr>
          <w:rFonts w:ascii="宋体" w:eastAsia="宋体" w:hAnsi="宋体"/>
          <w:color w:val="000000" w:themeColor="text1"/>
          <w:szCs w:val="21"/>
        </w:rPr>
      </w:pPr>
      <w:r w:rsidRPr="0093754B">
        <w:rPr>
          <w:rFonts w:ascii="宋体" w:eastAsia="宋体" w:hAnsi="宋体" w:hint="eastAsia"/>
          <w:color w:val="000000" w:themeColor="text1"/>
          <w:szCs w:val="21"/>
        </w:rPr>
        <w:t>合计收费＝ 1.5+</w:t>
      </w:r>
      <w:r w:rsidRPr="0093754B">
        <w:rPr>
          <w:rFonts w:ascii="宋体" w:eastAsia="宋体" w:hAnsi="宋体"/>
          <w:color w:val="000000" w:themeColor="text1"/>
          <w:szCs w:val="21"/>
        </w:rPr>
        <w:t>1.1</w:t>
      </w:r>
      <w:r w:rsidRPr="0093754B">
        <w:rPr>
          <w:rFonts w:ascii="宋体" w:eastAsia="宋体" w:hAnsi="宋体" w:hint="eastAsia"/>
          <w:color w:val="000000" w:themeColor="text1"/>
          <w:szCs w:val="21"/>
        </w:rPr>
        <w:t>＝ 2.</w:t>
      </w:r>
      <w:r w:rsidRPr="0093754B">
        <w:rPr>
          <w:rFonts w:ascii="宋体" w:eastAsia="宋体" w:hAnsi="宋体"/>
          <w:color w:val="000000" w:themeColor="text1"/>
          <w:szCs w:val="21"/>
        </w:rPr>
        <w:t>6</w:t>
      </w:r>
      <w:r w:rsidRPr="0093754B">
        <w:rPr>
          <w:rFonts w:ascii="宋体" w:eastAsia="宋体" w:hAnsi="宋体" w:hint="eastAsia"/>
          <w:color w:val="000000" w:themeColor="text1"/>
          <w:szCs w:val="21"/>
        </w:rPr>
        <w:t>（万元）</w:t>
      </w:r>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lastRenderedPageBreak/>
        <w:t>41. 需要补充的其他内容</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41.1本招标文件解释规则详见“投标人须知前附表”。</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41.2 其他事项详见“投标人须知前附表”。</w:t>
      </w:r>
    </w:p>
    <w:p w:rsidR="00873EBB" w:rsidRPr="0093754B" w:rsidRDefault="002B2BB5">
      <w:pPr>
        <w:pStyle w:val="a9"/>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41.3</w:t>
      </w:r>
      <w:bookmarkStart w:id="83" w:name="_Hlk65857140"/>
      <w:r w:rsidRPr="0093754B">
        <w:rPr>
          <w:rFonts w:ascii="宋体" w:eastAsia="宋体" w:hAnsi="宋体" w:cs="宋体;SimSun"/>
          <w:color w:val="000000" w:themeColor="text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w:t>
      </w:r>
      <w:r w:rsidRPr="0093754B">
        <w:rPr>
          <w:rFonts w:ascii="宋体" w:eastAsia="宋体" w:hAnsi="宋体"/>
          <w:color w:val="000000" w:themeColor="text1"/>
        </w:rPr>
        <w:t>不对其中涉及的工程承建商和服务的承接商作出要求</w:t>
      </w:r>
      <w:r w:rsidRPr="0093754B">
        <w:rPr>
          <w:rFonts w:ascii="宋体" w:eastAsia="宋体" w:hAnsi="宋体" w:cs="宋体;SimSun"/>
          <w:color w:val="000000" w:themeColor="text1"/>
        </w:rPr>
        <w:t>的，享受本文件规定的中小企业扶持政策。</w:t>
      </w:r>
    </w:p>
    <w:p w:rsidR="00873EBB" w:rsidRPr="0093754B" w:rsidRDefault="002B2BB5">
      <w:pPr>
        <w:pStyle w:val="a9"/>
        <w:spacing w:before="120" w:after="120" w:line="360" w:lineRule="auto"/>
        <w:ind w:firstLine="420"/>
        <w:contextualSpacing/>
        <w:rPr>
          <w:rFonts w:ascii="宋体" w:eastAsia="宋体" w:hAnsi="宋体" w:cs="宋体;SimSun"/>
          <w:color w:val="000000" w:themeColor="text1"/>
        </w:rPr>
      </w:pPr>
      <w:r w:rsidRPr="0093754B">
        <w:rPr>
          <w:rFonts w:ascii="宋体" w:eastAsia="宋体" w:hAnsi="宋体" w:cs="宋体;SimSun"/>
          <w:color w:val="000000" w:themeColor="text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rsidR="00873EBB" w:rsidRPr="0093754B" w:rsidRDefault="002B2BB5">
      <w:pPr>
        <w:pStyle w:val="a9"/>
        <w:spacing w:before="120" w:after="120" w:line="360" w:lineRule="auto"/>
        <w:ind w:firstLine="420"/>
        <w:contextualSpacing/>
        <w:rPr>
          <w:rFonts w:ascii="宋体" w:eastAsia="宋体" w:hAnsi="宋体" w:cs="宋体;SimSun"/>
          <w:color w:val="000000" w:themeColor="text1"/>
        </w:rPr>
      </w:pPr>
      <w:r w:rsidRPr="0093754B">
        <w:rPr>
          <w:rFonts w:ascii="宋体" w:eastAsia="宋体" w:hAnsi="宋体" w:cs="宋体;SimSun"/>
          <w:color w:val="000000" w:themeColor="text1"/>
        </w:rPr>
        <w:t>依据本文件规定享受扶持政策获得政府采购合同的，小微企业不得将合同分包给大中型企业，中型企业不得将合同分包给大型企业。</w:t>
      </w:r>
      <w:bookmarkEnd w:id="83"/>
    </w:p>
    <w:p w:rsidR="00873EBB" w:rsidRPr="0093754B" w:rsidRDefault="002B2BB5">
      <w:pPr>
        <w:spacing w:line="360" w:lineRule="auto"/>
        <w:ind w:firstLine="480"/>
        <w:rPr>
          <w:rFonts w:ascii="宋体" w:eastAsia="宋体" w:hAnsi="宋体" w:cs="黑体;SimHei"/>
          <w:color w:val="000000" w:themeColor="text1"/>
          <w:sz w:val="24"/>
        </w:rPr>
      </w:pPr>
      <w:r w:rsidRPr="0093754B">
        <w:rPr>
          <w:rFonts w:ascii="宋体" w:eastAsia="宋体" w:hAnsi="宋体" w:cs="黑体;SimHei"/>
          <w:color w:val="000000" w:themeColor="text1"/>
          <w:sz w:val="24"/>
        </w:rPr>
        <w:t>42. 政采贷相关说明</w:t>
      </w:r>
    </w:p>
    <w:p w:rsidR="00873EBB" w:rsidRPr="0093754B" w:rsidRDefault="002B2BB5">
      <w:pPr>
        <w:spacing w:line="360" w:lineRule="auto"/>
        <w:ind w:firstLine="420"/>
        <w:jc w:val="left"/>
        <w:rPr>
          <w:rFonts w:ascii="宋体" w:eastAsia="宋体" w:hAnsi="宋体" w:cs="宋体;SimSun"/>
          <w:color w:val="000000" w:themeColor="text1"/>
        </w:rPr>
      </w:pPr>
      <w:r w:rsidRPr="0093754B">
        <w:rPr>
          <w:rFonts w:ascii="宋体" w:eastAsia="宋体" w:hAnsi="宋体" w:cs="宋体;SimSun"/>
          <w:color w:val="000000" w:themeColor="text1"/>
        </w:rPr>
        <w:t>为优化政府采购营商环境，缓解供应商资金难题，南宁市政府采购试行政府采购信用融资制度，中标供应商如有融资需求，可凭政府采购合同通过以下方式申请政府采购信用融资贷款：</w:t>
      </w:r>
    </w:p>
    <w:p w:rsidR="00873EBB" w:rsidRPr="0093754B" w:rsidRDefault="002B2BB5">
      <w:pPr>
        <w:numPr>
          <w:ilvl w:val="0"/>
          <w:numId w:val="3"/>
        </w:numPr>
        <w:spacing w:line="360" w:lineRule="auto"/>
        <w:ind w:firstLine="420"/>
        <w:jc w:val="left"/>
        <w:rPr>
          <w:rFonts w:ascii="宋体" w:eastAsia="宋体" w:hAnsi="宋体" w:cs="宋体;SimSun"/>
          <w:color w:val="000000" w:themeColor="text1"/>
        </w:rPr>
      </w:pPr>
      <w:r w:rsidRPr="0093754B">
        <w:rPr>
          <w:rFonts w:ascii="宋体" w:eastAsia="宋体" w:hAnsi="宋体" w:cs="宋体;SimSun"/>
          <w:color w:val="000000" w:themeColor="text1"/>
        </w:rPr>
        <w:t>线下渠道：在“南宁市公共资源交易中心”官网（网址：http://www.nnggzy.org.cn）“交易信息-政府采购-政府采购信用融资”中融资银行和南宁市企业融资货物中心专栏信息申请政府采购信用融资。</w:t>
      </w:r>
    </w:p>
    <w:p w:rsidR="00873EBB" w:rsidRPr="0093754B" w:rsidRDefault="002B2BB5">
      <w:pPr>
        <w:numPr>
          <w:ilvl w:val="0"/>
          <w:numId w:val="3"/>
        </w:numPr>
        <w:spacing w:line="360" w:lineRule="auto"/>
        <w:ind w:firstLine="420"/>
        <w:jc w:val="left"/>
        <w:rPr>
          <w:rFonts w:ascii="宋体" w:eastAsia="宋体" w:hAnsi="宋体" w:cs="宋体;SimSun"/>
          <w:color w:val="000000" w:themeColor="text1"/>
        </w:rPr>
      </w:pPr>
      <w:r w:rsidRPr="0093754B">
        <w:rPr>
          <w:rFonts w:ascii="宋体" w:eastAsia="宋体" w:hAnsi="宋体" w:cs="宋体;SimSun"/>
          <w:color w:val="000000" w:themeColor="text1"/>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sidRPr="0093754B">
        <w:rPr>
          <w:rFonts w:ascii="宋体" w:eastAsia="宋体" w:hAnsi="宋体"/>
          <w:color w:val="000000" w:themeColor="text1"/>
        </w:rPr>
        <w:br w:type="page"/>
      </w:r>
    </w:p>
    <w:p w:rsidR="00873EBB" w:rsidRPr="0093754B" w:rsidRDefault="00873EBB">
      <w:pPr>
        <w:spacing w:line="360" w:lineRule="auto"/>
        <w:jc w:val="left"/>
        <w:rPr>
          <w:rFonts w:ascii="宋体" w:eastAsia="宋体" w:hAnsi="宋体" w:cs="宋体;SimSun"/>
          <w:color w:val="000000" w:themeColor="text1"/>
        </w:rPr>
      </w:pPr>
    </w:p>
    <w:p w:rsidR="00873EBB" w:rsidRPr="0093754B" w:rsidRDefault="002B2BB5">
      <w:pPr>
        <w:pStyle w:val="a9"/>
        <w:jc w:val="center"/>
        <w:outlineLvl w:val="0"/>
        <w:rPr>
          <w:rFonts w:ascii="宋体" w:eastAsia="宋体" w:hAnsi="宋体" w:cs="Times New Roman"/>
          <w:b/>
          <w:color w:val="000000" w:themeColor="text1"/>
          <w:sz w:val="36"/>
        </w:rPr>
      </w:pPr>
      <w:bookmarkStart w:id="84" w:name="_Toc202971741"/>
      <w:r w:rsidRPr="0093754B">
        <w:rPr>
          <w:rFonts w:ascii="宋体" w:eastAsia="宋体" w:hAnsi="宋体" w:cs="Times New Roman"/>
          <w:b/>
          <w:color w:val="000000" w:themeColor="text1"/>
          <w:sz w:val="36"/>
        </w:rPr>
        <w:t>第四章评标方法及评分标准</w:t>
      </w:r>
      <w:bookmarkEnd w:id="84"/>
    </w:p>
    <w:p w:rsidR="00873EBB" w:rsidRPr="0093754B" w:rsidRDefault="002B2BB5">
      <w:pPr>
        <w:pStyle w:val="a9"/>
        <w:jc w:val="center"/>
        <w:outlineLvl w:val="1"/>
        <w:rPr>
          <w:rFonts w:ascii="宋体" w:eastAsia="宋体" w:hAnsi="宋体" w:cs="Times New Roman"/>
          <w:b/>
          <w:bCs/>
          <w:color w:val="000000" w:themeColor="text1"/>
          <w:sz w:val="32"/>
          <w:szCs w:val="32"/>
        </w:rPr>
      </w:pPr>
      <w:bookmarkStart w:id="85" w:name="_Toc202971742"/>
      <w:r w:rsidRPr="0093754B">
        <w:rPr>
          <w:rFonts w:ascii="宋体" w:eastAsia="宋体" w:hAnsi="宋体" w:cs="Times New Roman"/>
          <w:b/>
          <w:bCs/>
          <w:color w:val="000000" w:themeColor="text1"/>
          <w:sz w:val="32"/>
          <w:szCs w:val="32"/>
        </w:rPr>
        <w:t>第一节评标方法</w:t>
      </w:r>
      <w:bookmarkEnd w:id="85"/>
    </w:p>
    <w:p w:rsidR="00873EBB" w:rsidRPr="0093754B" w:rsidRDefault="002B2BB5">
      <w:pPr>
        <w:pStyle w:val="a9"/>
        <w:tabs>
          <w:tab w:val="left" w:pos="2472"/>
        </w:tabs>
        <w:spacing w:line="460" w:lineRule="exact"/>
        <w:ind w:firstLine="420"/>
        <w:rPr>
          <w:rFonts w:ascii="宋体" w:eastAsia="宋体" w:hAnsi="宋体"/>
          <w:color w:val="000000" w:themeColor="text1"/>
          <w:szCs w:val="21"/>
        </w:rPr>
      </w:pPr>
      <w:r w:rsidRPr="0093754B">
        <w:rPr>
          <w:rFonts w:ascii="宋体" w:eastAsia="宋体" w:hAnsi="宋体" w:cs="宋体;SimSun"/>
          <w:color w:val="000000" w:themeColor="text1"/>
          <w:szCs w:val="21"/>
        </w:rPr>
        <w:t>本项目采用</w:t>
      </w:r>
      <w:r w:rsidRPr="0093754B">
        <w:rPr>
          <w:rFonts w:ascii="宋体" w:eastAsia="宋体" w:hAnsi="宋体" w:cs="宋体;SimSun"/>
          <w:color w:val="000000" w:themeColor="text1"/>
          <w:szCs w:val="21"/>
          <w:u w:val="single"/>
        </w:rPr>
        <w:t>综合评分法</w:t>
      </w:r>
      <w:r w:rsidRPr="0093754B">
        <w:rPr>
          <w:rFonts w:ascii="宋体" w:eastAsia="宋体" w:hAnsi="宋体" w:cs="宋体;SimSun"/>
          <w:color w:val="000000" w:themeColor="text1"/>
          <w:szCs w:val="21"/>
        </w:rPr>
        <w:t>进行评审。</w:t>
      </w:r>
    </w:p>
    <w:p w:rsidR="00873EBB" w:rsidRPr="0093754B" w:rsidRDefault="002B2BB5">
      <w:pPr>
        <w:autoSpaceDE w:val="0"/>
        <w:spacing w:line="440" w:lineRule="exact"/>
        <w:ind w:firstLine="420"/>
        <w:rPr>
          <w:rFonts w:ascii="宋体" w:eastAsia="宋体" w:hAnsi="宋体" w:cs="宋体;SimSun"/>
          <w:color w:val="000000" w:themeColor="text1"/>
          <w:sz w:val="24"/>
        </w:rPr>
      </w:pPr>
      <w:r w:rsidRPr="0093754B">
        <w:rPr>
          <w:rFonts w:ascii="宋体" w:eastAsia="宋体" w:hAnsi="宋体" w:cs="宋体;SimSun"/>
          <w:color w:val="000000" w:themeColor="text1"/>
        </w:rPr>
        <w:t>综合评分法，</w:t>
      </w:r>
      <w:r w:rsidRPr="0093754B">
        <w:rPr>
          <w:rFonts w:ascii="宋体" w:eastAsia="宋体" w:hAnsi="宋体" w:cs="宋体;SimSun"/>
          <w:color w:val="000000" w:themeColor="text1"/>
          <w:szCs w:val="20"/>
        </w:rPr>
        <w:t>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w:t>
      </w:r>
    </w:p>
    <w:p w:rsidR="00873EBB" w:rsidRPr="0093754B" w:rsidRDefault="00873EBB">
      <w:pPr>
        <w:pStyle w:val="a9"/>
        <w:spacing w:line="360" w:lineRule="auto"/>
        <w:ind w:firstLine="420"/>
        <w:rPr>
          <w:rFonts w:ascii="宋体" w:eastAsia="宋体" w:hAnsi="宋体" w:cs="宋体;SimSun"/>
          <w:color w:val="000000" w:themeColor="text1"/>
          <w:sz w:val="24"/>
        </w:rPr>
      </w:pPr>
    </w:p>
    <w:p w:rsidR="00873EBB" w:rsidRPr="0093754B" w:rsidRDefault="002B2BB5">
      <w:pPr>
        <w:pStyle w:val="a9"/>
        <w:tabs>
          <w:tab w:val="left" w:pos="2472"/>
        </w:tabs>
        <w:spacing w:line="460" w:lineRule="exact"/>
        <w:jc w:val="center"/>
        <w:outlineLvl w:val="1"/>
        <w:rPr>
          <w:rFonts w:ascii="宋体" w:eastAsia="宋体" w:hAnsi="宋体"/>
          <w:color w:val="000000" w:themeColor="text1"/>
        </w:rPr>
      </w:pPr>
      <w:bookmarkStart w:id="86" w:name="_Toc202971743"/>
      <w:r w:rsidRPr="0093754B">
        <w:rPr>
          <w:rFonts w:ascii="宋体" w:eastAsia="宋体" w:hAnsi="宋体" w:cs="Times New Roman"/>
          <w:b/>
          <w:bCs/>
          <w:color w:val="000000" w:themeColor="text1"/>
          <w:sz w:val="32"/>
          <w:szCs w:val="32"/>
        </w:rPr>
        <w:t>第二节评标程序</w:t>
      </w:r>
      <w:bookmarkEnd w:id="86"/>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1.符合性审查</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评标委员会应当对符合资格的投标人的投标文件进行投标报价、商务、技术等实质性内容符合性审查，以确定其是否满足招标文件的实质性要求。</w:t>
      </w:r>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2.符合性审查不通过而导致投标无效的情形</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投标人的投标文件中存在对招标文件的任何实质性要求和条件的负偏离，将被视为投标无效。</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2.1在报价评审时，如发现下列情形之一的，将被视为投标无效：</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（1）投标文件未提供“投标人须知前附表”第13.1条规定中“必须提供”的文件资料的;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（2）未采用人民币报价或者未按照招标文件标明的币种报价的；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（3）报价超出招标文件规定最高限价，或者超出采购预算金额（包括分项预算）的；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（5）修正后的报价，投标人不确认的；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（6）投标人属于本章第5条第（2）项情形的。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2.2在商务评审时，如发现下列情形之一的，将被视为投标无效：</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（1）投标文件未按招标文件要求签署、盖章的；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（2）委托代理人未能出具有效身份证明或者出具的身份证明与授权委托书中的信息不符的；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lastRenderedPageBreak/>
        <w:t>（3）投标文件未提供“投标人须知前附表”第13.1条规定中“必须提供”或者“委托时必须提供”的文件资料的;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（4）投标有效期、项目完成时间（交货时间、货物完成时间或者货物期等）、质保期、售后服务等招标文件中标“▲”的商务条款发生负偏离的；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（5）商务条款评审允许负偏离的条款数超过“投标人须知前附表”规定项数的。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（6）投标文件的实质性内容未使用中文表述、使用计量单位不符合招标文件要求的；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（7）投标文件中的文件资料因填写不齐全或者内容虚假或者出现其他情形而导致被评标委员会认定无效的；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（8）投标文件含有采购人不能接受的附加条件的；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（9）未响应招标文件实质性要求的；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（10）属于投标人须知正文第9.2条情形的；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（11）法律、法规和招标文件规定的其他无效情形。</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2.3在技术评审时，如发现下列情形之一的，将被视为投标无效：</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szCs w:val="21"/>
        </w:rPr>
        <w:t>（1）不满足招标文件要求的货物内容、技术要求、安全、质量标准，或者与招标文件中标“▲”的技术需求发生负偏离的；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（2）技术需求评审允许负偏离的条款数超过“投标人须知前附表”规定项数的；</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szCs w:val="21"/>
        </w:rPr>
        <w:t>（3）投标文件未提供“投标人须知前附表”第13.1条规定中“必须提供”的文件资料的;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（4）虚假投标，或者出现其他情形而导致被评标委员会认定无效的；</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（5）招标文件要求提供技术方案的，投标技术方案不明确，招标文件未允许但存在一个或者一个以上备选（替代）投标方案的。</w:t>
      </w:r>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3.澄清补正、说明或者补正</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Courier New"/>
          <w:color w:val="000000" w:themeColor="text1"/>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rsidR="00873EBB" w:rsidRPr="0093754B" w:rsidRDefault="002B2BB5">
      <w:pPr>
        <w:spacing w:line="360" w:lineRule="auto"/>
        <w:ind w:firstLine="420"/>
        <w:rPr>
          <w:rFonts w:ascii="宋体" w:eastAsia="宋体" w:hAnsi="宋体" w:cs="Courier New"/>
          <w:color w:val="000000" w:themeColor="text1"/>
          <w:szCs w:val="21"/>
        </w:rPr>
      </w:pPr>
      <w:r w:rsidRPr="0093754B">
        <w:rPr>
          <w:rFonts w:ascii="宋体" w:eastAsia="宋体" w:hAnsi="宋体" w:cs="Courier New"/>
          <w:color w:val="000000" w:themeColor="text1"/>
          <w:szCs w:val="21"/>
        </w:rPr>
        <w:t>异常情况处理：如遇无法正常使用线上发送澄清函的情况，将启动书面形式办理。启动书面形式办理的情况下，评标委员会以书面形式要求投标人在规定时间内作出必要的澄清、说明或者补正。投标人</w:t>
      </w:r>
      <w:r w:rsidRPr="0093754B">
        <w:rPr>
          <w:rFonts w:ascii="宋体" w:eastAsia="宋体" w:hAnsi="宋体" w:cs="Courier New"/>
          <w:color w:val="000000" w:themeColor="text1"/>
          <w:szCs w:val="21"/>
        </w:rPr>
        <w:lastRenderedPageBreak/>
        <w:t>的澄清、说明或者补正必须采用书面形式，并加盖公章，或者由法定代表人或者其授权的代表签字。</w:t>
      </w:r>
    </w:p>
    <w:p w:rsidR="00873EBB" w:rsidRPr="0093754B" w:rsidRDefault="002B2BB5">
      <w:pPr>
        <w:spacing w:line="360" w:lineRule="auto"/>
        <w:ind w:firstLine="422"/>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4.投标文件修正</w:t>
      </w:r>
    </w:p>
    <w:p w:rsidR="00873EBB" w:rsidRPr="0093754B" w:rsidRDefault="002B2BB5">
      <w:pPr>
        <w:spacing w:line="360" w:lineRule="auto"/>
        <w:ind w:firstLine="420"/>
        <w:rPr>
          <w:rFonts w:ascii="宋体" w:eastAsia="宋体" w:hAnsi="宋体" w:cs="宋体;SimSun"/>
          <w:color w:val="000000" w:themeColor="text1"/>
          <w:szCs w:val="21"/>
        </w:rPr>
      </w:pPr>
      <w:r w:rsidRPr="0093754B">
        <w:rPr>
          <w:rFonts w:ascii="宋体" w:eastAsia="宋体" w:hAnsi="宋体" w:cs="宋体;SimSun"/>
          <w:color w:val="000000" w:themeColor="text1"/>
          <w:szCs w:val="21"/>
        </w:rPr>
        <w:t>4.1投标文件报价出现前后不一致的，按照下列规定修正：</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（1）报价文件中“开标一览表”内容与投标文件中相应内容不一致的，以“开标一览表”为准；</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（2）大写金额和小写金额不一致的，以大写金额为准；</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（3）单价金额小数点或者百分比有明显错位的，以开标一览表的总价为准，并修改单价；</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（4）总价金额与按单价汇总金额不一致的，以单价金额计算结果为准。</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同时出现两种以上不一致的，按照以上（1）-（4）规定的顺序修正。修正后的报价经投标人确认后产生约束力，投标人不确认的，其投标无效。</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szCs w:val="21"/>
        </w:rPr>
        <w:t>4.2经投标人确认修正后的报价若超过采购预算金额或者最高限价，投标人的投标文件作无效投标处理</w:t>
      </w:r>
      <w:r w:rsidRPr="0093754B">
        <w:rPr>
          <w:rFonts w:ascii="宋体" w:eastAsia="宋体" w:hAnsi="宋体" w:cs="宋体;SimSun"/>
          <w:color w:val="000000" w:themeColor="text1"/>
        </w:rPr>
        <w:t>。</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4.3经投标人确认修正后的报价作为签订合同的依据，并以此报价计算价格分。</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5.比较与评价</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5.1评标委员会按照招标文件中规定的评标方法和评标标准，对符合性审查合格的投标文件进行商务和技术评估，综合比较与评价。</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5.2评标委员会独立对每个投标人的投标文件进行评价，并汇总每个投标人的得分。</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5.3评标委员会按照招标文件中规定的评标方法和标准计算各投标人的报价得分。在计算过程中，不得去掉最高报价或者最低报价。</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5.4各投标人的得分为所有评委的有效评分的算术平均数。</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5.5评标委员会按照招标文件中的规定推荐中标候选人。</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w:t>
      </w:r>
      <w:r w:rsidRPr="0093754B">
        <w:rPr>
          <w:rFonts w:ascii="宋体" w:eastAsia="宋体" w:hAnsi="宋体" w:cs="宋体;SimSun"/>
          <w:color w:val="000000" w:themeColor="text1"/>
        </w:rPr>
        <w:lastRenderedPageBreak/>
        <w:t>评标报告上签署不同意见及理由，否则视为同意评标报告。</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6.评审复核</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6.1评标报告签署前，评标委员会要对评审结果进行复核，复核意见要体现在评标报告中。</w:t>
      </w:r>
    </w:p>
    <w:p w:rsidR="00873EBB" w:rsidRPr="0093754B" w:rsidRDefault="002B2BB5">
      <w:pPr>
        <w:spacing w:line="360" w:lineRule="auto"/>
        <w:ind w:firstLine="420"/>
        <w:rPr>
          <w:rFonts w:ascii="宋体" w:eastAsia="宋体" w:hAnsi="宋体"/>
          <w:color w:val="000000" w:themeColor="text1"/>
        </w:rPr>
      </w:pPr>
      <w:r w:rsidRPr="0093754B">
        <w:rPr>
          <w:rFonts w:ascii="宋体" w:eastAsia="宋体" w:hAnsi="宋体" w:cs="宋体;SimSun"/>
          <w:color w:val="000000" w:themeColor="text1"/>
        </w:rPr>
        <w:t>6.2评标结果汇总完成后，除下列情形外，任何人不得修改评标结果：</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（一）分值汇总计算错误的；</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（二）分项评分超出评分标准范围的；</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（三）评标委员会成员对客观评审因素评分不一致的；</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（四）经评标委员会认定评分畸高、畸低的。</w:t>
      </w:r>
    </w:p>
    <w:p w:rsidR="00873EBB" w:rsidRPr="0093754B" w:rsidRDefault="002B2BB5">
      <w:pPr>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73EBB" w:rsidRPr="0093754B" w:rsidRDefault="002B2BB5">
      <w:pPr>
        <w:pStyle w:val="2"/>
        <w:jc w:val="center"/>
        <w:rPr>
          <w:rFonts w:ascii="宋体" w:eastAsia="宋体" w:hAnsi="宋体"/>
          <w:b w:val="0"/>
          <w:color w:val="000000" w:themeColor="text1"/>
          <w:sz w:val="30"/>
          <w:szCs w:val="30"/>
        </w:rPr>
      </w:pPr>
      <w:bookmarkStart w:id="87" w:name="_Toc202971744"/>
      <w:r w:rsidRPr="0093754B">
        <w:rPr>
          <w:rFonts w:ascii="宋体" w:eastAsia="宋体" w:hAnsi="宋体"/>
          <w:b w:val="0"/>
          <w:color w:val="000000" w:themeColor="text1"/>
          <w:sz w:val="30"/>
          <w:szCs w:val="30"/>
        </w:rPr>
        <w:t>第三节评分标准</w:t>
      </w:r>
      <w:bookmarkEnd w:id="87"/>
    </w:p>
    <w:p w:rsidR="00873EBB" w:rsidRPr="0093754B" w:rsidRDefault="002B2BB5">
      <w:pPr>
        <w:pStyle w:val="a9"/>
        <w:ind w:firstLine="602"/>
        <w:jc w:val="center"/>
        <w:rPr>
          <w:rFonts w:ascii="宋体" w:eastAsia="宋体" w:hAnsi="宋体" w:cs="Times New Roman"/>
          <w:b/>
          <w:color w:val="000000" w:themeColor="text1"/>
          <w:sz w:val="30"/>
          <w:szCs w:val="30"/>
        </w:rPr>
      </w:pPr>
      <w:bookmarkStart w:id="88" w:name="_GoBack"/>
      <w:bookmarkEnd w:id="88"/>
      <w:r w:rsidRPr="0093754B">
        <w:rPr>
          <w:rFonts w:ascii="宋体" w:eastAsia="宋体" w:hAnsi="宋体" w:cs="Times New Roman"/>
          <w:b/>
          <w:color w:val="000000" w:themeColor="text1"/>
          <w:sz w:val="30"/>
          <w:szCs w:val="30"/>
        </w:rPr>
        <w:t>综合评分法</w:t>
      </w:r>
    </w:p>
    <w:p w:rsidR="00873EBB" w:rsidRPr="0093754B" w:rsidRDefault="002B2BB5">
      <w:pPr>
        <w:pStyle w:val="a9"/>
        <w:spacing w:line="360" w:lineRule="auto"/>
        <w:ind w:firstLine="420"/>
        <w:rPr>
          <w:rFonts w:ascii="宋体" w:eastAsia="宋体" w:hAnsi="宋体" w:cs="宋体;SimSun"/>
          <w:bCs/>
          <w:color w:val="000000" w:themeColor="text1"/>
        </w:rPr>
      </w:pPr>
      <w:r w:rsidRPr="0093754B">
        <w:rPr>
          <w:rFonts w:ascii="宋体" w:eastAsia="宋体" w:hAnsi="宋体" w:cs="宋体;SimSun"/>
          <w:bCs/>
          <w:color w:val="000000" w:themeColor="text1"/>
        </w:rPr>
        <w:t>注：1、计分方法按四舍五入取至百分位。</w:t>
      </w:r>
    </w:p>
    <w:p w:rsidR="00873EBB" w:rsidRPr="0093754B" w:rsidRDefault="002B2BB5">
      <w:pPr>
        <w:spacing w:line="360" w:lineRule="auto"/>
        <w:ind w:firstLine="420"/>
        <w:rPr>
          <w:rFonts w:ascii="宋体" w:eastAsia="宋体" w:hAnsi="宋体" w:cs="宋体;SimSun"/>
          <w:bCs/>
          <w:color w:val="000000" w:themeColor="text1"/>
          <w:szCs w:val="21"/>
        </w:rPr>
      </w:pPr>
      <w:r w:rsidRPr="0093754B">
        <w:rPr>
          <w:rFonts w:ascii="宋体" w:eastAsia="宋体" w:hAnsi="宋体" w:cs="宋体;SimSun"/>
          <w:bCs/>
          <w:color w:val="000000" w:themeColor="text1"/>
          <w:szCs w:val="21"/>
        </w:rPr>
        <w:t>2、商务技术评审因素为客观评分项的，应在评分项目或评分标准中予以标注为“客观分”。对投标人的客观评分项目，各评标专家评分应当一致。</w:t>
      </w:r>
    </w:p>
    <w:tbl>
      <w:tblPr>
        <w:tblW w:w="9150" w:type="dxa"/>
        <w:jc w:val="center"/>
        <w:tblLayout w:type="fixed"/>
        <w:tblLook w:val="04A0"/>
      </w:tblPr>
      <w:tblGrid>
        <w:gridCol w:w="562"/>
        <w:gridCol w:w="1179"/>
        <w:gridCol w:w="1134"/>
        <w:gridCol w:w="6275"/>
      </w:tblGrid>
      <w:tr w:rsidR="00873EBB" w:rsidRPr="0093754B">
        <w:trPr>
          <w:trHeight w:val="491"/>
          <w:jc w:val="center"/>
        </w:trPr>
        <w:tc>
          <w:tcPr>
            <w:tcW w:w="1741" w:type="dxa"/>
            <w:gridSpan w:val="2"/>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jc w:val="center"/>
              <w:textAlignment w:val="baseline"/>
              <w:rPr>
                <w:rFonts w:ascii="宋体" w:eastAsia="宋体" w:hAnsi="宋体"/>
                <w:b/>
                <w:color w:val="000000" w:themeColor="text1"/>
                <w:szCs w:val="21"/>
              </w:rPr>
            </w:pPr>
            <w:r w:rsidRPr="0093754B">
              <w:rPr>
                <w:rFonts w:ascii="宋体" w:eastAsia="宋体" w:hAnsi="宋体" w:hint="eastAsia"/>
                <w:b/>
                <w:color w:val="000000" w:themeColor="text1"/>
              </w:rPr>
              <w:t>序号</w:t>
            </w:r>
          </w:p>
        </w:tc>
        <w:tc>
          <w:tcPr>
            <w:tcW w:w="1134" w:type="dxa"/>
            <w:tcBorders>
              <w:top w:val="single" w:sz="4" w:space="0" w:color="000000"/>
              <w:left w:val="nil"/>
              <w:bottom w:val="single" w:sz="4" w:space="0" w:color="000000"/>
              <w:right w:val="single" w:sz="4" w:space="0" w:color="000000"/>
            </w:tcBorders>
            <w:vAlign w:val="center"/>
          </w:tcPr>
          <w:p w:rsidR="00873EBB" w:rsidRPr="0093754B" w:rsidRDefault="002B2BB5">
            <w:pPr>
              <w:spacing w:line="380" w:lineRule="exact"/>
              <w:jc w:val="center"/>
              <w:textAlignment w:val="baseline"/>
              <w:rPr>
                <w:rFonts w:ascii="宋体" w:eastAsia="宋体" w:hAnsi="宋体"/>
                <w:b/>
                <w:color w:val="000000" w:themeColor="text1"/>
              </w:rPr>
            </w:pPr>
            <w:r w:rsidRPr="0093754B">
              <w:rPr>
                <w:rFonts w:ascii="宋体" w:eastAsia="宋体" w:hAnsi="宋体" w:hint="eastAsia"/>
                <w:b/>
                <w:color w:val="000000" w:themeColor="text1"/>
              </w:rPr>
              <w:t>评审因素</w:t>
            </w:r>
          </w:p>
        </w:tc>
        <w:tc>
          <w:tcPr>
            <w:tcW w:w="627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80" w:lineRule="exact"/>
              <w:jc w:val="center"/>
              <w:textAlignment w:val="baseline"/>
              <w:rPr>
                <w:rFonts w:ascii="宋体" w:eastAsia="宋体" w:hAnsi="宋体"/>
                <w:b/>
                <w:color w:val="000000" w:themeColor="text1"/>
              </w:rPr>
            </w:pPr>
            <w:r w:rsidRPr="0093754B">
              <w:rPr>
                <w:rFonts w:ascii="宋体" w:eastAsia="宋体" w:hAnsi="宋体" w:hint="eastAsia"/>
                <w:b/>
                <w:color w:val="000000" w:themeColor="text1"/>
              </w:rPr>
              <w:t>评标标准</w:t>
            </w:r>
          </w:p>
        </w:tc>
      </w:tr>
      <w:tr w:rsidR="00873EBB" w:rsidRPr="0093754B">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80" w:lineRule="exact"/>
              <w:jc w:val="center"/>
              <w:textAlignment w:val="baseline"/>
              <w:rPr>
                <w:rFonts w:ascii="宋体" w:eastAsia="宋体" w:hAnsi="宋体"/>
                <w:color w:val="000000" w:themeColor="text1"/>
              </w:rPr>
            </w:pPr>
            <w:r w:rsidRPr="0093754B">
              <w:rPr>
                <w:rFonts w:ascii="宋体" w:eastAsia="宋体" w:hAnsi="宋体" w:hint="eastAsia"/>
                <w:color w:val="000000" w:themeColor="text1"/>
              </w:rPr>
              <w:t>1</w:t>
            </w:r>
          </w:p>
        </w:tc>
        <w:tc>
          <w:tcPr>
            <w:tcW w:w="1179" w:type="dxa"/>
            <w:tcBorders>
              <w:top w:val="single" w:sz="4" w:space="0" w:color="000000"/>
              <w:left w:val="nil"/>
              <w:bottom w:val="single" w:sz="4" w:space="0" w:color="000000"/>
              <w:right w:val="single" w:sz="4" w:space="0" w:color="000000"/>
            </w:tcBorders>
            <w:vAlign w:val="center"/>
          </w:tcPr>
          <w:p w:rsidR="00873EBB" w:rsidRPr="0093754B" w:rsidRDefault="002B2BB5">
            <w:pPr>
              <w:spacing w:line="380" w:lineRule="exact"/>
              <w:jc w:val="center"/>
              <w:textAlignment w:val="baseline"/>
              <w:rPr>
                <w:rFonts w:ascii="宋体" w:eastAsia="宋体" w:hAnsi="宋体"/>
                <w:b/>
                <w:bCs/>
                <w:color w:val="000000" w:themeColor="text1"/>
              </w:rPr>
            </w:pPr>
            <w:r w:rsidRPr="0093754B">
              <w:rPr>
                <w:rFonts w:ascii="宋体" w:eastAsia="宋体" w:hAnsi="宋体" w:hint="eastAsia"/>
                <w:b/>
                <w:bCs/>
                <w:color w:val="000000" w:themeColor="text1"/>
              </w:rPr>
              <w:t>价格分</w:t>
            </w:r>
          </w:p>
          <w:p w:rsidR="00873EBB" w:rsidRPr="0093754B" w:rsidRDefault="002B2BB5">
            <w:pPr>
              <w:spacing w:line="380" w:lineRule="exact"/>
              <w:jc w:val="center"/>
              <w:textAlignment w:val="baseline"/>
              <w:rPr>
                <w:rFonts w:ascii="宋体" w:eastAsia="宋体" w:hAnsi="宋体"/>
                <w:color w:val="000000" w:themeColor="text1"/>
              </w:rPr>
            </w:pPr>
            <w:r w:rsidRPr="0093754B">
              <w:rPr>
                <w:rFonts w:ascii="宋体" w:eastAsia="宋体" w:hAnsi="宋体" w:hint="eastAsia"/>
                <w:b/>
                <w:bCs/>
                <w:color w:val="000000" w:themeColor="text1"/>
              </w:rPr>
              <w:t>（满分3</w:t>
            </w:r>
            <w:r w:rsidRPr="0093754B">
              <w:rPr>
                <w:rFonts w:ascii="宋体" w:eastAsia="宋体" w:hAnsi="宋体" w:hint="eastAsia"/>
                <w:b/>
                <w:bCs/>
                <w:color w:val="000000" w:themeColor="text1"/>
                <w:u w:val="single"/>
              </w:rPr>
              <w:t>0</w:t>
            </w:r>
            <w:r w:rsidRPr="0093754B">
              <w:rPr>
                <w:rFonts w:ascii="宋体" w:eastAsia="宋体" w:hAnsi="宋体" w:hint="eastAsia"/>
                <w:b/>
                <w:bCs/>
                <w:color w:val="000000" w:themeColor="text1"/>
              </w:rPr>
              <w:t>分）</w:t>
            </w:r>
          </w:p>
        </w:tc>
        <w:tc>
          <w:tcPr>
            <w:tcW w:w="1134" w:type="dxa"/>
            <w:tcBorders>
              <w:top w:val="single" w:sz="4" w:space="0" w:color="000000"/>
              <w:left w:val="nil"/>
              <w:bottom w:val="single" w:sz="4" w:space="0" w:color="000000"/>
              <w:right w:val="single" w:sz="4" w:space="0" w:color="000000"/>
            </w:tcBorders>
            <w:vAlign w:val="center"/>
          </w:tcPr>
          <w:p w:rsidR="00873EBB" w:rsidRPr="0093754B" w:rsidRDefault="002B2BB5">
            <w:pPr>
              <w:spacing w:line="380" w:lineRule="exact"/>
              <w:jc w:val="center"/>
              <w:textAlignment w:val="baseline"/>
              <w:rPr>
                <w:rFonts w:ascii="宋体" w:eastAsia="宋体" w:hAnsi="宋体"/>
                <w:color w:val="000000" w:themeColor="text1"/>
              </w:rPr>
            </w:pPr>
            <w:r w:rsidRPr="0093754B">
              <w:rPr>
                <w:rFonts w:ascii="宋体" w:eastAsia="宋体" w:hAnsi="宋体" w:hint="eastAsia"/>
                <w:b/>
                <w:bCs/>
                <w:color w:val="000000" w:themeColor="text1"/>
              </w:rPr>
              <w:t>投标报价（满分</w:t>
            </w:r>
            <w:r w:rsidRPr="0093754B">
              <w:rPr>
                <w:rFonts w:ascii="宋体" w:eastAsia="宋体" w:hAnsi="宋体" w:hint="eastAsia"/>
                <w:b/>
                <w:bCs/>
                <w:color w:val="000000" w:themeColor="text1"/>
                <w:u w:val="single"/>
              </w:rPr>
              <w:t>30</w:t>
            </w:r>
            <w:r w:rsidRPr="0093754B">
              <w:rPr>
                <w:rFonts w:ascii="宋体" w:eastAsia="宋体" w:hAnsi="宋体" w:hint="eastAsia"/>
                <w:b/>
                <w:bCs/>
                <w:color w:val="000000" w:themeColor="text1"/>
              </w:rPr>
              <w:t>分）</w:t>
            </w:r>
          </w:p>
        </w:tc>
        <w:tc>
          <w:tcPr>
            <w:tcW w:w="6275" w:type="dxa"/>
            <w:tcBorders>
              <w:top w:val="single" w:sz="4" w:space="0" w:color="000000"/>
              <w:left w:val="nil"/>
              <w:bottom w:val="single" w:sz="4" w:space="0" w:color="000000"/>
              <w:right w:val="single" w:sz="4" w:space="0" w:color="000000"/>
            </w:tcBorders>
            <w:vAlign w:val="center"/>
          </w:tcPr>
          <w:p w:rsidR="00873EBB" w:rsidRPr="0093754B" w:rsidRDefault="002B2BB5">
            <w:pPr>
              <w:snapToGrid w:val="0"/>
              <w:spacing w:line="360" w:lineRule="exact"/>
              <w:ind w:firstLine="233"/>
              <w:rPr>
                <w:rFonts w:ascii="宋体" w:eastAsia="宋体" w:hAnsi="宋体"/>
                <w:color w:val="000000" w:themeColor="text1"/>
              </w:rPr>
            </w:pPr>
            <w:r w:rsidRPr="0093754B">
              <w:rPr>
                <w:rFonts w:ascii="宋体" w:eastAsia="宋体" w:hAnsi="宋体" w:hint="eastAsia"/>
                <w:bCs/>
                <w:color w:val="000000" w:themeColor="text1"/>
              </w:rPr>
              <w:t>（1）</w:t>
            </w:r>
            <w:r w:rsidRPr="0093754B">
              <w:rPr>
                <w:rFonts w:ascii="宋体" w:eastAsia="宋体" w:hAnsi="宋体" w:hint="eastAsia"/>
                <w:color w:val="000000" w:themeColor="text1"/>
                <w:kern w:val="0"/>
              </w:rPr>
              <w:t>满足招标文件要求且评标报价最低的评标报价为评标基准价，其价格分为满分</w:t>
            </w:r>
            <w:r w:rsidRPr="0093754B">
              <w:rPr>
                <w:rFonts w:ascii="宋体" w:eastAsia="宋体" w:hAnsi="宋体" w:hint="eastAsia"/>
                <w:bCs/>
                <w:color w:val="000000" w:themeColor="text1"/>
              </w:rPr>
              <w:t>。</w:t>
            </w:r>
          </w:p>
          <w:p w:rsidR="00873EBB" w:rsidRPr="0093754B" w:rsidRDefault="002B2BB5">
            <w:pPr>
              <w:snapToGrid w:val="0"/>
              <w:spacing w:line="360" w:lineRule="exact"/>
              <w:ind w:firstLine="233"/>
              <w:rPr>
                <w:rFonts w:ascii="宋体" w:eastAsia="宋体" w:hAnsi="宋体"/>
                <w:bCs/>
                <w:color w:val="000000" w:themeColor="text1"/>
              </w:rPr>
            </w:pPr>
            <w:r w:rsidRPr="0093754B">
              <w:rPr>
                <w:rFonts w:ascii="宋体" w:eastAsia="宋体" w:hAnsi="宋体" w:hint="eastAsia"/>
                <w:bCs/>
                <w:color w:val="000000" w:themeColor="text1"/>
              </w:rPr>
              <w:t>（2）价格分计算公式：</w:t>
            </w:r>
          </w:p>
          <w:p w:rsidR="00873EBB" w:rsidRPr="0093754B" w:rsidRDefault="002B2BB5">
            <w:pPr>
              <w:widowControl/>
              <w:shd w:val="clear" w:color="auto" w:fill="FFFFFF"/>
              <w:spacing w:line="272" w:lineRule="atLeast"/>
              <w:ind w:firstLine="233"/>
              <w:rPr>
                <w:rFonts w:ascii="宋体" w:eastAsia="宋体" w:hAnsi="宋体" w:cs="Courier New"/>
                <w:bCs/>
                <w:color w:val="000000" w:themeColor="text1"/>
              </w:rPr>
            </w:pPr>
            <w:r w:rsidRPr="0093754B">
              <w:rPr>
                <w:rFonts w:ascii="宋体" w:eastAsia="宋体" w:hAnsi="宋体" w:hint="eastAsia"/>
                <w:color w:val="000000" w:themeColor="text1"/>
                <w:kern w:val="0"/>
              </w:rPr>
              <w:t>价格分=（评标基准价／评标报价）×30分</w:t>
            </w:r>
          </w:p>
        </w:tc>
      </w:tr>
      <w:tr w:rsidR="00873EBB" w:rsidRPr="0093754B">
        <w:trPr>
          <w:jc w:val="center"/>
        </w:trPr>
        <w:tc>
          <w:tcPr>
            <w:tcW w:w="562" w:type="dxa"/>
            <w:vMerge w:val="restart"/>
            <w:tcBorders>
              <w:top w:val="nil"/>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jc w:val="center"/>
              <w:textAlignment w:val="baseline"/>
              <w:rPr>
                <w:rFonts w:ascii="宋体" w:eastAsia="宋体" w:hAnsi="宋体"/>
                <w:color w:val="000000" w:themeColor="text1"/>
              </w:rPr>
            </w:pPr>
            <w:r w:rsidRPr="0093754B">
              <w:rPr>
                <w:rFonts w:ascii="宋体" w:eastAsia="宋体" w:hAnsi="宋体" w:hint="eastAsia"/>
                <w:color w:val="000000" w:themeColor="text1"/>
              </w:rPr>
              <w:t>2</w:t>
            </w:r>
          </w:p>
        </w:tc>
        <w:tc>
          <w:tcPr>
            <w:tcW w:w="1179" w:type="dxa"/>
            <w:vMerge w:val="restart"/>
            <w:tcBorders>
              <w:top w:val="nil"/>
              <w:left w:val="nil"/>
              <w:bottom w:val="single" w:sz="4" w:space="0" w:color="000000"/>
              <w:right w:val="single" w:sz="4" w:space="0" w:color="000000"/>
            </w:tcBorders>
            <w:vAlign w:val="center"/>
          </w:tcPr>
          <w:p w:rsidR="00873EBB" w:rsidRPr="0093754B" w:rsidRDefault="002B2BB5">
            <w:pPr>
              <w:snapToGrid w:val="0"/>
              <w:spacing w:line="380" w:lineRule="exact"/>
              <w:ind w:left="-105" w:right="-105"/>
              <w:jc w:val="center"/>
              <w:textAlignment w:val="baseline"/>
              <w:rPr>
                <w:rFonts w:ascii="宋体" w:eastAsia="宋体" w:hAnsi="宋体"/>
                <w:color w:val="000000" w:themeColor="text1"/>
              </w:rPr>
            </w:pPr>
            <w:r w:rsidRPr="0093754B">
              <w:rPr>
                <w:rFonts w:ascii="宋体" w:eastAsia="宋体" w:hAnsi="宋体" w:hint="eastAsia"/>
                <w:bCs/>
                <w:color w:val="000000" w:themeColor="text1"/>
              </w:rPr>
              <w:t>技术分</w:t>
            </w:r>
          </w:p>
          <w:p w:rsidR="00873EBB" w:rsidRPr="0093754B" w:rsidRDefault="002B2BB5">
            <w:pPr>
              <w:snapToGrid w:val="0"/>
              <w:spacing w:line="380" w:lineRule="exact"/>
              <w:ind w:left="-105" w:right="-105"/>
              <w:jc w:val="center"/>
              <w:textAlignment w:val="baseline"/>
              <w:rPr>
                <w:rFonts w:ascii="宋体" w:eastAsia="宋体" w:hAnsi="宋体"/>
                <w:color w:val="000000" w:themeColor="text1"/>
                <w:spacing w:val="-18"/>
              </w:rPr>
            </w:pPr>
            <w:r w:rsidRPr="0093754B">
              <w:rPr>
                <w:rFonts w:ascii="宋体" w:eastAsia="宋体" w:hAnsi="宋体" w:hint="eastAsia"/>
                <w:bCs/>
                <w:color w:val="000000" w:themeColor="text1"/>
              </w:rPr>
              <w:t>（</w:t>
            </w:r>
            <w:r w:rsidRPr="0093754B">
              <w:rPr>
                <w:rFonts w:ascii="宋体" w:eastAsia="宋体" w:hAnsi="宋体" w:hint="eastAsia"/>
                <w:color w:val="000000" w:themeColor="text1"/>
              </w:rPr>
              <w:t>满分38分</w:t>
            </w:r>
            <w:r w:rsidRPr="0093754B">
              <w:rPr>
                <w:rFonts w:ascii="宋体" w:eastAsia="宋体" w:hAnsi="宋体" w:hint="eastAsia"/>
                <w:bCs/>
                <w:color w:val="000000" w:themeColor="text1"/>
              </w:rPr>
              <w:t>）</w:t>
            </w:r>
          </w:p>
        </w:tc>
        <w:tc>
          <w:tcPr>
            <w:tcW w:w="1134" w:type="dxa"/>
            <w:tcBorders>
              <w:top w:val="single" w:sz="4" w:space="0" w:color="000000"/>
              <w:left w:val="nil"/>
              <w:bottom w:val="single" w:sz="4" w:space="0" w:color="000000"/>
              <w:right w:val="single" w:sz="4" w:space="0" w:color="000000"/>
            </w:tcBorders>
            <w:vAlign w:val="center"/>
          </w:tcPr>
          <w:p w:rsidR="00873EBB" w:rsidRPr="0093754B" w:rsidRDefault="002B2BB5">
            <w:pPr>
              <w:snapToGrid w:val="0"/>
              <w:spacing w:line="380" w:lineRule="exact"/>
              <w:jc w:val="center"/>
              <w:rPr>
                <w:rFonts w:ascii="宋体" w:eastAsia="宋体" w:hAnsi="宋体"/>
                <w:color w:val="000000" w:themeColor="text1"/>
              </w:rPr>
            </w:pPr>
            <w:r w:rsidRPr="0093754B">
              <w:rPr>
                <w:rFonts w:ascii="宋体" w:eastAsia="宋体" w:hAnsi="宋体" w:hint="eastAsia"/>
                <w:bCs/>
                <w:color w:val="000000" w:themeColor="text1"/>
              </w:rPr>
              <w:t>技术参数基本分（满分32分</w:t>
            </w:r>
          </w:p>
        </w:tc>
        <w:tc>
          <w:tcPr>
            <w:tcW w:w="6275" w:type="dxa"/>
            <w:tcBorders>
              <w:top w:val="single" w:sz="4" w:space="0" w:color="000000"/>
              <w:left w:val="nil"/>
              <w:bottom w:val="single" w:sz="4" w:space="0" w:color="000000"/>
              <w:right w:val="single" w:sz="4" w:space="0" w:color="000000"/>
            </w:tcBorders>
            <w:vAlign w:val="center"/>
          </w:tcPr>
          <w:p w:rsidR="00873EBB" w:rsidRPr="0093754B" w:rsidRDefault="002B2BB5">
            <w:pPr>
              <w:spacing w:line="380" w:lineRule="exact"/>
              <w:rPr>
                <w:rFonts w:ascii="宋体" w:eastAsia="宋体" w:hAnsi="宋体" w:cs="Arial"/>
                <w:color w:val="000000" w:themeColor="text1"/>
              </w:rPr>
            </w:pPr>
            <w:r w:rsidRPr="0093754B">
              <w:rPr>
                <w:rFonts w:ascii="宋体" w:eastAsia="宋体" w:hAnsi="宋体" w:cs="Arial" w:hint="eastAsia"/>
                <w:color w:val="000000" w:themeColor="text1"/>
              </w:rPr>
              <w:t>本项目基本分为32分。投标人提供的投标产品响应技术参数全部满足招标货物的所有技术参数的（全部满足或优于）得32分。投标人对非标注“▲”号的条款响应，经评标委员会审核每存在一项负偏离的扣4分，直至扣完32分。（非标注▲号的技术参数负偏离达到9项及以上的将被视为投标无效）</w:t>
            </w:r>
          </w:p>
        </w:tc>
      </w:tr>
      <w:tr w:rsidR="00873EBB" w:rsidRPr="0093754B">
        <w:trPr>
          <w:trHeight w:val="1291"/>
          <w:jc w:val="center"/>
        </w:trPr>
        <w:tc>
          <w:tcPr>
            <w:tcW w:w="9150" w:type="dxa"/>
            <w:vMerge/>
            <w:tcBorders>
              <w:top w:val="nil"/>
              <w:left w:val="single" w:sz="4" w:space="0" w:color="000000"/>
              <w:bottom w:val="single" w:sz="4" w:space="0" w:color="000000"/>
              <w:right w:val="single" w:sz="4" w:space="0" w:color="000000"/>
            </w:tcBorders>
            <w:vAlign w:val="center"/>
          </w:tcPr>
          <w:p w:rsidR="00873EBB" w:rsidRPr="0093754B" w:rsidRDefault="00873EBB">
            <w:pPr>
              <w:widowControl/>
              <w:suppressAutoHyphens w:val="0"/>
              <w:jc w:val="left"/>
              <w:rPr>
                <w:rFonts w:ascii="宋体" w:eastAsia="宋体" w:hAnsi="宋体"/>
                <w:color w:val="000000" w:themeColor="text1"/>
                <w:szCs w:val="21"/>
              </w:rPr>
            </w:pPr>
          </w:p>
        </w:tc>
        <w:tc>
          <w:tcPr>
            <w:tcW w:w="1179" w:type="dxa"/>
            <w:vMerge/>
            <w:tcBorders>
              <w:top w:val="nil"/>
              <w:left w:val="nil"/>
              <w:bottom w:val="single" w:sz="4" w:space="0" w:color="000000"/>
              <w:right w:val="single" w:sz="4" w:space="0" w:color="000000"/>
            </w:tcBorders>
            <w:vAlign w:val="center"/>
          </w:tcPr>
          <w:p w:rsidR="00873EBB" w:rsidRPr="0093754B" w:rsidRDefault="00873EBB">
            <w:pPr>
              <w:widowControl/>
              <w:suppressAutoHyphens w:val="0"/>
              <w:jc w:val="left"/>
              <w:rPr>
                <w:rFonts w:ascii="宋体" w:eastAsia="宋体" w:hAnsi="宋体"/>
                <w:color w:val="000000" w:themeColor="text1"/>
                <w:spacing w:val="-18"/>
                <w:szCs w:val="21"/>
              </w:rPr>
            </w:pPr>
          </w:p>
        </w:tc>
        <w:tc>
          <w:tcPr>
            <w:tcW w:w="1134" w:type="dxa"/>
            <w:tcBorders>
              <w:top w:val="single" w:sz="4" w:space="0" w:color="000000"/>
              <w:left w:val="nil"/>
              <w:bottom w:val="single" w:sz="4" w:space="0" w:color="auto"/>
              <w:right w:val="single" w:sz="4" w:space="0" w:color="000000"/>
            </w:tcBorders>
            <w:vAlign w:val="center"/>
          </w:tcPr>
          <w:p w:rsidR="00873EBB" w:rsidRPr="0093754B" w:rsidRDefault="002B2BB5">
            <w:pPr>
              <w:widowControl/>
              <w:snapToGrid w:val="0"/>
              <w:spacing w:line="380" w:lineRule="exact"/>
              <w:jc w:val="center"/>
              <w:rPr>
                <w:rFonts w:ascii="宋体" w:eastAsia="宋体" w:hAnsi="宋体"/>
                <w:color w:val="000000" w:themeColor="text1"/>
              </w:rPr>
            </w:pPr>
            <w:r w:rsidRPr="0093754B">
              <w:rPr>
                <w:rFonts w:ascii="宋体" w:eastAsia="宋体" w:hAnsi="宋体" w:cs="微软雅黑" w:hint="eastAsia"/>
                <w:color w:val="000000" w:themeColor="text1"/>
              </w:rPr>
              <w:t>项目实施方案分（满分6分）</w:t>
            </w:r>
          </w:p>
        </w:tc>
        <w:tc>
          <w:tcPr>
            <w:tcW w:w="6275" w:type="dxa"/>
            <w:tcBorders>
              <w:top w:val="single" w:sz="4" w:space="0" w:color="000000"/>
              <w:left w:val="nil"/>
              <w:bottom w:val="single" w:sz="4" w:space="0" w:color="auto"/>
              <w:right w:val="single" w:sz="4" w:space="0" w:color="000000"/>
            </w:tcBorders>
            <w:vAlign w:val="center"/>
          </w:tcPr>
          <w:p w:rsidR="00873EBB" w:rsidRPr="0093754B" w:rsidRDefault="002B2BB5">
            <w:pPr>
              <w:spacing w:line="380" w:lineRule="exact"/>
              <w:rPr>
                <w:rFonts w:ascii="宋体" w:eastAsia="宋体" w:hAnsi="宋体" w:cs="Arial"/>
                <w:color w:val="000000" w:themeColor="text1"/>
                <w:kern w:val="0"/>
              </w:rPr>
            </w:pPr>
            <w:r w:rsidRPr="0093754B">
              <w:rPr>
                <w:rFonts w:ascii="宋体" w:eastAsia="宋体" w:hAnsi="宋体" w:cs="Arial" w:hint="eastAsia"/>
                <w:color w:val="000000" w:themeColor="text1"/>
                <w:kern w:val="0"/>
              </w:rPr>
              <w:t>不满足一档的得0分。</w:t>
            </w:r>
          </w:p>
          <w:p w:rsidR="00873EBB" w:rsidRPr="0093754B" w:rsidRDefault="002B2BB5">
            <w:pPr>
              <w:spacing w:line="380" w:lineRule="exact"/>
              <w:rPr>
                <w:rFonts w:ascii="宋体" w:eastAsia="宋体" w:hAnsi="宋体" w:cs="Arial"/>
                <w:color w:val="000000" w:themeColor="text1"/>
                <w:kern w:val="0"/>
              </w:rPr>
            </w:pPr>
            <w:r w:rsidRPr="0093754B">
              <w:rPr>
                <w:rFonts w:ascii="宋体" w:eastAsia="宋体" w:hAnsi="宋体" w:cs="Arial" w:hint="eastAsia"/>
                <w:color w:val="000000" w:themeColor="text1"/>
                <w:kern w:val="0"/>
              </w:rPr>
              <w:t>一档（1分）：仅提供了框架性的实施方案，无针对性，没有明显技术错误；有项目执行组织措施、项目执行保障措施协同性不足。</w:t>
            </w:r>
          </w:p>
          <w:p w:rsidR="00873EBB" w:rsidRPr="0093754B" w:rsidRDefault="002B2BB5">
            <w:pPr>
              <w:spacing w:line="380" w:lineRule="exact"/>
              <w:rPr>
                <w:rFonts w:ascii="宋体" w:eastAsia="宋体" w:hAnsi="宋体" w:cs="Arial"/>
                <w:color w:val="000000" w:themeColor="text1"/>
                <w:kern w:val="0"/>
              </w:rPr>
            </w:pPr>
            <w:r w:rsidRPr="0093754B">
              <w:rPr>
                <w:rFonts w:ascii="宋体" w:eastAsia="宋体" w:hAnsi="宋体" w:cs="Arial" w:hint="eastAsia"/>
                <w:color w:val="000000" w:themeColor="text1"/>
                <w:kern w:val="0"/>
              </w:rPr>
              <w:t>二档（3分）：满足一档基础上，实施方案详细、具体、可行，对</w:t>
            </w:r>
            <w:r w:rsidRPr="0093754B">
              <w:rPr>
                <w:rFonts w:ascii="宋体" w:eastAsia="宋体" w:hAnsi="宋体" w:cs="Arial" w:hint="eastAsia"/>
                <w:color w:val="000000" w:themeColor="text1"/>
                <w:kern w:val="0"/>
              </w:rPr>
              <w:lastRenderedPageBreak/>
              <w:t>系统有较全面的描述，并考虑到系统</w:t>
            </w:r>
            <w:r w:rsidRPr="0093754B">
              <w:rPr>
                <w:rFonts w:ascii="宋体" w:eastAsia="宋体" w:hAnsi="宋体" w:cs="Segoe UI"/>
                <w:color w:val="000000" w:themeColor="text1"/>
              </w:rPr>
              <w:t>构建多元、深入的实训场景，让使用者能在安全可控的环境中接触到足够多样的实操内容，从而提升实践能力</w:t>
            </w:r>
            <w:r w:rsidRPr="0093754B">
              <w:rPr>
                <w:rFonts w:ascii="宋体" w:eastAsia="宋体" w:hAnsi="宋体" w:cs="Arial" w:hint="eastAsia"/>
                <w:color w:val="000000" w:themeColor="text1"/>
                <w:kern w:val="0"/>
              </w:rPr>
              <w:t>。对项目重点、难点分析准确到位，能对项目的建设提出合理化建议，建议合理、可行。</w:t>
            </w:r>
          </w:p>
          <w:p w:rsidR="00873EBB" w:rsidRPr="0093754B" w:rsidRDefault="002B2BB5">
            <w:pPr>
              <w:widowControl/>
              <w:snapToGrid w:val="0"/>
              <w:spacing w:line="380" w:lineRule="exact"/>
              <w:rPr>
                <w:rFonts w:ascii="宋体" w:eastAsia="宋体" w:hAnsi="宋体" w:cs="微软雅黑"/>
                <w:color w:val="000000" w:themeColor="text1"/>
                <w:spacing w:val="-2"/>
              </w:rPr>
            </w:pPr>
            <w:r w:rsidRPr="0093754B">
              <w:rPr>
                <w:rFonts w:ascii="宋体" w:eastAsia="宋体" w:hAnsi="宋体" w:cs="Arial" w:hint="eastAsia"/>
                <w:color w:val="000000" w:themeColor="text1"/>
                <w:kern w:val="0"/>
              </w:rPr>
              <w:t>三档（6分）：满足二档情况下，根据实训室实际尺寸提供可以满足教学，实训，竞赛实训基地效果图和布局图，提供完善的供货保障方案，保障措施详细、具有可操作性，保证按招标约定交付期、质量要求移交交付等内容条理清晰、有针对性。对项目重点、难点分析准确到位，能对项目的建设提出合理化建议，建议合理、可行。提供详细的安装调试方案，出现质量问题时解决的措施及效率，</w:t>
            </w:r>
          </w:p>
        </w:tc>
      </w:tr>
      <w:tr w:rsidR="00873EBB" w:rsidRPr="0093754B">
        <w:trPr>
          <w:trHeight w:val="1257"/>
          <w:jc w:val="center"/>
        </w:trPr>
        <w:tc>
          <w:tcPr>
            <w:tcW w:w="562" w:type="dxa"/>
            <w:vMerge w:val="restart"/>
            <w:tcBorders>
              <w:top w:val="nil"/>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jc w:val="center"/>
              <w:rPr>
                <w:rFonts w:ascii="宋体" w:eastAsia="宋体" w:hAnsi="宋体"/>
                <w:color w:val="000000" w:themeColor="text1"/>
              </w:rPr>
            </w:pPr>
            <w:r w:rsidRPr="0093754B">
              <w:rPr>
                <w:rFonts w:ascii="宋体" w:eastAsia="宋体" w:hAnsi="宋体" w:hint="eastAsia"/>
                <w:color w:val="000000" w:themeColor="text1"/>
              </w:rPr>
              <w:lastRenderedPageBreak/>
              <w:t>3</w:t>
            </w:r>
          </w:p>
        </w:tc>
        <w:tc>
          <w:tcPr>
            <w:tcW w:w="1179" w:type="dxa"/>
            <w:vMerge w:val="restart"/>
            <w:tcBorders>
              <w:top w:val="nil"/>
              <w:left w:val="nil"/>
              <w:bottom w:val="single" w:sz="4" w:space="0" w:color="000000"/>
              <w:right w:val="single" w:sz="4" w:space="0" w:color="000000"/>
            </w:tcBorders>
            <w:vAlign w:val="center"/>
          </w:tcPr>
          <w:p w:rsidR="00873EBB" w:rsidRPr="0093754B" w:rsidRDefault="002B2BB5">
            <w:pPr>
              <w:snapToGrid w:val="0"/>
              <w:spacing w:line="380" w:lineRule="exact"/>
              <w:jc w:val="center"/>
              <w:rPr>
                <w:rFonts w:ascii="宋体" w:eastAsia="宋体" w:hAnsi="宋体"/>
                <w:color w:val="000000" w:themeColor="text1"/>
              </w:rPr>
            </w:pPr>
            <w:r w:rsidRPr="0093754B">
              <w:rPr>
                <w:rFonts w:ascii="宋体" w:eastAsia="宋体" w:hAnsi="宋体" w:hint="eastAsia"/>
                <w:color w:val="000000" w:themeColor="text1"/>
              </w:rPr>
              <w:t>商务分</w:t>
            </w:r>
            <w:r w:rsidRPr="0093754B">
              <w:rPr>
                <w:rFonts w:ascii="宋体" w:eastAsia="宋体" w:hAnsi="宋体" w:hint="eastAsia"/>
                <w:bCs/>
                <w:color w:val="000000" w:themeColor="text1"/>
              </w:rPr>
              <w:t>（</w:t>
            </w:r>
            <w:r w:rsidRPr="0093754B">
              <w:rPr>
                <w:rFonts w:ascii="宋体" w:eastAsia="宋体" w:hAnsi="宋体" w:hint="eastAsia"/>
                <w:color w:val="000000" w:themeColor="text1"/>
              </w:rPr>
              <w:t>满分30分</w:t>
            </w:r>
            <w:r w:rsidRPr="0093754B">
              <w:rPr>
                <w:rFonts w:ascii="宋体" w:eastAsia="宋体" w:hAnsi="宋体" w:hint="eastAsia"/>
                <w:bCs/>
                <w:color w:val="000000" w:themeColor="text1"/>
              </w:rPr>
              <w:t>）</w:t>
            </w:r>
          </w:p>
        </w:tc>
        <w:tc>
          <w:tcPr>
            <w:tcW w:w="1134" w:type="dxa"/>
            <w:tcBorders>
              <w:top w:val="single" w:sz="4" w:space="0" w:color="000000"/>
              <w:left w:val="nil"/>
              <w:bottom w:val="single" w:sz="4" w:space="0" w:color="000000"/>
              <w:right w:val="single" w:sz="4" w:space="0" w:color="000000"/>
            </w:tcBorders>
            <w:vAlign w:val="center"/>
          </w:tcPr>
          <w:p w:rsidR="00873EBB" w:rsidRPr="0093754B" w:rsidRDefault="002B2BB5">
            <w:pPr>
              <w:snapToGrid w:val="0"/>
              <w:spacing w:line="380" w:lineRule="exact"/>
              <w:jc w:val="center"/>
              <w:textAlignment w:val="baseline"/>
              <w:rPr>
                <w:rFonts w:ascii="宋体" w:eastAsia="宋体" w:hAnsi="宋体"/>
                <w:color w:val="000000" w:themeColor="text1"/>
              </w:rPr>
            </w:pPr>
            <w:r w:rsidRPr="0093754B">
              <w:rPr>
                <w:rFonts w:ascii="宋体" w:eastAsia="宋体" w:hAnsi="宋体" w:hint="eastAsia"/>
                <w:color w:val="000000" w:themeColor="text1"/>
              </w:rPr>
              <w:t>售后服务方案分（满分8分）</w:t>
            </w:r>
          </w:p>
        </w:tc>
        <w:tc>
          <w:tcPr>
            <w:tcW w:w="6275" w:type="dxa"/>
            <w:tcBorders>
              <w:top w:val="single" w:sz="4" w:space="0" w:color="000000"/>
              <w:left w:val="nil"/>
              <w:bottom w:val="single" w:sz="4" w:space="0" w:color="000000"/>
              <w:right w:val="single" w:sz="4" w:space="0" w:color="000000"/>
            </w:tcBorders>
            <w:vAlign w:val="center"/>
          </w:tcPr>
          <w:p w:rsidR="00873EBB" w:rsidRPr="0093754B" w:rsidRDefault="002B2BB5">
            <w:pPr>
              <w:snapToGrid w:val="0"/>
              <w:spacing w:line="380" w:lineRule="exact"/>
              <w:textAlignment w:val="baseline"/>
              <w:rPr>
                <w:rFonts w:ascii="宋体" w:eastAsia="宋体" w:hAnsi="宋体"/>
                <w:color w:val="000000" w:themeColor="text1"/>
              </w:rPr>
            </w:pPr>
            <w:r w:rsidRPr="0093754B">
              <w:rPr>
                <w:rFonts w:ascii="宋体" w:eastAsia="宋体" w:hAnsi="宋体" w:hint="eastAsia"/>
                <w:color w:val="000000" w:themeColor="text1"/>
              </w:rPr>
              <w:t>由评委根据投标人的投标文件中的售后方案独立确定所属档次，并独立打分。方案未满足进档要求的，不得分。</w:t>
            </w:r>
          </w:p>
          <w:p w:rsidR="00873EBB" w:rsidRPr="0093754B" w:rsidRDefault="002B2BB5">
            <w:pPr>
              <w:snapToGrid w:val="0"/>
              <w:spacing w:line="380" w:lineRule="exact"/>
              <w:textAlignment w:val="baseline"/>
              <w:rPr>
                <w:rFonts w:ascii="宋体" w:eastAsia="宋体" w:hAnsi="宋体"/>
                <w:color w:val="000000" w:themeColor="text1"/>
              </w:rPr>
            </w:pPr>
            <w:r w:rsidRPr="0093754B">
              <w:rPr>
                <w:rFonts w:ascii="宋体" w:eastAsia="宋体" w:hAnsi="宋体" w:hint="eastAsia"/>
                <w:color w:val="000000" w:themeColor="text1"/>
              </w:rPr>
              <w:t>一档（1分）：投标人提供该方案仅提供了框架性的售后服务方案，无针对性，没有明显技术错误。</w:t>
            </w:r>
          </w:p>
          <w:p w:rsidR="00873EBB" w:rsidRPr="0093754B" w:rsidRDefault="002B2BB5">
            <w:pPr>
              <w:snapToGrid w:val="0"/>
              <w:spacing w:line="380" w:lineRule="exact"/>
              <w:textAlignment w:val="baseline"/>
              <w:rPr>
                <w:rFonts w:ascii="宋体" w:eastAsia="宋体" w:hAnsi="宋体"/>
                <w:color w:val="000000" w:themeColor="text1"/>
              </w:rPr>
            </w:pPr>
            <w:r w:rsidRPr="0093754B">
              <w:rPr>
                <w:rFonts w:ascii="宋体" w:eastAsia="宋体" w:hAnsi="宋体" w:hint="eastAsia"/>
                <w:color w:val="000000" w:themeColor="text1"/>
              </w:rPr>
              <w:t>二档（3分）：投标人的售后服务技术方案完全满足招标要求，售后体系及保障措施完善，售后服务人员落实，岗位职责明确，提供各阶段服务计划 (注明时间)。</w:t>
            </w:r>
          </w:p>
          <w:p w:rsidR="00873EBB" w:rsidRPr="0093754B" w:rsidRDefault="002B2BB5">
            <w:pPr>
              <w:widowControl/>
              <w:snapToGrid w:val="0"/>
              <w:spacing w:line="380" w:lineRule="exact"/>
              <w:rPr>
                <w:rFonts w:ascii="宋体" w:eastAsia="宋体" w:hAnsi="宋体"/>
                <w:color w:val="000000" w:themeColor="text1"/>
              </w:rPr>
            </w:pPr>
            <w:r w:rsidRPr="0093754B">
              <w:rPr>
                <w:rFonts w:ascii="宋体" w:eastAsia="宋体" w:hAnsi="宋体" w:hint="eastAsia"/>
                <w:color w:val="000000" w:themeColor="text1"/>
              </w:rPr>
              <w:t>三档（8分）：投标人的售后服务技术方案在满足二档的前提下，能提供具体的拟投入本项目的售后服务团队名单（</w:t>
            </w:r>
            <w:bookmarkStart w:id="89" w:name="OLE_LINK41"/>
            <w:r w:rsidRPr="0093754B">
              <w:rPr>
                <w:rFonts w:ascii="宋体" w:eastAsia="宋体" w:hAnsi="宋体" w:hint="eastAsia"/>
                <w:color w:val="000000" w:themeColor="text1"/>
              </w:rPr>
              <w:t>提供售后服务联系人姓名、电话、详细地址等信息，售后服务人员不少于12人，</w:t>
            </w:r>
            <w:bookmarkEnd w:id="89"/>
            <w:r w:rsidRPr="0093754B">
              <w:rPr>
                <w:rFonts w:ascii="宋体" w:eastAsia="宋体" w:hAnsi="宋体" w:hint="eastAsia"/>
                <w:color w:val="000000" w:themeColor="text1"/>
              </w:rPr>
              <w:t>其中具有高级工程师或以上技术职称的不少于3人，中级职称的不少于9人，投标文件提供职称证书复印件，质保期内及质保期后故障响应时间和解决方案优于招标要求，并能提供其他增值售后服务或其他实质性的优惠措施。</w:t>
            </w:r>
          </w:p>
        </w:tc>
      </w:tr>
      <w:tr w:rsidR="00873EBB" w:rsidRPr="0093754B">
        <w:trPr>
          <w:trHeight w:val="1257"/>
          <w:jc w:val="center"/>
        </w:trPr>
        <w:tc>
          <w:tcPr>
            <w:tcW w:w="9150" w:type="dxa"/>
            <w:vMerge/>
            <w:tcBorders>
              <w:top w:val="nil"/>
              <w:left w:val="single" w:sz="4" w:space="0" w:color="000000"/>
              <w:bottom w:val="single" w:sz="4" w:space="0" w:color="000000"/>
              <w:right w:val="single" w:sz="4" w:space="0" w:color="000000"/>
            </w:tcBorders>
            <w:vAlign w:val="center"/>
          </w:tcPr>
          <w:p w:rsidR="00873EBB" w:rsidRPr="0093754B" w:rsidRDefault="00873EBB">
            <w:pPr>
              <w:widowControl/>
              <w:suppressAutoHyphens w:val="0"/>
              <w:jc w:val="left"/>
              <w:rPr>
                <w:rFonts w:ascii="宋体" w:eastAsia="宋体" w:hAnsi="宋体"/>
                <w:color w:val="000000" w:themeColor="text1"/>
                <w:szCs w:val="21"/>
              </w:rPr>
            </w:pPr>
          </w:p>
        </w:tc>
        <w:tc>
          <w:tcPr>
            <w:tcW w:w="1179" w:type="dxa"/>
            <w:vMerge/>
            <w:tcBorders>
              <w:top w:val="nil"/>
              <w:left w:val="nil"/>
              <w:bottom w:val="single" w:sz="4" w:space="0" w:color="000000"/>
              <w:right w:val="single" w:sz="4" w:space="0" w:color="000000"/>
            </w:tcBorders>
            <w:vAlign w:val="center"/>
          </w:tcPr>
          <w:p w:rsidR="00873EBB" w:rsidRPr="0093754B" w:rsidRDefault="00873EBB">
            <w:pPr>
              <w:widowControl/>
              <w:suppressAutoHyphens w:val="0"/>
              <w:jc w:val="left"/>
              <w:rPr>
                <w:rFonts w:ascii="宋体" w:eastAsia="宋体" w:hAnsi="宋体"/>
                <w:color w:val="000000" w:themeColor="text1"/>
                <w:szCs w:val="21"/>
              </w:rPr>
            </w:pPr>
          </w:p>
        </w:tc>
        <w:tc>
          <w:tcPr>
            <w:tcW w:w="1134" w:type="dxa"/>
            <w:tcBorders>
              <w:top w:val="single" w:sz="4" w:space="0" w:color="000000"/>
              <w:left w:val="nil"/>
              <w:bottom w:val="single" w:sz="4" w:space="0" w:color="000000"/>
              <w:right w:val="single" w:sz="4" w:space="0" w:color="000000"/>
            </w:tcBorders>
            <w:vAlign w:val="center"/>
          </w:tcPr>
          <w:p w:rsidR="00873EBB" w:rsidRPr="0093754B" w:rsidRDefault="002B2BB5">
            <w:pPr>
              <w:snapToGrid w:val="0"/>
              <w:spacing w:line="380" w:lineRule="exact"/>
              <w:jc w:val="center"/>
              <w:textAlignment w:val="baseline"/>
              <w:rPr>
                <w:rFonts w:ascii="宋体" w:eastAsia="宋体" w:hAnsi="宋体"/>
                <w:color w:val="000000" w:themeColor="text1"/>
              </w:rPr>
            </w:pPr>
            <w:r w:rsidRPr="0093754B">
              <w:rPr>
                <w:rFonts w:ascii="宋体" w:eastAsia="宋体" w:hAnsi="宋体" w:hint="eastAsia"/>
                <w:color w:val="000000" w:themeColor="text1"/>
              </w:rPr>
              <w:t>培训服务分（满分8分）</w:t>
            </w:r>
          </w:p>
        </w:tc>
        <w:tc>
          <w:tcPr>
            <w:tcW w:w="6275" w:type="dxa"/>
            <w:tcBorders>
              <w:top w:val="single" w:sz="4" w:space="0" w:color="000000"/>
              <w:left w:val="nil"/>
              <w:bottom w:val="single" w:sz="4" w:space="0" w:color="000000"/>
              <w:right w:val="single" w:sz="4" w:space="0" w:color="000000"/>
            </w:tcBorders>
            <w:vAlign w:val="center"/>
          </w:tcPr>
          <w:p w:rsidR="00873EBB" w:rsidRPr="0093754B" w:rsidRDefault="002B2BB5">
            <w:pPr>
              <w:snapToGrid w:val="0"/>
              <w:spacing w:line="380" w:lineRule="exact"/>
              <w:textAlignment w:val="baseline"/>
              <w:rPr>
                <w:rFonts w:ascii="宋体" w:eastAsia="宋体" w:hAnsi="宋体"/>
                <w:color w:val="000000" w:themeColor="text1"/>
              </w:rPr>
            </w:pPr>
            <w:r w:rsidRPr="0093754B">
              <w:rPr>
                <w:rFonts w:ascii="宋体" w:eastAsia="宋体" w:hAnsi="宋体" w:hint="eastAsia"/>
                <w:color w:val="000000" w:themeColor="text1"/>
              </w:rPr>
              <w:t>由评委根据投标人的投标文件中的培训方案独立确定所属档次，并独立打分。方案未满足进档要求的，不得分。</w:t>
            </w:r>
          </w:p>
          <w:p w:rsidR="00873EBB" w:rsidRPr="0093754B" w:rsidRDefault="002B2BB5">
            <w:pPr>
              <w:snapToGrid w:val="0"/>
              <w:spacing w:line="380" w:lineRule="exact"/>
              <w:textAlignment w:val="baseline"/>
              <w:rPr>
                <w:rFonts w:ascii="宋体" w:eastAsia="宋体" w:hAnsi="宋体"/>
                <w:color w:val="000000" w:themeColor="text1"/>
              </w:rPr>
            </w:pPr>
            <w:r w:rsidRPr="0093754B">
              <w:rPr>
                <w:rFonts w:ascii="宋体" w:eastAsia="宋体" w:hAnsi="宋体" w:hint="eastAsia"/>
                <w:color w:val="000000" w:themeColor="text1"/>
              </w:rPr>
              <w:t>一档（1分）：投标人针对本项目为采购人提供有专人指导的设备操作培训课程安排，有课程及培训内容安排，培训方案满足采购人培训要求；</w:t>
            </w:r>
          </w:p>
          <w:p w:rsidR="00873EBB" w:rsidRPr="0093754B" w:rsidRDefault="002B2BB5">
            <w:pPr>
              <w:snapToGrid w:val="0"/>
              <w:spacing w:line="380" w:lineRule="exact"/>
              <w:textAlignment w:val="baseline"/>
              <w:rPr>
                <w:rFonts w:ascii="宋体" w:eastAsia="宋体" w:hAnsi="宋体"/>
                <w:color w:val="000000" w:themeColor="text1"/>
              </w:rPr>
            </w:pPr>
            <w:r w:rsidRPr="0093754B">
              <w:rPr>
                <w:rFonts w:ascii="宋体" w:eastAsia="宋体" w:hAnsi="宋体" w:hint="eastAsia"/>
                <w:color w:val="000000" w:themeColor="text1"/>
              </w:rPr>
              <w:t>二档（3分）：在一档的基础上投标人针对本项目为采购人提供有专人指导和容易上手的设备操作培训课程安排，有明确的课程及培训内容安排，培训方案详细，满足采购人培训要求；</w:t>
            </w:r>
          </w:p>
          <w:p w:rsidR="00873EBB" w:rsidRPr="0093754B" w:rsidRDefault="002B2BB5">
            <w:pPr>
              <w:snapToGrid w:val="0"/>
              <w:spacing w:line="380" w:lineRule="exact"/>
              <w:textAlignment w:val="baseline"/>
              <w:rPr>
                <w:rFonts w:ascii="宋体" w:eastAsia="宋体" w:hAnsi="宋体"/>
                <w:color w:val="000000" w:themeColor="text1"/>
              </w:rPr>
            </w:pPr>
            <w:r w:rsidRPr="0093754B">
              <w:rPr>
                <w:rFonts w:ascii="宋体" w:eastAsia="宋体" w:hAnsi="宋体" w:hint="eastAsia"/>
                <w:color w:val="000000" w:themeColor="text1"/>
              </w:rPr>
              <w:t>三档（8分）：在二档的基础上，要求设定培训的对象、课时、地点、人数等内容，制定详细的培训课程表，提供具体的拟投入本项目的培训服务团队名单，培训讲师不少于5人，其中具备高级工程师（或以上）技术职称不少于3人，具备中级职称的不少于2人，(投标文件提供职称证书复印件并加盖投标人公章）。</w:t>
            </w:r>
          </w:p>
        </w:tc>
      </w:tr>
      <w:tr w:rsidR="00873EBB" w:rsidRPr="0093754B">
        <w:trPr>
          <w:jc w:val="center"/>
        </w:trPr>
        <w:tc>
          <w:tcPr>
            <w:tcW w:w="9150" w:type="dxa"/>
            <w:vMerge/>
            <w:tcBorders>
              <w:top w:val="nil"/>
              <w:left w:val="single" w:sz="4" w:space="0" w:color="000000"/>
              <w:bottom w:val="single" w:sz="4" w:space="0" w:color="000000"/>
              <w:right w:val="single" w:sz="4" w:space="0" w:color="000000"/>
            </w:tcBorders>
            <w:vAlign w:val="center"/>
          </w:tcPr>
          <w:p w:rsidR="00873EBB" w:rsidRPr="0093754B" w:rsidRDefault="00873EBB">
            <w:pPr>
              <w:widowControl/>
              <w:suppressAutoHyphens w:val="0"/>
              <w:jc w:val="left"/>
              <w:rPr>
                <w:rFonts w:ascii="宋体" w:eastAsia="宋体" w:hAnsi="宋体"/>
                <w:color w:val="000000" w:themeColor="text1"/>
                <w:szCs w:val="21"/>
              </w:rPr>
            </w:pPr>
          </w:p>
        </w:tc>
        <w:tc>
          <w:tcPr>
            <w:tcW w:w="1179" w:type="dxa"/>
            <w:vMerge/>
            <w:tcBorders>
              <w:top w:val="nil"/>
              <w:left w:val="nil"/>
              <w:bottom w:val="single" w:sz="4" w:space="0" w:color="000000"/>
              <w:right w:val="single" w:sz="4" w:space="0" w:color="000000"/>
            </w:tcBorders>
            <w:vAlign w:val="center"/>
          </w:tcPr>
          <w:p w:rsidR="00873EBB" w:rsidRPr="0093754B" w:rsidRDefault="00873EBB">
            <w:pPr>
              <w:widowControl/>
              <w:suppressAutoHyphens w:val="0"/>
              <w:jc w:val="left"/>
              <w:rPr>
                <w:rFonts w:ascii="宋体" w:eastAsia="宋体" w:hAnsi="宋体"/>
                <w:color w:val="000000" w:themeColor="text1"/>
                <w:szCs w:val="21"/>
              </w:rPr>
            </w:pPr>
          </w:p>
        </w:tc>
        <w:tc>
          <w:tcPr>
            <w:tcW w:w="1134" w:type="dxa"/>
            <w:tcBorders>
              <w:top w:val="single" w:sz="4" w:space="0" w:color="000000"/>
              <w:left w:val="nil"/>
              <w:bottom w:val="single" w:sz="4" w:space="0" w:color="000000"/>
              <w:right w:val="single" w:sz="4" w:space="0" w:color="000000"/>
            </w:tcBorders>
            <w:vAlign w:val="center"/>
          </w:tcPr>
          <w:p w:rsidR="00873EBB" w:rsidRPr="0093754B" w:rsidRDefault="002B2BB5">
            <w:pPr>
              <w:snapToGrid w:val="0"/>
              <w:spacing w:line="380" w:lineRule="exact"/>
              <w:jc w:val="center"/>
              <w:rPr>
                <w:rFonts w:ascii="宋体" w:eastAsia="宋体" w:hAnsi="宋体"/>
                <w:color w:val="000000" w:themeColor="text1"/>
              </w:rPr>
            </w:pPr>
            <w:r w:rsidRPr="0093754B">
              <w:rPr>
                <w:rFonts w:ascii="宋体" w:eastAsia="宋体" w:hAnsi="宋体" w:hint="eastAsia"/>
                <w:color w:val="000000" w:themeColor="text1"/>
              </w:rPr>
              <w:t>其他履约实力分</w:t>
            </w:r>
          </w:p>
          <w:p w:rsidR="00873EBB" w:rsidRPr="0093754B" w:rsidRDefault="002B2BB5">
            <w:pPr>
              <w:snapToGrid w:val="0"/>
              <w:spacing w:line="380" w:lineRule="exact"/>
              <w:jc w:val="center"/>
              <w:rPr>
                <w:rFonts w:ascii="宋体" w:eastAsia="宋体" w:hAnsi="宋体"/>
                <w:color w:val="000000" w:themeColor="text1"/>
              </w:rPr>
            </w:pPr>
            <w:r w:rsidRPr="0093754B">
              <w:rPr>
                <w:rFonts w:ascii="宋体" w:eastAsia="宋体" w:hAnsi="宋体" w:hint="eastAsia"/>
                <w:color w:val="000000" w:themeColor="text1"/>
              </w:rPr>
              <w:t>（</w:t>
            </w:r>
            <w:r w:rsidRPr="0093754B">
              <w:rPr>
                <w:rFonts w:ascii="宋体" w:eastAsia="宋体" w:hAnsi="宋体" w:cs="微软雅黑" w:hint="eastAsia"/>
                <w:color w:val="000000" w:themeColor="text1"/>
              </w:rPr>
              <w:t>满分14分</w:t>
            </w:r>
            <w:r w:rsidRPr="0093754B">
              <w:rPr>
                <w:rFonts w:ascii="宋体" w:eastAsia="宋体" w:hAnsi="宋体" w:hint="eastAsia"/>
                <w:color w:val="000000" w:themeColor="text1"/>
              </w:rPr>
              <w:t>）</w:t>
            </w:r>
          </w:p>
        </w:tc>
        <w:tc>
          <w:tcPr>
            <w:tcW w:w="6275" w:type="dxa"/>
            <w:tcBorders>
              <w:top w:val="single" w:sz="4" w:space="0" w:color="000000"/>
              <w:left w:val="nil"/>
              <w:bottom w:val="single" w:sz="4" w:space="0" w:color="000000"/>
              <w:right w:val="single" w:sz="4" w:space="0" w:color="000000"/>
            </w:tcBorders>
          </w:tcPr>
          <w:p w:rsidR="00873EBB" w:rsidRPr="0093754B" w:rsidRDefault="002B2BB5">
            <w:pPr>
              <w:snapToGrid w:val="0"/>
              <w:spacing w:line="380" w:lineRule="exact"/>
              <w:rPr>
                <w:rFonts w:ascii="宋体" w:eastAsia="宋体" w:hAnsi="宋体" w:cs="Courier New"/>
                <w:color w:val="000000" w:themeColor="text1"/>
              </w:rPr>
            </w:pPr>
            <w:r w:rsidRPr="0093754B">
              <w:rPr>
                <w:rFonts w:ascii="宋体" w:eastAsia="宋体" w:hAnsi="宋体" w:cs="Courier New" w:hint="eastAsia"/>
                <w:color w:val="000000" w:themeColor="text1"/>
              </w:rPr>
              <w:t>（1）投标人通过ISO 14001环境管理体系认证、ISO 9001质量管理体系认证、ISO 45001职业健康安全管理体系认证的、每提供一项得1分满分3分。（投标文件提供相关证书复印件并加盖投标人公章）</w:t>
            </w:r>
          </w:p>
          <w:p w:rsidR="00873EBB" w:rsidRPr="0093754B" w:rsidRDefault="002B2BB5">
            <w:pPr>
              <w:snapToGrid w:val="0"/>
              <w:spacing w:line="380" w:lineRule="exact"/>
              <w:rPr>
                <w:rFonts w:ascii="宋体" w:eastAsia="宋体" w:hAnsi="宋体" w:cs="Courier New"/>
                <w:color w:val="000000" w:themeColor="text1"/>
              </w:rPr>
            </w:pPr>
            <w:r w:rsidRPr="0093754B">
              <w:rPr>
                <w:rFonts w:ascii="宋体" w:eastAsia="宋体" w:hAnsi="宋体" w:cs="Courier New" w:hint="eastAsia"/>
                <w:color w:val="000000" w:themeColor="text1"/>
              </w:rPr>
              <w:t>（2）投标人拟投入本项目设备软件的软件著作权证书，每提供一项得1分，满分3分。（投标文件提供软件著作权证书复印件并加盖投标人公章）</w:t>
            </w:r>
          </w:p>
          <w:p w:rsidR="00873EBB" w:rsidRPr="0093754B" w:rsidRDefault="002B2BB5">
            <w:pPr>
              <w:snapToGrid w:val="0"/>
              <w:spacing w:line="380" w:lineRule="exact"/>
              <w:rPr>
                <w:rFonts w:ascii="宋体" w:eastAsia="宋体" w:hAnsi="宋体" w:cs="Courier New"/>
                <w:color w:val="000000" w:themeColor="text1"/>
              </w:rPr>
            </w:pPr>
            <w:r w:rsidRPr="0093754B">
              <w:rPr>
                <w:rFonts w:ascii="宋体" w:eastAsia="宋体" w:hAnsi="宋体" w:cs="Courier New" w:hint="eastAsia"/>
                <w:color w:val="000000" w:themeColor="text1"/>
              </w:rPr>
              <w:t>（3）投标人2023年7月1日至今为国家一类赛赛事智能制造工程技术赛项提供技术支持服务的得2分（提供比赛现场图片不少于5张附于投标文件中并加盖投标人公章，图片需清晰体现主办单位名称、承办单位名称、赛项名称）。满分2分</w:t>
            </w:r>
          </w:p>
          <w:p w:rsidR="00873EBB" w:rsidRPr="0093754B" w:rsidRDefault="002B2BB5">
            <w:pPr>
              <w:snapToGrid w:val="0"/>
              <w:spacing w:line="380" w:lineRule="exact"/>
              <w:rPr>
                <w:rFonts w:ascii="宋体" w:eastAsia="宋体" w:hAnsi="宋体" w:cs="Courier New"/>
                <w:color w:val="000000" w:themeColor="text1"/>
              </w:rPr>
            </w:pPr>
            <w:r w:rsidRPr="0093754B">
              <w:rPr>
                <w:rFonts w:ascii="宋体" w:eastAsia="宋体" w:hAnsi="宋体" w:cs="Courier New" w:hint="eastAsia"/>
                <w:color w:val="000000" w:themeColor="text1"/>
              </w:rPr>
              <w:t>（4）投标人2023年7月1日至今为国家二类赛赛事-工业机器人、智能制造类赛项提供技术支持服务的得2分（提供比赛现场图片不少于5张附于投标文件中并加盖投标人公章，图片需清晰体现主办单位名称、承办单位名称、赛项名称）。满分2分</w:t>
            </w:r>
          </w:p>
          <w:p w:rsidR="00873EBB" w:rsidRPr="0093754B" w:rsidRDefault="002B2BB5">
            <w:pPr>
              <w:snapToGrid w:val="0"/>
              <w:spacing w:line="380" w:lineRule="exact"/>
              <w:rPr>
                <w:rFonts w:ascii="宋体" w:eastAsia="宋体" w:hAnsi="宋体"/>
                <w:color w:val="000000" w:themeColor="text1"/>
              </w:rPr>
            </w:pPr>
            <w:r w:rsidRPr="0093754B">
              <w:rPr>
                <w:rFonts w:ascii="宋体" w:eastAsia="宋体" w:hAnsi="宋体" w:cs="Courier New" w:hint="eastAsia"/>
                <w:color w:val="000000" w:themeColor="text1"/>
              </w:rPr>
              <w:t>（5）投标人2023年1月1日至今同类业绩﹝以合同时间为准﹞，每项得0.5分，满分4分；﹝提供中标（或成交）通知书和合同关键页复印件和验收报告复印件并加盖投标人公章，材料不全不计分﹞。</w:t>
            </w:r>
          </w:p>
        </w:tc>
      </w:tr>
      <w:tr w:rsidR="00873EBB" w:rsidRPr="0093754B">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jc w:val="center"/>
              <w:rPr>
                <w:rFonts w:ascii="宋体" w:eastAsia="宋体" w:hAnsi="宋体"/>
                <w:color w:val="000000" w:themeColor="text1"/>
              </w:rPr>
            </w:pPr>
            <w:r w:rsidRPr="0093754B">
              <w:rPr>
                <w:rFonts w:ascii="宋体" w:eastAsia="宋体" w:hAnsi="宋体" w:hint="eastAsia"/>
                <w:color w:val="000000" w:themeColor="text1"/>
              </w:rPr>
              <w:t>4</w:t>
            </w:r>
          </w:p>
        </w:tc>
        <w:tc>
          <w:tcPr>
            <w:tcW w:w="1179" w:type="dxa"/>
            <w:tcBorders>
              <w:top w:val="single" w:sz="4" w:space="0" w:color="000000"/>
              <w:left w:val="nil"/>
              <w:bottom w:val="single" w:sz="4" w:space="0" w:color="000000"/>
              <w:right w:val="single" w:sz="4" w:space="0" w:color="000000"/>
            </w:tcBorders>
            <w:vAlign w:val="center"/>
          </w:tcPr>
          <w:p w:rsidR="00873EBB" w:rsidRPr="0093754B" w:rsidRDefault="002B2BB5">
            <w:pPr>
              <w:snapToGrid w:val="0"/>
              <w:spacing w:line="380" w:lineRule="exact"/>
              <w:jc w:val="center"/>
              <w:rPr>
                <w:rFonts w:ascii="宋体" w:eastAsia="宋体" w:hAnsi="宋体"/>
                <w:color w:val="000000" w:themeColor="text1"/>
              </w:rPr>
            </w:pPr>
            <w:r w:rsidRPr="0093754B">
              <w:rPr>
                <w:rFonts w:ascii="宋体" w:eastAsia="宋体" w:hAnsi="宋体" w:hint="eastAsia"/>
                <w:color w:val="000000" w:themeColor="text1"/>
              </w:rPr>
              <w:t>政策功能分（满分2分）</w:t>
            </w:r>
          </w:p>
        </w:tc>
        <w:tc>
          <w:tcPr>
            <w:tcW w:w="1134" w:type="dxa"/>
            <w:tcBorders>
              <w:top w:val="single" w:sz="4" w:space="0" w:color="000000"/>
              <w:left w:val="nil"/>
              <w:bottom w:val="single" w:sz="4" w:space="0" w:color="000000"/>
              <w:right w:val="single" w:sz="4" w:space="0" w:color="000000"/>
            </w:tcBorders>
            <w:vAlign w:val="center"/>
          </w:tcPr>
          <w:p w:rsidR="00873EBB" w:rsidRPr="0093754B" w:rsidRDefault="002B2BB5">
            <w:pPr>
              <w:snapToGrid w:val="0"/>
              <w:spacing w:line="380" w:lineRule="exact"/>
              <w:jc w:val="center"/>
              <w:rPr>
                <w:rFonts w:ascii="宋体" w:eastAsia="宋体" w:hAnsi="宋体"/>
                <w:color w:val="000000" w:themeColor="text1"/>
              </w:rPr>
            </w:pPr>
            <w:r w:rsidRPr="0093754B">
              <w:rPr>
                <w:rFonts w:ascii="宋体" w:eastAsia="宋体" w:hAnsi="宋体" w:hint="eastAsia"/>
                <w:color w:val="000000" w:themeColor="text1"/>
              </w:rPr>
              <w:t>节能、环保产品（满分2分）</w:t>
            </w:r>
          </w:p>
        </w:tc>
        <w:tc>
          <w:tcPr>
            <w:tcW w:w="6275" w:type="dxa"/>
            <w:tcBorders>
              <w:top w:val="single" w:sz="4" w:space="0" w:color="000000"/>
              <w:left w:val="nil"/>
              <w:bottom w:val="single" w:sz="4" w:space="0" w:color="000000"/>
              <w:right w:val="single" w:sz="4" w:space="0" w:color="000000"/>
            </w:tcBorders>
            <w:vAlign w:val="center"/>
          </w:tcPr>
          <w:p w:rsidR="00873EBB" w:rsidRPr="0093754B" w:rsidRDefault="002B2BB5">
            <w:pPr>
              <w:snapToGrid w:val="0"/>
              <w:spacing w:line="380" w:lineRule="exact"/>
              <w:jc w:val="left"/>
              <w:rPr>
                <w:rFonts w:ascii="宋体" w:eastAsia="宋体" w:hAnsi="宋体"/>
                <w:color w:val="000000" w:themeColor="text1"/>
              </w:rPr>
            </w:pPr>
            <w:r w:rsidRPr="0093754B">
              <w:rPr>
                <w:rFonts w:ascii="宋体" w:eastAsia="宋体" w:hAnsi="宋体" w:cs="微软雅黑" w:hint="eastAsia"/>
                <w:color w:val="000000" w:themeColor="text1"/>
              </w:rPr>
              <w:t>（1）属于财政部《节能产品政府采购品目清单》内优先采购（清单内未标注“★”的品目）的产品,投标文件中提供有效的认证证书复印件及品目清单（标注出投标产品在品目清单中所属的品目），并加盖投标人电子签章，得1分；</w:t>
            </w:r>
          </w:p>
          <w:p w:rsidR="00873EBB" w:rsidRPr="0093754B" w:rsidRDefault="002B2BB5">
            <w:pPr>
              <w:snapToGrid w:val="0"/>
              <w:spacing w:line="380" w:lineRule="exact"/>
              <w:jc w:val="left"/>
              <w:rPr>
                <w:rFonts w:ascii="宋体" w:eastAsia="宋体" w:hAnsi="宋体"/>
                <w:color w:val="000000" w:themeColor="text1"/>
              </w:rPr>
            </w:pPr>
            <w:r w:rsidRPr="0093754B">
              <w:rPr>
                <w:rFonts w:ascii="宋体" w:eastAsia="宋体" w:hAnsi="宋体" w:cs="微软雅黑" w:hint="eastAsia"/>
                <w:color w:val="000000" w:themeColor="text1"/>
              </w:rPr>
              <w:t>(2）属于财政部《环境标志产品政府采购品目清单》内的产品,投标文件中提供有效的认证证书复印件及品目清单（标注出投标产品在品目清单中所属的品目），并加盖投标人电子签章，得1分；</w:t>
            </w:r>
          </w:p>
        </w:tc>
      </w:tr>
      <w:tr w:rsidR="00873EBB" w:rsidRPr="0093754B">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jc w:val="center"/>
              <w:rPr>
                <w:rFonts w:ascii="宋体" w:eastAsia="宋体" w:hAnsi="宋体"/>
                <w:color w:val="000000" w:themeColor="text1"/>
              </w:rPr>
            </w:pPr>
            <w:r w:rsidRPr="0093754B">
              <w:rPr>
                <w:rFonts w:ascii="宋体" w:eastAsia="宋体" w:hAnsi="宋体" w:hint="eastAsia"/>
                <w:color w:val="000000" w:themeColor="text1"/>
              </w:rPr>
              <w:t>5</w:t>
            </w:r>
          </w:p>
        </w:tc>
        <w:tc>
          <w:tcPr>
            <w:tcW w:w="1179" w:type="dxa"/>
            <w:tcBorders>
              <w:top w:val="single" w:sz="4" w:space="0" w:color="000000"/>
              <w:left w:val="nil"/>
              <w:bottom w:val="single" w:sz="4" w:space="0" w:color="000000"/>
              <w:right w:val="single" w:sz="4" w:space="0" w:color="000000"/>
            </w:tcBorders>
            <w:vAlign w:val="center"/>
          </w:tcPr>
          <w:p w:rsidR="00873EBB" w:rsidRPr="0093754B" w:rsidRDefault="002B2BB5">
            <w:pPr>
              <w:snapToGrid w:val="0"/>
              <w:spacing w:line="380" w:lineRule="exact"/>
              <w:jc w:val="center"/>
              <w:rPr>
                <w:rFonts w:ascii="宋体" w:eastAsia="宋体" w:hAnsi="宋体"/>
                <w:color w:val="000000" w:themeColor="text1"/>
              </w:rPr>
            </w:pPr>
            <w:r w:rsidRPr="0093754B">
              <w:rPr>
                <w:rFonts w:ascii="宋体" w:eastAsia="宋体" w:hAnsi="宋体" w:cs="微软雅黑" w:hint="eastAsia"/>
                <w:color w:val="000000" w:themeColor="text1"/>
              </w:rPr>
              <w:t>诚信分</w:t>
            </w:r>
          </w:p>
        </w:tc>
        <w:tc>
          <w:tcPr>
            <w:tcW w:w="1134" w:type="dxa"/>
            <w:tcBorders>
              <w:top w:val="single" w:sz="4" w:space="0" w:color="000000"/>
              <w:left w:val="nil"/>
              <w:bottom w:val="single" w:sz="4" w:space="0" w:color="000000"/>
              <w:right w:val="single" w:sz="4" w:space="0" w:color="000000"/>
            </w:tcBorders>
            <w:vAlign w:val="center"/>
          </w:tcPr>
          <w:p w:rsidR="00873EBB" w:rsidRPr="0093754B" w:rsidRDefault="002B2BB5">
            <w:pPr>
              <w:snapToGrid w:val="0"/>
              <w:spacing w:line="380" w:lineRule="exact"/>
              <w:jc w:val="center"/>
              <w:rPr>
                <w:rFonts w:ascii="宋体" w:eastAsia="宋体" w:hAnsi="宋体"/>
                <w:color w:val="000000" w:themeColor="text1"/>
              </w:rPr>
            </w:pPr>
            <w:r w:rsidRPr="0093754B">
              <w:rPr>
                <w:rFonts w:ascii="宋体" w:eastAsia="宋体" w:hAnsi="宋体" w:hint="eastAsia"/>
                <w:color w:val="000000" w:themeColor="text1"/>
              </w:rPr>
              <w:t>-6分</w:t>
            </w:r>
          </w:p>
        </w:tc>
        <w:tc>
          <w:tcPr>
            <w:tcW w:w="6275" w:type="dxa"/>
            <w:tcBorders>
              <w:top w:val="single" w:sz="4" w:space="0" w:color="000000"/>
              <w:left w:val="nil"/>
              <w:bottom w:val="single" w:sz="4" w:space="0" w:color="000000"/>
              <w:right w:val="single" w:sz="4" w:space="0" w:color="000000"/>
            </w:tcBorders>
            <w:vAlign w:val="center"/>
          </w:tcPr>
          <w:p w:rsidR="00873EBB" w:rsidRPr="0093754B" w:rsidRDefault="002B2BB5">
            <w:pPr>
              <w:snapToGrid w:val="0"/>
              <w:spacing w:line="380" w:lineRule="exact"/>
              <w:jc w:val="left"/>
              <w:rPr>
                <w:rFonts w:ascii="宋体" w:eastAsia="宋体" w:hAnsi="宋体" w:cs="微软雅黑"/>
                <w:color w:val="000000" w:themeColor="text1"/>
              </w:rPr>
            </w:pPr>
            <w:r w:rsidRPr="0093754B">
              <w:rPr>
                <w:rFonts w:ascii="宋体" w:eastAsia="宋体" w:hAnsi="宋体" w:cs="微软雅黑" w:hint="eastAsia"/>
                <w:color w:val="000000" w:themeColor="text1"/>
              </w:rPr>
              <w:t>投标人在截标日前1年内在政府采购活动中存在违约违规情形的（以财政部门出具的书面材料为评分依据），每次扣除3分，最高扣分6分，扣完为止。</w:t>
            </w:r>
          </w:p>
        </w:tc>
      </w:tr>
      <w:tr w:rsidR="00873EBB" w:rsidRPr="0093754B">
        <w:trPr>
          <w:trHeight w:val="719"/>
          <w:jc w:val="center"/>
        </w:trPr>
        <w:tc>
          <w:tcPr>
            <w:tcW w:w="9150" w:type="dxa"/>
            <w:gridSpan w:val="4"/>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380" w:lineRule="exact"/>
              <w:rPr>
                <w:rFonts w:ascii="宋体" w:eastAsia="宋体" w:hAnsi="宋体"/>
                <w:b/>
                <w:bCs/>
                <w:color w:val="000000" w:themeColor="text1"/>
                <w:kern w:val="0"/>
              </w:rPr>
            </w:pPr>
            <w:r w:rsidRPr="0093754B">
              <w:rPr>
                <w:rFonts w:ascii="宋体" w:eastAsia="宋体" w:hAnsi="宋体" w:hint="eastAsia"/>
                <w:b/>
                <w:bCs/>
                <w:color w:val="000000" w:themeColor="text1"/>
                <w:kern w:val="0"/>
              </w:rPr>
              <w:t>总得分=1+2+3+4+5</w:t>
            </w:r>
          </w:p>
        </w:tc>
      </w:tr>
    </w:tbl>
    <w:p w:rsidR="00873EBB" w:rsidRPr="0093754B" w:rsidRDefault="00873EBB">
      <w:pPr>
        <w:spacing w:line="360" w:lineRule="auto"/>
        <w:ind w:firstLine="420"/>
        <w:jc w:val="left"/>
        <w:rPr>
          <w:rFonts w:ascii="宋体" w:eastAsia="宋体" w:hAnsi="宋体"/>
          <w:color w:val="000000" w:themeColor="text1"/>
        </w:rPr>
      </w:pPr>
    </w:p>
    <w:p w:rsidR="00873EBB" w:rsidRPr="0093754B" w:rsidRDefault="002B2BB5">
      <w:pPr>
        <w:pStyle w:val="2"/>
        <w:jc w:val="center"/>
        <w:rPr>
          <w:rFonts w:ascii="宋体" w:eastAsia="宋体" w:hAnsi="宋体"/>
          <w:color w:val="000000" w:themeColor="text1"/>
        </w:rPr>
      </w:pPr>
      <w:bookmarkStart w:id="90" w:name="_Toc202971745"/>
      <w:r w:rsidRPr="0093754B">
        <w:rPr>
          <w:rFonts w:ascii="宋体" w:eastAsia="宋体" w:hAnsi="宋体"/>
          <w:b w:val="0"/>
          <w:color w:val="000000" w:themeColor="text1"/>
          <w:sz w:val="30"/>
          <w:szCs w:val="30"/>
        </w:rPr>
        <w:t>第四节中标候选人推荐原则</w:t>
      </w:r>
      <w:bookmarkEnd w:id="90"/>
    </w:p>
    <w:p w:rsidR="00873EBB" w:rsidRPr="0093754B" w:rsidRDefault="002B2BB5">
      <w:pPr>
        <w:pStyle w:val="a9"/>
        <w:spacing w:line="360" w:lineRule="auto"/>
        <w:contextualSpacing/>
        <w:rPr>
          <w:rFonts w:ascii="宋体" w:eastAsia="宋体" w:hAnsi="宋体" w:cs="宋体;SimSun"/>
          <w:b/>
          <w:bCs/>
          <w:color w:val="000000" w:themeColor="text1"/>
          <w:sz w:val="24"/>
          <w:szCs w:val="24"/>
        </w:rPr>
      </w:pPr>
      <w:r w:rsidRPr="0093754B">
        <w:rPr>
          <w:rFonts w:ascii="宋体" w:eastAsia="宋体" w:hAnsi="宋体" w:cs="宋体;SimSun"/>
          <w:b/>
          <w:bCs/>
          <w:color w:val="000000" w:themeColor="text1"/>
          <w:sz w:val="24"/>
          <w:szCs w:val="24"/>
        </w:rPr>
        <w:t>综合评分法</w:t>
      </w:r>
    </w:p>
    <w:p w:rsidR="00873EBB" w:rsidRPr="0093754B" w:rsidRDefault="002B2BB5">
      <w:pPr>
        <w:pStyle w:val="a9"/>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lastRenderedPageBreak/>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rsidR="00873EBB" w:rsidRPr="0093754B" w:rsidRDefault="002B2BB5">
      <w:pPr>
        <w:pStyle w:val="a9"/>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rsidR="00873EBB" w:rsidRPr="0093754B" w:rsidRDefault="00873EBB">
      <w:pPr>
        <w:pStyle w:val="a9"/>
        <w:tabs>
          <w:tab w:val="left" w:pos="2472"/>
        </w:tabs>
        <w:spacing w:line="480" w:lineRule="exact"/>
        <w:ind w:firstLine="420"/>
        <w:rPr>
          <w:rFonts w:ascii="宋体" w:eastAsia="宋体" w:hAnsi="宋体" w:cs="宋体;SimSun"/>
          <w:color w:val="000000" w:themeColor="text1"/>
        </w:rPr>
      </w:pPr>
    </w:p>
    <w:p w:rsidR="00873EBB" w:rsidRPr="0093754B" w:rsidRDefault="002B2BB5">
      <w:pPr>
        <w:pStyle w:val="2"/>
        <w:spacing w:before="0" w:after="0" w:line="360" w:lineRule="auto"/>
        <w:ind w:firstLine="600"/>
        <w:jc w:val="center"/>
        <w:rPr>
          <w:rFonts w:ascii="宋体" w:eastAsia="宋体" w:hAnsi="宋体"/>
          <w:color w:val="000000" w:themeColor="text1"/>
        </w:rPr>
      </w:pPr>
      <w:bookmarkStart w:id="91" w:name="_Toc202971746"/>
      <w:r w:rsidRPr="0093754B">
        <w:rPr>
          <w:rFonts w:ascii="宋体" w:eastAsia="宋体" w:hAnsi="宋体"/>
          <w:b w:val="0"/>
          <w:color w:val="000000" w:themeColor="text1"/>
          <w:sz w:val="30"/>
          <w:szCs w:val="30"/>
        </w:rPr>
        <w:t>第五节评标报告</w:t>
      </w:r>
      <w:bookmarkEnd w:id="91"/>
    </w:p>
    <w:p w:rsidR="00873EBB" w:rsidRPr="0093754B" w:rsidRDefault="002B2BB5">
      <w:pPr>
        <w:pStyle w:val="29"/>
        <w:spacing w:before="0"/>
        <w:ind w:firstLine="482"/>
        <w:rPr>
          <w:rFonts w:ascii="宋体" w:eastAsia="宋体" w:hAnsi="宋体" w:cs="宋体;SimSun"/>
          <w:b/>
          <w:bCs/>
          <w:color w:val="000000" w:themeColor="text1"/>
          <w:szCs w:val="24"/>
        </w:rPr>
      </w:pPr>
      <w:r w:rsidRPr="0093754B">
        <w:rPr>
          <w:rFonts w:ascii="宋体" w:eastAsia="宋体" w:hAnsi="宋体" w:cs="宋体;SimSun"/>
          <w:b/>
          <w:bCs/>
          <w:color w:val="000000" w:themeColor="text1"/>
          <w:szCs w:val="24"/>
        </w:rPr>
        <w:t>（一）评标报告与推荐中标候选人</w:t>
      </w:r>
    </w:p>
    <w:p w:rsidR="00873EBB" w:rsidRPr="0093754B" w:rsidRDefault="002B2BB5">
      <w:pPr>
        <w:pStyle w:val="a9"/>
        <w:tabs>
          <w:tab w:val="left" w:pos="2472"/>
        </w:tabs>
        <w:spacing w:line="360" w:lineRule="auto"/>
        <w:ind w:firstLine="420"/>
        <w:rPr>
          <w:rFonts w:ascii="宋体" w:eastAsia="宋体" w:hAnsi="宋体" w:cs="宋体;SimSun"/>
          <w:color w:val="000000" w:themeColor="text1"/>
        </w:rPr>
      </w:pPr>
      <w:r w:rsidRPr="0093754B">
        <w:rPr>
          <w:rFonts w:ascii="宋体" w:eastAsia="宋体" w:hAnsi="宋体" w:cs="宋体;SimSun"/>
          <w:color w:val="000000" w:themeColor="text1"/>
        </w:rPr>
        <w:t>评标委员会根据原始评标记录和评标结果编写评标报告，并通过电子交易平台向采购人、采购代理机构提交。</w:t>
      </w:r>
    </w:p>
    <w:p w:rsidR="00873EBB" w:rsidRPr="0093754B" w:rsidRDefault="002B2BB5">
      <w:pPr>
        <w:widowControl/>
        <w:spacing w:line="360" w:lineRule="auto"/>
        <w:ind w:firstLine="482"/>
        <w:jc w:val="left"/>
        <w:rPr>
          <w:rFonts w:ascii="宋体" w:eastAsia="宋体" w:hAnsi="宋体" w:cs="宋体;SimSun"/>
          <w:b/>
          <w:bCs/>
          <w:color w:val="000000" w:themeColor="text1"/>
          <w:sz w:val="24"/>
        </w:rPr>
      </w:pPr>
      <w:r w:rsidRPr="0093754B">
        <w:rPr>
          <w:rFonts w:ascii="宋体" w:eastAsia="宋体" w:hAnsi="宋体" w:cs="宋体;SimSun"/>
          <w:b/>
          <w:bCs/>
          <w:color w:val="000000" w:themeColor="text1"/>
          <w:sz w:val="24"/>
        </w:rPr>
        <w:t>（二）评标争议事项处理</w:t>
      </w:r>
    </w:p>
    <w:p w:rsidR="00873EBB" w:rsidRPr="0093754B" w:rsidRDefault="002B2BB5">
      <w:pPr>
        <w:pStyle w:val="a9"/>
        <w:tabs>
          <w:tab w:val="left" w:pos="2472"/>
        </w:tabs>
        <w:spacing w:line="360" w:lineRule="auto"/>
        <w:ind w:firstLine="420"/>
        <w:rPr>
          <w:rFonts w:ascii="宋体" w:eastAsia="宋体" w:hAnsi="宋体" w:cs="宋体;SimSun"/>
          <w:color w:val="000000" w:themeColor="text1"/>
        </w:rPr>
        <w:sectPr w:rsidR="00873EBB" w:rsidRPr="0093754B">
          <w:footerReference w:type="default" r:id="rId17"/>
          <w:footerReference w:type="first" r:id="rId18"/>
          <w:pgSz w:w="11906" w:h="16838"/>
          <w:pgMar w:top="1134" w:right="1134" w:bottom="1134" w:left="1134" w:header="0" w:footer="720" w:gutter="0"/>
          <w:cols w:space="720"/>
          <w:formProt w:val="0"/>
          <w:docGrid w:type="lines" w:linePitch="331"/>
        </w:sectPr>
      </w:pPr>
      <w:r w:rsidRPr="0093754B">
        <w:rPr>
          <w:rFonts w:ascii="宋体" w:eastAsia="宋体" w:hAnsi="宋体" w:cs="宋体;SimSun"/>
          <w:color w:val="000000" w:themeColor="text1"/>
        </w:rPr>
        <w:t>评标委员会成员对需要共同认定的事项存在争议的，应当按照少数服从多数的原则作出结论。持不同意见的评标委员会成员应当在评标报告上签署不同意见及理由，否则视为同意评标报告。</w:t>
      </w: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2B2BB5">
      <w:pPr>
        <w:pStyle w:val="a9"/>
        <w:tabs>
          <w:tab w:val="left" w:pos="2472"/>
        </w:tabs>
        <w:spacing w:line="460" w:lineRule="exact"/>
        <w:jc w:val="center"/>
        <w:outlineLvl w:val="0"/>
        <w:rPr>
          <w:rFonts w:ascii="宋体" w:eastAsia="宋体" w:hAnsi="宋体" w:cs="Times New Roman"/>
          <w:b/>
          <w:color w:val="000000" w:themeColor="text1"/>
          <w:sz w:val="36"/>
        </w:rPr>
        <w:sectPr w:rsidR="00873EBB" w:rsidRPr="0093754B">
          <w:footerReference w:type="default" r:id="rId19"/>
          <w:footerReference w:type="first" r:id="rId20"/>
          <w:pgSz w:w="11906" w:h="16838"/>
          <w:pgMar w:top="1134" w:right="1134" w:bottom="1134" w:left="1134" w:header="0" w:footer="720" w:gutter="0"/>
          <w:cols w:space="720"/>
          <w:formProt w:val="0"/>
          <w:docGrid w:type="lines" w:linePitch="331"/>
        </w:sectPr>
      </w:pPr>
      <w:bookmarkStart w:id="92" w:name="_Toc202971747"/>
      <w:r w:rsidRPr="0093754B">
        <w:rPr>
          <w:rFonts w:ascii="宋体" w:eastAsia="宋体" w:hAnsi="宋体" w:cs="Times New Roman"/>
          <w:b/>
          <w:color w:val="000000" w:themeColor="text1"/>
          <w:sz w:val="36"/>
        </w:rPr>
        <w:t>第五章拟签订的合同文本</w:t>
      </w:r>
      <w:bookmarkEnd w:id="92"/>
    </w:p>
    <w:p w:rsidR="00873EBB" w:rsidRPr="0093754B" w:rsidRDefault="00873EBB">
      <w:pPr>
        <w:spacing w:line="360" w:lineRule="auto"/>
        <w:rPr>
          <w:rFonts w:ascii="宋体" w:eastAsia="宋体" w:hAnsi="宋体" w:cs="楷体"/>
          <w:b/>
          <w:bCs/>
          <w:color w:val="000000" w:themeColor="text1"/>
          <w:sz w:val="24"/>
          <w:szCs w:val="20"/>
        </w:rPr>
      </w:pPr>
    </w:p>
    <w:p w:rsidR="00873EBB" w:rsidRPr="0093754B" w:rsidRDefault="002B2BB5">
      <w:pPr>
        <w:spacing w:line="360" w:lineRule="auto"/>
        <w:rPr>
          <w:rFonts w:ascii="宋体" w:eastAsia="宋体" w:hAnsi="宋体"/>
          <w:color w:val="000000" w:themeColor="text1"/>
          <w:sz w:val="24"/>
          <w:u w:val="single"/>
        </w:rPr>
      </w:pPr>
      <w:r w:rsidRPr="0093754B">
        <w:rPr>
          <w:rFonts w:ascii="宋体" w:eastAsia="宋体" w:hAnsi="宋体" w:hint="eastAsia"/>
          <w:color w:val="000000" w:themeColor="text1"/>
          <w:sz w:val="24"/>
        </w:rPr>
        <w:t>“广西政府采购云”平台合同编号：</w:t>
      </w:r>
    </w:p>
    <w:p w:rsidR="00873EBB" w:rsidRPr="0093754B" w:rsidRDefault="002B2BB5">
      <w:pPr>
        <w:spacing w:line="360" w:lineRule="auto"/>
        <w:jc w:val="center"/>
        <w:rPr>
          <w:rFonts w:ascii="宋体" w:eastAsia="宋体" w:hAnsi="宋体"/>
          <w:b/>
          <w:bCs/>
          <w:color w:val="000000" w:themeColor="text1"/>
          <w:sz w:val="52"/>
          <w:szCs w:val="52"/>
        </w:rPr>
      </w:pPr>
      <w:r w:rsidRPr="0093754B">
        <w:rPr>
          <w:rFonts w:ascii="宋体" w:eastAsia="宋体" w:hAnsi="宋体" w:hint="eastAsia"/>
          <w:b/>
          <w:bCs/>
          <w:color w:val="000000" w:themeColor="text1"/>
          <w:sz w:val="52"/>
          <w:szCs w:val="52"/>
        </w:rPr>
        <w:t>南宁市政府采购</w:t>
      </w:r>
    </w:p>
    <w:p w:rsidR="00873EBB" w:rsidRPr="0093754B" w:rsidRDefault="00873EBB">
      <w:pPr>
        <w:spacing w:line="360" w:lineRule="auto"/>
        <w:ind w:firstLineChars="200" w:firstLine="420"/>
        <w:rPr>
          <w:rFonts w:ascii="宋体" w:eastAsia="宋体" w:hAnsi="宋体"/>
          <w:color w:val="000000" w:themeColor="text1"/>
          <w:szCs w:val="21"/>
        </w:rPr>
      </w:pPr>
    </w:p>
    <w:p w:rsidR="00873EBB" w:rsidRPr="0093754B" w:rsidRDefault="00873EBB">
      <w:pPr>
        <w:spacing w:line="360" w:lineRule="auto"/>
        <w:ind w:firstLineChars="200" w:firstLine="420"/>
        <w:rPr>
          <w:rFonts w:ascii="宋体" w:eastAsia="宋体" w:hAnsi="宋体"/>
          <w:color w:val="000000" w:themeColor="text1"/>
        </w:rPr>
      </w:pPr>
    </w:p>
    <w:p w:rsidR="00873EBB" w:rsidRPr="0093754B" w:rsidRDefault="002B2BB5">
      <w:pPr>
        <w:spacing w:line="360" w:lineRule="auto"/>
        <w:jc w:val="center"/>
        <w:rPr>
          <w:rFonts w:ascii="宋体" w:eastAsia="宋体" w:hAnsi="宋体"/>
          <w:b/>
          <w:bCs/>
          <w:color w:val="000000" w:themeColor="text1"/>
          <w:sz w:val="44"/>
          <w:szCs w:val="44"/>
        </w:rPr>
      </w:pPr>
      <w:r w:rsidRPr="0093754B">
        <w:rPr>
          <w:rFonts w:ascii="宋体" w:eastAsia="宋体" w:hAnsi="宋体" w:hint="eastAsia"/>
          <w:b/>
          <w:bCs/>
          <w:color w:val="000000" w:themeColor="text1"/>
          <w:sz w:val="44"/>
          <w:szCs w:val="44"/>
          <w:u w:val="single"/>
        </w:rPr>
        <w:t xml:space="preserve">  [项目采购-项目名称] </w:t>
      </w:r>
      <w:r w:rsidRPr="0093754B">
        <w:rPr>
          <w:rFonts w:ascii="宋体" w:eastAsia="宋体" w:hAnsi="宋体" w:hint="eastAsia"/>
          <w:b/>
          <w:bCs/>
          <w:color w:val="000000" w:themeColor="text1"/>
          <w:sz w:val="44"/>
          <w:szCs w:val="44"/>
        </w:rPr>
        <w:t>合同</w:t>
      </w:r>
    </w:p>
    <w:p w:rsidR="00873EBB" w:rsidRPr="0093754B" w:rsidRDefault="00873EBB">
      <w:pPr>
        <w:spacing w:line="360" w:lineRule="auto"/>
        <w:jc w:val="center"/>
        <w:rPr>
          <w:rFonts w:ascii="宋体" w:eastAsia="宋体" w:hAnsi="宋体"/>
          <w:b/>
          <w:bCs/>
          <w:color w:val="000000" w:themeColor="text1"/>
          <w:sz w:val="44"/>
          <w:szCs w:val="44"/>
        </w:rPr>
      </w:pPr>
    </w:p>
    <w:p w:rsidR="00873EBB" w:rsidRPr="0093754B" w:rsidRDefault="00873EBB">
      <w:pPr>
        <w:spacing w:line="360" w:lineRule="auto"/>
        <w:jc w:val="center"/>
        <w:rPr>
          <w:rFonts w:ascii="宋体" w:eastAsia="宋体" w:hAnsi="宋体"/>
          <w:b/>
          <w:bCs/>
          <w:color w:val="000000" w:themeColor="text1"/>
          <w:sz w:val="44"/>
          <w:szCs w:val="44"/>
        </w:rPr>
      </w:pPr>
    </w:p>
    <w:p w:rsidR="00873EBB" w:rsidRPr="0093754B" w:rsidRDefault="00873EBB">
      <w:pPr>
        <w:spacing w:line="360" w:lineRule="auto"/>
        <w:ind w:firstLineChars="794" w:firstLine="3507"/>
        <w:rPr>
          <w:rFonts w:ascii="宋体" w:eastAsia="宋体" w:hAnsi="宋体"/>
          <w:b/>
          <w:bCs/>
          <w:color w:val="000000" w:themeColor="text1"/>
          <w:sz w:val="44"/>
          <w:szCs w:val="44"/>
        </w:rPr>
      </w:pPr>
    </w:p>
    <w:p w:rsidR="00873EBB" w:rsidRPr="0093754B" w:rsidRDefault="00873EBB">
      <w:pPr>
        <w:spacing w:line="360" w:lineRule="auto"/>
        <w:ind w:firstLineChars="794" w:firstLine="3507"/>
        <w:rPr>
          <w:rFonts w:ascii="宋体" w:eastAsia="宋体" w:hAnsi="宋体"/>
          <w:b/>
          <w:bCs/>
          <w:color w:val="000000" w:themeColor="text1"/>
          <w:sz w:val="44"/>
          <w:szCs w:val="44"/>
        </w:rPr>
      </w:pPr>
    </w:p>
    <w:p w:rsidR="00873EBB" w:rsidRPr="0093754B" w:rsidRDefault="002B2BB5">
      <w:pPr>
        <w:ind w:firstLineChars="552" w:firstLine="1995"/>
        <w:rPr>
          <w:rFonts w:ascii="宋体" w:eastAsia="宋体" w:hAnsi="宋体"/>
          <w:b/>
          <w:color w:val="000000" w:themeColor="text1"/>
          <w:sz w:val="36"/>
          <w:szCs w:val="36"/>
        </w:rPr>
      </w:pPr>
      <w:r w:rsidRPr="0093754B">
        <w:rPr>
          <w:rFonts w:ascii="宋体" w:eastAsia="宋体" w:hAnsi="宋体" w:hint="eastAsia"/>
          <w:b/>
          <w:color w:val="000000" w:themeColor="text1"/>
          <w:sz w:val="36"/>
          <w:szCs w:val="36"/>
        </w:rPr>
        <w:t>项目编号：</w:t>
      </w:r>
    </w:p>
    <w:p w:rsidR="00873EBB" w:rsidRPr="0093754B" w:rsidRDefault="002B2BB5">
      <w:pPr>
        <w:ind w:firstLineChars="552" w:firstLine="1995"/>
        <w:rPr>
          <w:rFonts w:ascii="宋体" w:eastAsia="宋体" w:hAnsi="宋体"/>
          <w:b/>
          <w:color w:val="000000" w:themeColor="text1"/>
          <w:sz w:val="36"/>
          <w:szCs w:val="36"/>
        </w:rPr>
      </w:pPr>
      <w:r w:rsidRPr="0093754B">
        <w:rPr>
          <w:rFonts w:ascii="宋体" w:eastAsia="宋体" w:hAnsi="宋体" w:hint="eastAsia"/>
          <w:b/>
          <w:color w:val="000000" w:themeColor="text1"/>
          <w:sz w:val="36"/>
          <w:szCs w:val="36"/>
        </w:rPr>
        <w:t>计划编号：</w:t>
      </w:r>
    </w:p>
    <w:p w:rsidR="00873EBB" w:rsidRPr="0093754B" w:rsidRDefault="00873EBB">
      <w:pPr>
        <w:ind w:firstLineChars="545" w:firstLine="1970"/>
        <w:rPr>
          <w:rFonts w:ascii="宋体" w:eastAsia="宋体" w:hAnsi="宋体"/>
          <w:b/>
          <w:color w:val="000000" w:themeColor="text1"/>
          <w:sz w:val="36"/>
          <w:szCs w:val="36"/>
          <w:u w:val="single"/>
        </w:rPr>
      </w:pPr>
    </w:p>
    <w:p w:rsidR="00873EBB" w:rsidRPr="0093754B" w:rsidRDefault="00873EBB">
      <w:pPr>
        <w:ind w:firstLineChars="552" w:firstLine="1995"/>
        <w:rPr>
          <w:rFonts w:ascii="宋体" w:eastAsia="宋体" w:hAnsi="宋体"/>
          <w:b/>
          <w:color w:val="000000" w:themeColor="text1"/>
          <w:sz w:val="36"/>
          <w:szCs w:val="36"/>
          <w:u w:val="single"/>
        </w:rPr>
      </w:pPr>
    </w:p>
    <w:p w:rsidR="00873EBB" w:rsidRPr="0093754B" w:rsidRDefault="00873EBB">
      <w:pPr>
        <w:ind w:firstLineChars="552" w:firstLine="1995"/>
        <w:rPr>
          <w:rFonts w:ascii="宋体" w:eastAsia="宋体" w:hAnsi="宋体"/>
          <w:b/>
          <w:color w:val="000000" w:themeColor="text1"/>
          <w:sz w:val="36"/>
          <w:szCs w:val="36"/>
          <w:u w:val="single"/>
        </w:rPr>
      </w:pPr>
    </w:p>
    <w:p w:rsidR="00873EBB" w:rsidRPr="0093754B" w:rsidRDefault="002B2BB5">
      <w:pPr>
        <w:tabs>
          <w:tab w:val="left" w:pos="7200"/>
        </w:tabs>
        <w:spacing w:line="360" w:lineRule="auto"/>
        <w:ind w:firstLineChars="552" w:firstLine="1995"/>
        <w:rPr>
          <w:rFonts w:ascii="宋体" w:eastAsia="宋体" w:hAnsi="宋体"/>
          <w:b/>
          <w:color w:val="000000" w:themeColor="text1"/>
          <w:sz w:val="36"/>
          <w:szCs w:val="36"/>
          <w:u w:val="single"/>
        </w:rPr>
      </w:pPr>
      <w:r w:rsidRPr="0093754B">
        <w:rPr>
          <w:rFonts w:ascii="宋体" w:eastAsia="宋体" w:hAnsi="宋体" w:hint="eastAsia"/>
          <w:b/>
          <w:color w:val="000000" w:themeColor="text1"/>
          <w:sz w:val="36"/>
          <w:szCs w:val="36"/>
        </w:rPr>
        <w:t>采购人：</w:t>
      </w:r>
    </w:p>
    <w:p w:rsidR="00873EBB" w:rsidRPr="0093754B" w:rsidRDefault="002B2BB5">
      <w:pPr>
        <w:tabs>
          <w:tab w:val="left" w:pos="7380"/>
        </w:tabs>
        <w:spacing w:line="360" w:lineRule="auto"/>
        <w:ind w:firstLineChars="552" w:firstLine="1995"/>
        <w:rPr>
          <w:rFonts w:ascii="宋体" w:eastAsia="宋体" w:hAnsi="宋体"/>
          <w:b/>
          <w:bCs/>
          <w:color w:val="000000" w:themeColor="text1"/>
          <w:sz w:val="44"/>
          <w:szCs w:val="44"/>
        </w:rPr>
      </w:pPr>
      <w:r w:rsidRPr="0093754B">
        <w:rPr>
          <w:rFonts w:ascii="宋体" w:eastAsia="宋体" w:hAnsi="宋体" w:hint="eastAsia"/>
          <w:b/>
          <w:color w:val="000000" w:themeColor="text1"/>
          <w:sz w:val="36"/>
          <w:szCs w:val="36"/>
        </w:rPr>
        <w:t>中标供应商：</w:t>
      </w:r>
    </w:p>
    <w:p w:rsidR="00873EBB" w:rsidRPr="0093754B" w:rsidRDefault="00873EBB">
      <w:pPr>
        <w:tabs>
          <w:tab w:val="left" w:pos="7380"/>
        </w:tabs>
        <w:spacing w:line="360" w:lineRule="auto"/>
        <w:rPr>
          <w:rFonts w:ascii="宋体" w:eastAsia="宋体" w:hAnsi="宋体"/>
          <w:b/>
          <w:bCs/>
          <w:color w:val="000000" w:themeColor="text1"/>
          <w:sz w:val="44"/>
          <w:szCs w:val="44"/>
        </w:rPr>
      </w:pPr>
    </w:p>
    <w:p w:rsidR="00873EBB" w:rsidRPr="0093754B" w:rsidRDefault="00873EBB">
      <w:pPr>
        <w:spacing w:before="120" w:line="360" w:lineRule="auto"/>
        <w:ind w:firstLineChars="400" w:firstLine="960"/>
        <w:rPr>
          <w:rFonts w:ascii="宋体" w:eastAsia="宋体" w:hAnsi="宋体"/>
          <w:color w:val="000000" w:themeColor="text1"/>
          <w:sz w:val="24"/>
        </w:rPr>
      </w:pPr>
    </w:p>
    <w:p w:rsidR="00873EBB" w:rsidRPr="0093754B" w:rsidRDefault="00873EBB">
      <w:pPr>
        <w:spacing w:before="120" w:line="360" w:lineRule="auto"/>
        <w:ind w:firstLineChars="400" w:firstLine="960"/>
        <w:rPr>
          <w:rFonts w:ascii="宋体" w:eastAsia="宋体" w:hAnsi="宋体"/>
          <w:color w:val="000000" w:themeColor="text1"/>
          <w:sz w:val="24"/>
        </w:rPr>
      </w:pPr>
    </w:p>
    <w:p w:rsidR="00873EBB" w:rsidRPr="0093754B" w:rsidRDefault="002B2BB5">
      <w:pPr>
        <w:spacing w:before="120" w:line="360" w:lineRule="auto"/>
        <w:ind w:firstLineChars="950" w:firstLine="2280"/>
        <w:rPr>
          <w:rFonts w:ascii="宋体" w:eastAsia="宋体" w:hAnsi="宋体"/>
          <w:color w:val="000000" w:themeColor="text1"/>
          <w:sz w:val="24"/>
          <w:u w:val="single"/>
        </w:rPr>
      </w:pPr>
      <w:r w:rsidRPr="0093754B">
        <w:rPr>
          <w:rFonts w:ascii="宋体" w:eastAsia="宋体" w:hAnsi="宋体" w:hint="eastAsia"/>
          <w:color w:val="000000" w:themeColor="text1"/>
          <w:sz w:val="24"/>
        </w:rPr>
        <w:t>签订日期：年月日</w:t>
      </w:r>
    </w:p>
    <w:p w:rsidR="00873EBB" w:rsidRPr="0093754B" w:rsidRDefault="00873EBB">
      <w:pPr>
        <w:pStyle w:val="1f1"/>
        <w:ind w:firstLine="883"/>
        <w:jc w:val="center"/>
        <w:rPr>
          <w:rFonts w:ascii="宋体" w:eastAsia="宋体" w:hAnsi="宋体"/>
          <w:b/>
          <w:bCs/>
          <w:color w:val="000000" w:themeColor="text1"/>
          <w:sz w:val="44"/>
          <w:szCs w:val="44"/>
        </w:rPr>
      </w:pPr>
    </w:p>
    <w:p w:rsidR="00873EBB" w:rsidRPr="0093754B" w:rsidRDefault="002B2BB5">
      <w:pPr>
        <w:snapToGrid w:val="0"/>
        <w:spacing w:line="360" w:lineRule="auto"/>
        <w:jc w:val="center"/>
        <w:rPr>
          <w:rFonts w:ascii="宋体" w:eastAsia="宋体" w:hAnsi="宋体"/>
          <w:b/>
          <w:color w:val="000000" w:themeColor="text1"/>
          <w:sz w:val="24"/>
        </w:rPr>
      </w:pPr>
      <w:r w:rsidRPr="0093754B">
        <w:rPr>
          <w:rFonts w:ascii="宋体" w:eastAsia="宋体" w:hAnsi="宋体" w:hint="eastAsia"/>
          <w:b/>
          <w:bCs/>
          <w:color w:val="000000" w:themeColor="text1"/>
          <w:sz w:val="44"/>
          <w:szCs w:val="44"/>
        </w:rPr>
        <w:br w:type="page"/>
      </w:r>
      <w:r w:rsidRPr="0093754B">
        <w:rPr>
          <w:rFonts w:ascii="宋体" w:eastAsia="宋体" w:hAnsi="宋体" w:hint="eastAsia"/>
          <w:b/>
          <w:color w:val="000000" w:themeColor="text1"/>
          <w:sz w:val="24"/>
        </w:rPr>
        <w:lastRenderedPageBreak/>
        <w:t>合同目录</w:t>
      </w:r>
    </w:p>
    <w:p w:rsidR="00873EBB" w:rsidRPr="0093754B" w:rsidRDefault="00873EBB">
      <w:pPr>
        <w:snapToGrid w:val="0"/>
        <w:spacing w:line="360" w:lineRule="auto"/>
        <w:jc w:val="center"/>
        <w:rPr>
          <w:rFonts w:ascii="宋体" w:eastAsia="宋体" w:hAnsi="宋体"/>
          <w:b/>
          <w:bCs/>
          <w:color w:val="000000" w:themeColor="text1"/>
          <w:sz w:val="44"/>
          <w:szCs w:val="44"/>
        </w:rPr>
      </w:pPr>
    </w:p>
    <w:p w:rsidR="00873EBB" w:rsidRPr="0093754B" w:rsidRDefault="002B2BB5">
      <w:pPr>
        <w:snapToGrid w:val="0"/>
        <w:spacing w:line="360" w:lineRule="auto"/>
        <w:rPr>
          <w:rFonts w:ascii="宋体" w:eastAsia="宋体" w:hAnsi="宋体"/>
          <w:color w:val="000000" w:themeColor="text1"/>
          <w:kern w:val="0"/>
          <w:sz w:val="24"/>
        </w:rPr>
      </w:pPr>
      <w:r w:rsidRPr="0093754B">
        <w:rPr>
          <w:rFonts w:ascii="宋体" w:eastAsia="宋体" w:hAnsi="宋体" w:hint="eastAsia"/>
          <w:color w:val="000000" w:themeColor="text1"/>
          <w:kern w:val="0"/>
          <w:sz w:val="24"/>
        </w:rPr>
        <w:t>一、</w:t>
      </w:r>
      <w:r w:rsidRPr="0093754B">
        <w:rPr>
          <w:rFonts w:ascii="宋体" w:eastAsia="宋体" w:hAnsi="宋体" w:hint="eastAsia"/>
          <w:color w:val="000000" w:themeColor="text1"/>
          <w:sz w:val="24"/>
        </w:rPr>
        <w:t>第一部分合同书</w:t>
      </w:r>
      <w:r w:rsidRPr="0093754B">
        <w:rPr>
          <w:rFonts w:ascii="宋体" w:eastAsia="宋体" w:hAnsi="宋体" w:hint="eastAsia"/>
          <w:color w:val="000000" w:themeColor="text1"/>
          <w:kern w:val="0"/>
          <w:sz w:val="24"/>
        </w:rPr>
        <w:t>……………………………………………………………（页码）</w:t>
      </w:r>
    </w:p>
    <w:p w:rsidR="00873EBB" w:rsidRPr="0093754B" w:rsidRDefault="002B2BB5">
      <w:pPr>
        <w:snapToGrid w:val="0"/>
        <w:spacing w:line="360" w:lineRule="auto"/>
        <w:rPr>
          <w:rFonts w:ascii="宋体" w:eastAsia="宋体" w:hAnsi="宋体"/>
          <w:color w:val="000000" w:themeColor="text1"/>
          <w:kern w:val="0"/>
          <w:sz w:val="24"/>
        </w:rPr>
      </w:pPr>
      <w:r w:rsidRPr="0093754B">
        <w:rPr>
          <w:rFonts w:ascii="宋体" w:eastAsia="宋体" w:hAnsi="宋体" w:hint="eastAsia"/>
          <w:color w:val="000000" w:themeColor="text1"/>
          <w:kern w:val="0"/>
          <w:sz w:val="24"/>
        </w:rPr>
        <w:t>二、第二部分合同一般条款……………………………………………………（页码）</w:t>
      </w:r>
    </w:p>
    <w:p w:rsidR="00873EBB" w:rsidRPr="0093754B" w:rsidRDefault="002B2BB5">
      <w:pPr>
        <w:snapToGrid w:val="0"/>
        <w:spacing w:line="360" w:lineRule="auto"/>
        <w:rPr>
          <w:rFonts w:ascii="宋体" w:eastAsia="宋体" w:hAnsi="宋体"/>
          <w:color w:val="000000" w:themeColor="text1"/>
          <w:kern w:val="0"/>
          <w:sz w:val="24"/>
        </w:rPr>
      </w:pPr>
      <w:r w:rsidRPr="0093754B">
        <w:rPr>
          <w:rFonts w:ascii="宋体" w:eastAsia="宋体" w:hAnsi="宋体" w:hint="eastAsia"/>
          <w:color w:val="000000" w:themeColor="text1"/>
          <w:kern w:val="0"/>
          <w:sz w:val="24"/>
        </w:rPr>
        <w:t>三、第三部分合同专用条款……………………………………………………（页码）</w:t>
      </w:r>
    </w:p>
    <w:p w:rsidR="00873EBB" w:rsidRPr="0093754B" w:rsidRDefault="002B2BB5">
      <w:pPr>
        <w:snapToGrid w:val="0"/>
        <w:spacing w:line="360" w:lineRule="auto"/>
        <w:rPr>
          <w:rFonts w:ascii="宋体" w:eastAsia="宋体" w:hAnsi="宋体"/>
          <w:color w:val="000000" w:themeColor="text1"/>
          <w:kern w:val="0"/>
          <w:sz w:val="24"/>
        </w:rPr>
      </w:pPr>
      <w:r w:rsidRPr="0093754B">
        <w:rPr>
          <w:rFonts w:ascii="宋体" w:eastAsia="宋体" w:hAnsi="宋体" w:hint="eastAsia"/>
          <w:color w:val="000000" w:themeColor="text1"/>
          <w:kern w:val="0"/>
          <w:sz w:val="24"/>
        </w:rPr>
        <w:t>四、</w:t>
      </w:r>
      <w:r w:rsidRPr="0093754B">
        <w:rPr>
          <w:rFonts w:ascii="宋体" w:eastAsia="宋体" w:hAnsi="宋体" w:hint="eastAsia"/>
          <w:color w:val="000000" w:themeColor="text1"/>
          <w:sz w:val="24"/>
        </w:rPr>
        <w:t>第四部分合同附件</w:t>
      </w:r>
      <w:r w:rsidRPr="0093754B">
        <w:rPr>
          <w:rFonts w:ascii="宋体" w:eastAsia="宋体" w:hAnsi="宋体" w:hint="eastAsia"/>
          <w:color w:val="000000" w:themeColor="text1"/>
          <w:kern w:val="0"/>
          <w:sz w:val="24"/>
        </w:rPr>
        <w:t>…………………………………………………………（页码）</w:t>
      </w:r>
    </w:p>
    <w:p w:rsidR="00873EBB" w:rsidRPr="0093754B" w:rsidRDefault="002B2BB5">
      <w:pPr>
        <w:snapToGrid w:val="0"/>
        <w:spacing w:line="360" w:lineRule="auto"/>
        <w:rPr>
          <w:rFonts w:ascii="宋体" w:eastAsia="宋体" w:hAnsi="宋体"/>
          <w:color w:val="000000" w:themeColor="text1"/>
          <w:kern w:val="0"/>
          <w:sz w:val="24"/>
        </w:rPr>
      </w:pPr>
      <w:r w:rsidRPr="0093754B">
        <w:rPr>
          <w:rFonts w:ascii="宋体" w:eastAsia="宋体" w:hAnsi="宋体" w:hint="eastAsia"/>
          <w:color w:val="000000" w:themeColor="text1"/>
          <w:kern w:val="0"/>
          <w:sz w:val="24"/>
        </w:rPr>
        <w:t>4.1中标通知书…………………………………………………………………（页码）</w:t>
      </w:r>
    </w:p>
    <w:p w:rsidR="00873EBB" w:rsidRPr="0093754B" w:rsidRDefault="002B2BB5">
      <w:pPr>
        <w:snapToGrid w:val="0"/>
        <w:spacing w:line="360" w:lineRule="auto"/>
        <w:rPr>
          <w:rFonts w:ascii="宋体" w:eastAsia="宋体" w:hAnsi="宋体"/>
          <w:color w:val="000000" w:themeColor="text1"/>
          <w:kern w:val="0"/>
          <w:sz w:val="24"/>
        </w:rPr>
      </w:pPr>
      <w:r w:rsidRPr="0093754B">
        <w:rPr>
          <w:rFonts w:ascii="宋体" w:eastAsia="宋体" w:hAnsi="宋体" w:hint="eastAsia"/>
          <w:color w:val="000000" w:themeColor="text1"/>
          <w:kern w:val="0"/>
          <w:sz w:val="24"/>
        </w:rPr>
        <w:t>4.2招标文件服务需求一览表…………………………………………………（页码）</w:t>
      </w:r>
    </w:p>
    <w:p w:rsidR="00873EBB" w:rsidRPr="0093754B" w:rsidRDefault="002B2BB5">
      <w:pPr>
        <w:snapToGrid w:val="0"/>
        <w:spacing w:line="360" w:lineRule="auto"/>
        <w:rPr>
          <w:rFonts w:ascii="宋体" w:eastAsia="宋体" w:hAnsi="宋体"/>
          <w:color w:val="000000" w:themeColor="text1"/>
          <w:kern w:val="0"/>
          <w:sz w:val="24"/>
        </w:rPr>
      </w:pPr>
      <w:r w:rsidRPr="0093754B">
        <w:rPr>
          <w:rFonts w:ascii="宋体" w:eastAsia="宋体" w:hAnsi="宋体" w:hint="eastAsia"/>
          <w:color w:val="000000" w:themeColor="text1"/>
          <w:kern w:val="0"/>
          <w:sz w:val="24"/>
        </w:rPr>
        <w:t>4.3招标文件的更改通知（如有）……………………………………………（页码）</w:t>
      </w:r>
    </w:p>
    <w:p w:rsidR="00873EBB" w:rsidRPr="0093754B" w:rsidRDefault="002B2BB5">
      <w:pPr>
        <w:snapToGrid w:val="0"/>
        <w:spacing w:line="360" w:lineRule="auto"/>
        <w:rPr>
          <w:rFonts w:ascii="宋体" w:eastAsia="宋体" w:hAnsi="宋体"/>
          <w:color w:val="000000" w:themeColor="text1"/>
          <w:kern w:val="0"/>
          <w:sz w:val="24"/>
        </w:rPr>
      </w:pPr>
      <w:r w:rsidRPr="0093754B">
        <w:rPr>
          <w:rFonts w:ascii="宋体" w:eastAsia="宋体" w:hAnsi="宋体" w:hint="eastAsia"/>
          <w:color w:val="000000" w:themeColor="text1"/>
          <w:kern w:val="0"/>
          <w:sz w:val="24"/>
        </w:rPr>
        <w:t>4.4投标函………………………………………………………………………（页码）</w:t>
      </w:r>
    </w:p>
    <w:p w:rsidR="00873EBB" w:rsidRPr="0093754B" w:rsidRDefault="002B2BB5">
      <w:pPr>
        <w:snapToGrid w:val="0"/>
        <w:spacing w:line="360" w:lineRule="auto"/>
        <w:rPr>
          <w:rFonts w:ascii="宋体" w:eastAsia="宋体" w:hAnsi="宋体"/>
          <w:color w:val="000000" w:themeColor="text1"/>
          <w:kern w:val="0"/>
          <w:sz w:val="24"/>
        </w:rPr>
      </w:pPr>
      <w:r w:rsidRPr="0093754B">
        <w:rPr>
          <w:rFonts w:ascii="宋体" w:eastAsia="宋体" w:hAnsi="宋体" w:hint="eastAsia"/>
          <w:color w:val="000000" w:themeColor="text1"/>
          <w:kern w:val="0"/>
          <w:sz w:val="24"/>
        </w:rPr>
        <w:t>4.5开标一览表………………………………………………………………………（页码）</w:t>
      </w:r>
    </w:p>
    <w:p w:rsidR="00873EBB" w:rsidRPr="0093754B" w:rsidRDefault="002B2BB5">
      <w:pPr>
        <w:snapToGrid w:val="0"/>
        <w:spacing w:line="360" w:lineRule="auto"/>
        <w:rPr>
          <w:rFonts w:ascii="宋体" w:eastAsia="宋体" w:hAnsi="宋体"/>
          <w:color w:val="000000" w:themeColor="text1"/>
          <w:kern w:val="0"/>
          <w:sz w:val="24"/>
        </w:rPr>
      </w:pPr>
      <w:r w:rsidRPr="0093754B">
        <w:rPr>
          <w:rFonts w:ascii="宋体" w:eastAsia="宋体" w:hAnsi="宋体" w:hint="eastAsia"/>
          <w:color w:val="000000" w:themeColor="text1"/>
          <w:kern w:val="0"/>
          <w:sz w:val="24"/>
        </w:rPr>
        <w:t>4.6投标服务技术偏离表………………………………………………………（页码）</w:t>
      </w:r>
    </w:p>
    <w:p w:rsidR="00873EBB" w:rsidRPr="0093754B" w:rsidRDefault="002B2BB5">
      <w:pPr>
        <w:snapToGrid w:val="0"/>
        <w:spacing w:line="360" w:lineRule="auto"/>
        <w:rPr>
          <w:rFonts w:ascii="宋体" w:eastAsia="宋体" w:hAnsi="宋体"/>
          <w:color w:val="000000" w:themeColor="text1"/>
          <w:kern w:val="0"/>
          <w:sz w:val="24"/>
        </w:rPr>
      </w:pPr>
      <w:r w:rsidRPr="0093754B">
        <w:rPr>
          <w:rFonts w:ascii="宋体" w:eastAsia="宋体" w:hAnsi="宋体" w:hint="eastAsia"/>
          <w:color w:val="000000" w:themeColor="text1"/>
          <w:kern w:val="0"/>
          <w:sz w:val="24"/>
        </w:rPr>
        <w:t>4.7商务条款偏离表……………………………………………………………（页码）</w:t>
      </w:r>
    </w:p>
    <w:p w:rsidR="00873EBB" w:rsidRPr="0093754B" w:rsidRDefault="002B2BB5">
      <w:pPr>
        <w:snapToGrid w:val="0"/>
        <w:spacing w:line="360" w:lineRule="auto"/>
        <w:rPr>
          <w:rFonts w:ascii="宋体" w:eastAsia="宋体" w:hAnsi="宋体"/>
          <w:color w:val="000000" w:themeColor="text1"/>
          <w:kern w:val="0"/>
          <w:sz w:val="24"/>
        </w:rPr>
      </w:pPr>
      <w:r w:rsidRPr="0093754B">
        <w:rPr>
          <w:rFonts w:ascii="宋体" w:eastAsia="宋体" w:hAnsi="宋体" w:hint="eastAsia"/>
          <w:color w:val="000000" w:themeColor="text1"/>
          <w:kern w:val="0"/>
          <w:sz w:val="24"/>
        </w:rPr>
        <w:t>4.8中标供应商澄清函（如有请提供）………………………………………（页码）</w:t>
      </w:r>
    </w:p>
    <w:p w:rsidR="00873EBB" w:rsidRPr="0093754B" w:rsidRDefault="002B2BB5">
      <w:pPr>
        <w:snapToGrid w:val="0"/>
        <w:spacing w:line="360" w:lineRule="auto"/>
        <w:rPr>
          <w:rFonts w:ascii="宋体" w:eastAsia="宋体" w:hAnsi="宋体"/>
          <w:color w:val="000000" w:themeColor="text1"/>
          <w:kern w:val="0"/>
          <w:sz w:val="24"/>
        </w:rPr>
      </w:pPr>
      <w:r w:rsidRPr="0093754B">
        <w:rPr>
          <w:rFonts w:ascii="宋体" w:eastAsia="宋体" w:hAnsi="宋体" w:hint="eastAsia"/>
          <w:color w:val="000000" w:themeColor="text1"/>
          <w:kern w:val="0"/>
          <w:sz w:val="24"/>
        </w:rPr>
        <w:t>4.9其他与本合同相关的资料（如有请提供）………………………………（页码）</w:t>
      </w:r>
    </w:p>
    <w:p w:rsidR="00873EBB" w:rsidRPr="0093754B" w:rsidRDefault="00873EBB">
      <w:pPr>
        <w:snapToGrid w:val="0"/>
        <w:spacing w:line="360" w:lineRule="auto"/>
        <w:rPr>
          <w:rFonts w:ascii="宋体" w:eastAsia="宋体" w:hAnsi="宋体"/>
          <w:color w:val="000000" w:themeColor="text1"/>
          <w:kern w:val="0"/>
          <w:sz w:val="24"/>
        </w:rPr>
      </w:pPr>
    </w:p>
    <w:p w:rsidR="00873EBB" w:rsidRPr="0093754B" w:rsidRDefault="00873EBB">
      <w:pPr>
        <w:widowControl/>
        <w:spacing w:line="360" w:lineRule="auto"/>
        <w:jc w:val="left"/>
        <w:rPr>
          <w:rFonts w:ascii="宋体" w:eastAsia="宋体" w:hAnsi="宋体" w:cs="宋体"/>
          <w:color w:val="000000" w:themeColor="text1"/>
          <w:spacing w:val="-4"/>
          <w:sz w:val="18"/>
          <w:szCs w:val="18"/>
        </w:rPr>
        <w:sectPr w:rsidR="00873EBB" w:rsidRPr="0093754B">
          <w:pgSz w:w="11906" w:h="16838"/>
          <w:pgMar w:top="1134" w:right="1134" w:bottom="1134" w:left="1134" w:header="720" w:footer="720" w:gutter="0"/>
          <w:cols w:space="720"/>
          <w:docGrid w:type="lines" w:linePitch="331"/>
        </w:sectPr>
      </w:pPr>
    </w:p>
    <w:p w:rsidR="00873EBB" w:rsidRPr="0093754B" w:rsidRDefault="002B2BB5">
      <w:pPr>
        <w:pStyle w:val="1f1"/>
        <w:ind w:firstLine="562"/>
        <w:jc w:val="center"/>
        <w:rPr>
          <w:rFonts w:ascii="宋体" w:eastAsia="宋体" w:hAnsi="宋体"/>
          <w:b/>
          <w:color w:val="000000" w:themeColor="text1"/>
          <w:sz w:val="28"/>
          <w:szCs w:val="28"/>
        </w:rPr>
      </w:pPr>
      <w:r w:rsidRPr="0093754B">
        <w:rPr>
          <w:rFonts w:ascii="宋体" w:eastAsia="宋体" w:hAnsi="宋体" w:hint="eastAsia"/>
          <w:b/>
          <w:color w:val="000000" w:themeColor="text1"/>
          <w:sz w:val="28"/>
          <w:szCs w:val="28"/>
        </w:rPr>
        <w:lastRenderedPageBreak/>
        <w:t>第一部分合同书</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年月日，以</w:t>
      </w:r>
      <w:r w:rsidRPr="0093754B">
        <w:rPr>
          <w:rFonts w:ascii="宋体" w:eastAsia="宋体" w:hAnsi="宋体" w:hint="eastAsia"/>
          <w:color w:val="000000" w:themeColor="text1"/>
          <w:sz w:val="24"/>
          <w:u w:val="single"/>
        </w:rPr>
        <w:t>公开招标方式</w:t>
      </w:r>
      <w:r w:rsidRPr="0093754B">
        <w:rPr>
          <w:rFonts w:ascii="宋体" w:eastAsia="宋体" w:hAnsi="宋体" w:hint="eastAsia"/>
          <w:color w:val="000000" w:themeColor="text1"/>
          <w:sz w:val="24"/>
        </w:rPr>
        <w:t>对项目进行了采购。经</w:t>
      </w:r>
      <w:r w:rsidRPr="0093754B">
        <w:rPr>
          <w:rFonts w:ascii="宋体" w:eastAsia="宋体" w:hAnsi="宋体" w:hint="eastAsia"/>
          <w:color w:val="000000" w:themeColor="text1"/>
          <w:sz w:val="24"/>
          <w:u w:val="single"/>
        </w:rPr>
        <w:t>（相关评定主体名称）</w:t>
      </w:r>
      <w:r w:rsidRPr="0093754B">
        <w:rPr>
          <w:rFonts w:ascii="宋体" w:eastAsia="宋体" w:hAnsi="宋体" w:hint="eastAsia"/>
          <w:color w:val="000000" w:themeColor="text1"/>
          <w:sz w:val="24"/>
        </w:rPr>
        <w:t>评定，</w:t>
      </w:r>
      <w:r w:rsidRPr="0093754B">
        <w:rPr>
          <w:rFonts w:ascii="宋体" w:eastAsia="宋体" w:hAnsi="宋体" w:hint="eastAsia"/>
          <w:color w:val="000000" w:themeColor="text1"/>
          <w:sz w:val="24"/>
          <w:u w:val="single"/>
        </w:rPr>
        <w:t>（中标人名称）</w:t>
      </w:r>
      <w:r w:rsidRPr="0093754B">
        <w:rPr>
          <w:rFonts w:ascii="宋体" w:eastAsia="宋体" w:hAnsi="宋体" w:hint="eastAsia"/>
          <w:color w:val="000000" w:themeColor="text1"/>
          <w:sz w:val="24"/>
        </w:rPr>
        <w:t>为该项目中标人。现于中标通知书发出之日起二十五日内，按照采购文件确定的事项签订本合同。</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根据《中华人民共和国民法典》、《中华人民共和国政府采购法》等相关法律法规之规定，按照平等、自愿、公平和诚实信用的原则，经(以下简称：甲方)和</w:t>
      </w:r>
      <w:r w:rsidRPr="0093754B">
        <w:rPr>
          <w:rFonts w:ascii="宋体" w:eastAsia="宋体" w:hAnsi="宋体" w:hint="eastAsia"/>
          <w:color w:val="000000" w:themeColor="text1"/>
          <w:sz w:val="24"/>
          <w:u w:val="single"/>
        </w:rPr>
        <w:t>（中标人名称）</w:t>
      </w:r>
      <w:r w:rsidRPr="0093754B">
        <w:rPr>
          <w:rFonts w:ascii="宋体" w:eastAsia="宋体" w:hAnsi="宋体" w:hint="eastAsia"/>
          <w:color w:val="000000" w:themeColor="text1"/>
          <w:sz w:val="24"/>
        </w:rPr>
        <w:t>(以下简称：乙方)协商一致，约定以下合同条款，以兹共同遵守、全面履行。</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1.1 合同组成部分</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下列文件为本合同的组成部分，并构成一个整体，需综合解释、相互补充。如果下列文件内容出现不一致的情形，在保证按照采购文件确定的事项的前提下，组成本合同的多个文件的优先适用顺序如下：</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1.1.1 本合同及其补充合同、变更协议；</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1.1.2 中标通知书；</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1.1.3 投标文件及“投标报价”（含澄清或者说明文件）；</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1.1.4 招标文件（含澄清或者修改文件）；</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1.1.5 其他相关采购文件。</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1.2 标的物</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1.2.1 标的物1信息</w:t>
      </w:r>
    </w:p>
    <w:p w:rsidR="00873EBB" w:rsidRPr="0093754B" w:rsidRDefault="002B2BB5">
      <w:pPr>
        <w:spacing w:line="360" w:lineRule="auto"/>
        <w:ind w:firstLineChars="200" w:firstLine="480"/>
        <w:rPr>
          <w:rFonts w:ascii="宋体" w:eastAsia="宋体" w:hAnsi="宋体"/>
          <w:color w:val="000000" w:themeColor="text1"/>
          <w:sz w:val="24"/>
          <w:u w:val="single"/>
        </w:rPr>
      </w:pPr>
      <w:r w:rsidRPr="0093754B">
        <w:rPr>
          <w:rFonts w:ascii="宋体" w:eastAsia="宋体" w:hAnsi="宋体" w:hint="eastAsia"/>
          <w:color w:val="000000" w:themeColor="text1"/>
          <w:sz w:val="24"/>
        </w:rPr>
        <w:t>1.2.1.1名称：；</w:t>
      </w:r>
    </w:p>
    <w:p w:rsidR="00873EBB" w:rsidRPr="0093754B" w:rsidRDefault="002B2BB5">
      <w:pPr>
        <w:spacing w:line="360" w:lineRule="auto"/>
        <w:ind w:firstLineChars="200" w:firstLine="480"/>
        <w:rPr>
          <w:rFonts w:ascii="宋体" w:eastAsia="宋体" w:hAnsi="宋体"/>
          <w:color w:val="000000" w:themeColor="text1"/>
          <w:sz w:val="24"/>
          <w:u w:val="single"/>
        </w:rPr>
      </w:pPr>
      <w:r w:rsidRPr="0093754B">
        <w:rPr>
          <w:rFonts w:ascii="宋体" w:eastAsia="宋体" w:hAnsi="宋体" w:hint="eastAsia"/>
          <w:color w:val="000000" w:themeColor="text1"/>
          <w:sz w:val="24"/>
        </w:rPr>
        <w:t>1.2.1.2数量：；</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1.2.1.3质量：。</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1.3 价款</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本合同总价为：人民币元（大写：元人民币，含税）。</w:t>
      </w:r>
    </w:p>
    <w:p w:rsidR="00873EBB" w:rsidRPr="0093754B" w:rsidRDefault="002B2BB5">
      <w:pPr>
        <w:spacing w:line="360" w:lineRule="auto"/>
        <w:ind w:firstLineChars="200" w:firstLine="480"/>
        <w:rPr>
          <w:rFonts w:ascii="宋体" w:eastAsia="宋体" w:hAnsi="宋体"/>
          <w:color w:val="000000" w:themeColor="text1"/>
          <w:sz w:val="24"/>
          <w:u w:val="single"/>
        </w:rPr>
      </w:pPr>
      <w:r w:rsidRPr="0093754B">
        <w:rPr>
          <w:rFonts w:ascii="宋体" w:eastAsia="宋体" w:hAnsi="宋体" w:hint="eastAsia"/>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873EBB" w:rsidRPr="0093754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序号</w:t>
            </w:r>
          </w:p>
        </w:tc>
        <w:tc>
          <w:tcPr>
            <w:tcW w:w="3402" w:type="dxa"/>
            <w:tcBorders>
              <w:top w:val="single" w:sz="4" w:space="0" w:color="auto"/>
              <w:left w:val="nil"/>
              <w:bottom w:val="single" w:sz="4" w:space="0" w:color="auto"/>
              <w:right w:val="single" w:sz="4" w:space="0" w:color="auto"/>
            </w:tcBorders>
            <w:vAlign w:val="center"/>
          </w:tcPr>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分项名称</w:t>
            </w:r>
          </w:p>
        </w:tc>
        <w:tc>
          <w:tcPr>
            <w:tcW w:w="2552" w:type="dxa"/>
            <w:tcBorders>
              <w:top w:val="single" w:sz="4" w:space="0" w:color="auto"/>
              <w:left w:val="nil"/>
              <w:bottom w:val="single" w:sz="4" w:space="0" w:color="auto"/>
              <w:right w:val="single" w:sz="4" w:space="0" w:color="auto"/>
            </w:tcBorders>
            <w:vAlign w:val="center"/>
          </w:tcPr>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分项价格</w:t>
            </w:r>
          </w:p>
        </w:tc>
      </w:tr>
      <w:tr w:rsidR="00873EBB" w:rsidRPr="0093754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73EBB" w:rsidRPr="0093754B" w:rsidRDefault="00873EBB">
            <w:pPr>
              <w:spacing w:line="360" w:lineRule="auto"/>
              <w:ind w:firstLineChars="200" w:firstLine="480"/>
              <w:rPr>
                <w:rFonts w:ascii="宋体" w:eastAsia="宋体" w:hAnsi="宋体"/>
                <w:color w:val="000000" w:themeColor="text1"/>
                <w:sz w:val="24"/>
              </w:rPr>
            </w:pPr>
          </w:p>
        </w:tc>
        <w:tc>
          <w:tcPr>
            <w:tcW w:w="3402" w:type="dxa"/>
            <w:tcBorders>
              <w:top w:val="single" w:sz="4" w:space="0" w:color="auto"/>
              <w:left w:val="nil"/>
              <w:bottom w:val="single" w:sz="4" w:space="0" w:color="auto"/>
              <w:right w:val="single" w:sz="4" w:space="0" w:color="auto"/>
            </w:tcBorders>
            <w:vAlign w:val="center"/>
          </w:tcPr>
          <w:p w:rsidR="00873EBB" w:rsidRPr="0093754B" w:rsidRDefault="00873EBB">
            <w:pPr>
              <w:spacing w:line="360" w:lineRule="auto"/>
              <w:ind w:firstLineChars="200" w:firstLine="480"/>
              <w:rPr>
                <w:rFonts w:ascii="宋体" w:eastAsia="宋体" w:hAnsi="宋体"/>
                <w:color w:val="000000" w:themeColor="text1"/>
                <w:sz w:val="24"/>
              </w:rPr>
            </w:pPr>
          </w:p>
        </w:tc>
        <w:tc>
          <w:tcPr>
            <w:tcW w:w="2552" w:type="dxa"/>
            <w:tcBorders>
              <w:top w:val="single" w:sz="4" w:space="0" w:color="auto"/>
              <w:left w:val="nil"/>
              <w:bottom w:val="single" w:sz="4" w:space="0" w:color="auto"/>
              <w:right w:val="single" w:sz="4" w:space="0" w:color="auto"/>
            </w:tcBorders>
            <w:vAlign w:val="center"/>
          </w:tcPr>
          <w:p w:rsidR="00873EBB" w:rsidRPr="0093754B" w:rsidRDefault="00873EBB">
            <w:pPr>
              <w:spacing w:line="360" w:lineRule="auto"/>
              <w:ind w:firstLineChars="200" w:firstLine="480"/>
              <w:rPr>
                <w:rFonts w:ascii="宋体" w:eastAsia="宋体" w:hAnsi="宋体"/>
                <w:color w:val="000000" w:themeColor="text1"/>
                <w:sz w:val="24"/>
              </w:rPr>
            </w:pPr>
          </w:p>
        </w:tc>
      </w:tr>
      <w:tr w:rsidR="00873EBB" w:rsidRPr="0093754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73EBB" w:rsidRPr="0093754B" w:rsidRDefault="00873EBB">
            <w:pPr>
              <w:spacing w:line="360" w:lineRule="auto"/>
              <w:ind w:firstLineChars="200" w:firstLine="480"/>
              <w:rPr>
                <w:rFonts w:ascii="宋体" w:eastAsia="宋体" w:hAnsi="宋体"/>
                <w:color w:val="000000" w:themeColor="text1"/>
                <w:sz w:val="24"/>
              </w:rPr>
            </w:pPr>
          </w:p>
        </w:tc>
        <w:tc>
          <w:tcPr>
            <w:tcW w:w="3402" w:type="dxa"/>
            <w:tcBorders>
              <w:top w:val="single" w:sz="4" w:space="0" w:color="auto"/>
              <w:left w:val="nil"/>
              <w:bottom w:val="single" w:sz="4" w:space="0" w:color="auto"/>
              <w:right w:val="single" w:sz="4" w:space="0" w:color="auto"/>
            </w:tcBorders>
            <w:vAlign w:val="center"/>
          </w:tcPr>
          <w:p w:rsidR="00873EBB" w:rsidRPr="0093754B" w:rsidRDefault="00873EBB">
            <w:pPr>
              <w:spacing w:line="360" w:lineRule="auto"/>
              <w:ind w:firstLineChars="200" w:firstLine="480"/>
              <w:rPr>
                <w:rFonts w:ascii="宋体" w:eastAsia="宋体" w:hAnsi="宋体"/>
                <w:color w:val="000000" w:themeColor="text1"/>
                <w:sz w:val="24"/>
              </w:rPr>
            </w:pPr>
          </w:p>
        </w:tc>
        <w:tc>
          <w:tcPr>
            <w:tcW w:w="2552" w:type="dxa"/>
            <w:tcBorders>
              <w:top w:val="single" w:sz="4" w:space="0" w:color="auto"/>
              <w:left w:val="nil"/>
              <w:bottom w:val="single" w:sz="4" w:space="0" w:color="auto"/>
              <w:right w:val="single" w:sz="4" w:space="0" w:color="auto"/>
            </w:tcBorders>
            <w:vAlign w:val="center"/>
          </w:tcPr>
          <w:p w:rsidR="00873EBB" w:rsidRPr="0093754B" w:rsidRDefault="00873EBB">
            <w:pPr>
              <w:spacing w:line="360" w:lineRule="auto"/>
              <w:ind w:firstLineChars="200" w:firstLine="480"/>
              <w:rPr>
                <w:rFonts w:ascii="宋体" w:eastAsia="宋体" w:hAnsi="宋体"/>
                <w:color w:val="000000" w:themeColor="text1"/>
                <w:sz w:val="24"/>
              </w:rPr>
            </w:pPr>
          </w:p>
        </w:tc>
      </w:tr>
      <w:tr w:rsidR="00873EBB" w:rsidRPr="0093754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73EBB" w:rsidRPr="0093754B" w:rsidRDefault="00873EBB">
            <w:pPr>
              <w:spacing w:line="360" w:lineRule="auto"/>
              <w:ind w:firstLineChars="200" w:firstLine="480"/>
              <w:rPr>
                <w:rFonts w:ascii="宋体" w:eastAsia="宋体" w:hAnsi="宋体"/>
                <w:color w:val="000000" w:themeColor="text1"/>
                <w:sz w:val="24"/>
              </w:rPr>
            </w:pPr>
          </w:p>
        </w:tc>
        <w:tc>
          <w:tcPr>
            <w:tcW w:w="3402" w:type="dxa"/>
            <w:tcBorders>
              <w:top w:val="single" w:sz="4" w:space="0" w:color="auto"/>
              <w:left w:val="nil"/>
              <w:bottom w:val="single" w:sz="4" w:space="0" w:color="auto"/>
              <w:right w:val="single" w:sz="4" w:space="0" w:color="auto"/>
            </w:tcBorders>
            <w:vAlign w:val="center"/>
          </w:tcPr>
          <w:p w:rsidR="00873EBB" w:rsidRPr="0093754B" w:rsidRDefault="00873EBB">
            <w:pPr>
              <w:spacing w:line="360" w:lineRule="auto"/>
              <w:ind w:firstLineChars="200" w:firstLine="480"/>
              <w:rPr>
                <w:rFonts w:ascii="宋体" w:eastAsia="宋体" w:hAnsi="宋体"/>
                <w:color w:val="000000" w:themeColor="text1"/>
                <w:sz w:val="24"/>
              </w:rPr>
            </w:pPr>
          </w:p>
        </w:tc>
        <w:tc>
          <w:tcPr>
            <w:tcW w:w="2552" w:type="dxa"/>
            <w:tcBorders>
              <w:top w:val="single" w:sz="4" w:space="0" w:color="auto"/>
              <w:left w:val="nil"/>
              <w:bottom w:val="single" w:sz="4" w:space="0" w:color="auto"/>
              <w:right w:val="single" w:sz="4" w:space="0" w:color="auto"/>
            </w:tcBorders>
            <w:vAlign w:val="center"/>
          </w:tcPr>
          <w:p w:rsidR="00873EBB" w:rsidRPr="0093754B" w:rsidRDefault="00873EBB">
            <w:pPr>
              <w:spacing w:line="360" w:lineRule="auto"/>
              <w:ind w:firstLineChars="200" w:firstLine="480"/>
              <w:rPr>
                <w:rFonts w:ascii="宋体" w:eastAsia="宋体" w:hAnsi="宋体"/>
                <w:color w:val="000000" w:themeColor="text1"/>
                <w:sz w:val="24"/>
              </w:rPr>
            </w:pPr>
          </w:p>
        </w:tc>
      </w:tr>
      <w:tr w:rsidR="00873EBB" w:rsidRPr="0093754B">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lastRenderedPageBreak/>
              <w:t>总价</w:t>
            </w:r>
          </w:p>
        </w:tc>
        <w:tc>
          <w:tcPr>
            <w:tcW w:w="2552" w:type="dxa"/>
            <w:tcBorders>
              <w:top w:val="single" w:sz="4" w:space="0" w:color="auto"/>
              <w:left w:val="nil"/>
              <w:bottom w:val="single" w:sz="4" w:space="0" w:color="auto"/>
              <w:right w:val="single" w:sz="4" w:space="0" w:color="auto"/>
            </w:tcBorders>
            <w:vAlign w:val="center"/>
          </w:tcPr>
          <w:p w:rsidR="00873EBB" w:rsidRPr="0093754B" w:rsidRDefault="00873EBB">
            <w:pPr>
              <w:spacing w:line="360" w:lineRule="auto"/>
              <w:ind w:firstLineChars="200" w:firstLine="480"/>
              <w:rPr>
                <w:rFonts w:ascii="宋体" w:eastAsia="宋体" w:hAnsi="宋体"/>
                <w:color w:val="000000" w:themeColor="text1"/>
                <w:sz w:val="24"/>
              </w:rPr>
            </w:pPr>
          </w:p>
        </w:tc>
      </w:tr>
    </w:tbl>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1.4 付款方式和发票开具方式</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1.4.1 付款方式：；</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1.4.2 发票开具方式：。</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1.5 标的物交付时间、地点、方式和货物期限</w:t>
      </w:r>
    </w:p>
    <w:p w:rsidR="00873EBB" w:rsidRPr="0093754B" w:rsidRDefault="002B2BB5">
      <w:pPr>
        <w:spacing w:line="360" w:lineRule="auto"/>
        <w:ind w:firstLineChars="200" w:firstLine="480"/>
        <w:rPr>
          <w:rFonts w:ascii="宋体" w:eastAsia="宋体" w:hAnsi="宋体"/>
          <w:color w:val="000000" w:themeColor="text1"/>
          <w:sz w:val="24"/>
          <w:u w:val="single"/>
        </w:rPr>
      </w:pPr>
      <w:r w:rsidRPr="0093754B">
        <w:rPr>
          <w:rFonts w:ascii="宋体" w:eastAsia="宋体" w:hAnsi="宋体" w:hint="eastAsia"/>
          <w:color w:val="000000" w:themeColor="text1"/>
          <w:sz w:val="24"/>
        </w:rPr>
        <w:t>1.5.1 交付时间：</w:t>
      </w:r>
      <w:r w:rsidRPr="0093754B">
        <w:rPr>
          <w:rFonts w:ascii="宋体" w:eastAsia="宋体" w:hAnsi="宋体" w:hint="eastAsia"/>
          <w:color w:val="000000" w:themeColor="text1"/>
          <w:sz w:val="24"/>
          <w:u w:val="single"/>
        </w:rPr>
        <w:t>；</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1.5.2 交付地点：；</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1.5.3 交付方式：；</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1.5.4 货物及质保期限：。</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1.6 违约责任</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1.6.1 除不可抗力外，如果乙方没有按照本合同约定的期限、地点和方式交付标的物，甲方可要求乙方支付违约金，违约金按每迟延交付标的物一日的应交付而未交付标的物价格的</w:t>
      </w:r>
      <w:r w:rsidRPr="0093754B">
        <w:rPr>
          <w:rFonts w:ascii="宋体" w:eastAsia="宋体" w:hAnsi="宋体" w:hint="eastAsia"/>
          <w:color w:val="000000" w:themeColor="text1"/>
          <w:sz w:val="24"/>
          <w:u w:val="single"/>
        </w:rPr>
        <w:t>万分之五</w:t>
      </w:r>
      <w:r w:rsidRPr="0093754B">
        <w:rPr>
          <w:rFonts w:ascii="宋体" w:eastAsia="宋体" w:hAnsi="宋体" w:hint="eastAsia"/>
          <w:color w:val="000000" w:themeColor="text1"/>
          <w:sz w:val="24"/>
        </w:rPr>
        <w:t>计算，最高限额为本合同总价的</w:t>
      </w:r>
      <w:r w:rsidRPr="0093754B">
        <w:rPr>
          <w:rFonts w:ascii="宋体" w:eastAsia="宋体" w:hAnsi="宋体" w:hint="eastAsia"/>
          <w:color w:val="000000" w:themeColor="text1"/>
          <w:sz w:val="24"/>
          <w:u w:val="single"/>
        </w:rPr>
        <w:t xml:space="preserve"> 20 </w:t>
      </w:r>
      <w:r w:rsidRPr="0093754B">
        <w:rPr>
          <w:rFonts w:ascii="宋体" w:eastAsia="宋体" w:hAnsi="宋体" w:hint="eastAsia"/>
          <w:color w:val="000000" w:themeColor="text1"/>
          <w:sz w:val="24"/>
        </w:rPr>
        <w:t>%；迟延超过【10】日的，甲方有权在要求乙方支付违约金的同时，书面通知乙方解除本合同，乙方应退回全部已收取的合同价款并按合同总金额的</w:t>
      </w:r>
      <w:r w:rsidRPr="0093754B">
        <w:rPr>
          <w:rFonts w:ascii="宋体" w:eastAsia="宋体" w:hAnsi="宋体" w:hint="eastAsia"/>
          <w:color w:val="000000" w:themeColor="text1"/>
          <w:sz w:val="24"/>
          <w:u w:val="single"/>
        </w:rPr>
        <w:t>20%</w:t>
      </w:r>
      <w:r w:rsidRPr="0093754B">
        <w:rPr>
          <w:rFonts w:ascii="宋体" w:eastAsia="宋体" w:hAnsi="宋体" w:hint="eastAsia"/>
          <w:color w:val="000000" w:themeColor="text1"/>
          <w:sz w:val="24"/>
        </w:rPr>
        <w:t>向甲方支付违约金；</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1.6.2 除不可抗力外，如果甲方没有按照本合同约定的付款方式付款，乙方可要求甲方支付违约金，违约金按每迟延付款一日的应付而未付款的</w:t>
      </w:r>
      <w:r w:rsidRPr="0093754B">
        <w:rPr>
          <w:rFonts w:ascii="宋体" w:eastAsia="宋体" w:hAnsi="宋体" w:hint="eastAsia"/>
          <w:color w:val="000000" w:themeColor="text1"/>
          <w:sz w:val="24"/>
          <w:u w:val="single"/>
        </w:rPr>
        <w:t>万分之五</w:t>
      </w:r>
      <w:r w:rsidRPr="0093754B">
        <w:rPr>
          <w:rFonts w:ascii="宋体" w:eastAsia="宋体" w:hAnsi="宋体" w:hint="eastAsia"/>
          <w:color w:val="000000" w:themeColor="text1"/>
          <w:sz w:val="24"/>
        </w:rPr>
        <w:t>计算，最高限额为欠付金额的</w:t>
      </w:r>
      <w:r w:rsidRPr="0093754B">
        <w:rPr>
          <w:rFonts w:ascii="宋体" w:eastAsia="宋体" w:hAnsi="宋体" w:hint="eastAsia"/>
          <w:color w:val="000000" w:themeColor="text1"/>
          <w:sz w:val="24"/>
          <w:u w:val="single"/>
        </w:rPr>
        <w:t>20</w:t>
      </w:r>
      <w:r w:rsidRPr="0093754B">
        <w:rPr>
          <w:rFonts w:ascii="宋体" w:eastAsia="宋体" w:hAnsi="宋体" w:hint="eastAsia"/>
          <w:color w:val="000000" w:themeColor="text1"/>
          <w:sz w:val="24"/>
        </w:rPr>
        <w:t>%；迟延付款的违约金计算数额达到前述最高限额之日起，乙方有权在要求甲方支付违约金的同时，书面通知甲方解除本合同；</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1.6.4乙方在质保期内未按承诺提供售后等货物的，每发生一次向甲方支付</w:t>
      </w:r>
      <w:r w:rsidRPr="0093754B">
        <w:rPr>
          <w:rFonts w:ascii="宋体" w:eastAsia="宋体" w:hAnsi="宋体" w:hint="eastAsia"/>
          <w:color w:val="000000" w:themeColor="text1"/>
          <w:sz w:val="24"/>
          <w:u w:val="single"/>
        </w:rPr>
        <w:t>10000.00</w:t>
      </w:r>
      <w:r w:rsidRPr="0093754B">
        <w:rPr>
          <w:rFonts w:ascii="宋体" w:eastAsia="宋体" w:hAnsi="宋体" w:hint="eastAsia"/>
          <w:color w:val="000000" w:themeColor="text1"/>
          <w:sz w:val="24"/>
        </w:rPr>
        <w:t>元的违约金。</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1.6.5 任何一方按照前述约定要求违约方支付违约金的同时，仍有权要求违约方继续履行合同、采取补救措施，并有权按照己方实际损失情况要求违约方赔偿损失；任何一方按照</w:t>
      </w:r>
      <w:r w:rsidRPr="0093754B">
        <w:rPr>
          <w:rFonts w:ascii="宋体" w:eastAsia="宋体" w:hAnsi="宋体" w:hint="eastAsia"/>
          <w:color w:val="000000" w:themeColor="text1"/>
          <w:sz w:val="24"/>
        </w:rPr>
        <w:lastRenderedPageBreak/>
        <w:t>前述约定要求解除本合同的同时，仍有权要求违约方支付违约金和按照己方实际损失情况要求违约方赔偿损失；且守约方行使的任何权利救济方式均不视为其放弃了其他法定或者约定的权利救济方式；</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1.6.7 如果出现政府采购监督管理部门在处理投诉事项期间，书面通知甲方暂停采购活动的情形，或者询问或质疑事项可能影响中标结果的，导致甲方中止履行合同的情形，均不视为甲方违约。</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1.7 合同争议的解决</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本合同履行过程中发生的任何争议，双方当事人均应通过友好协商的方式和解或者调解解决；不愿和解、调解或者和解、调解不成的，可以选择下列第</w:t>
      </w:r>
      <w:r w:rsidRPr="0093754B">
        <w:rPr>
          <w:rFonts w:ascii="宋体" w:eastAsia="宋体" w:hAnsi="宋体" w:hint="eastAsia"/>
          <w:color w:val="000000" w:themeColor="text1"/>
          <w:sz w:val="24"/>
          <w:u w:val="single"/>
        </w:rPr>
        <w:t>1.7.2</w:t>
      </w:r>
      <w:r w:rsidRPr="0093754B">
        <w:rPr>
          <w:rFonts w:ascii="宋体" w:eastAsia="宋体" w:hAnsi="宋体" w:hint="eastAsia"/>
          <w:color w:val="000000" w:themeColor="text1"/>
          <w:sz w:val="24"/>
        </w:rPr>
        <w:t>种方式解决：</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1.7.1 将争议提交</w:t>
      </w:r>
      <w:r w:rsidRPr="0093754B">
        <w:rPr>
          <w:rFonts w:ascii="宋体" w:eastAsia="宋体" w:hAnsi="宋体" w:hint="eastAsia"/>
          <w:color w:val="000000" w:themeColor="text1"/>
          <w:sz w:val="24"/>
          <w:u w:val="single"/>
        </w:rPr>
        <w:t>南宁市</w:t>
      </w:r>
      <w:r w:rsidRPr="0093754B">
        <w:rPr>
          <w:rFonts w:ascii="宋体" w:eastAsia="宋体" w:hAnsi="宋体" w:hint="eastAsia"/>
          <w:color w:val="000000" w:themeColor="text1"/>
          <w:sz w:val="24"/>
        </w:rPr>
        <w:t>仲裁委员会依申请仲裁时其现行有效的仲裁规则裁决；</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1.7.2 向</w:t>
      </w:r>
      <w:r w:rsidRPr="0093754B">
        <w:rPr>
          <w:rFonts w:ascii="宋体" w:eastAsia="宋体" w:hAnsi="宋体" w:hint="eastAsia"/>
          <w:color w:val="000000" w:themeColor="text1"/>
          <w:sz w:val="24"/>
          <w:u w:val="single"/>
        </w:rPr>
        <w:t>甲方所在地</w:t>
      </w:r>
      <w:r w:rsidRPr="0093754B">
        <w:rPr>
          <w:rFonts w:ascii="宋体" w:eastAsia="宋体" w:hAnsi="宋体" w:hint="eastAsia"/>
          <w:color w:val="000000" w:themeColor="text1"/>
          <w:sz w:val="24"/>
        </w:rPr>
        <w:t>有管辖权的人民法院起诉。</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1.8 合同生效</w:t>
      </w:r>
    </w:p>
    <w:p w:rsidR="00873EBB" w:rsidRPr="0093754B" w:rsidRDefault="002B2BB5">
      <w:pPr>
        <w:spacing w:line="360" w:lineRule="auto"/>
        <w:ind w:firstLineChars="200" w:firstLine="480"/>
        <w:rPr>
          <w:rFonts w:ascii="宋体" w:eastAsia="宋体" w:hAnsi="宋体"/>
          <w:b/>
          <w:color w:val="000000" w:themeColor="text1"/>
          <w:sz w:val="24"/>
        </w:rPr>
      </w:pPr>
      <w:r w:rsidRPr="0093754B">
        <w:rPr>
          <w:rFonts w:ascii="宋体" w:eastAsia="宋体" w:hAnsi="宋体" w:hint="eastAsia"/>
          <w:color w:val="000000" w:themeColor="text1"/>
          <w:sz w:val="24"/>
        </w:rPr>
        <w:t>本合同自双方当事人加盖有效公章和法定代表人授权代表签字（或盖章）时生效。</w:t>
      </w:r>
    </w:p>
    <w:p w:rsidR="00873EBB" w:rsidRPr="0093754B" w:rsidRDefault="002B2BB5">
      <w:pPr>
        <w:spacing w:line="360" w:lineRule="auto"/>
        <w:ind w:firstLine="200"/>
        <w:rPr>
          <w:rFonts w:ascii="宋体" w:eastAsia="宋体" w:hAnsi="宋体"/>
          <w:color w:val="000000" w:themeColor="text1"/>
          <w:sz w:val="24"/>
        </w:rPr>
      </w:pPr>
      <w:r w:rsidRPr="0093754B">
        <w:rPr>
          <w:rFonts w:ascii="宋体" w:eastAsia="宋体" w:hAnsi="宋体" w:hint="eastAsia"/>
          <w:color w:val="000000" w:themeColor="text1"/>
          <w:sz w:val="24"/>
        </w:rPr>
        <w:t>甲方：乙方：</w:t>
      </w:r>
    </w:p>
    <w:p w:rsidR="00873EBB" w:rsidRPr="0093754B" w:rsidRDefault="002B2BB5">
      <w:pPr>
        <w:spacing w:line="360" w:lineRule="auto"/>
        <w:ind w:firstLine="200"/>
        <w:rPr>
          <w:rFonts w:ascii="宋体" w:eastAsia="宋体" w:hAnsi="宋体"/>
          <w:color w:val="000000" w:themeColor="text1"/>
          <w:sz w:val="24"/>
        </w:rPr>
      </w:pPr>
      <w:r w:rsidRPr="0093754B">
        <w:rPr>
          <w:rFonts w:ascii="宋体" w:eastAsia="宋体" w:hAnsi="宋体" w:hint="eastAsia"/>
          <w:color w:val="000000" w:themeColor="text1"/>
          <w:sz w:val="24"/>
        </w:rPr>
        <w:t>统一社会信用代码：统一社会信用代码或身份证号码：</w:t>
      </w:r>
    </w:p>
    <w:p w:rsidR="00873EBB" w:rsidRPr="0093754B" w:rsidRDefault="00873EBB">
      <w:pPr>
        <w:spacing w:line="360" w:lineRule="auto"/>
        <w:ind w:firstLine="200"/>
        <w:rPr>
          <w:rFonts w:ascii="宋体" w:eastAsia="宋体" w:hAnsi="宋体"/>
          <w:color w:val="000000" w:themeColor="text1"/>
          <w:sz w:val="24"/>
        </w:rPr>
      </w:pPr>
    </w:p>
    <w:p w:rsidR="00873EBB" w:rsidRPr="0093754B" w:rsidRDefault="002B2BB5">
      <w:pPr>
        <w:spacing w:line="360" w:lineRule="auto"/>
        <w:ind w:firstLine="200"/>
        <w:rPr>
          <w:rFonts w:ascii="宋体" w:eastAsia="宋体" w:hAnsi="宋体"/>
          <w:color w:val="000000" w:themeColor="text1"/>
          <w:sz w:val="24"/>
        </w:rPr>
      </w:pPr>
      <w:r w:rsidRPr="0093754B">
        <w:rPr>
          <w:rFonts w:ascii="宋体" w:eastAsia="宋体" w:hAnsi="宋体" w:hint="eastAsia"/>
          <w:color w:val="000000" w:themeColor="text1"/>
          <w:sz w:val="24"/>
        </w:rPr>
        <w:t>住所：住所：</w:t>
      </w:r>
    </w:p>
    <w:p w:rsidR="00873EBB" w:rsidRPr="0093754B" w:rsidRDefault="002B2BB5">
      <w:pPr>
        <w:spacing w:line="360" w:lineRule="auto"/>
        <w:ind w:firstLine="200"/>
        <w:rPr>
          <w:rFonts w:ascii="宋体" w:eastAsia="宋体" w:hAnsi="宋体"/>
          <w:color w:val="000000" w:themeColor="text1"/>
          <w:sz w:val="24"/>
        </w:rPr>
      </w:pPr>
      <w:r w:rsidRPr="0093754B">
        <w:rPr>
          <w:rFonts w:ascii="宋体" w:eastAsia="宋体" w:hAnsi="宋体" w:hint="eastAsia"/>
          <w:color w:val="000000" w:themeColor="text1"/>
          <w:sz w:val="24"/>
        </w:rPr>
        <w:t>法定代表人或法定代表人</w:t>
      </w:r>
    </w:p>
    <w:p w:rsidR="00873EBB" w:rsidRPr="0093754B" w:rsidRDefault="002B2BB5">
      <w:pPr>
        <w:spacing w:line="360" w:lineRule="auto"/>
        <w:ind w:firstLine="200"/>
        <w:rPr>
          <w:rFonts w:ascii="宋体" w:eastAsia="宋体" w:hAnsi="宋体"/>
          <w:color w:val="000000" w:themeColor="text1"/>
          <w:sz w:val="24"/>
        </w:rPr>
      </w:pPr>
      <w:r w:rsidRPr="0093754B">
        <w:rPr>
          <w:rFonts w:ascii="宋体" w:eastAsia="宋体" w:hAnsi="宋体" w:hint="eastAsia"/>
          <w:color w:val="000000" w:themeColor="text1"/>
          <w:sz w:val="24"/>
        </w:rPr>
        <w:t xml:space="preserve">授权代表（签字或盖章）：或授权代表（签字或盖章）: </w:t>
      </w:r>
    </w:p>
    <w:p w:rsidR="00873EBB" w:rsidRPr="0093754B" w:rsidRDefault="002B2BB5">
      <w:pPr>
        <w:spacing w:line="360" w:lineRule="auto"/>
        <w:ind w:firstLine="200"/>
        <w:rPr>
          <w:rFonts w:ascii="宋体" w:eastAsia="宋体" w:hAnsi="宋体"/>
          <w:color w:val="000000" w:themeColor="text1"/>
          <w:sz w:val="24"/>
        </w:rPr>
      </w:pPr>
      <w:r w:rsidRPr="0093754B">
        <w:rPr>
          <w:rFonts w:ascii="宋体" w:eastAsia="宋体" w:hAnsi="宋体" w:hint="eastAsia"/>
          <w:color w:val="000000" w:themeColor="text1"/>
          <w:sz w:val="24"/>
        </w:rPr>
        <w:t>联系人：联系人：</w:t>
      </w:r>
    </w:p>
    <w:p w:rsidR="00873EBB" w:rsidRPr="0093754B" w:rsidRDefault="002B2BB5">
      <w:pPr>
        <w:spacing w:line="360" w:lineRule="auto"/>
        <w:ind w:firstLine="200"/>
        <w:rPr>
          <w:rFonts w:ascii="宋体" w:eastAsia="宋体" w:hAnsi="宋体"/>
          <w:color w:val="000000" w:themeColor="text1"/>
          <w:sz w:val="24"/>
        </w:rPr>
      </w:pPr>
      <w:r w:rsidRPr="0093754B">
        <w:rPr>
          <w:rFonts w:ascii="宋体" w:eastAsia="宋体" w:hAnsi="宋体" w:hint="eastAsia"/>
          <w:color w:val="000000" w:themeColor="text1"/>
          <w:sz w:val="24"/>
        </w:rPr>
        <w:t>约定送达地址：约定送达地址：</w:t>
      </w:r>
    </w:p>
    <w:p w:rsidR="00873EBB" w:rsidRPr="0093754B" w:rsidRDefault="002B2BB5">
      <w:pPr>
        <w:spacing w:line="360" w:lineRule="auto"/>
        <w:ind w:firstLine="200"/>
        <w:rPr>
          <w:rFonts w:ascii="宋体" w:eastAsia="宋体" w:hAnsi="宋体"/>
          <w:color w:val="000000" w:themeColor="text1"/>
          <w:sz w:val="24"/>
        </w:rPr>
      </w:pPr>
      <w:r w:rsidRPr="0093754B">
        <w:rPr>
          <w:rFonts w:ascii="宋体" w:eastAsia="宋体" w:hAnsi="宋体" w:hint="eastAsia"/>
          <w:color w:val="000000" w:themeColor="text1"/>
          <w:sz w:val="24"/>
        </w:rPr>
        <w:t>邮政编码：邮政编码：</w:t>
      </w:r>
    </w:p>
    <w:p w:rsidR="00873EBB" w:rsidRPr="0093754B" w:rsidRDefault="002B2BB5">
      <w:pPr>
        <w:spacing w:line="360" w:lineRule="auto"/>
        <w:ind w:firstLine="200"/>
        <w:rPr>
          <w:rFonts w:ascii="宋体" w:eastAsia="宋体" w:hAnsi="宋体"/>
          <w:color w:val="000000" w:themeColor="text1"/>
          <w:sz w:val="24"/>
        </w:rPr>
      </w:pPr>
      <w:r w:rsidRPr="0093754B">
        <w:rPr>
          <w:rFonts w:ascii="宋体" w:eastAsia="宋体" w:hAnsi="宋体" w:hint="eastAsia"/>
          <w:color w:val="000000" w:themeColor="text1"/>
          <w:sz w:val="24"/>
        </w:rPr>
        <w:t xml:space="preserve">电话:                                    电话: </w:t>
      </w:r>
    </w:p>
    <w:p w:rsidR="00873EBB" w:rsidRPr="0093754B" w:rsidRDefault="002B2BB5">
      <w:pPr>
        <w:spacing w:line="360" w:lineRule="auto"/>
        <w:ind w:firstLine="200"/>
        <w:rPr>
          <w:rFonts w:ascii="宋体" w:eastAsia="宋体" w:hAnsi="宋体"/>
          <w:color w:val="000000" w:themeColor="text1"/>
          <w:sz w:val="24"/>
        </w:rPr>
      </w:pPr>
      <w:r w:rsidRPr="0093754B">
        <w:rPr>
          <w:rFonts w:ascii="宋体" w:eastAsia="宋体" w:hAnsi="宋体" w:hint="eastAsia"/>
          <w:color w:val="000000" w:themeColor="text1"/>
          <w:sz w:val="24"/>
        </w:rPr>
        <w:t>传真:                                    传真:</w:t>
      </w:r>
    </w:p>
    <w:p w:rsidR="00873EBB" w:rsidRPr="0093754B" w:rsidRDefault="002B2BB5">
      <w:pPr>
        <w:spacing w:line="360" w:lineRule="auto"/>
        <w:ind w:firstLine="200"/>
        <w:rPr>
          <w:rFonts w:ascii="宋体" w:eastAsia="宋体" w:hAnsi="宋体"/>
          <w:color w:val="000000" w:themeColor="text1"/>
          <w:sz w:val="24"/>
        </w:rPr>
      </w:pPr>
      <w:r w:rsidRPr="0093754B">
        <w:rPr>
          <w:rFonts w:ascii="宋体" w:eastAsia="宋体" w:hAnsi="宋体" w:hint="eastAsia"/>
          <w:color w:val="000000" w:themeColor="text1"/>
          <w:sz w:val="24"/>
        </w:rPr>
        <w:t>电子邮箱：电子邮箱：</w:t>
      </w:r>
    </w:p>
    <w:p w:rsidR="00873EBB" w:rsidRPr="0093754B" w:rsidRDefault="002B2BB5">
      <w:pPr>
        <w:spacing w:line="360" w:lineRule="auto"/>
        <w:ind w:firstLine="200"/>
        <w:rPr>
          <w:rFonts w:ascii="宋体" w:eastAsia="宋体" w:hAnsi="宋体"/>
          <w:color w:val="000000" w:themeColor="text1"/>
          <w:sz w:val="24"/>
        </w:rPr>
      </w:pPr>
      <w:r w:rsidRPr="0093754B">
        <w:rPr>
          <w:rFonts w:ascii="宋体" w:eastAsia="宋体" w:hAnsi="宋体" w:hint="eastAsia"/>
          <w:color w:val="000000" w:themeColor="text1"/>
          <w:sz w:val="24"/>
        </w:rPr>
        <w:t>开户银行：开户银行：</w:t>
      </w:r>
    </w:p>
    <w:p w:rsidR="00873EBB" w:rsidRPr="0093754B" w:rsidRDefault="002B2BB5">
      <w:pPr>
        <w:spacing w:line="360" w:lineRule="auto"/>
        <w:ind w:firstLine="200"/>
        <w:rPr>
          <w:rFonts w:ascii="宋体" w:eastAsia="宋体" w:hAnsi="宋体"/>
          <w:color w:val="000000" w:themeColor="text1"/>
          <w:sz w:val="24"/>
        </w:rPr>
      </w:pPr>
      <w:r w:rsidRPr="0093754B">
        <w:rPr>
          <w:rFonts w:ascii="宋体" w:eastAsia="宋体" w:hAnsi="宋体" w:hint="eastAsia"/>
          <w:color w:val="000000" w:themeColor="text1"/>
          <w:sz w:val="24"/>
        </w:rPr>
        <w:lastRenderedPageBreak/>
        <w:t>开户名称：开户名称：</w:t>
      </w:r>
    </w:p>
    <w:p w:rsidR="00873EBB" w:rsidRPr="0093754B" w:rsidRDefault="002B2BB5">
      <w:pPr>
        <w:spacing w:line="360" w:lineRule="auto"/>
        <w:ind w:firstLine="200"/>
        <w:rPr>
          <w:rFonts w:ascii="宋体" w:eastAsia="宋体" w:hAnsi="宋体"/>
          <w:color w:val="000000" w:themeColor="text1"/>
          <w:sz w:val="24"/>
        </w:rPr>
      </w:pPr>
      <w:r w:rsidRPr="0093754B">
        <w:rPr>
          <w:rFonts w:ascii="宋体" w:eastAsia="宋体" w:hAnsi="宋体" w:hint="eastAsia"/>
          <w:color w:val="000000" w:themeColor="text1"/>
          <w:sz w:val="24"/>
        </w:rPr>
        <w:t>开户账号：开户账号：</w:t>
      </w:r>
    </w:p>
    <w:p w:rsidR="00873EBB" w:rsidRPr="0093754B" w:rsidRDefault="002B2BB5">
      <w:pPr>
        <w:spacing w:line="360" w:lineRule="auto"/>
        <w:ind w:firstLine="200"/>
        <w:jc w:val="center"/>
        <w:rPr>
          <w:rFonts w:ascii="宋体" w:eastAsia="宋体" w:hAnsi="宋体"/>
          <w:b/>
          <w:color w:val="000000" w:themeColor="text1"/>
          <w:sz w:val="28"/>
          <w:szCs w:val="28"/>
        </w:rPr>
      </w:pPr>
      <w:r w:rsidRPr="0093754B">
        <w:rPr>
          <w:rFonts w:ascii="宋体" w:eastAsia="宋体" w:hAnsi="宋体" w:hint="eastAsia"/>
          <w:b/>
          <w:color w:val="000000" w:themeColor="text1"/>
        </w:rPr>
        <w:br w:type="page"/>
      </w:r>
      <w:r w:rsidRPr="0093754B">
        <w:rPr>
          <w:rFonts w:ascii="宋体" w:eastAsia="宋体" w:hAnsi="宋体" w:hint="eastAsia"/>
          <w:b/>
          <w:color w:val="000000" w:themeColor="text1"/>
          <w:sz w:val="28"/>
          <w:szCs w:val="28"/>
        </w:rPr>
        <w:lastRenderedPageBreak/>
        <w:t>第二部分合同一般条款</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2.1 定义</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本合同中的下列词语应按以下内容进行解释：</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2.1.1 “合同”系指采购人和中标人签订的载明双方当事人所达成的协议，并包括所有的附件、附录和构成合同的其他文件。</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2.1.2 “合同价”系指根据合同约定，中标人在完全履行合同义务后，采购人应支付给中标人的价格。</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2.1.4 “甲方”系指与中标人签署合同的采购人；采购人委托采购机构代表其与乙方签订合同的，采购人的授权委托书作为合同附件。</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2.1.6 “现场”系指合同约定标的物将要运至或者实施或者安装的地点。</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2.2 技术规范</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2.3 知识产权</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2.3.2具有知识产权的计算机软件等标的物的知识产权归属，详见</w:t>
      </w:r>
      <w:r w:rsidRPr="0093754B">
        <w:rPr>
          <w:rFonts w:ascii="宋体" w:eastAsia="宋体" w:hAnsi="宋体" w:hint="eastAsia"/>
          <w:b/>
          <w:i/>
          <w:color w:val="000000" w:themeColor="text1"/>
          <w:sz w:val="24"/>
          <w:u w:val="single"/>
        </w:rPr>
        <w:t>合同专用条款</w:t>
      </w:r>
      <w:r w:rsidRPr="0093754B">
        <w:rPr>
          <w:rFonts w:ascii="宋体" w:eastAsia="宋体" w:hAnsi="宋体" w:hint="eastAsia"/>
          <w:color w:val="000000" w:themeColor="text1"/>
          <w:sz w:val="24"/>
        </w:rPr>
        <w:t>。</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2.4 包装和装运</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2.4.1除</w:t>
      </w:r>
      <w:r w:rsidRPr="0093754B">
        <w:rPr>
          <w:rFonts w:ascii="宋体" w:eastAsia="宋体" w:hAnsi="宋体" w:hint="eastAsia"/>
          <w:b/>
          <w:i/>
          <w:color w:val="000000" w:themeColor="text1"/>
          <w:sz w:val="24"/>
          <w:u w:val="single"/>
        </w:rPr>
        <w:t>合同专用条款</w:t>
      </w:r>
      <w:r w:rsidRPr="0093754B">
        <w:rPr>
          <w:rFonts w:ascii="宋体" w:eastAsia="宋体" w:hAnsi="宋体" w:hint="eastAsia"/>
          <w:color w:val="000000" w:themeColor="text1"/>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w:t>
      </w:r>
      <w:r w:rsidRPr="0093754B">
        <w:rPr>
          <w:rFonts w:ascii="宋体" w:eastAsia="宋体" w:hAnsi="宋体" w:hint="eastAsia"/>
          <w:color w:val="000000" w:themeColor="text1"/>
          <w:sz w:val="24"/>
        </w:rPr>
        <w:lastRenderedPageBreak/>
        <w:t>粗暴装卸，确保标的物安全无损地运抵现场。由于包装不善所引起的标的物锈蚀、损坏和损失等一切风险均由乙方承担。</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2.4.2 装运标的物的要求和通知，详见</w:t>
      </w:r>
      <w:r w:rsidRPr="0093754B">
        <w:rPr>
          <w:rFonts w:ascii="宋体" w:eastAsia="宋体" w:hAnsi="宋体" w:hint="eastAsia"/>
          <w:b/>
          <w:i/>
          <w:color w:val="000000" w:themeColor="text1"/>
          <w:sz w:val="24"/>
          <w:u w:val="single"/>
        </w:rPr>
        <w:t>合同专用条款</w:t>
      </w:r>
      <w:r w:rsidRPr="0093754B">
        <w:rPr>
          <w:rFonts w:ascii="宋体" w:eastAsia="宋体" w:hAnsi="宋体" w:hint="eastAsia"/>
          <w:color w:val="000000" w:themeColor="text1"/>
          <w:sz w:val="24"/>
        </w:rPr>
        <w:t>。</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2.5 履约检查和问题反馈</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2.5.2 合同履行期间，甲方有权将履行过程中出现的问题反馈给乙方，双方当事人应以书面形式约定需要完善和改进的内容。</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2.6 结算方式和付款条件</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详见</w:t>
      </w:r>
      <w:r w:rsidRPr="0093754B">
        <w:rPr>
          <w:rFonts w:ascii="宋体" w:eastAsia="宋体" w:hAnsi="宋体" w:hint="eastAsia"/>
          <w:b/>
          <w:i/>
          <w:color w:val="000000" w:themeColor="text1"/>
          <w:sz w:val="24"/>
          <w:u w:val="single"/>
        </w:rPr>
        <w:t>合同专用条款</w:t>
      </w:r>
      <w:r w:rsidRPr="0093754B">
        <w:rPr>
          <w:rFonts w:ascii="宋体" w:eastAsia="宋体" w:hAnsi="宋体" w:hint="eastAsia"/>
          <w:color w:val="000000" w:themeColor="text1"/>
          <w:sz w:val="24"/>
        </w:rPr>
        <w:t>。</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2.7 技术资料和保密义务</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2.7.1 乙方有权依据合同约定和项目需要，向甲方了解有关情况，调阅有关资料等，甲方应予积极配合；</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2.7.2 乙方有义务妥善保管和保护由甲方提供的前款信息和资料等；</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2.8 质量保证</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2.8.1 乙方应建立和完善履行合同的内部质量保证体系，并提供相关内部规章制度给甲方，以便甲方进行监督检查；</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2.8.2 乙方应保证履行合同的人员数量和素质、软件和硬件设备的配置、场地、环境和设施等满足全面履行合同的要求，并应接受甲方的监督检查。</w:t>
      </w:r>
    </w:p>
    <w:p w:rsidR="00873EBB" w:rsidRPr="0093754B" w:rsidRDefault="002B2BB5">
      <w:pPr>
        <w:spacing w:line="360" w:lineRule="auto"/>
        <w:ind w:firstLineChars="200" w:firstLine="480"/>
        <w:rPr>
          <w:rFonts w:ascii="宋体" w:eastAsia="宋体" w:hAnsi="宋体"/>
          <w:color w:val="000000" w:themeColor="text1"/>
          <w:kern w:val="0"/>
          <w:sz w:val="24"/>
        </w:rPr>
      </w:pPr>
      <w:r w:rsidRPr="0093754B">
        <w:rPr>
          <w:rFonts w:ascii="宋体" w:eastAsia="宋体" w:hAnsi="宋体" w:hint="eastAsia"/>
          <w:color w:val="000000" w:themeColor="text1"/>
          <w:sz w:val="24"/>
        </w:rPr>
        <w:t>2.8.3乙方应确保项目技术人员的数量和水平与投标文件一致。未经甲方书面同意，乙方不得擅自更换投标文件中注明的项目经理和技术负责人。否则</w:t>
      </w:r>
      <w:r w:rsidRPr="0093754B">
        <w:rPr>
          <w:rFonts w:ascii="宋体" w:eastAsia="宋体" w:hAnsi="宋体" w:hint="eastAsia"/>
          <w:color w:val="000000" w:themeColor="text1"/>
          <w:kern w:val="0"/>
          <w:sz w:val="24"/>
        </w:rPr>
        <w:t>甲方有权放弃或终止合同，并没收履约保证金。</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2.8.4因乙方原因造成甲方其他系统不能正常运行，酿成重大事故（工作日系统中断一天以上）的，乙方应承担全部法律责任，并赔偿经济损失，赔偿金额为项目总价的</w:t>
      </w:r>
      <w:r w:rsidRPr="0093754B">
        <w:rPr>
          <w:rFonts w:ascii="宋体" w:eastAsia="宋体" w:hAnsi="宋体" w:hint="eastAsia"/>
          <w:color w:val="000000" w:themeColor="text1"/>
          <w:sz w:val="24"/>
          <w:u w:val="single"/>
        </w:rPr>
        <w:t>30%</w:t>
      </w:r>
      <w:r w:rsidRPr="0093754B">
        <w:rPr>
          <w:rFonts w:ascii="宋体" w:eastAsia="宋体" w:hAnsi="宋体" w:hint="eastAsia"/>
          <w:color w:val="000000" w:themeColor="text1"/>
          <w:sz w:val="24"/>
        </w:rPr>
        <w:t>。</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lastRenderedPageBreak/>
        <w:t>2.9 标的物的风险负担</w:t>
      </w:r>
    </w:p>
    <w:p w:rsidR="00873EBB" w:rsidRPr="0093754B" w:rsidRDefault="002B2BB5">
      <w:pPr>
        <w:spacing w:line="360" w:lineRule="auto"/>
        <w:ind w:firstLineChars="200" w:firstLine="480"/>
        <w:rPr>
          <w:rFonts w:ascii="宋体" w:eastAsia="宋体" w:hAnsi="宋体"/>
          <w:b/>
          <w:color w:val="000000" w:themeColor="text1"/>
          <w:sz w:val="24"/>
        </w:rPr>
      </w:pPr>
      <w:r w:rsidRPr="0093754B">
        <w:rPr>
          <w:rFonts w:ascii="宋体" w:eastAsia="宋体" w:hAnsi="宋体" w:hint="eastAsia"/>
          <w:color w:val="000000" w:themeColor="text1"/>
          <w:sz w:val="24"/>
        </w:rPr>
        <w:t>标的物或者在途标的物或者交付给第一承运人后的标的物毁损、灭失的风险负担详见</w:t>
      </w:r>
      <w:r w:rsidRPr="0093754B">
        <w:rPr>
          <w:rFonts w:ascii="宋体" w:eastAsia="宋体" w:hAnsi="宋体" w:hint="eastAsia"/>
          <w:b/>
          <w:i/>
          <w:color w:val="000000" w:themeColor="text1"/>
          <w:sz w:val="24"/>
          <w:u w:val="single"/>
        </w:rPr>
        <w:t>合同专用条款</w:t>
      </w:r>
      <w:r w:rsidRPr="0093754B">
        <w:rPr>
          <w:rFonts w:ascii="宋体" w:eastAsia="宋体" w:hAnsi="宋体" w:hint="eastAsia"/>
          <w:color w:val="000000" w:themeColor="text1"/>
          <w:sz w:val="24"/>
        </w:rPr>
        <w:t>。</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2.10 延迟交货/交付</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2.11 合同变更</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2.11.2 合同继续履行将损害国家利益和社会公共利益的，双方当事人应当以书面形式变更合同。有过错的一方应当承担赔偿责任，双方当事人都有过错的，各自承担相应的责任。</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2.12 合同转让和分包</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2.13 不可抗力</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2.13.1如果任何一方遭遇法律规定的不可抗力，致使合同履行受阻时，履行合同的期限应予延长，延长的期限应相当于不可抗力所影响的时间；</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2.13.2受不可抗力影响的一方在不可抗力发生后，应在</w:t>
      </w:r>
      <w:r w:rsidRPr="0093754B">
        <w:rPr>
          <w:rFonts w:ascii="宋体" w:eastAsia="宋体" w:hAnsi="宋体" w:hint="eastAsia"/>
          <w:b/>
          <w:i/>
          <w:color w:val="000000" w:themeColor="text1"/>
          <w:sz w:val="24"/>
          <w:u w:val="single"/>
        </w:rPr>
        <w:t>合同专用条款</w:t>
      </w:r>
      <w:r w:rsidRPr="0093754B">
        <w:rPr>
          <w:rFonts w:ascii="宋体" w:eastAsia="宋体" w:hAnsi="宋体" w:hint="eastAsia"/>
          <w:color w:val="000000" w:themeColor="text1"/>
          <w:sz w:val="24"/>
        </w:rPr>
        <w:t>约定时间内以书面形式通知对方当事人，并在</w:t>
      </w:r>
      <w:r w:rsidRPr="0093754B">
        <w:rPr>
          <w:rFonts w:ascii="宋体" w:eastAsia="宋体" w:hAnsi="宋体" w:hint="eastAsia"/>
          <w:b/>
          <w:i/>
          <w:color w:val="000000" w:themeColor="text1"/>
          <w:sz w:val="24"/>
          <w:u w:val="single"/>
        </w:rPr>
        <w:t>合同专用条款</w:t>
      </w:r>
      <w:r w:rsidRPr="0093754B">
        <w:rPr>
          <w:rFonts w:ascii="宋体" w:eastAsia="宋体" w:hAnsi="宋体" w:hint="eastAsia"/>
          <w:color w:val="000000" w:themeColor="text1"/>
          <w:sz w:val="24"/>
        </w:rPr>
        <w:t>约定时间内，将有关部门出具的证明文件送达对方当事人。</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2.13.3 因不可抗力致使不能实现合同目的的，当事人可以解除合同；</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2.13.4 因不可抗力致使合同有变更必要的，双方当事人应在</w:t>
      </w:r>
      <w:r w:rsidRPr="0093754B">
        <w:rPr>
          <w:rFonts w:ascii="宋体" w:eastAsia="宋体" w:hAnsi="宋体" w:hint="eastAsia"/>
          <w:b/>
          <w:i/>
          <w:color w:val="000000" w:themeColor="text1"/>
          <w:sz w:val="24"/>
          <w:u w:val="single"/>
        </w:rPr>
        <w:t>合同专用条款</w:t>
      </w:r>
      <w:r w:rsidRPr="0093754B">
        <w:rPr>
          <w:rFonts w:ascii="宋体" w:eastAsia="宋体" w:hAnsi="宋体" w:hint="eastAsia"/>
          <w:color w:val="000000" w:themeColor="text1"/>
          <w:sz w:val="24"/>
        </w:rPr>
        <w:t>约定时间内以书面形式变更合同；</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2.14 税费</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与合同有关的一切税费，均按照中华人民共和国法律的相关规定执行。</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lastRenderedPageBreak/>
        <w:t>2.15 乙方破产</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2.16 合同中止、终止</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2.16.1 双方当事人不得擅自中止或者终止合同；</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2.16.2合同继续履行将损害国家利益和社会公共利益的，双方当事人应当中止或者终止合同。有过错的一方应当承担赔偿责任，双方当事人都有过错的，各自承担相应的责任。</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2.17 检验和验收</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2.17.1标的物交付前，乙方应对标的物的质量、数量等方面进行详细、全面的检验，并向甲方出具证明标的物符合合同约定的文件；标的物交付时，乙方在</w:t>
      </w:r>
      <w:r w:rsidRPr="0093754B">
        <w:rPr>
          <w:rFonts w:ascii="宋体" w:eastAsia="宋体" w:hAnsi="宋体" w:hint="eastAsia"/>
          <w:b/>
          <w:i/>
          <w:color w:val="000000" w:themeColor="text1"/>
          <w:sz w:val="24"/>
          <w:u w:val="single"/>
        </w:rPr>
        <w:t>合同专用条款</w:t>
      </w:r>
      <w:r w:rsidRPr="0093754B">
        <w:rPr>
          <w:rFonts w:ascii="宋体" w:eastAsia="宋体" w:hAnsi="宋体" w:hint="eastAsia"/>
          <w:color w:val="000000" w:themeColor="text1"/>
          <w:sz w:val="24"/>
        </w:rPr>
        <w:t>约定时间内组织验收，并可依法邀请相关方参加，验收应出具验收书。</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2.17.3 检验和验收标准、程序等具体内容以及前述验收书的效力详见</w:t>
      </w:r>
      <w:r w:rsidRPr="0093754B">
        <w:rPr>
          <w:rFonts w:ascii="宋体" w:eastAsia="宋体" w:hAnsi="宋体" w:hint="eastAsia"/>
          <w:b/>
          <w:i/>
          <w:color w:val="000000" w:themeColor="text1"/>
          <w:sz w:val="24"/>
          <w:u w:val="single"/>
        </w:rPr>
        <w:t>合同专用条款</w:t>
      </w:r>
      <w:r w:rsidRPr="0093754B">
        <w:rPr>
          <w:rFonts w:ascii="宋体" w:eastAsia="宋体" w:hAnsi="宋体" w:hint="eastAsia"/>
          <w:i/>
          <w:color w:val="000000" w:themeColor="text1"/>
          <w:sz w:val="24"/>
        </w:rPr>
        <w:t>。</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2.18 通知和送达</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2.18.1 任何一方因履行合同而以合同第一部分尾部所列明的</w:t>
      </w:r>
      <w:r w:rsidRPr="0093754B">
        <w:rPr>
          <w:rFonts w:ascii="宋体" w:eastAsia="宋体" w:hAnsi="宋体" w:hint="eastAsia"/>
          <w:color w:val="000000" w:themeColor="text1"/>
          <w:sz w:val="24"/>
          <w:u w:val="single"/>
        </w:rPr>
        <w:t>“约定送达地址”</w:t>
      </w:r>
      <w:r w:rsidRPr="0093754B">
        <w:rPr>
          <w:rFonts w:ascii="宋体" w:eastAsia="宋体" w:hAnsi="宋体" w:hint="eastAsia"/>
          <w:color w:val="000000" w:themeColor="text1"/>
          <w:sz w:val="24"/>
        </w:rPr>
        <w:t>为收件地址的所有通知、文件、材料，均视为已向对方当事人送达；任何一方变更上述送达方式或者地址的，应于</w:t>
      </w:r>
      <w:r w:rsidRPr="0093754B">
        <w:rPr>
          <w:rFonts w:ascii="宋体" w:eastAsia="宋体" w:hAnsi="宋体" w:hint="eastAsia"/>
          <w:color w:val="000000" w:themeColor="text1"/>
          <w:sz w:val="24"/>
          <w:u w:val="single"/>
        </w:rPr>
        <w:t>5</w:t>
      </w:r>
      <w:r w:rsidRPr="0093754B">
        <w:rPr>
          <w:rFonts w:ascii="宋体" w:eastAsia="宋体" w:hAnsi="宋体" w:hint="eastAsia"/>
          <w:color w:val="000000" w:themeColor="text1"/>
          <w:sz w:val="24"/>
        </w:rPr>
        <w:t>个工作日内书面通知对方当事人，在对方当事人收到有关变更通知之前，变更前的约定送达方式或者地址仍视为有效。</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2.19 计量单位</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除技术规范中另有规定外,合同的计量单位均使用国家法定计量单位。</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2.20 合同使用的文字和适用的法律</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2.20.1 合同使用汉语书就、变更和解释；</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2.20.2 合同适用中华人民共和国法律。</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lastRenderedPageBreak/>
        <w:t>2.21 履约保证金</w:t>
      </w:r>
    </w:p>
    <w:p w:rsidR="00873EBB" w:rsidRPr="0093754B" w:rsidRDefault="002B2BB5">
      <w:pPr>
        <w:spacing w:line="360" w:lineRule="auto"/>
        <w:ind w:firstLineChars="200" w:firstLine="480"/>
        <w:rPr>
          <w:rFonts w:ascii="宋体" w:eastAsia="宋体" w:hAnsi="宋体" w:cs="Arial"/>
          <w:color w:val="000000" w:themeColor="text1"/>
          <w:kern w:val="0"/>
          <w:sz w:val="24"/>
        </w:rPr>
      </w:pPr>
      <w:r w:rsidRPr="0093754B">
        <w:rPr>
          <w:rFonts w:ascii="宋体" w:eastAsia="宋体" w:hAnsi="宋体" w:hint="eastAsia"/>
          <w:color w:val="000000" w:themeColor="text1"/>
          <w:sz w:val="24"/>
        </w:rPr>
        <w:t>本项目不收取履约保证金</w:t>
      </w:r>
    </w:p>
    <w:p w:rsidR="00873EBB" w:rsidRPr="0093754B" w:rsidRDefault="002B2BB5">
      <w:pPr>
        <w:spacing w:line="360" w:lineRule="auto"/>
        <w:ind w:firstLineChars="200" w:firstLine="482"/>
        <w:rPr>
          <w:rFonts w:ascii="宋体" w:eastAsia="宋体" w:hAnsi="宋体"/>
          <w:color w:val="000000" w:themeColor="text1"/>
          <w:kern w:val="0"/>
          <w:sz w:val="24"/>
        </w:rPr>
      </w:pPr>
      <w:r w:rsidRPr="0093754B">
        <w:rPr>
          <w:rFonts w:ascii="宋体" w:eastAsia="宋体" w:hAnsi="宋体" w:hint="eastAsia"/>
          <w:b/>
          <w:color w:val="000000" w:themeColor="text1"/>
          <w:sz w:val="24"/>
        </w:rPr>
        <w:t>2.22 中小企业政策</w:t>
      </w:r>
    </w:p>
    <w:p w:rsidR="00873EBB" w:rsidRPr="0093754B" w:rsidRDefault="002B2BB5">
      <w:pPr>
        <w:spacing w:line="360" w:lineRule="auto"/>
        <w:ind w:firstLineChars="200" w:firstLine="480"/>
        <w:rPr>
          <w:rFonts w:ascii="宋体" w:eastAsia="宋体" w:hAnsi="宋体"/>
          <w:color w:val="000000" w:themeColor="text1"/>
          <w:kern w:val="0"/>
          <w:sz w:val="24"/>
        </w:rPr>
      </w:pPr>
      <w:r w:rsidRPr="0093754B">
        <w:rPr>
          <w:rFonts w:ascii="宋体" w:eastAsia="宋体" w:hAnsi="宋体" w:hint="eastAsia"/>
          <w:color w:val="000000" w:themeColor="text1"/>
          <w:kern w:val="0"/>
          <w:sz w:val="24"/>
        </w:rPr>
        <w:t>2.22.1本合同（</w:t>
      </w:r>
      <w:r w:rsidRPr="0093754B">
        <w:rPr>
          <w:rFonts w:ascii="Segoe UI Symbol" w:eastAsia="宋体" w:hAnsi="Segoe UI Symbol" w:cs="Segoe UI Symbol"/>
          <w:bCs/>
          <w:color w:val="000000" w:themeColor="text1"/>
          <w:kern w:val="0"/>
        </w:rPr>
        <w:t>☑</w:t>
      </w:r>
      <w:r w:rsidRPr="0093754B">
        <w:rPr>
          <w:rFonts w:ascii="宋体" w:eastAsia="宋体" w:hAnsi="宋体" w:hint="eastAsia"/>
          <w:color w:val="000000" w:themeColor="text1"/>
          <w:kern w:val="0"/>
          <w:sz w:val="24"/>
        </w:rPr>
        <w:t>是□否）为中小企业“政采贷”可融资合同，关于中小企业信用融资事项见采购文件“投标人须知正文”。</w:t>
      </w:r>
    </w:p>
    <w:p w:rsidR="00873EBB" w:rsidRPr="0093754B" w:rsidRDefault="002B2BB5">
      <w:pPr>
        <w:spacing w:line="360" w:lineRule="auto"/>
        <w:ind w:firstLineChars="200" w:firstLine="480"/>
        <w:rPr>
          <w:rFonts w:ascii="宋体" w:eastAsia="宋体" w:hAnsi="宋体"/>
          <w:color w:val="000000" w:themeColor="text1"/>
          <w:kern w:val="0"/>
          <w:sz w:val="24"/>
        </w:rPr>
      </w:pPr>
      <w:r w:rsidRPr="0093754B">
        <w:rPr>
          <w:rFonts w:ascii="宋体" w:eastAsia="宋体" w:hAnsi="宋体" w:hint="eastAsia"/>
          <w:color w:val="000000" w:themeColor="text1"/>
          <w:kern w:val="0"/>
          <w:sz w:val="24"/>
        </w:rPr>
        <w:t>2.22.2本合同（□是</w:t>
      </w:r>
      <w:r w:rsidRPr="0093754B">
        <w:rPr>
          <w:rFonts w:ascii="Segoe UI Symbol" w:eastAsia="宋体" w:hAnsi="Segoe UI Symbol" w:cs="Segoe UI Symbol"/>
          <w:bCs/>
          <w:color w:val="000000" w:themeColor="text1"/>
          <w:kern w:val="0"/>
        </w:rPr>
        <w:t>☑</w:t>
      </w:r>
      <w:r w:rsidRPr="0093754B">
        <w:rPr>
          <w:rFonts w:ascii="宋体" w:eastAsia="宋体" w:hAnsi="宋体" w:hint="eastAsia"/>
          <w:color w:val="000000" w:themeColor="text1"/>
          <w:kern w:val="0"/>
          <w:sz w:val="24"/>
        </w:rPr>
        <w:t>否）为中小企业预留合同。</w:t>
      </w:r>
    </w:p>
    <w:p w:rsidR="00873EBB" w:rsidRPr="0093754B" w:rsidRDefault="002B2BB5">
      <w:pPr>
        <w:spacing w:line="360" w:lineRule="auto"/>
        <w:ind w:firstLineChars="200" w:firstLine="482"/>
        <w:rPr>
          <w:rFonts w:ascii="宋体" w:eastAsia="宋体" w:hAnsi="宋体"/>
          <w:b/>
          <w:color w:val="000000" w:themeColor="text1"/>
          <w:sz w:val="24"/>
        </w:rPr>
      </w:pPr>
      <w:r w:rsidRPr="0093754B">
        <w:rPr>
          <w:rFonts w:ascii="宋体" w:eastAsia="宋体" w:hAnsi="宋体" w:hint="eastAsia"/>
          <w:b/>
          <w:color w:val="000000" w:themeColor="text1"/>
          <w:sz w:val="24"/>
        </w:rPr>
        <w:t>2.23 合同份数</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本合同壹式份，甲方执份，乙方执份。每份均具有同等法律效力。</w:t>
      </w:r>
    </w:p>
    <w:p w:rsidR="00873EBB" w:rsidRPr="0093754B" w:rsidRDefault="002B2BB5">
      <w:pPr>
        <w:spacing w:line="360" w:lineRule="auto"/>
        <w:jc w:val="center"/>
        <w:rPr>
          <w:rFonts w:ascii="宋体" w:eastAsia="宋体" w:hAnsi="宋体"/>
          <w:b/>
          <w:color w:val="000000" w:themeColor="text1"/>
          <w:sz w:val="28"/>
          <w:szCs w:val="28"/>
        </w:rPr>
      </w:pPr>
      <w:r w:rsidRPr="0093754B">
        <w:rPr>
          <w:rFonts w:ascii="宋体" w:eastAsia="宋体" w:hAnsi="宋体" w:hint="eastAsia"/>
          <w:color w:val="000000" w:themeColor="text1"/>
        </w:rPr>
        <w:br w:type="page"/>
      </w:r>
      <w:r w:rsidRPr="0093754B">
        <w:rPr>
          <w:rFonts w:ascii="宋体" w:eastAsia="宋体" w:hAnsi="宋体" w:hint="eastAsia"/>
          <w:b/>
          <w:color w:val="000000" w:themeColor="text1"/>
          <w:sz w:val="28"/>
          <w:szCs w:val="28"/>
        </w:rPr>
        <w:lastRenderedPageBreak/>
        <w:t>第三部分合同专用条款</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3.1具有知识产权的标的物知识产权归属：</w:t>
      </w:r>
      <w:r w:rsidRPr="0093754B">
        <w:rPr>
          <w:rFonts w:ascii="宋体" w:eastAsia="宋体" w:hAnsi="宋体" w:hint="eastAsia"/>
          <w:color w:val="000000" w:themeColor="text1"/>
          <w:sz w:val="24"/>
          <w:u w:val="single"/>
        </w:rPr>
        <w:t>甲方</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3.2包装和装运专用条款（如果有）：</w:t>
      </w:r>
      <w:r w:rsidRPr="0093754B">
        <w:rPr>
          <w:rFonts w:ascii="宋体" w:eastAsia="宋体" w:hAnsi="宋体" w:hint="eastAsia"/>
          <w:color w:val="000000" w:themeColor="text1"/>
          <w:sz w:val="24"/>
          <w:u w:val="single"/>
        </w:rPr>
        <w:t>乙方负责</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3.3装运标的物的要求和通知：</w:t>
      </w:r>
      <w:r w:rsidRPr="0093754B">
        <w:rPr>
          <w:rFonts w:ascii="宋体" w:eastAsia="宋体" w:hAnsi="宋体" w:hint="eastAsia"/>
          <w:color w:val="000000" w:themeColor="text1"/>
          <w:sz w:val="24"/>
          <w:u w:val="single"/>
        </w:rPr>
        <w:t>乙方负责</w:t>
      </w:r>
    </w:p>
    <w:p w:rsidR="00873EBB" w:rsidRPr="0093754B" w:rsidRDefault="002B2BB5">
      <w:pPr>
        <w:spacing w:line="360" w:lineRule="auto"/>
        <w:ind w:firstLineChars="200" w:firstLine="480"/>
        <w:rPr>
          <w:rFonts w:ascii="宋体" w:eastAsia="宋体" w:hAnsi="宋体"/>
          <w:color w:val="000000" w:themeColor="text1"/>
          <w:kern w:val="0"/>
          <w:sz w:val="24"/>
        </w:rPr>
      </w:pPr>
      <w:r w:rsidRPr="0093754B">
        <w:rPr>
          <w:rFonts w:ascii="宋体" w:eastAsia="宋体" w:hAnsi="宋体" w:hint="eastAsia"/>
          <w:color w:val="000000" w:themeColor="text1"/>
          <w:sz w:val="24"/>
        </w:rPr>
        <w:t>3.4结算方式和付款条件</w:t>
      </w:r>
      <w:r w:rsidRPr="0093754B">
        <w:rPr>
          <w:rFonts w:ascii="宋体" w:eastAsia="宋体" w:hAnsi="宋体" w:hint="eastAsia"/>
          <w:color w:val="000000" w:themeColor="text1"/>
          <w:kern w:val="0"/>
          <w:sz w:val="24"/>
        </w:rPr>
        <w:t>本次项目合同总价为大写人民币</w:t>
      </w:r>
      <w:r w:rsidRPr="0093754B">
        <w:rPr>
          <w:rFonts w:ascii="宋体" w:eastAsia="宋体" w:hAnsi="宋体" w:hint="eastAsia"/>
          <w:color w:val="000000" w:themeColor="text1"/>
          <w:kern w:val="0"/>
          <w:sz w:val="24"/>
          <w:u w:val="single"/>
        </w:rPr>
        <w:t>（</w:t>
      </w:r>
      <w:r w:rsidRPr="0093754B">
        <w:rPr>
          <w:rFonts w:ascii="宋体" w:eastAsia="宋体" w:hAnsi="宋体" w:cs="仿宋_GB2312" w:hint="eastAsia"/>
          <w:color w:val="000000" w:themeColor="text1"/>
          <w:kern w:val="0"/>
          <w:sz w:val="24"/>
        </w:rPr>
        <w:t>￥</w:t>
      </w:r>
      <w:r w:rsidRPr="0093754B">
        <w:rPr>
          <w:rFonts w:ascii="宋体" w:eastAsia="宋体" w:hAnsi="宋体" w:hint="eastAsia"/>
          <w:color w:val="000000" w:themeColor="text1"/>
          <w:kern w:val="0"/>
          <w:sz w:val="24"/>
        </w:rPr>
        <w:t>元）。本项目采用以下勾选结算方式进行支付：</w:t>
      </w:r>
    </w:p>
    <w:p w:rsidR="00873EBB" w:rsidRPr="0093754B" w:rsidRDefault="002B2BB5">
      <w:pPr>
        <w:spacing w:line="360" w:lineRule="auto"/>
        <w:ind w:firstLineChars="200" w:firstLine="480"/>
        <w:rPr>
          <w:rFonts w:ascii="宋体" w:eastAsia="宋体" w:hAnsi="宋体"/>
          <w:color w:val="000000" w:themeColor="text1"/>
          <w:kern w:val="0"/>
          <w:sz w:val="24"/>
        </w:rPr>
      </w:pPr>
      <w:r w:rsidRPr="0093754B">
        <w:rPr>
          <w:rFonts w:ascii="宋体" w:eastAsia="宋体" w:hAnsi="宋体" w:hint="eastAsia"/>
          <w:color w:val="000000" w:themeColor="text1"/>
          <w:kern w:val="0"/>
          <w:sz w:val="24"/>
        </w:rPr>
        <w:t>□采用一次性支付方式，付款条件为：</w:t>
      </w:r>
    </w:p>
    <w:p w:rsidR="00873EBB" w:rsidRPr="0093754B" w:rsidRDefault="002B2BB5">
      <w:pPr>
        <w:spacing w:line="360" w:lineRule="auto"/>
        <w:ind w:firstLineChars="200" w:firstLine="480"/>
        <w:rPr>
          <w:rFonts w:ascii="宋体" w:eastAsia="宋体" w:hAnsi="宋体"/>
          <w:color w:val="000000" w:themeColor="text1"/>
          <w:kern w:val="0"/>
          <w:sz w:val="24"/>
        </w:rPr>
      </w:pPr>
      <w:r w:rsidRPr="0093754B">
        <w:rPr>
          <w:rFonts w:ascii="宋体" w:eastAsia="宋体" w:hAnsi="宋体" w:hint="eastAsia"/>
          <w:color w:val="000000" w:themeColor="text1"/>
          <w:kern w:val="0"/>
          <w:sz w:val="24"/>
        </w:rPr>
        <w:t>□采用分期付款方式，付款条件为：</w:t>
      </w:r>
    </w:p>
    <w:p w:rsidR="00873EBB" w:rsidRPr="0093754B" w:rsidRDefault="002B2BB5">
      <w:pPr>
        <w:spacing w:line="360" w:lineRule="auto"/>
        <w:ind w:firstLineChars="200" w:firstLine="480"/>
        <w:rPr>
          <w:rFonts w:ascii="宋体" w:eastAsia="宋体" w:hAnsi="宋体"/>
          <w:color w:val="000000" w:themeColor="text1"/>
          <w:kern w:val="0"/>
          <w:sz w:val="24"/>
        </w:rPr>
      </w:pPr>
      <w:r w:rsidRPr="0093754B">
        <w:rPr>
          <w:rFonts w:ascii="宋体" w:eastAsia="宋体" w:hAnsi="宋体" w:hint="eastAsia"/>
          <w:color w:val="000000" w:themeColor="text1"/>
          <w:kern w:val="0"/>
          <w:sz w:val="24"/>
        </w:rPr>
        <w:t>第一期付款：</w:t>
      </w:r>
    </w:p>
    <w:p w:rsidR="00873EBB" w:rsidRPr="0093754B" w:rsidRDefault="002B2BB5">
      <w:pPr>
        <w:spacing w:line="360" w:lineRule="auto"/>
        <w:ind w:firstLineChars="200" w:firstLine="480"/>
        <w:rPr>
          <w:rFonts w:ascii="宋体" w:eastAsia="宋体" w:hAnsi="宋体"/>
          <w:color w:val="000000" w:themeColor="text1"/>
          <w:kern w:val="0"/>
          <w:sz w:val="24"/>
          <w:u w:val="single"/>
        </w:rPr>
      </w:pPr>
      <w:r w:rsidRPr="0093754B">
        <w:rPr>
          <w:rFonts w:ascii="宋体" w:eastAsia="宋体" w:hAnsi="宋体" w:hint="eastAsia"/>
          <w:color w:val="000000" w:themeColor="text1"/>
          <w:kern w:val="0"/>
          <w:sz w:val="24"/>
        </w:rPr>
        <w:t>第二期付款：</w:t>
      </w:r>
    </w:p>
    <w:p w:rsidR="00873EBB" w:rsidRPr="0093754B" w:rsidRDefault="002B2BB5">
      <w:pPr>
        <w:spacing w:line="360" w:lineRule="auto"/>
        <w:ind w:firstLineChars="200" w:firstLine="480"/>
        <w:rPr>
          <w:rFonts w:ascii="宋体" w:eastAsia="宋体" w:hAnsi="宋体"/>
          <w:color w:val="000000" w:themeColor="text1"/>
          <w:kern w:val="0"/>
          <w:sz w:val="24"/>
        </w:rPr>
      </w:pPr>
      <w:r w:rsidRPr="0093754B">
        <w:rPr>
          <w:rFonts w:ascii="宋体" w:eastAsia="宋体" w:hAnsi="宋体" w:hint="eastAsia"/>
          <w:color w:val="000000" w:themeColor="text1"/>
          <w:kern w:val="0"/>
          <w:sz w:val="24"/>
        </w:rPr>
        <w:t>……</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甲方无故逾期支付货物费用的，按照每逾期一日支付欠付货物费额度的</w:t>
      </w:r>
      <w:r w:rsidRPr="0093754B">
        <w:rPr>
          <w:rFonts w:ascii="宋体" w:eastAsia="宋体" w:hAnsi="宋体" w:hint="eastAsia"/>
          <w:color w:val="000000" w:themeColor="text1"/>
          <w:sz w:val="24"/>
          <w:u w:val="single"/>
        </w:rPr>
        <w:t>万分之五</w:t>
      </w:r>
      <w:r w:rsidRPr="0093754B">
        <w:rPr>
          <w:rFonts w:ascii="宋体" w:eastAsia="宋体" w:hAnsi="宋体" w:hint="eastAsia"/>
          <w:color w:val="000000" w:themeColor="text1"/>
          <w:sz w:val="24"/>
        </w:rPr>
        <w:t>承担违约责任，违约金上限按照《合同书》约定执行。</w:t>
      </w:r>
    </w:p>
    <w:p w:rsidR="00873EBB" w:rsidRPr="0093754B" w:rsidRDefault="002B2BB5">
      <w:pPr>
        <w:spacing w:line="360" w:lineRule="auto"/>
        <w:ind w:firstLineChars="200" w:firstLine="480"/>
        <w:rPr>
          <w:rFonts w:ascii="宋体" w:eastAsia="宋体" w:hAnsi="宋体"/>
          <w:b/>
          <w:color w:val="000000" w:themeColor="text1"/>
          <w:sz w:val="24"/>
        </w:rPr>
      </w:pPr>
      <w:r w:rsidRPr="0093754B">
        <w:rPr>
          <w:rFonts w:ascii="宋体" w:eastAsia="宋体" w:hAnsi="宋体" w:hint="eastAsia"/>
          <w:color w:val="000000" w:themeColor="text1"/>
          <w:sz w:val="24"/>
        </w:rPr>
        <w:t>3.5</w:t>
      </w:r>
      <w:r w:rsidRPr="0093754B">
        <w:rPr>
          <w:rFonts w:ascii="宋体" w:eastAsia="宋体" w:hAnsi="宋体" w:hint="eastAsia"/>
          <w:b/>
          <w:color w:val="000000" w:themeColor="text1"/>
          <w:sz w:val="24"/>
        </w:rPr>
        <w:t>标的物的风险负担</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标的物或者在途标的物或者交付给第一承运人后的标的物毁损、灭失的风险负担：</w:t>
      </w:r>
    </w:p>
    <w:p w:rsidR="00873EBB" w:rsidRPr="0093754B" w:rsidRDefault="002B2BB5">
      <w:pPr>
        <w:spacing w:line="360" w:lineRule="auto"/>
        <w:ind w:firstLineChars="200" w:firstLine="480"/>
        <w:rPr>
          <w:rFonts w:ascii="宋体" w:eastAsia="宋体" w:hAnsi="宋体"/>
          <w:color w:val="000000" w:themeColor="text1"/>
          <w:sz w:val="24"/>
          <w:u w:val="single"/>
        </w:rPr>
      </w:pPr>
      <w:r w:rsidRPr="0093754B">
        <w:rPr>
          <w:rFonts w:ascii="宋体" w:eastAsia="宋体" w:hAnsi="宋体" w:hint="eastAsia"/>
          <w:color w:val="000000" w:themeColor="text1"/>
          <w:sz w:val="24"/>
          <w:u w:val="single"/>
        </w:rPr>
        <w:t>乙方</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3.5.1受不可抗力影响的一方在不可抗力发生后，应在</w:t>
      </w:r>
      <w:r w:rsidRPr="0093754B">
        <w:rPr>
          <w:rFonts w:ascii="宋体" w:eastAsia="宋体" w:hAnsi="宋体" w:hint="eastAsia"/>
          <w:color w:val="000000" w:themeColor="text1"/>
          <w:sz w:val="24"/>
          <w:u w:val="single"/>
        </w:rPr>
        <w:t xml:space="preserve"> 30 </w:t>
      </w:r>
      <w:r w:rsidRPr="0093754B">
        <w:rPr>
          <w:rFonts w:ascii="宋体" w:eastAsia="宋体" w:hAnsi="宋体" w:hint="eastAsia"/>
          <w:color w:val="000000" w:themeColor="text1"/>
          <w:sz w:val="24"/>
        </w:rPr>
        <w:t>日内（根据项目实际填写）以书面形式通知对方当事人，并在</w:t>
      </w:r>
      <w:r w:rsidRPr="0093754B">
        <w:rPr>
          <w:rFonts w:ascii="宋体" w:eastAsia="宋体" w:hAnsi="宋体" w:hint="eastAsia"/>
          <w:color w:val="000000" w:themeColor="text1"/>
          <w:sz w:val="24"/>
          <w:u w:val="single"/>
        </w:rPr>
        <w:t xml:space="preserve"> 30 </w:t>
      </w:r>
      <w:r w:rsidRPr="0093754B">
        <w:rPr>
          <w:rFonts w:ascii="宋体" w:eastAsia="宋体" w:hAnsi="宋体" w:hint="eastAsia"/>
          <w:color w:val="000000" w:themeColor="text1"/>
          <w:sz w:val="24"/>
        </w:rPr>
        <w:t>日内（根据项目实际填写），将有关部门出具的证明文件送达对方当事人。</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3.5.2因不可抗力致使合同有变更必要的，双方当事人应在日内（根据项目实际填写）以书面形式变更合同；</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3.5.3标的物交付前，乙方应对标的物的质量、数量等方面进行详细、全面的检验，并向甲方出具证明标的物符合合同约定的文件；标的物交付时，乙方在</w:t>
      </w:r>
      <w:r w:rsidRPr="0093754B">
        <w:rPr>
          <w:rFonts w:ascii="宋体" w:eastAsia="宋体" w:hAnsi="宋体" w:hint="eastAsia"/>
          <w:color w:val="000000" w:themeColor="text1"/>
          <w:sz w:val="24"/>
          <w:u w:val="single"/>
        </w:rPr>
        <w:t xml:space="preserve"> 7 </w:t>
      </w:r>
      <w:r w:rsidRPr="0093754B">
        <w:rPr>
          <w:rFonts w:ascii="宋体" w:eastAsia="宋体" w:hAnsi="宋体" w:hint="eastAsia"/>
          <w:color w:val="000000" w:themeColor="text1"/>
          <w:sz w:val="24"/>
        </w:rPr>
        <w:t>日内（根据项目实际填写）发起验收，并可依法邀请相关方参加，验收应出具验收书。</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3.5.4检验和验收标准、程序等具体内容以及前述验收书的效力：</w:t>
      </w:r>
      <w:r w:rsidRPr="0093754B">
        <w:rPr>
          <w:rFonts w:ascii="宋体" w:eastAsia="宋体" w:hAnsi="宋体" w:hint="eastAsia"/>
          <w:color w:val="000000" w:themeColor="text1"/>
          <w:sz w:val="24"/>
          <w:u w:val="single"/>
        </w:rPr>
        <w:t>在项目质保期满前一直有效。</w:t>
      </w:r>
    </w:p>
    <w:p w:rsidR="00873EBB" w:rsidRPr="0093754B" w:rsidRDefault="002B2BB5">
      <w:pPr>
        <w:spacing w:line="360" w:lineRule="auto"/>
        <w:ind w:firstLineChars="200" w:firstLine="480"/>
        <w:rPr>
          <w:rFonts w:ascii="宋体" w:eastAsia="宋体" w:hAnsi="宋体"/>
          <w:color w:val="000000" w:themeColor="text1"/>
          <w:sz w:val="24"/>
          <w:u w:val="single"/>
        </w:rPr>
      </w:pPr>
      <w:r w:rsidRPr="0093754B">
        <w:rPr>
          <w:rFonts w:ascii="宋体" w:eastAsia="宋体" w:hAnsi="宋体" w:hint="eastAsia"/>
          <w:color w:val="000000" w:themeColor="text1"/>
          <w:sz w:val="24"/>
        </w:rPr>
        <w:lastRenderedPageBreak/>
        <w:t>3.5.5 其他：</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3.6项目验收：</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3.6.4验收产生的费用：由</w:t>
      </w:r>
      <w:r w:rsidRPr="0093754B">
        <w:rPr>
          <w:rFonts w:ascii="宋体" w:eastAsia="宋体" w:hAnsi="宋体" w:hint="eastAsia"/>
          <w:color w:val="000000" w:themeColor="text1"/>
          <w:sz w:val="24"/>
          <w:u w:val="single"/>
        </w:rPr>
        <w:t>乙方</w:t>
      </w:r>
      <w:r w:rsidRPr="0093754B">
        <w:rPr>
          <w:rFonts w:ascii="宋体" w:eastAsia="宋体" w:hAnsi="宋体" w:hint="eastAsia"/>
          <w:color w:val="000000" w:themeColor="text1"/>
          <w:sz w:val="24"/>
        </w:rPr>
        <w:t>支付。</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3.6.5验收内容及资料要求：</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根根据采购文件确定的技术指标或者货物要求确定验收指标和标准。未进行相应约定的，应当符合国家强制性规定、政策要求、安全标准、行业或企业有关标准等。</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3.6.6验收内容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914"/>
        <w:gridCol w:w="5930"/>
      </w:tblGrid>
      <w:tr w:rsidR="00873EBB" w:rsidRPr="0093754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873EBB" w:rsidRPr="0093754B" w:rsidRDefault="002B2BB5">
            <w:pPr>
              <w:widowControl/>
              <w:spacing w:line="360" w:lineRule="auto"/>
              <w:ind w:firstLine="200"/>
              <w:jc w:val="center"/>
              <w:rPr>
                <w:rFonts w:ascii="宋体" w:eastAsia="宋体" w:hAnsi="宋体"/>
                <w:bCs/>
                <w:color w:val="000000" w:themeColor="text1"/>
                <w:kern w:val="0"/>
                <w:sz w:val="24"/>
              </w:rPr>
            </w:pPr>
            <w:r w:rsidRPr="0093754B">
              <w:rPr>
                <w:rFonts w:ascii="宋体" w:eastAsia="宋体" w:hAnsi="宋体" w:hint="eastAsia"/>
                <w:bCs/>
                <w:color w:val="000000" w:themeColor="text1"/>
                <w:kern w:val="0"/>
                <w:sz w:val="24"/>
              </w:rPr>
              <w:t>序号</w:t>
            </w:r>
          </w:p>
        </w:tc>
        <w:tc>
          <w:tcPr>
            <w:tcW w:w="1914" w:type="dxa"/>
            <w:tcBorders>
              <w:top w:val="single" w:sz="4" w:space="0" w:color="auto"/>
              <w:left w:val="nil"/>
              <w:bottom w:val="single" w:sz="4" w:space="0" w:color="auto"/>
              <w:right w:val="single" w:sz="4" w:space="0" w:color="auto"/>
            </w:tcBorders>
            <w:vAlign w:val="center"/>
          </w:tcPr>
          <w:p w:rsidR="00873EBB" w:rsidRPr="0093754B" w:rsidRDefault="002B2BB5">
            <w:pPr>
              <w:widowControl/>
              <w:spacing w:line="360" w:lineRule="auto"/>
              <w:ind w:firstLine="200"/>
              <w:jc w:val="center"/>
              <w:rPr>
                <w:rFonts w:ascii="宋体" w:eastAsia="宋体" w:hAnsi="宋体"/>
                <w:bCs/>
                <w:color w:val="000000" w:themeColor="text1"/>
                <w:kern w:val="0"/>
                <w:sz w:val="24"/>
              </w:rPr>
            </w:pPr>
            <w:r w:rsidRPr="0093754B">
              <w:rPr>
                <w:rFonts w:ascii="宋体" w:eastAsia="宋体" w:hAnsi="宋体" w:hint="eastAsia"/>
                <w:bCs/>
                <w:color w:val="000000" w:themeColor="text1"/>
                <w:kern w:val="0"/>
                <w:sz w:val="24"/>
              </w:rPr>
              <w:t>验收内容</w:t>
            </w:r>
          </w:p>
        </w:tc>
        <w:tc>
          <w:tcPr>
            <w:tcW w:w="5930" w:type="dxa"/>
            <w:tcBorders>
              <w:top w:val="single" w:sz="4" w:space="0" w:color="auto"/>
              <w:left w:val="nil"/>
              <w:bottom w:val="single" w:sz="4" w:space="0" w:color="auto"/>
              <w:right w:val="single" w:sz="4" w:space="0" w:color="auto"/>
            </w:tcBorders>
            <w:vAlign w:val="center"/>
          </w:tcPr>
          <w:p w:rsidR="00873EBB" w:rsidRPr="0093754B" w:rsidRDefault="002B2BB5">
            <w:pPr>
              <w:widowControl/>
              <w:spacing w:line="360" w:lineRule="auto"/>
              <w:ind w:firstLine="200"/>
              <w:jc w:val="center"/>
              <w:rPr>
                <w:rFonts w:ascii="宋体" w:eastAsia="宋体" w:hAnsi="宋体"/>
                <w:bCs/>
                <w:color w:val="000000" w:themeColor="text1"/>
                <w:kern w:val="0"/>
                <w:sz w:val="24"/>
              </w:rPr>
            </w:pPr>
            <w:r w:rsidRPr="0093754B">
              <w:rPr>
                <w:rFonts w:ascii="宋体" w:eastAsia="宋体" w:hAnsi="宋体" w:hint="eastAsia"/>
                <w:bCs/>
                <w:color w:val="000000" w:themeColor="text1"/>
                <w:kern w:val="0"/>
                <w:sz w:val="24"/>
              </w:rPr>
              <w:t>验收标准</w:t>
            </w:r>
          </w:p>
        </w:tc>
      </w:tr>
      <w:tr w:rsidR="00873EBB" w:rsidRPr="0093754B">
        <w:trPr>
          <w:trHeight w:val="557"/>
          <w:jc w:val="center"/>
        </w:trPr>
        <w:tc>
          <w:tcPr>
            <w:tcW w:w="673" w:type="dxa"/>
            <w:tcBorders>
              <w:top w:val="single" w:sz="4" w:space="0" w:color="auto"/>
              <w:left w:val="single" w:sz="4" w:space="0" w:color="auto"/>
              <w:bottom w:val="single" w:sz="4" w:space="0" w:color="auto"/>
              <w:right w:val="single" w:sz="4" w:space="0" w:color="auto"/>
            </w:tcBorders>
            <w:vAlign w:val="center"/>
          </w:tcPr>
          <w:p w:rsidR="00873EBB" w:rsidRPr="0093754B" w:rsidRDefault="002B2BB5">
            <w:pPr>
              <w:widowControl/>
              <w:spacing w:line="360" w:lineRule="auto"/>
              <w:ind w:firstLine="200"/>
              <w:jc w:val="center"/>
              <w:rPr>
                <w:rFonts w:ascii="宋体" w:eastAsia="宋体" w:hAnsi="宋体"/>
                <w:bCs/>
                <w:color w:val="000000" w:themeColor="text1"/>
                <w:kern w:val="0"/>
                <w:sz w:val="24"/>
              </w:rPr>
            </w:pPr>
            <w:r w:rsidRPr="0093754B">
              <w:rPr>
                <w:rFonts w:ascii="宋体" w:eastAsia="宋体" w:hAnsi="宋体" w:hint="eastAsia"/>
                <w:bCs/>
                <w:color w:val="000000" w:themeColor="text1"/>
                <w:kern w:val="0"/>
                <w:sz w:val="24"/>
              </w:rPr>
              <w:t>1</w:t>
            </w:r>
          </w:p>
        </w:tc>
        <w:tc>
          <w:tcPr>
            <w:tcW w:w="1914" w:type="dxa"/>
            <w:tcBorders>
              <w:top w:val="single" w:sz="4" w:space="0" w:color="auto"/>
              <w:left w:val="nil"/>
              <w:bottom w:val="single" w:sz="4" w:space="0" w:color="auto"/>
              <w:right w:val="single" w:sz="4" w:space="0" w:color="auto"/>
            </w:tcBorders>
            <w:vAlign w:val="center"/>
          </w:tcPr>
          <w:p w:rsidR="00873EBB" w:rsidRPr="0093754B" w:rsidRDefault="002B2BB5">
            <w:pPr>
              <w:widowControl/>
              <w:spacing w:line="360" w:lineRule="auto"/>
              <w:ind w:firstLine="200"/>
              <w:jc w:val="center"/>
              <w:rPr>
                <w:rFonts w:ascii="宋体" w:eastAsia="宋体" w:hAnsi="宋体"/>
                <w:bCs/>
                <w:color w:val="000000" w:themeColor="text1"/>
                <w:kern w:val="0"/>
                <w:sz w:val="24"/>
              </w:rPr>
            </w:pPr>
            <w:r w:rsidRPr="0093754B">
              <w:rPr>
                <w:rFonts w:ascii="宋体" w:eastAsia="宋体" w:hAnsi="宋体" w:hint="eastAsia"/>
                <w:bCs/>
                <w:color w:val="000000" w:themeColor="text1"/>
                <w:kern w:val="0"/>
                <w:sz w:val="24"/>
              </w:rPr>
              <w:t>交货产品数量</w:t>
            </w:r>
          </w:p>
        </w:tc>
        <w:tc>
          <w:tcPr>
            <w:tcW w:w="5930" w:type="dxa"/>
            <w:tcBorders>
              <w:top w:val="single" w:sz="4" w:space="0" w:color="auto"/>
              <w:left w:val="nil"/>
              <w:bottom w:val="single" w:sz="4" w:space="0" w:color="auto"/>
              <w:right w:val="single" w:sz="4" w:space="0" w:color="auto"/>
            </w:tcBorders>
            <w:vAlign w:val="center"/>
          </w:tcPr>
          <w:p w:rsidR="00873EBB" w:rsidRPr="0093754B" w:rsidRDefault="00873EBB">
            <w:pPr>
              <w:widowControl/>
              <w:spacing w:line="360" w:lineRule="auto"/>
              <w:ind w:firstLine="200"/>
              <w:jc w:val="center"/>
              <w:rPr>
                <w:rFonts w:ascii="宋体" w:eastAsia="宋体" w:hAnsi="宋体"/>
                <w:color w:val="000000" w:themeColor="text1"/>
                <w:kern w:val="0"/>
                <w:sz w:val="24"/>
              </w:rPr>
            </w:pPr>
          </w:p>
        </w:tc>
      </w:tr>
      <w:tr w:rsidR="00873EBB" w:rsidRPr="0093754B">
        <w:trPr>
          <w:trHeight w:val="1059"/>
          <w:jc w:val="center"/>
        </w:trPr>
        <w:tc>
          <w:tcPr>
            <w:tcW w:w="673" w:type="dxa"/>
            <w:tcBorders>
              <w:top w:val="single" w:sz="4" w:space="0" w:color="auto"/>
              <w:left w:val="single" w:sz="4" w:space="0" w:color="auto"/>
              <w:bottom w:val="single" w:sz="4" w:space="0" w:color="auto"/>
              <w:right w:val="single" w:sz="4" w:space="0" w:color="auto"/>
            </w:tcBorders>
            <w:vAlign w:val="center"/>
          </w:tcPr>
          <w:p w:rsidR="00873EBB" w:rsidRPr="0093754B" w:rsidRDefault="002B2BB5">
            <w:pPr>
              <w:widowControl/>
              <w:spacing w:line="360" w:lineRule="auto"/>
              <w:ind w:firstLine="200"/>
              <w:jc w:val="center"/>
              <w:rPr>
                <w:rFonts w:ascii="宋体" w:eastAsia="宋体" w:hAnsi="宋体"/>
                <w:bCs/>
                <w:color w:val="000000" w:themeColor="text1"/>
                <w:kern w:val="0"/>
                <w:sz w:val="24"/>
              </w:rPr>
            </w:pPr>
            <w:r w:rsidRPr="0093754B">
              <w:rPr>
                <w:rFonts w:ascii="宋体" w:eastAsia="宋体" w:hAnsi="宋体" w:hint="eastAsia"/>
                <w:bCs/>
                <w:color w:val="000000" w:themeColor="text1"/>
                <w:kern w:val="0"/>
                <w:sz w:val="24"/>
              </w:rPr>
              <w:t>2</w:t>
            </w:r>
          </w:p>
        </w:tc>
        <w:tc>
          <w:tcPr>
            <w:tcW w:w="1914" w:type="dxa"/>
            <w:tcBorders>
              <w:top w:val="single" w:sz="4" w:space="0" w:color="auto"/>
              <w:left w:val="nil"/>
              <w:bottom w:val="single" w:sz="4" w:space="0" w:color="auto"/>
              <w:right w:val="single" w:sz="4" w:space="0" w:color="auto"/>
            </w:tcBorders>
            <w:vAlign w:val="center"/>
          </w:tcPr>
          <w:p w:rsidR="00873EBB" w:rsidRPr="0093754B" w:rsidRDefault="002B2BB5">
            <w:pPr>
              <w:widowControl/>
              <w:spacing w:line="360" w:lineRule="auto"/>
              <w:ind w:firstLine="200"/>
              <w:jc w:val="center"/>
              <w:rPr>
                <w:rFonts w:ascii="宋体" w:eastAsia="宋体" w:hAnsi="宋体"/>
                <w:bCs/>
                <w:color w:val="000000" w:themeColor="text1"/>
                <w:kern w:val="0"/>
                <w:sz w:val="24"/>
              </w:rPr>
            </w:pPr>
            <w:r w:rsidRPr="0093754B">
              <w:rPr>
                <w:rFonts w:ascii="宋体" w:eastAsia="宋体" w:hAnsi="宋体" w:hint="eastAsia"/>
                <w:bCs/>
                <w:color w:val="000000" w:themeColor="text1"/>
                <w:kern w:val="0"/>
                <w:sz w:val="24"/>
              </w:rPr>
              <w:t>交货产品的质量文件</w:t>
            </w:r>
          </w:p>
        </w:tc>
        <w:tc>
          <w:tcPr>
            <w:tcW w:w="5930" w:type="dxa"/>
            <w:tcBorders>
              <w:top w:val="single" w:sz="4" w:space="0" w:color="auto"/>
              <w:left w:val="nil"/>
              <w:bottom w:val="single" w:sz="4" w:space="0" w:color="auto"/>
              <w:right w:val="single" w:sz="4" w:space="0" w:color="auto"/>
            </w:tcBorders>
            <w:vAlign w:val="center"/>
          </w:tcPr>
          <w:p w:rsidR="00873EBB" w:rsidRPr="0093754B" w:rsidRDefault="00873EBB">
            <w:pPr>
              <w:widowControl/>
              <w:spacing w:line="360" w:lineRule="auto"/>
              <w:ind w:firstLine="200"/>
              <w:jc w:val="center"/>
              <w:rPr>
                <w:rFonts w:ascii="宋体" w:eastAsia="宋体" w:hAnsi="宋体"/>
                <w:color w:val="000000" w:themeColor="text1"/>
                <w:kern w:val="0"/>
                <w:sz w:val="24"/>
              </w:rPr>
            </w:pPr>
          </w:p>
        </w:tc>
      </w:tr>
      <w:tr w:rsidR="00873EBB" w:rsidRPr="0093754B">
        <w:trPr>
          <w:trHeight w:val="1535"/>
          <w:jc w:val="center"/>
        </w:trPr>
        <w:tc>
          <w:tcPr>
            <w:tcW w:w="673" w:type="dxa"/>
            <w:tcBorders>
              <w:top w:val="single" w:sz="4" w:space="0" w:color="auto"/>
              <w:left w:val="single" w:sz="4" w:space="0" w:color="auto"/>
              <w:bottom w:val="single" w:sz="4" w:space="0" w:color="auto"/>
              <w:right w:val="single" w:sz="4" w:space="0" w:color="auto"/>
            </w:tcBorders>
            <w:vAlign w:val="center"/>
          </w:tcPr>
          <w:p w:rsidR="00873EBB" w:rsidRPr="0093754B" w:rsidRDefault="002B2BB5">
            <w:pPr>
              <w:widowControl/>
              <w:spacing w:line="360" w:lineRule="auto"/>
              <w:ind w:firstLine="200"/>
              <w:jc w:val="center"/>
              <w:rPr>
                <w:rFonts w:ascii="宋体" w:eastAsia="宋体" w:hAnsi="宋体"/>
                <w:bCs/>
                <w:color w:val="000000" w:themeColor="text1"/>
                <w:kern w:val="0"/>
                <w:sz w:val="24"/>
              </w:rPr>
            </w:pPr>
            <w:r w:rsidRPr="0093754B">
              <w:rPr>
                <w:rFonts w:ascii="宋体" w:eastAsia="宋体" w:hAnsi="宋体" w:hint="eastAsia"/>
                <w:bCs/>
                <w:color w:val="000000" w:themeColor="text1"/>
                <w:kern w:val="0"/>
                <w:sz w:val="24"/>
              </w:rPr>
              <w:t>3</w:t>
            </w:r>
          </w:p>
        </w:tc>
        <w:tc>
          <w:tcPr>
            <w:tcW w:w="1914" w:type="dxa"/>
            <w:tcBorders>
              <w:top w:val="single" w:sz="4" w:space="0" w:color="auto"/>
              <w:left w:val="nil"/>
              <w:bottom w:val="single" w:sz="4" w:space="0" w:color="auto"/>
              <w:right w:val="single" w:sz="4" w:space="0" w:color="auto"/>
            </w:tcBorders>
            <w:vAlign w:val="center"/>
          </w:tcPr>
          <w:p w:rsidR="00873EBB" w:rsidRPr="0093754B" w:rsidRDefault="002B2BB5">
            <w:pPr>
              <w:spacing w:line="360" w:lineRule="auto"/>
              <w:ind w:firstLine="200"/>
              <w:jc w:val="center"/>
              <w:rPr>
                <w:rFonts w:ascii="宋体" w:eastAsia="宋体" w:hAnsi="宋体"/>
                <w:bCs/>
                <w:color w:val="000000" w:themeColor="text1"/>
                <w:kern w:val="0"/>
                <w:sz w:val="24"/>
              </w:rPr>
            </w:pPr>
            <w:r w:rsidRPr="0093754B">
              <w:rPr>
                <w:rFonts w:ascii="宋体" w:eastAsia="宋体" w:hAnsi="宋体" w:hint="eastAsia"/>
                <w:bCs/>
                <w:color w:val="000000" w:themeColor="text1"/>
                <w:kern w:val="0"/>
                <w:sz w:val="24"/>
              </w:rPr>
              <w:t>交货产品技术、性能指标</w:t>
            </w:r>
          </w:p>
        </w:tc>
        <w:tc>
          <w:tcPr>
            <w:tcW w:w="5930" w:type="dxa"/>
            <w:tcBorders>
              <w:top w:val="single" w:sz="4" w:space="0" w:color="auto"/>
              <w:left w:val="nil"/>
              <w:bottom w:val="single" w:sz="4" w:space="0" w:color="auto"/>
              <w:right w:val="single" w:sz="4" w:space="0" w:color="auto"/>
            </w:tcBorders>
            <w:vAlign w:val="center"/>
          </w:tcPr>
          <w:p w:rsidR="00873EBB" w:rsidRPr="0093754B" w:rsidRDefault="00873EBB">
            <w:pPr>
              <w:pStyle w:val="a7"/>
              <w:spacing w:after="0" w:line="360" w:lineRule="auto"/>
              <w:ind w:firstLine="200"/>
              <w:jc w:val="left"/>
              <w:rPr>
                <w:rFonts w:ascii="宋体" w:eastAsia="宋体" w:hAnsi="宋体"/>
                <w:color w:val="000000" w:themeColor="text1"/>
                <w:szCs w:val="21"/>
              </w:rPr>
            </w:pPr>
          </w:p>
        </w:tc>
      </w:tr>
      <w:tr w:rsidR="00873EBB" w:rsidRPr="0093754B">
        <w:trPr>
          <w:trHeight w:val="1471"/>
          <w:jc w:val="center"/>
        </w:trPr>
        <w:tc>
          <w:tcPr>
            <w:tcW w:w="673" w:type="dxa"/>
            <w:tcBorders>
              <w:top w:val="single" w:sz="4" w:space="0" w:color="auto"/>
              <w:left w:val="single" w:sz="4" w:space="0" w:color="auto"/>
              <w:bottom w:val="single" w:sz="4" w:space="0" w:color="auto"/>
              <w:right w:val="single" w:sz="4" w:space="0" w:color="auto"/>
            </w:tcBorders>
            <w:vAlign w:val="center"/>
          </w:tcPr>
          <w:p w:rsidR="00873EBB" w:rsidRPr="0093754B" w:rsidRDefault="002B2BB5">
            <w:pPr>
              <w:widowControl/>
              <w:spacing w:line="360" w:lineRule="auto"/>
              <w:ind w:firstLine="200"/>
              <w:jc w:val="center"/>
              <w:rPr>
                <w:rFonts w:ascii="宋体" w:eastAsia="宋体" w:hAnsi="宋体"/>
                <w:color w:val="000000" w:themeColor="text1"/>
                <w:kern w:val="0"/>
                <w:sz w:val="24"/>
              </w:rPr>
            </w:pPr>
            <w:r w:rsidRPr="0093754B">
              <w:rPr>
                <w:rFonts w:ascii="宋体" w:eastAsia="宋体" w:hAnsi="宋体" w:hint="eastAsia"/>
                <w:color w:val="000000" w:themeColor="text1"/>
                <w:kern w:val="0"/>
                <w:sz w:val="24"/>
              </w:rPr>
              <w:t>4</w:t>
            </w:r>
          </w:p>
        </w:tc>
        <w:tc>
          <w:tcPr>
            <w:tcW w:w="1914" w:type="dxa"/>
            <w:tcBorders>
              <w:top w:val="single" w:sz="4" w:space="0" w:color="auto"/>
              <w:left w:val="nil"/>
              <w:bottom w:val="single" w:sz="4" w:space="0" w:color="auto"/>
              <w:right w:val="single" w:sz="4" w:space="0" w:color="auto"/>
            </w:tcBorders>
            <w:vAlign w:val="center"/>
          </w:tcPr>
          <w:p w:rsidR="00873EBB" w:rsidRPr="0093754B" w:rsidRDefault="002B2BB5">
            <w:pPr>
              <w:spacing w:line="360" w:lineRule="auto"/>
              <w:ind w:firstLine="200"/>
              <w:jc w:val="center"/>
              <w:rPr>
                <w:rFonts w:ascii="宋体" w:eastAsia="宋体" w:hAnsi="宋体"/>
                <w:color w:val="000000" w:themeColor="text1"/>
                <w:sz w:val="24"/>
              </w:rPr>
            </w:pPr>
            <w:r w:rsidRPr="0093754B">
              <w:rPr>
                <w:rFonts w:ascii="宋体" w:eastAsia="宋体" w:hAnsi="宋体" w:hint="eastAsia"/>
                <w:color w:val="000000" w:themeColor="text1"/>
                <w:sz w:val="24"/>
              </w:rPr>
              <w:t>售后服务</w:t>
            </w:r>
          </w:p>
          <w:p w:rsidR="00873EBB" w:rsidRPr="0093754B" w:rsidRDefault="002B2BB5">
            <w:pPr>
              <w:widowControl/>
              <w:spacing w:line="360" w:lineRule="auto"/>
              <w:ind w:firstLine="200"/>
              <w:jc w:val="center"/>
              <w:rPr>
                <w:rFonts w:ascii="宋体" w:eastAsia="宋体" w:hAnsi="宋体"/>
                <w:bCs/>
                <w:color w:val="000000" w:themeColor="text1"/>
                <w:kern w:val="0"/>
                <w:sz w:val="24"/>
              </w:rPr>
            </w:pPr>
            <w:r w:rsidRPr="0093754B">
              <w:rPr>
                <w:rFonts w:ascii="宋体" w:eastAsia="宋体" w:hAnsi="宋体" w:hint="eastAsia"/>
                <w:color w:val="000000" w:themeColor="text1"/>
                <w:sz w:val="24"/>
              </w:rPr>
              <w:t>承诺</w:t>
            </w:r>
          </w:p>
        </w:tc>
        <w:tc>
          <w:tcPr>
            <w:tcW w:w="5930" w:type="dxa"/>
            <w:tcBorders>
              <w:top w:val="single" w:sz="4" w:space="0" w:color="auto"/>
              <w:left w:val="nil"/>
              <w:bottom w:val="single" w:sz="4" w:space="0" w:color="auto"/>
              <w:right w:val="single" w:sz="4" w:space="0" w:color="auto"/>
            </w:tcBorders>
            <w:vAlign w:val="center"/>
          </w:tcPr>
          <w:p w:rsidR="00873EBB" w:rsidRPr="0093754B" w:rsidRDefault="00873EBB">
            <w:pPr>
              <w:widowControl/>
              <w:spacing w:line="360" w:lineRule="auto"/>
              <w:ind w:firstLine="200"/>
              <w:jc w:val="center"/>
              <w:rPr>
                <w:rFonts w:ascii="宋体" w:eastAsia="宋体" w:hAnsi="宋体"/>
                <w:color w:val="000000" w:themeColor="text1"/>
                <w:kern w:val="0"/>
                <w:sz w:val="24"/>
              </w:rPr>
            </w:pPr>
          </w:p>
        </w:tc>
      </w:tr>
      <w:tr w:rsidR="00873EBB" w:rsidRPr="0093754B">
        <w:trPr>
          <w:trHeight w:val="1239"/>
          <w:jc w:val="center"/>
        </w:trPr>
        <w:tc>
          <w:tcPr>
            <w:tcW w:w="673" w:type="dxa"/>
            <w:tcBorders>
              <w:top w:val="single" w:sz="4" w:space="0" w:color="auto"/>
              <w:left w:val="single" w:sz="4" w:space="0" w:color="auto"/>
              <w:bottom w:val="single" w:sz="4" w:space="0" w:color="auto"/>
              <w:right w:val="single" w:sz="4" w:space="0" w:color="auto"/>
            </w:tcBorders>
            <w:vAlign w:val="center"/>
          </w:tcPr>
          <w:p w:rsidR="00873EBB" w:rsidRPr="0093754B" w:rsidRDefault="002B2BB5">
            <w:pPr>
              <w:widowControl/>
              <w:spacing w:line="360" w:lineRule="auto"/>
              <w:ind w:firstLine="200"/>
              <w:jc w:val="center"/>
              <w:rPr>
                <w:rFonts w:ascii="宋体" w:eastAsia="宋体" w:hAnsi="宋体"/>
                <w:bCs/>
                <w:color w:val="000000" w:themeColor="text1"/>
                <w:kern w:val="0"/>
                <w:sz w:val="24"/>
              </w:rPr>
            </w:pPr>
            <w:r w:rsidRPr="0093754B">
              <w:rPr>
                <w:rFonts w:ascii="宋体" w:eastAsia="宋体" w:hAnsi="宋体" w:hint="eastAsia"/>
                <w:bCs/>
                <w:color w:val="000000" w:themeColor="text1"/>
                <w:kern w:val="0"/>
                <w:sz w:val="24"/>
              </w:rPr>
              <w:lastRenderedPageBreak/>
              <w:t>5</w:t>
            </w:r>
          </w:p>
        </w:tc>
        <w:tc>
          <w:tcPr>
            <w:tcW w:w="1914" w:type="dxa"/>
            <w:tcBorders>
              <w:top w:val="single" w:sz="4" w:space="0" w:color="auto"/>
              <w:left w:val="nil"/>
              <w:bottom w:val="single" w:sz="4" w:space="0" w:color="auto"/>
              <w:right w:val="single" w:sz="4" w:space="0" w:color="auto"/>
            </w:tcBorders>
            <w:vAlign w:val="center"/>
          </w:tcPr>
          <w:p w:rsidR="00873EBB" w:rsidRPr="0093754B" w:rsidRDefault="002B2BB5">
            <w:pPr>
              <w:widowControl/>
              <w:spacing w:line="360" w:lineRule="auto"/>
              <w:ind w:firstLine="200"/>
              <w:jc w:val="center"/>
              <w:rPr>
                <w:rFonts w:ascii="宋体" w:eastAsia="宋体" w:hAnsi="宋体"/>
                <w:bCs/>
                <w:color w:val="000000" w:themeColor="text1"/>
                <w:kern w:val="0"/>
                <w:sz w:val="24"/>
              </w:rPr>
            </w:pPr>
            <w:r w:rsidRPr="0093754B">
              <w:rPr>
                <w:rFonts w:ascii="宋体" w:eastAsia="宋体" w:hAnsi="宋体" w:hint="eastAsia"/>
                <w:bCs/>
                <w:color w:val="000000" w:themeColor="text1"/>
                <w:kern w:val="0"/>
                <w:sz w:val="24"/>
              </w:rPr>
              <w:t>其他工作</w:t>
            </w:r>
          </w:p>
        </w:tc>
        <w:tc>
          <w:tcPr>
            <w:tcW w:w="5930" w:type="dxa"/>
            <w:tcBorders>
              <w:top w:val="single" w:sz="4" w:space="0" w:color="auto"/>
              <w:left w:val="nil"/>
              <w:bottom w:val="single" w:sz="4" w:space="0" w:color="auto"/>
              <w:right w:val="single" w:sz="4" w:space="0" w:color="auto"/>
            </w:tcBorders>
            <w:vAlign w:val="center"/>
          </w:tcPr>
          <w:p w:rsidR="00873EBB" w:rsidRPr="0093754B" w:rsidRDefault="00873EBB">
            <w:pPr>
              <w:widowControl/>
              <w:spacing w:line="360" w:lineRule="auto"/>
              <w:ind w:firstLine="200"/>
              <w:jc w:val="left"/>
              <w:rPr>
                <w:rFonts w:ascii="宋体" w:eastAsia="宋体" w:hAnsi="宋体"/>
                <w:color w:val="000000" w:themeColor="text1"/>
                <w:kern w:val="0"/>
                <w:sz w:val="24"/>
              </w:rPr>
            </w:pPr>
          </w:p>
        </w:tc>
      </w:tr>
    </w:tbl>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3.6.7验收资料要求</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验收资料要求包括（不限于）以下内容：</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（1）采购文件；</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（2）投标文件；</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（3）采购合同；</w:t>
      </w:r>
    </w:p>
    <w:p w:rsidR="00873EBB" w:rsidRPr="0093754B" w:rsidRDefault="002B2BB5">
      <w:pPr>
        <w:spacing w:line="360" w:lineRule="auto"/>
        <w:ind w:firstLineChars="200" w:firstLine="480"/>
        <w:rPr>
          <w:rFonts w:ascii="宋体" w:eastAsia="宋体" w:hAnsi="宋体"/>
          <w:color w:val="000000" w:themeColor="text1"/>
          <w:sz w:val="24"/>
        </w:rPr>
      </w:pPr>
      <w:r w:rsidRPr="0093754B">
        <w:rPr>
          <w:rFonts w:ascii="宋体" w:eastAsia="宋体" w:hAnsi="宋体" w:hint="eastAsia"/>
          <w:color w:val="000000" w:themeColor="text1"/>
          <w:sz w:val="24"/>
        </w:rPr>
        <w:t>（4）其他需要提供的相关资料：（业主根据项目实际增减第（4）点验收资料内容）。</w:t>
      </w:r>
    </w:p>
    <w:p w:rsidR="00873EBB" w:rsidRPr="0093754B" w:rsidRDefault="00873EBB">
      <w:pPr>
        <w:widowControl/>
        <w:ind w:firstLineChars="300" w:firstLine="720"/>
        <w:jc w:val="left"/>
        <w:rPr>
          <w:rFonts w:ascii="宋体" w:eastAsia="宋体" w:hAnsi="宋体"/>
          <w:bCs/>
          <w:color w:val="000000" w:themeColor="text1"/>
          <w:sz w:val="24"/>
        </w:rPr>
      </w:pPr>
    </w:p>
    <w:p w:rsidR="00873EBB" w:rsidRPr="0093754B" w:rsidRDefault="00873EBB">
      <w:pPr>
        <w:spacing w:line="360" w:lineRule="auto"/>
        <w:ind w:firstLineChars="200" w:firstLine="480"/>
        <w:rPr>
          <w:rFonts w:ascii="宋体" w:eastAsia="宋体" w:hAnsi="宋体"/>
          <w:color w:val="000000" w:themeColor="text1"/>
          <w:sz w:val="24"/>
          <w:u w:val="single"/>
        </w:rPr>
      </w:pPr>
    </w:p>
    <w:p w:rsidR="00873EBB" w:rsidRPr="0093754B" w:rsidRDefault="00873EBB">
      <w:pPr>
        <w:widowControl/>
        <w:ind w:firstLine="720"/>
        <w:jc w:val="left"/>
        <w:rPr>
          <w:rFonts w:ascii="宋体" w:eastAsia="宋体" w:hAnsi="宋体" w:cs="仿宋"/>
          <w:bCs/>
          <w:color w:val="000000" w:themeColor="text1"/>
          <w:sz w:val="24"/>
        </w:rPr>
      </w:pPr>
    </w:p>
    <w:p w:rsidR="00873EBB" w:rsidRPr="0093754B" w:rsidRDefault="00873EBB">
      <w:pPr>
        <w:spacing w:line="360" w:lineRule="auto"/>
        <w:ind w:firstLine="480"/>
        <w:rPr>
          <w:rFonts w:ascii="宋体" w:eastAsia="宋体" w:hAnsi="宋体" w:cs="楷体"/>
          <w:color w:val="000000" w:themeColor="text1"/>
        </w:rPr>
      </w:pPr>
    </w:p>
    <w:p w:rsidR="00873EBB" w:rsidRPr="0093754B" w:rsidRDefault="00873EBB">
      <w:pPr>
        <w:spacing w:line="360" w:lineRule="auto"/>
        <w:ind w:left="720" w:firstLine="723"/>
        <w:rPr>
          <w:rFonts w:ascii="宋体" w:eastAsia="宋体" w:hAnsi="宋体" w:cs="仿宋_GB2312"/>
          <w:b/>
          <w:color w:val="000000" w:themeColor="text1"/>
          <w:sz w:val="36"/>
          <w:szCs w:val="20"/>
          <w:u w:val="single"/>
        </w:rPr>
      </w:pPr>
    </w:p>
    <w:p w:rsidR="00873EBB" w:rsidRPr="0093754B" w:rsidRDefault="00873EBB">
      <w:pPr>
        <w:spacing w:line="360" w:lineRule="auto"/>
        <w:ind w:left="720" w:firstLine="723"/>
        <w:rPr>
          <w:rFonts w:ascii="宋体" w:eastAsia="宋体" w:hAnsi="宋体" w:cs="仿宋_GB2312"/>
          <w:b/>
          <w:color w:val="000000" w:themeColor="text1"/>
          <w:sz w:val="36"/>
          <w:szCs w:val="20"/>
        </w:rPr>
      </w:pPr>
    </w:p>
    <w:p w:rsidR="00873EBB" w:rsidRPr="0093754B" w:rsidRDefault="00873EBB">
      <w:pPr>
        <w:spacing w:line="360" w:lineRule="auto"/>
        <w:ind w:left="720" w:firstLine="723"/>
        <w:rPr>
          <w:rFonts w:ascii="宋体" w:eastAsia="宋体" w:hAnsi="宋体" w:cs="仿宋_GB2312"/>
          <w:b/>
          <w:color w:val="000000" w:themeColor="text1"/>
          <w:sz w:val="36"/>
          <w:szCs w:val="20"/>
        </w:rPr>
      </w:pPr>
    </w:p>
    <w:p w:rsidR="00873EBB" w:rsidRPr="0093754B" w:rsidRDefault="00873EBB">
      <w:pPr>
        <w:spacing w:line="360" w:lineRule="auto"/>
        <w:ind w:left="720" w:firstLine="723"/>
        <w:rPr>
          <w:rFonts w:ascii="宋体" w:eastAsia="宋体" w:hAnsi="宋体" w:cs="仿宋_GB2312"/>
          <w:b/>
          <w:color w:val="000000" w:themeColor="text1"/>
          <w:sz w:val="36"/>
          <w:szCs w:val="20"/>
        </w:rPr>
        <w:sectPr w:rsidR="00873EBB" w:rsidRPr="0093754B">
          <w:footerReference w:type="default" r:id="rId21"/>
          <w:footerReference w:type="first" r:id="rId22"/>
          <w:pgSz w:w="11906" w:h="16838"/>
          <w:pgMar w:top="1134" w:right="1134" w:bottom="1134" w:left="1134" w:header="0" w:footer="720" w:gutter="0"/>
          <w:cols w:space="720"/>
          <w:formProt w:val="0"/>
          <w:docGrid w:type="lines" w:linePitch="331"/>
        </w:sectPr>
      </w:pPr>
    </w:p>
    <w:p w:rsidR="00873EBB" w:rsidRPr="0093754B" w:rsidRDefault="00873EBB">
      <w:pPr>
        <w:pStyle w:val="a9"/>
        <w:spacing w:line="360" w:lineRule="auto"/>
        <w:ind w:left="178"/>
        <w:rPr>
          <w:rFonts w:ascii="宋体" w:eastAsia="宋体" w:hAnsi="宋体" w:cs="宋体;SimSu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2B2BB5">
      <w:pPr>
        <w:pStyle w:val="a9"/>
        <w:tabs>
          <w:tab w:val="left" w:pos="2472"/>
        </w:tabs>
        <w:spacing w:line="460" w:lineRule="exact"/>
        <w:jc w:val="center"/>
        <w:outlineLvl w:val="0"/>
        <w:rPr>
          <w:rFonts w:ascii="宋体" w:eastAsia="宋体" w:hAnsi="宋体" w:cs="Times New Roman"/>
          <w:b/>
          <w:color w:val="000000" w:themeColor="text1"/>
          <w:sz w:val="36"/>
        </w:rPr>
        <w:sectPr w:rsidR="00873EBB" w:rsidRPr="0093754B">
          <w:footerReference w:type="default" r:id="rId23"/>
          <w:footerReference w:type="first" r:id="rId24"/>
          <w:pgSz w:w="11906" w:h="16838"/>
          <w:pgMar w:top="1134" w:right="1134" w:bottom="1134" w:left="1134" w:header="0" w:footer="720" w:gutter="0"/>
          <w:cols w:space="720"/>
          <w:formProt w:val="0"/>
          <w:docGrid w:type="lines" w:linePitch="331"/>
        </w:sectPr>
      </w:pPr>
      <w:bookmarkStart w:id="93" w:name="_Toc202971748"/>
      <w:r w:rsidRPr="0093754B">
        <w:rPr>
          <w:rFonts w:ascii="宋体" w:eastAsia="宋体" w:hAnsi="宋体" w:cs="Times New Roman"/>
          <w:b/>
          <w:color w:val="000000" w:themeColor="text1"/>
          <w:sz w:val="36"/>
        </w:rPr>
        <w:t>第六章投标文件格式</w:t>
      </w:r>
      <w:bookmarkEnd w:id="93"/>
    </w:p>
    <w:p w:rsidR="00873EBB" w:rsidRPr="0093754B" w:rsidRDefault="002B2BB5">
      <w:pPr>
        <w:pStyle w:val="a9"/>
        <w:ind w:firstLine="551"/>
        <w:jc w:val="center"/>
        <w:outlineLvl w:val="1"/>
        <w:rPr>
          <w:rFonts w:ascii="宋体" w:eastAsia="宋体" w:hAnsi="宋体" w:cs="宋体;SimSun"/>
          <w:b/>
          <w:bCs/>
          <w:color w:val="000000" w:themeColor="text1"/>
          <w:sz w:val="28"/>
          <w:szCs w:val="28"/>
        </w:rPr>
      </w:pPr>
      <w:bookmarkStart w:id="94" w:name="_Toc202971749"/>
      <w:r w:rsidRPr="0093754B">
        <w:rPr>
          <w:rFonts w:ascii="宋体" w:eastAsia="宋体" w:hAnsi="宋体" w:cs="宋体;SimSun"/>
          <w:b/>
          <w:bCs/>
          <w:color w:val="000000" w:themeColor="text1"/>
          <w:sz w:val="28"/>
          <w:szCs w:val="28"/>
        </w:rPr>
        <w:lastRenderedPageBreak/>
        <w:t>第一节投标文件外层包装封面</w:t>
      </w:r>
      <w:bookmarkEnd w:id="94"/>
    </w:p>
    <w:p w:rsidR="00873EBB" w:rsidRPr="0093754B" w:rsidRDefault="00873EBB">
      <w:pPr>
        <w:spacing w:before="120" w:after="120"/>
        <w:jc w:val="center"/>
        <w:rPr>
          <w:rFonts w:ascii="宋体" w:eastAsia="宋体" w:hAnsi="宋体" w:cs="宋体;SimSun"/>
          <w:b/>
          <w:bCs/>
          <w:color w:val="000000" w:themeColor="text1"/>
          <w:spacing w:val="20"/>
          <w:sz w:val="44"/>
          <w:szCs w:val="44"/>
        </w:rPr>
      </w:pPr>
    </w:p>
    <w:p w:rsidR="00873EBB" w:rsidRPr="0093754B" w:rsidRDefault="00873EBB">
      <w:pPr>
        <w:spacing w:before="120" w:after="120"/>
        <w:jc w:val="center"/>
        <w:rPr>
          <w:rFonts w:ascii="宋体" w:eastAsia="宋体" w:hAnsi="宋体" w:cs="宋体;SimSun"/>
          <w:color w:val="000000" w:themeColor="text1"/>
          <w:spacing w:val="20"/>
          <w:sz w:val="44"/>
          <w:szCs w:val="44"/>
        </w:rPr>
      </w:pPr>
    </w:p>
    <w:p w:rsidR="00873EBB" w:rsidRPr="0093754B" w:rsidRDefault="00873EBB">
      <w:pPr>
        <w:spacing w:before="120" w:after="120"/>
        <w:jc w:val="center"/>
        <w:rPr>
          <w:rFonts w:ascii="宋体" w:eastAsia="宋体" w:hAnsi="宋体" w:cs="宋体;SimSun"/>
          <w:color w:val="000000" w:themeColor="text1"/>
          <w:spacing w:val="20"/>
          <w:sz w:val="44"/>
          <w:szCs w:val="44"/>
        </w:rPr>
      </w:pPr>
    </w:p>
    <w:p w:rsidR="00873EBB" w:rsidRPr="0093754B" w:rsidRDefault="00873EBB">
      <w:pPr>
        <w:spacing w:before="120" w:after="120"/>
        <w:jc w:val="center"/>
        <w:rPr>
          <w:rFonts w:ascii="宋体" w:eastAsia="宋体" w:hAnsi="宋体" w:cs="宋体;SimSun"/>
          <w:color w:val="000000" w:themeColor="text1"/>
          <w:spacing w:val="20"/>
          <w:sz w:val="44"/>
          <w:szCs w:val="44"/>
        </w:rPr>
      </w:pPr>
    </w:p>
    <w:p w:rsidR="00873EBB" w:rsidRPr="0093754B" w:rsidRDefault="002B2BB5">
      <w:pPr>
        <w:spacing w:before="120" w:after="120"/>
        <w:jc w:val="center"/>
        <w:rPr>
          <w:rFonts w:ascii="宋体" w:eastAsia="宋体" w:hAnsi="宋体" w:cs="宋体;SimSun"/>
          <w:color w:val="000000" w:themeColor="text1"/>
          <w:spacing w:val="20"/>
          <w:sz w:val="44"/>
          <w:szCs w:val="44"/>
          <w:u w:val="single"/>
        </w:rPr>
      </w:pPr>
      <w:bookmarkStart w:id="95" w:name="PO_3000001867_PM002_13"/>
      <w:r w:rsidRPr="0093754B">
        <w:rPr>
          <w:rFonts w:ascii="宋体" w:eastAsia="宋体" w:hAnsi="宋体" w:cs="宋体;SimSun"/>
          <w:color w:val="000000" w:themeColor="text1"/>
          <w:spacing w:val="20"/>
          <w:sz w:val="44"/>
          <w:szCs w:val="44"/>
          <w:u w:val="single"/>
        </w:rPr>
        <w:t>[项目采购-项目名称 ]</w:t>
      </w:r>
      <w:bookmarkEnd w:id="95"/>
    </w:p>
    <w:p w:rsidR="00873EBB" w:rsidRPr="0093754B" w:rsidRDefault="00873EBB">
      <w:pPr>
        <w:spacing w:before="120" w:after="120"/>
        <w:jc w:val="center"/>
        <w:rPr>
          <w:rFonts w:ascii="宋体" w:eastAsia="宋体" w:hAnsi="宋体" w:cs="宋体;SimSun"/>
          <w:color w:val="000000" w:themeColor="text1"/>
          <w:spacing w:val="40"/>
          <w:w w:val="110"/>
          <w:sz w:val="44"/>
          <w:szCs w:val="44"/>
          <w:u w:val="single"/>
        </w:rPr>
      </w:pPr>
    </w:p>
    <w:p w:rsidR="00873EBB" w:rsidRPr="0093754B" w:rsidRDefault="002B2BB5">
      <w:pPr>
        <w:spacing w:before="120" w:after="120"/>
        <w:jc w:val="center"/>
        <w:rPr>
          <w:rFonts w:ascii="宋体" w:eastAsia="宋体" w:hAnsi="宋体" w:cs="宋体;SimSun"/>
          <w:color w:val="000000" w:themeColor="text1"/>
          <w:spacing w:val="40"/>
          <w:w w:val="110"/>
          <w:sz w:val="44"/>
          <w:szCs w:val="44"/>
        </w:rPr>
      </w:pPr>
      <w:r w:rsidRPr="0093754B">
        <w:rPr>
          <w:rFonts w:ascii="宋体" w:eastAsia="宋体" w:hAnsi="宋体" w:cs="宋体;SimSun"/>
          <w:color w:val="000000" w:themeColor="text1"/>
          <w:spacing w:val="40"/>
          <w:w w:val="110"/>
          <w:sz w:val="44"/>
          <w:szCs w:val="44"/>
        </w:rPr>
        <w:t>投标文件</w:t>
      </w:r>
    </w:p>
    <w:p w:rsidR="00873EBB" w:rsidRPr="0093754B" w:rsidRDefault="002B2BB5">
      <w:pPr>
        <w:jc w:val="center"/>
        <w:rPr>
          <w:rFonts w:ascii="宋体" w:eastAsia="宋体" w:hAnsi="宋体" w:cs="宋体;SimSun"/>
          <w:color w:val="000000" w:themeColor="text1"/>
          <w:sz w:val="24"/>
        </w:rPr>
      </w:pPr>
      <w:r w:rsidRPr="0093754B">
        <w:rPr>
          <w:rFonts w:ascii="宋体" w:eastAsia="宋体" w:hAnsi="宋体" w:cs="宋体;SimSun"/>
          <w:color w:val="000000" w:themeColor="text1"/>
          <w:sz w:val="24"/>
        </w:rPr>
        <w:t>（电子投标文件）</w:t>
      </w:r>
    </w:p>
    <w:tbl>
      <w:tblPr>
        <w:tblW w:w="7773" w:type="dxa"/>
        <w:jc w:val="center"/>
        <w:tblLayout w:type="fixed"/>
        <w:tblLook w:val="04A0"/>
      </w:tblPr>
      <w:tblGrid>
        <w:gridCol w:w="1601"/>
        <w:gridCol w:w="6172"/>
      </w:tblGrid>
      <w:tr w:rsidR="00873EBB" w:rsidRPr="0093754B">
        <w:trPr>
          <w:jc w:val="center"/>
        </w:trPr>
        <w:tc>
          <w:tcPr>
            <w:tcW w:w="1601" w:type="dxa"/>
            <w:vAlign w:val="bottom"/>
          </w:tcPr>
          <w:p w:rsidR="00873EBB" w:rsidRPr="0093754B" w:rsidRDefault="002B2BB5">
            <w:pPr>
              <w:jc w:val="distribute"/>
              <w:rPr>
                <w:rFonts w:ascii="宋体" w:eastAsia="宋体" w:hAnsi="宋体" w:cs="宋体;SimSun"/>
                <w:color w:val="000000" w:themeColor="text1"/>
              </w:rPr>
            </w:pPr>
            <w:r w:rsidRPr="0093754B">
              <w:rPr>
                <w:rFonts w:ascii="宋体" w:eastAsia="宋体" w:hAnsi="宋体" w:cs="宋体;SimSun"/>
                <w:color w:val="000000" w:themeColor="text1"/>
                <w:sz w:val="24"/>
              </w:rPr>
              <w:t>项目名称：</w:t>
            </w:r>
          </w:p>
        </w:tc>
        <w:tc>
          <w:tcPr>
            <w:tcW w:w="6172" w:type="dxa"/>
            <w:tcBorders>
              <w:bottom w:val="single" w:sz="4" w:space="0" w:color="000000"/>
            </w:tcBorders>
            <w:vAlign w:val="bottom"/>
          </w:tcPr>
          <w:p w:rsidR="00873EBB" w:rsidRPr="0093754B" w:rsidRDefault="00873EBB">
            <w:pPr>
              <w:jc w:val="left"/>
              <w:rPr>
                <w:rFonts w:ascii="宋体" w:eastAsia="宋体" w:hAnsi="宋体" w:cs="宋体;SimSun"/>
                <w:color w:val="000000" w:themeColor="text1"/>
              </w:rPr>
            </w:pPr>
          </w:p>
        </w:tc>
      </w:tr>
      <w:tr w:rsidR="00873EBB" w:rsidRPr="0093754B">
        <w:trPr>
          <w:jc w:val="center"/>
        </w:trPr>
        <w:tc>
          <w:tcPr>
            <w:tcW w:w="1601" w:type="dxa"/>
            <w:vAlign w:val="bottom"/>
          </w:tcPr>
          <w:p w:rsidR="00873EBB" w:rsidRPr="0093754B" w:rsidRDefault="002B2BB5">
            <w:pPr>
              <w:jc w:val="distribute"/>
              <w:rPr>
                <w:rFonts w:ascii="宋体" w:eastAsia="宋体" w:hAnsi="宋体" w:cs="宋体;SimSun"/>
                <w:color w:val="000000" w:themeColor="text1"/>
              </w:rPr>
            </w:pPr>
            <w:r w:rsidRPr="0093754B">
              <w:rPr>
                <w:rFonts w:ascii="宋体" w:eastAsia="宋体" w:hAnsi="宋体" w:cs="宋体;SimSun"/>
                <w:color w:val="000000" w:themeColor="text1"/>
                <w:sz w:val="24"/>
              </w:rPr>
              <w:t>采购方式：</w:t>
            </w:r>
          </w:p>
        </w:tc>
        <w:tc>
          <w:tcPr>
            <w:tcW w:w="6172" w:type="dxa"/>
            <w:tcBorders>
              <w:top w:val="single" w:sz="4" w:space="0" w:color="000000"/>
              <w:bottom w:val="single" w:sz="4" w:space="0" w:color="000000"/>
            </w:tcBorders>
            <w:vAlign w:val="bottom"/>
          </w:tcPr>
          <w:p w:rsidR="00873EBB" w:rsidRPr="0093754B" w:rsidRDefault="00873EBB">
            <w:pPr>
              <w:jc w:val="left"/>
              <w:rPr>
                <w:rFonts w:ascii="宋体" w:eastAsia="宋体" w:hAnsi="宋体" w:cs="宋体;SimSun"/>
                <w:color w:val="000000" w:themeColor="text1"/>
              </w:rPr>
            </w:pPr>
          </w:p>
        </w:tc>
      </w:tr>
      <w:tr w:rsidR="00873EBB" w:rsidRPr="0093754B">
        <w:trPr>
          <w:jc w:val="center"/>
        </w:trPr>
        <w:tc>
          <w:tcPr>
            <w:tcW w:w="1601" w:type="dxa"/>
            <w:vAlign w:val="bottom"/>
          </w:tcPr>
          <w:p w:rsidR="00873EBB" w:rsidRPr="0093754B" w:rsidRDefault="002B2BB5">
            <w:pPr>
              <w:jc w:val="distribute"/>
              <w:rPr>
                <w:rFonts w:ascii="宋体" w:eastAsia="宋体" w:hAnsi="宋体" w:cs="宋体;SimSun"/>
                <w:color w:val="000000" w:themeColor="text1"/>
              </w:rPr>
            </w:pPr>
            <w:r w:rsidRPr="0093754B">
              <w:rPr>
                <w:rFonts w:ascii="宋体" w:eastAsia="宋体" w:hAnsi="宋体" w:cs="宋体;SimSun"/>
                <w:color w:val="000000" w:themeColor="text1"/>
                <w:sz w:val="24"/>
              </w:rPr>
              <w:t>项目编号：</w:t>
            </w:r>
          </w:p>
        </w:tc>
        <w:tc>
          <w:tcPr>
            <w:tcW w:w="6172" w:type="dxa"/>
            <w:tcBorders>
              <w:top w:val="single" w:sz="4" w:space="0" w:color="000000"/>
              <w:bottom w:val="single" w:sz="4" w:space="0" w:color="000000"/>
            </w:tcBorders>
            <w:vAlign w:val="bottom"/>
          </w:tcPr>
          <w:p w:rsidR="00873EBB" w:rsidRPr="0093754B" w:rsidRDefault="00873EBB">
            <w:pPr>
              <w:jc w:val="left"/>
              <w:rPr>
                <w:rFonts w:ascii="宋体" w:eastAsia="宋体" w:hAnsi="宋体" w:cs="宋体;SimSun"/>
                <w:color w:val="000000" w:themeColor="text1"/>
              </w:rPr>
            </w:pPr>
          </w:p>
        </w:tc>
      </w:tr>
      <w:tr w:rsidR="00873EBB" w:rsidRPr="0093754B">
        <w:trPr>
          <w:jc w:val="center"/>
        </w:trPr>
        <w:tc>
          <w:tcPr>
            <w:tcW w:w="1601" w:type="dxa"/>
            <w:vAlign w:val="bottom"/>
          </w:tcPr>
          <w:p w:rsidR="00873EBB" w:rsidRPr="0093754B" w:rsidRDefault="002B2BB5">
            <w:pPr>
              <w:jc w:val="distribute"/>
              <w:rPr>
                <w:rFonts w:ascii="宋体" w:eastAsia="宋体" w:hAnsi="宋体" w:cs="宋体;SimSun"/>
                <w:color w:val="000000" w:themeColor="text1"/>
              </w:rPr>
            </w:pPr>
            <w:r w:rsidRPr="0093754B">
              <w:rPr>
                <w:rFonts w:ascii="宋体" w:eastAsia="宋体" w:hAnsi="宋体" w:cs="宋体;SimSun"/>
                <w:color w:val="000000" w:themeColor="text1"/>
                <w:sz w:val="24"/>
              </w:rPr>
              <w:t>所投分标：</w:t>
            </w:r>
          </w:p>
        </w:tc>
        <w:tc>
          <w:tcPr>
            <w:tcW w:w="6172" w:type="dxa"/>
            <w:tcBorders>
              <w:top w:val="single" w:sz="4" w:space="0" w:color="000000"/>
              <w:bottom w:val="single" w:sz="4" w:space="0" w:color="000000"/>
            </w:tcBorders>
            <w:vAlign w:val="bottom"/>
          </w:tcPr>
          <w:p w:rsidR="00873EBB" w:rsidRPr="0093754B" w:rsidRDefault="00873EBB">
            <w:pPr>
              <w:snapToGrid w:val="0"/>
              <w:jc w:val="left"/>
              <w:rPr>
                <w:rFonts w:ascii="宋体" w:eastAsia="宋体" w:hAnsi="宋体" w:cs="宋体;SimSun"/>
                <w:color w:val="000000" w:themeColor="text1"/>
              </w:rPr>
            </w:pPr>
          </w:p>
        </w:tc>
      </w:tr>
      <w:tr w:rsidR="00873EBB" w:rsidRPr="0093754B">
        <w:trPr>
          <w:jc w:val="center"/>
        </w:trPr>
        <w:tc>
          <w:tcPr>
            <w:tcW w:w="1601" w:type="dxa"/>
            <w:vAlign w:val="bottom"/>
          </w:tcPr>
          <w:p w:rsidR="00873EBB" w:rsidRPr="0093754B" w:rsidRDefault="002B2BB5">
            <w:pPr>
              <w:jc w:val="distribute"/>
              <w:rPr>
                <w:rFonts w:ascii="宋体" w:eastAsia="宋体" w:hAnsi="宋体" w:cs="宋体;SimSun"/>
                <w:color w:val="000000" w:themeColor="text1"/>
              </w:rPr>
            </w:pPr>
            <w:r w:rsidRPr="0093754B">
              <w:rPr>
                <w:rFonts w:ascii="宋体" w:eastAsia="宋体" w:hAnsi="宋体" w:cs="宋体;SimSun"/>
                <w:color w:val="000000" w:themeColor="text1"/>
                <w:sz w:val="24"/>
              </w:rPr>
              <w:t>投标人名称：</w:t>
            </w:r>
          </w:p>
        </w:tc>
        <w:tc>
          <w:tcPr>
            <w:tcW w:w="6172" w:type="dxa"/>
            <w:tcBorders>
              <w:top w:val="single" w:sz="4" w:space="0" w:color="000000"/>
              <w:bottom w:val="single" w:sz="4" w:space="0" w:color="000000"/>
            </w:tcBorders>
            <w:vAlign w:val="bottom"/>
          </w:tcPr>
          <w:p w:rsidR="00873EBB" w:rsidRPr="0093754B" w:rsidRDefault="00873EBB">
            <w:pPr>
              <w:snapToGrid w:val="0"/>
              <w:jc w:val="left"/>
              <w:rPr>
                <w:rFonts w:ascii="宋体" w:eastAsia="宋体" w:hAnsi="宋体" w:cs="宋体;SimSun"/>
                <w:color w:val="000000" w:themeColor="text1"/>
              </w:rPr>
            </w:pPr>
          </w:p>
        </w:tc>
      </w:tr>
      <w:tr w:rsidR="00873EBB" w:rsidRPr="0093754B">
        <w:trPr>
          <w:jc w:val="center"/>
        </w:trPr>
        <w:tc>
          <w:tcPr>
            <w:tcW w:w="1601" w:type="dxa"/>
            <w:vAlign w:val="bottom"/>
          </w:tcPr>
          <w:p w:rsidR="00873EBB" w:rsidRPr="0093754B" w:rsidRDefault="002B2BB5">
            <w:pPr>
              <w:jc w:val="distribute"/>
              <w:rPr>
                <w:rFonts w:ascii="宋体" w:eastAsia="宋体" w:hAnsi="宋体" w:cs="宋体;SimSun"/>
                <w:color w:val="000000" w:themeColor="text1"/>
              </w:rPr>
            </w:pPr>
            <w:r w:rsidRPr="0093754B">
              <w:rPr>
                <w:rFonts w:ascii="宋体" w:eastAsia="宋体" w:hAnsi="宋体" w:cs="宋体;SimSun"/>
                <w:color w:val="000000" w:themeColor="text1"/>
                <w:sz w:val="24"/>
              </w:rPr>
              <w:t>投标人地址：</w:t>
            </w:r>
          </w:p>
        </w:tc>
        <w:tc>
          <w:tcPr>
            <w:tcW w:w="6172" w:type="dxa"/>
            <w:tcBorders>
              <w:top w:val="single" w:sz="4" w:space="0" w:color="000000"/>
              <w:bottom w:val="single" w:sz="4" w:space="0" w:color="000000"/>
            </w:tcBorders>
            <w:vAlign w:val="bottom"/>
          </w:tcPr>
          <w:p w:rsidR="00873EBB" w:rsidRPr="0093754B" w:rsidRDefault="00873EBB">
            <w:pPr>
              <w:snapToGrid w:val="0"/>
              <w:jc w:val="left"/>
              <w:rPr>
                <w:rFonts w:ascii="宋体" w:eastAsia="宋体" w:hAnsi="宋体" w:cs="宋体;SimSun"/>
                <w:color w:val="000000" w:themeColor="text1"/>
              </w:rPr>
            </w:pPr>
          </w:p>
        </w:tc>
      </w:tr>
    </w:tbl>
    <w:p w:rsidR="00873EBB" w:rsidRPr="0093754B" w:rsidRDefault="00873EBB">
      <w:pPr>
        <w:ind w:firstLine="4200"/>
        <w:rPr>
          <w:rFonts w:ascii="宋体" w:eastAsia="宋体" w:hAnsi="宋体" w:cs="宋体;SimSun"/>
          <w:color w:val="000000" w:themeColor="text1"/>
          <w:sz w:val="24"/>
        </w:rPr>
      </w:pPr>
    </w:p>
    <w:p w:rsidR="00873EBB" w:rsidRPr="0093754B" w:rsidRDefault="00873EBB">
      <w:pPr>
        <w:ind w:firstLine="4200"/>
        <w:rPr>
          <w:rFonts w:ascii="宋体" w:eastAsia="宋体" w:hAnsi="宋体" w:cs="宋体;SimSun"/>
          <w:color w:val="000000" w:themeColor="text1"/>
          <w:sz w:val="24"/>
        </w:rPr>
      </w:pPr>
    </w:p>
    <w:p w:rsidR="00873EBB" w:rsidRPr="0093754B" w:rsidRDefault="00873EBB">
      <w:pPr>
        <w:ind w:firstLine="4200"/>
        <w:rPr>
          <w:rFonts w:ascii="宋体" w:eastAsia="宋体" w:hAnsi="宋体" w:cs="宋体;SimSun"/>
          <w:color w:val="000000" w:themeColor="text1"/>
          <w:sz w:val="24"/>
        </w:rPr>
      </w:pPr>
    </w:p>
    <w:p w:rsidR="00873EBB" w:rsidRPr="0093754B" w:rsidRDefault="002B2BB5">
      <w:pPr>
        <w:ind w:firstLine="5880"/>
        <w:rPr>
          <w:rFonts w:ascii="宋体" w:eastAsia="宋体" w:hAnsi="宋体" w:cs="宋体;SimSun"/>
          <w:color w:val="000000" w:themeColor="text1"/>
          <w:sz w:val="24"/>
        </w:rPr>
      </w:pPr>
      <w:r w:rsidRPr="0093754B">
        <w:rPr>
          <w:rFonts w:ascii="宋体" w:eastAsia="宋体" w:hAnsi="宋体" w:cs="宋体;SimSun"/>
          <w:color w:val="000000" w:themeColor="text1"/>
          <w:sz w:val="24"/>
        </w:rPr>
        <w:t>投标截止时间前不得解密</w:t>
      </w:r>
    </w:p>
    <w:p w:rsidR="00873EBB" w:rsidRPr="0093754B" w:rsidRDefault="002B2BB5">
      <w:pPr>
        <w:ind w:firstLine="6480"/>
        <w:rPr>
          <w:rFonts w:ascii="宋体" w:eastAsia="宋体" w:hAnsi="宋体" w:cs="宋体;SimSun"/>
          <w:color w:val="000000" w:themeColor="text1"/>
          <w:sz w:val="24"/>
        </w:rPr>
        <w:sectPr w:rsidR="00873EBB" w:rsidRPr="0093754B">
          <w:footerReference w:type="default" r:id="rId25"/>
          <w:footerReference w:type="first" r:id="rId26"/>
          <w:pgSz w:w="11906" w:h="16838"/>
          <w:pgMar w:top="1531" w:right="1418" w:bottom="1361" w:left="1418" w:header="0" w:footer="720" w:gutter="0"/>
          <w:cols w:space="720"/>
          <w:formProt w:val="0"/>
          <w:docGrid w:linePitch="360"/>
        </w:sectPr>
      </w:pPr>
      <w:r w:rsidRPr="0093754B">
        <w:rPr>
          <w:rFonts w:ascii="宋体" w:eastAsia="宋体" w:hAnsi="宋体" w:cs="宋体;SimSun"/>
          <w:color w:val="000000" w:themeColor="text1"/>
          <w:sz w:val="24"/>
        </w:rPr>
        <w:t>年月日</w:t>
      </w:r>
    </w:p>
    <w:p w:rsidR="00873EBB" w:rsidRPr="0093754B" w:rsidRDefault="002B2BB5">
      <w:pPr>
        <w:pStyle w:val="a9"/>
        <w:jc w:val="center"/>
        <w:outlineLvl w:val="1"/>
        <w:rPr>
          <w:rFonts w:ascii="宋体" w:eastAsia="宋体" w:hAnsi="宋体" w:cs="宋体;SimSun"/>
          <w:b/>
          <w:bCs/>
          <w:color w:val="000000" w:themeColor="text1"/>
          <w:sz w:val="28"/>
          <w:szCs w:val="28"/>
        </w:rPr>
      </w:pPr>
      <w:bookmarkStart w:id="96" w:name="_Toc202971750"/>
      <w:r w:rsidRPr="0093754B">
        <w:rPr>
          <w:rFonts w:ascii="宋体" w:eastAsia="宋体" w:hAnsi="宋体" w:cs="宋体;SimSun"/>
          <w:b/>
          <w:bCs/>
          <w:color w:val="000000" w:themeColor="text1"/>
          <w:sz w:val="28"/>
          <w:szCs w:val="28"/>
        </w:rPr>
        <w:lastRenderedPageBreak/>
        <w:t>第二节资格证明文件格式</w:t>
      </w:r>
      <w:bookmarkEnd w:id="96"/>
    </w:p>
    <w:p w:rsidR="00873EBB" w:rsidRPr="0093754B" w:rsidRDefault="00873EBB">
      <w:pPr>
        <w:pStyle w:val="a9"/>
        <w:spacing w:line="360" w:lineRule="auto"/>
        <w:ind w:firstLine="420"/>
        <w:rPr>
          <w:rFonts w:ascii="宋体" w:eastAsia="宋体" w:hAnsi="宋体" w:cs="宋体;SimSun"/>
          <w:b/>
          <w:bCs/>
          <w:color w:val="000000" w:themeColor="text1"/>
          <w:sz w:val="30"/>
          <w:szCs w:val="28"/>
        </w:rPr>
      </w:pPr>
    </w:p>
    <w:p w:rsidR="00873EBB" w:rsidRPr="0093754B" w:rsidRDefault="002B2BB5">
      <w:pPr>
        <w:snapToGrid w:val="0"/>
        <w:spacing w:before="165" w:after="50"/>
        <w:rPr>
          <w:rFonts w:ascii="宋体" w:eastAsia="宋体" w:hAnsi="宋体" w:cs="宋体;SimSun"/>
          <w:bCs/>
          <w:color w:val="000000" w:themeColor="text1"/>
          <w:sz w:val="32"/>
          <w:szCs w:val="20"/>
        </w:rPr>
      </w:pPr>
      <w:r w:rsidRPr="0093754B">
        <w:rPr>
          <w:rFonts w:ascii="宋体" w:eastAsia="宋体" w:hAnsi="宋体" w:cs="宋体;SimSun"/>
          <w:bCs/>
          <w:color w:val="000000" w:themeColor="text1"/>
        </w:rPr>
        <w:t>电子投标文件</w:t>
      </w:r>
    </w:p>
    <w:p w:rsidR="00873EBB" w:rsidRPr="0093754B" w:rsidRDefault="00873EBB">
      <w:pPr>
        <w:snapToGrid w:val="0"/>
        <w:spacing w:before="165" w:after="50"/>
        <w:rPr>
          <w:rFonts w:ascii="宋体" w:eastAsia="宋体" w:hAnsi="宋体" w:cs="宋体;SimSun"/>
          <w:bCs/>
          <w:color w:val="000000" w:themeColor="text1"/>
          <w:sz w:val="24"/>
          <w:szCs w:val="20"/>
        </w:rPr>
      </w:pPr>
    </w:p>
    <w:p w:rsidR="00873EBB" w:rsidRPr="0093754B" w:rsidRDefault="002B2BB5">
      <w:pPr>
        <w:snapToGrid w:val="0"/>
        <w:spacing w:before="165" w:after="50"/>
        <w:jc w:val="center"/>
        <w:rPr>
          <w:rFonts w:ascii="宋体" w:eastAsia="宋体" w:hAnsi="宋体" w:cs="宋体;SimSun"/>
          <w:b/>
          <w:color w:val="000000" w:themeColor="text1"/>
          <w:sz w:val="24"/>
          <w:szCs w:val="20"/>
        </w:rPr>
      </w:pPr>
      <w:r w:rsidRPr="0093754B">
        <w:rPr>
          <w:rFonts w:ascii="宋体" w:eastAsia="宋体" w:hAnsi="宋体" w:cs="宋体;SimSun"/>
          <w:b/>
          <w:color w:val="000000" w:themeColor="text1"/>
          <w:sz w:val="32"/>
          <w:szCs w:val="32"/>
        </w:rPr>
        <w:t>资格证明文件（封面）</w:t>
      </w:r>
    </w:p>
    <w:p w:rsidR="00873EBB" w:rsidRPr="0093754B" w:rsidRDefault="00873EBB">
      <w:pPr>
        <w:snapToGrid w:val="0"/>
        <w:spacing w:before="165" w:after="50"/>
        <w:rPr>
          <w:rFonts w:ascii="宋体" w:eastAsia="宋体" w:hAnsi="宋体" w:cs="宋体;SimSun"/>
          <w:b/>
          <w:bCs/>
          <w:color w:val="000000" w:themeColor="text1"/>
          <w:sz w:val="24"/>
          <w:szCs w:val="20"/>
        </w:rPr>
      </w:pPr>
    </w:p>
    <w:p w:rsidR="00873EBB" w:rsidRPr="0093754B" w:rsidRDefault="00873EBB">
      <w:pPr>
        <w:snapToGrid w:val="0"/>
        <w:spacing w:before="165" w:after="50"/>
        <w:rPr>
          <w:rFonts w:ascii="宋体" w:eastAsia="宋体" w:hAnsi="宋体" w:cs="宋体;SimSun"/>
          <w:bCs/>
          <w:color w:val="000000" w:themeColor="text1"/>
          <w:sz w:val="24"/>
          <w:szCs w:val="20"/>
        </w:rPr>
      </w:pPr>
    </w:p>
    <w:p w:rsidR="00873EBB" w:rsidRPr="0093754B" w:rsidRDefault="00873EBB">
      <w:pPr>
        <w:snapToGrid w:val="0"/>
        <w:spacing w:before="165" w:after="50"/>
        <w:rPr>
          <w:rFonts w:ascii="宋体" w:eastAsia="宋体" w:hAnsi="宋体" w:cs="宋体;SimSun"/>
          <w:bCs/>
          <w:color w:val="000000" w:themeColor="text1"/>
          <w:sz w:val="24"/>
          <w:szCs w:val="20"/>
        </w:rPr>
      </w:pPr>
    </w:p>
    <w:p w:rsidR="00873EBB" w:rsidRPr="0093754B" w:rsidRDefault="00873EBB">
      <w:pPr>
        <w:snapToGrid w:val="0"/>
        <w:spacing w:before="165" w:after="50"/>
        <w:rPr>
          <w:rFonts w:ascii="宋体" w:eastAsia="宋体" w:hAnsi="宋体" w:cs="宋体;SimSun"/>
          <w:bCs/>
          <w:color w:val="000000" w:themeColor="text1"/>
          <w:sz w:val="24"/>
          <w:szCs w:val="20"/>
        </w:rPr>
      </w:pPr>
    </w:p>
    <w:p w:rsidR="00873EBB" w:rsidRPr="0093754B" w:rsidRDefault="00873EBB">
      <w:pPr>
        <w:snapToGrid w:val="0"/>
        <w:spacing w:before="165" w:after="50"/>
        <w:rPr>
          <w:rFonts w:ascii="宋体" w:eastAsia="宋体" w:hAnsi="宋体" w:cs="宋体;SimSun"/>
          <w:bCs/>
          <w:color w:val="000000" w:themeColor="text1"/>
          <w:sz w:val="24"/>
          <w:szCs w:val="20"/>
        </w:rPr>
      </w:pPr>
    </w:p>
    <w:p w:rsidR="00873EBB" w:rsidRPr="0093754B" w:rsidRDefault="00873EBB">
      <w:pPr>
        <w:snapToGrid w:val="0"/>
        <w:spacing w:before="165" w:after="50"/>
        <w:rPr>
          <w:rFonts w:ascii="宋体" w:eastAsia="宋体" w:hAnsi="宋体" w:cs="宋体;SimSun"/>
          <w:bCs/>
          <w:color w:val="000000" w:themeColor="text1"/>
          <w:sz w:val="24"/>
          <w:szCs w:val="20"/>
        </w:rPr>
      </w:pPr>
    </w:p>
    <w:p w:rsidR="00873EBB" w:rsidRPr="0093754B" w:rsidRDefault="00873EBB">
      <w:pPr>
        <w:snapToGrid w:val="0"/>
        <w:spacing w:before="165" w:after="50"/>
        <w:rPr>
          <w:rFonts w:ascii="宋体" w:eastAsia="宋体" w:hAnsi="宋体" w:cs="宋体;SimSun"/>
          <w:bCs/>
          <w:color w:val="000000" w:themeColor="text1"/>
          <w:sz w:val="24"/>
          <w:szCs w:val="20"/>
        </w:rPr>
      </w:pPr>
    </w:p>
    <w:p w:rsidR="00873EBB" w:rsidRPr="0093754B" w:rsidRDefault="002B2BB5">
      <w:pPr>
        <w:snapToGrid w:val="0"/>
        <w:spacing w:before="165" w:after="50"/>
        <w:ind w:firstLine="540"/>
        <w:rPr>
          <w:rFonts w:ascii="宋体" w:eastAsia="宋体" w:hAnsi="宋体" w:cs="宋体;SimSun"/>
          <w:bCs/>
          <w:color w:val="000000" w:themeColor="text1"/>
          <w:sz w:val="24"/>
        </w:rPr>
      </w:pPr>
      <w:r w:rsidRPr="0093754B">
        <w:rPr>
          <w:rFonts w:ascii="宋体" w:eastAsia="宋体" w:hAnsi="宋体" w:cs="宋体;SimSun"/>
          <w:bCs/>
          <w:color w:val="000000" w:themeColor="text1"/>
          <w:sz w:val="24"/>
        </w:rPr>
        <w:t>项目名称：</w:t>
      </w:r>
    </w:p>
    <w:p w:rsidR="00873EBB" w:rsidRPr="0093754B" w:rsidRDefault="00873EBB">
      <w:pPr>
        <w:snapToGrid w:val="0"/>
        <w:spacing w:before="165" w:after="50"/>
        <w:ind w:firstLine="540"/>
        <w:rPr>
          <w:rFonts w:ascii="宋体" w:eastAsia="宋体" w:hAnsi="宋体" w:cs="宋体;SimSun"/>
          <w:bCs/>
          <w:color w:val="000000" w:themeColor="text1"/>
          <w:sz w:val="24"/>
          <w:szCs w:val="20"/>
        </w:rPr>
      </w:pPr>
    </w:p>
    <w:p w:rsidR="00873EBB" w:rsidRPr="0093754B" w:rsidRDefault="002B2BB5">
      <w:pPr>
        <w:snapToGrid w:val="0"/>
        <w:spacing w:before="165" w:after="50"/>
        <w:ind w:firstLine="540"/>
        <w:rPr>
          <w:rFonts w:ascii="宋体" w:eastAsia="宋体" w:hAnsi="宋体" w:cs="宋体;SimSun"/>
          <w:bCs/>
          <w:color w:val="000000" w:themeColor="text1"/>
          <w:sz w:val="24"/>
        </w:rPr>
      </w:pPr>
      <w:r w:rsidRPr="0093754B">
        <w:rPr>
          <w:rFonts w:ascii="宋体" w:eastAsia="宋体" w:hAnsi="宋体" w:cs="宋体;SimSun"/>
          <w:bCs/>
          <w:color w:val="000000" w:themeColor="text1"/>
          <w:sz w:val="24"/>
        </w:rPr>
        <w:t>项目编号：</w:t>
      </w:r>
    </w:p>
    <w:p w:rsidR="00873EBB" w:rsidRPr="0093754B" w:rsidRDefault="00873EBB">
      <w:pPr>
        <w:snapToGrid w:val="0"/>
        <w:spacing w:before="165" w:after="50"/>
        <w:ind w:firstLine="540"/>
        <w:rPr>
          <w:rFonts w:ascii="宋体" w:eastAsia="宋体" w:hAnsi="宋体" w:cs="宋体;SimSun"/>
          <w:bCs/>
          <w:color w:val="000000" w:themeColor="text1"/>
          <w:sz w:val="24"/>
          <w:szCs w:val="20"/>
        </w:rPr>
      </w:pPr>
    </w:p>
    <w:p w:rsidR="00873EBB" w:rsidRPr="0093754B" w:rsidRDefault="002B2BB5">
      <w:pPr>
        <w:snapToGrid w:val="0"/>
        <w:spacing w:before="165" w:after="50"/>
        <w:ind w:firstLine="540"/>
        <w:rPr>
          <w:rFonts w:ascii="宋体" w:eastAsia="宋体" w:hAnsi="宋体" w:cs="宋体;SimSun"/>
          <w:bCs/>
          <w:color w:val="000000" w:themeColor="text1"/>
          <w:sz w:val="24"/>
        </w:rPr>
      </w:pPr>
      <w:r w:rsidRPr="0093754B">
        <w:rPr>
          <w:rFonts w:ascii="宋体" w:eastAsia="宋体" w:hAnsi="宋体" w:cs="宋体;SimSun"/>
          <w:bCs/>
          <w:color w:val="000000" w:themeColor="text1"/>
          <w:sz w:val="24"/>
        </w:rPr>
        <w:t>所投分标：</w:t>
      </w:r>
    </w:p>
    <w:p w:rsidR="00873EBB" w:rsidRPr="0093754B" w:rsidRDefault="00873EBB">
      <w:pPr>
        <w:pStyle w:val="a3"/>
        <w:snapToGrid w:val="0"/>
        <w:spacing w:before="50" w:after="50"/>
        <w:ind w:firstLine="540"/>
        <w:rPr>
          <w:rFonts w:ascii="宋体" w:eastAsia="宋体" w:hAnsi="宋体" w:cs="宋体;SimSun"/>
          <w:bCs/>
          <w:color w:val="000000" w:themeColor="text1"/>
          <w:sz w:val="24"/>
          <w:szCs w:val="24"/>
        </w:rPr>
      </w:pPr>
    </w:p>
    <w:p w:rsidR="00873EBB" w:rsidRPr="0093754B" w:rsidRDefault="002B2BB5">
      <w:pPr>
        <w:pStyle w:val="a3"/>
        <w:snapToGrid w:val="0"/>
        <w:spacing w:before="50" w:after="50"/>
        <w:ind w:firstLine="540"/>
        <w:rPr>
          <w:rFonts w:ascii="宋体" w:eastAsia="宋体" w:hAnsi="宋体" w:cs="宋体;SimSun"/>
          <w:bCs/>
          <w:color w:val="000000" w:themeColor="text1"/>
          <w:sz w:val="24"/>
          <w:szCs w:val="24"/>
        </w:rPr>
      </w:pPr>
      <w:r w:rsidRPr="0093754B">
        <w:rPr>
          <w:rFonts w:ascii="宋体" w:eastAsia="宋体" w:hAnsi="宋体" w:cs="宋体;SimSun"/>
          <w:bCs/>
          <w:color w:val="000000" w:themeColor="text1"/>
          <w:sz w:val="24"/>
          <w:szCs w:val="24"/>
        </w:rPr>
        <w:t>投标人名称：</w:t>
      </w:r>
    </w:p>
    <w:p w:rsidR="00873EBB" w:rsidRPr="0093754B" w:rsidRDefault="00873EBB">
      <w:pPr>
        <w:pStyle w:val="a3"/>
        <w:snapToGrid w:val="0"/>
        <w:spacing w:before="50" w:after="50"/>
        <w:ind w:firstLine="540"/>
        <w:rPr>
          <w:rFonts w:ascii="宋体" w:eastAsia="宋体" w:hAnsi="宋体" w:cs="宋体;SimSun"/>
          <w:bCs/>
          <w:color w:val="000000" w:themeColor="text1"/>
          <w:sz w:val="24"/>
          <w:szCs w:val="24"/>
        </w:rPr>
      </w:pPr>
    </w:p>
    <w:p w:rsidR="00873EBB" w:rsidRPr="0093754B" w:rsidRDefault="00873EBB">
      <w:pPr>
        <w:pStyle w:val="a3"/>
        <w:snapToGrid w:val="0"/>
        <w:spacing w:before="50" w:after="50"/>
        <w:ind w:firstLine="960"/>
        <w:rPr>
          <w:rFonts w:ascii="宋体" w:eastAsia="宋体" w:hAnsi="宋体" w:cs="宋体;SimSun"/>
          <w:bCs/>
          <w:color w:val="000000" w:themeColor="text1"/>
          <w:sz w:val="24"/>
          <w:szCs w:val="24"/>
        </w:rPr>
      </w:pPr>
    </w:p>
    <w:p w:rsidR="00873EBB" w:rsidRPr="0093754B" w:rsidRDefault="002B2BB5">
      <w:pPr>
        <w:snapToGrid w:val="0"/>
        <w:spacing w:before="165" w:after="50"/>
        <w:ind w:firstLine="645"/>
        <w:jc w:val="center"/>
        <w:rPr>
          <w:rFonts w:ascii="宋体" w:eastAsia="宋体" w:hAnsi="宋体" w:cs="宋体;SimSun"/>
          <w:color w:val="000000" w:themeColor="text1"/>
          <w:sz w:val="24"/>
        </w:rPr>
        <w:sectPr w:rsidR="00873EBB" w:rsidRPr="0093754B">
          <w:footerReference w:type="default" r:id="rId27"/>
          <w:footerReference w:type="first" r:id="rId28"/>
          <w:pgSz w:w="11906" w:h="16838"/>
          <w:pgMar w:top="1134" w:right="1134" w:bottom="1134" w:left="1134" w:header="0" w:footer="720" w:gutter="0"/>
          <w:cols w:space="720"/>
          <w:formProt w:val="0"/>
          <w:docGrid w:type="lines" w:linePitch="331"/>
        </w:sectPr>
      </w:pPr>
      <w:r w:rsidRPr="0093754B">
        <w:rPr>
          <w:rFonts w:ascii="宋体" w:eastAsia="宋体" w:hAnsi="宋体" w:cs="宋体;SimSun"/>
          <w:color w:val="000000" w:themeColor="text1"/>
          <w:sz w:val="24"/>
        </w:rPr>
        <w:t>年月日</w:t>
      </w:r>
    </w:p>
    <w:p w:rsidR="00873EBB" w:rsidRPr="0093754B" w:rsidRDefault="002B2BB5">
      <w:pPr>
        <w:jc w:val="center"/>
        <w:rPr>
          <w:rFonts w:ascii="宋体" w:eastAsia="宋体" w:hAnsi="宋体" w:cs="仿宋_GB2312"/>
          <w:b/>
          <w:color w:val="000000" w:themeColor="text1"/>
          <w:kern w:val="0"/>
          <w:sz w:val="36"/>
          <w:szCs w:val="36"/>
        </w:rPr>
      </w:pPr>
      <w:r w:rsidRPr="0093754B">
        <w:rPr>
          <w:rFonts w:ascii="宋体" w:eastAsia="宋体" w:hAnsi="宋体" w:cs="仿宋_GB2312"/>
          <w:b/>
          <w:color w:val="000000" w:themeColor="text1"/>
          <w:kern w:val="0"/>
          <w:sz w:val="36"/>
          <w:szCs w:val="36"/>
        </w:rPr>
        <w:lastRenderedPageBreak/>
        <w:t>资格证明文件目录</w:t>
      </w:r>
    </w:p>
    <w:p w:rsidR="00873EBB" w:rsidRPr="0093754B" w:rsidRDefault="00873EBB">
      <w:pPr>
        <w:snapToGrid w:val="0"/>
        <w:spacing w:line="360" w:lineRule="auto"/>
        <w:rPr>
          <w:rFonts w:ascii="宋体" w:eastAsia="宋体" w:hAnsi="宋体" w:cs="仿宋_GB2312"/>
          <w:b/>
          <w:color w:val="000000" w:themeColor="text1"/>
          <w:kern w:val="0"/>
          <w:sz w:val="24"/>
          <w:szCs w:val="36"/>
        </w:rPr>
      </w:pPr>
    </w:p>
    <w:p w:rsidR="00873EBB" w:rsidRPr="0093754B" w:rsidRDefault="002B2BB5">
      <w:pPr>
        <w:snapToGrid w:val="0"/>
        <w:spacing w:line="360" w:lineRule="auto"/>
        <w:rPr>
          <w:rFonts w:ascii="宋体" w:eastAsia="宋体" w:hAnsi="宋体"/>
          <w:color w:val="000000" w:themeColor="text1"/>
        </w:rPr>
      </w:pPr>
      <w:r w:rsidRPr="0093754B">
        <w:rPr>
          <w:rFonts w:ascii="宋体" w:eastAsia="宋体" w:hAnsi="宋体" w:cs="仿宋_GB2312"/>
          <w:color w:val="000000" w:themeColor="text1"/>
          <w:kern w:val="0"/>
          <w:sz w:val="24"/>
        </w:rPr>
        <w:t>一、</w:t>
      </w:r>
      <w:r w:rsidRPr="0093754B">
        <w:rPr>
          <w:rFonts w:ascii="宋体" w:eastAsia="宋体" w:hAnsi="宋体" w:cs="仿宋"/>
          <w:color w:val="000000" w:themeColor="text1"/>
          <w:sz w:val="24"/>
        </w:rPr>
        <w:t>营业执照(或事业法人登记证或其他工商等登记证明材料)复印件（投标人为自然人的，须提供</w:t>
      </w:r>
      <w:r w:rsidRPr="0093754B">
        <w:rPr>
          <w:rFonts w:ascii="宋体" w:eastAsia="宋体" w:hAnsi="宋体" w:cs="Helvetica"/>
          <w:color w:val="000000" w:themeColor="text1"/>
          <w:kern w:val="0"/>
          <w:sz w:val="24"/>
        </w:rPr>
        <w:t>自然人的身份证明</w:t>
      </w:r>
      <w:r w:rsidRPr="0093754B">
        <w:rPr>
          <w:rFonts w:ascii="宋体" w:eastAsia="宋体" w:hAnsi="宋体" w:cs="仿宋"/>
          <w:color w:val="000000" w:themeColor="text1"/>
          <w:sz w:val="24"/>
        </w:rPr>
        <w:t>）</w:t>
      </w:r>
      <w:r w:rsidRPr="0093754B">
        <w:rPr>
          <w:rFonts w:ascii="宋体" w:eastAsia="宋体" w:hAnsi="宋体" w:cs="仿宋_GB2312"/>
          <w:color w:val="000000" w:themeColor="text1"/>
          <w:kern w:val="0"/>
          <w:sz w:val="24"/>
        </w:rPr>
        <w:t>……………………………………………………………（页码）</w:t>
      </w:r>
    </w:p>
    <w:p w:rsidR="00873EBB" w:rsidRPr="0093754B" w:rsidRDefault="002B2BB5">
      <w:pPr>
        <w:snapToGrid w:val="0"/>
        <w:spacing w:line="360" w:lineRule="auto"/>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rPr>
        <w:t>二、符合参与政府采购活动的资格条件依法缴纳税收、社会保障资金等方面的材料…………………………………………………………………………………………（页码）</w:t>
      </w:r>
    </w:p>
    <w:p w:rsidR="00873EBB" w:rsidRPr="0093754B" w:rsidRDefault="002B2BB5">
      <w:pPr>
        <w:snapToGrid w:val="0"/>
        <w:spacing w:line="360" w:lineRule="auto"/>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rPr>
        <w:t>三、财务状况报告方面的材料…………………………………………………………（页码）</w:t>
      </w:r>
    </w:p>
    <w:p w:rsidR="00873EBB" w:rsidRPr="0093754B" w:rsidRDefault="002B2BB5">
      <w:pPr>
        <w:snapToGrid w:val="0"/>
        <w:spacing w:line="360" w:lineRule="auto"/>
        <w:rPr>
          <w:rFonts w:ascii="宋体" w:eastAsia="宋体" w:hAnsi="宋体"/>
          <w:color w:val="000000" w:themeColor="text1"/>
        </w:rPr>
      </w:pPr>
      <w:r w:rsidRPr="0093754B">
        <w:rPr>
          <w:rFonts w:ascii="宋体" w:eastAsia="宋体" w:hAnsi="宋体" w:cs="仿宋_GB2312"/>
          <w:color w:val="000000" w:themeColor="text1"/>
          <w:sz w:val="24"/>
        </w:rPr>
        <w:t>四、投标人直接控股股东信息</w:t>
      </w:r>
      <w:r w:rsidRPr="0093754B">
        <w:rPr>
          <w:rFonts w:ascii="宋体" w:eastAsia="宋体" w:hAnsi="宋体" w:cs="仿宋_GB2312"/>
          <w:color w:val="000000" w:themeColor="text1"/>
          <w:kern w:val="0"/>
          <w:sz w:val="24"/>
        </w:rPr>
        <w:t>…………………………………………………………（页码）</w:t>
      </w:r>
    </w:p>
    <w:p w:rsidR="00873EBB" w:rsidRPr="0093754B" w:rsidRDefault="002B2BB5">
      <w:pPr>
        <w:snapToGrid w:val="0"/>
        <w:spacing w:line="360" w:lineRule="auto"/>
        <w:rPr>
          <w:rFonts w:ascii="宋体" w:eastAsia="宋体" w:hAnsi="宋体"/>
          <w:color w:val="000000" w:themeColor="text1"/>
        </w:rPr>
      </w:pPr>
      <w:r w:rsidRPr="0093754B">
        <w:rPr>
          <w:rFonts w:ascii="宋体" w:eastAsia="宋体" w:hAnsi="宋体" w:cs="仿宋_GB2312"/>
          <w:color w:val="000000" w:themeColor="text1"/>
          <w:sz w:val="24"/>
        </w:rPr>
        <w:t>五、投标人直接管理关系信息表</w:t>
      </w:r>
      <w:r w:rsidRPr="0093754B">
        <w:rPr>
          <w:rFonts w:ascii="宋体" w:eastAsia="宋体" w:hAnsi="宋体" w:cs="仿宋_GB2312"/>
          <w:color w:val="000000" w:themeColor="text1"/>
          <w:kern w:val="0"/>
          <w:sz w:val="24"/>
        </w:rPr>
        <w:t>………………………………………………………（页码）</w:t>
      </w:r>
    </w:p>
    <w:p w:rsidR="00873EBB" w:rsidRPr="0093754B" w:rsidRDefault="002B2BB5">
      <w:pPr>
        <w:snapToGrid w:val="0"/>
        <w:spacing w:line="360" w:lineRule="auto"/>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rPr>
        <w:t>六、投标资格声明函……………………………………………………………………（页码）</w:t>
      </w:r>
    </w:p>
    <w:p w:rsidR="00873EBB" w:rsidRPr="0093754B" w:rsidRDefault="002B2BB5">
      <w:pPr>
        <w:snapToGrid w:val="0"/>
        <w:spacing w:line="360" w:lineRule="auto"/>
        <w:rPr>
          <w:rFonts w:ascii="宋体" w:eastAsia="宋体" w:hAnsi="宋体"/>
          <w:color w:val="000000" w:themeColor="text1"/>
        </w:rPr>
      </w:pPr>
      <w:r w:rsidRPr="0093754B">
        <w:rPr>
          <w:rFonts w:ascii="宋体" w:eastAsia="宋体" w:hAnsi="宋体" w:cs="仿宋_GB2312"/>
          <w:color w:val="000000" w:themeColor="text1"/>
          <w:kern w:val="0"/>
          <w:sz w:val="24"/>
        </w:rPr>
        <w:t>七、联合体协议书（</w:t>
      </w:r>
      <w:r w:rsidRPr="0093754B">
        <w:rPr>
          <w:rFonts w:ascii="宋体" w:eastAsia="宋体" w:hAnsi="宋体" w:cs="仿宋_GB2312"/>
          <w:color w:val="000000" w:themeColor="text1"/>
          <w:sz w:val="24"/>
        </w:rPr>
        <w:t>以联合体形式投标的，提供联合体协议；本项目不接受联合体投标或者投标人不以联合体形式投标的，则不需要提供</w:t>
      </w:r>
      <w:r w:rsidRPr="0093754B">
        <w:rPr>
          <w:rFonts w:ascii="宋体" w:eastAsia="宋体" w:hAnsi="宋体" w:cs="仿宋_GB2312"/>
          <w:color w:val="000000" w:themeColor="text1"/>
          <w:kern w:val="0"/>
          <w:sz w:val="24"/>
        </w:rPr>
        <w:t>）……………………………………（页码）</w:t>
      </w:r>
    </w:p>
    <w:p w:rsidR="00873EBB" w:rsidRPr="0093754B" w:rsidRDefault="002B2BB5">
      <w:pPr>
        <w:spacing w:line="360" w:lineRule="auto"/>
        <w:rPr>
          <w:rFonts w:ascii="宋体" w:eastAsia="宋体" w:hAnsi="宋体"/>
          <w:color w:val="000000" w:themeColor="text1"/>
        </w:rPr>
      </w:pPr>
      <w:r w:rsidRPr="0093754B">
        <w:rPr>
          <w:rFonts w:ascii="宋体" w:eastAsia="宋体" w:hAnsi="宋体" w:cs="仿宋_GB2312"/>
          <w:color w:val="000000" w:themeColor="text1"/>
          <w:sz w:val="24"/>
        </w:rPr>
        <w:t>八、符合特定资格条件（如有）的有关证明材料（复印件）</w:t>
      </w:r>
      <w:r w:rsidRPr="0093754B">
        <w:rPr>
          <w:rFonts w:ascii="宋体" w:eastAsia="宋体" w:hAnsi="宋体" w:cs="仿宋_GB2312"/>
          <w:color w:val="000000" w:themeColor="text1"/>
          <w:kern w:val="0"/>
          <w:sz w:val="24"/>
        </w:rPr>
        <w:t>………………………（页码）</w:t>
      </w:r>
    </w:p>
    <w:p w:rsidR="00873EBB" w:rsidRPr="0093754B" w:rsidRDefault="002B2BB5">
      <w:pPr>
        <w:spacing w:line="360" w:lineRule="auto"/>
        <w:rPr>
          <w:rFonts w:ascii="宋体" w:eastAsia="宋体" w:hAnsi="宋体" w:cs="仿宋_GB2312"/>
          <w:b/>
          <w:bCs/>
          <w:color w:val="000000" w:themeColor="text1"/>
          <w:sz w:val="24"/>
        </w:rPr>
        <w:sectPr w:rsidR="00873EBB" w:rsidRPr="0093754B">
          <w:footerReference w:type="default" r:id="rId29"/>
          <w:footerReference w:type="first" r:id="rId30"/>
          <w:pgSz w:w="11906" w:h="16838"/>
          <w:pgMar w:top="1134" w:right="1134" w:bottom="1134" w:left="1134" w:header="0" w:footer="720" w:gutter="0"/>
          <w:cols w:space="720"/>
          <w:formProt w:val="0"/>
          <w:docGrid w:type="lines" w:linePitch="331"/>
        </w:sectPr>
      </w:pPr>
      <w:r w:rsidRPr="0093754B">
        <w:rPr>
          <w:rFonts w:ascii="宋体" w:eastAsia="宋体" w:hAnsi="宋体" w:cs="仿宋_GB2312"/>
          <w:b/>
          <w:bCs/>
          <w:color w:val="000000" w:themeColor="text1"/>
          <w:sz w:val="24"/>
        </w:rPr>
        <w:t>注：以上目录是基本格式要求，各投标人可根据自身情况进一步向下增加内容或细化。</w:t>
      </w:r>
    </w:p>
    <w:p w:rsidR="00873EBB" w:rsidRPr="0093754B" w:rsidRDefault="00873EBB">
      <w:pPr>
        <w:snapToGrid w:val="0"/>
        <w:spacing w:line="360" w:lineRule="auto"/>
        <w:rPr>
          <w:rFonts w:ascii="宋体" w:eastAsia="宋体" w:hAnsi="宋体" w:cs="仿宋_GB2312"/>
          <w:b/>
          <w:bCs/>
          <w:color w:val="000000" w:themeColor="text1"/>
          <w:kern w:val="0"/>
          <w:sz w:val="32"/>
          <w:szCs w:val="32"/>
          <w:lang w:val="zh-CN"/>
        </w:rPr>
      </w:pPr>
    </w:p>
    <w:p w:rsidR="00873EBB" w:rsidRPr="0093754B" w:rsidRDefault="002B2BB5">
      <w:pPr>
        <w:spacing w:line="360" w:lineRule="auto"/>
        <w:jc w:val="center"/>
        <w:rPr>
          <w:rFonts w:ascii="宋体" w:eastAsia="宋体" w:hAnsi="宋体"/>
          <w:color w:val="000000" w:themeColor="text1"/>
        </w:rPr>
      </w:pPr>
      <w:r w:rsidRPr="0093754B">
        <w:rPr>
          <w:rFonts w:ascii="宋体" w:eastAsia="宋体" w:hAnsi="宋体" w:cs="仿宋_GB2312"/>
          <w:b/>
          <w:color w:val="000000" w:themeColor="text1"/>
          <w:kern w:val="0"/>
          <w:sz w:val="32"/>
          <w:szCs w:val="32"/>
          <w:lang w:val="zh-CN"/>
        </w:rPr>
        <w:t>一、</w:t>
      </w:r>
      <w:r w:rsidRPr="0093754B">
        <w:rPr>
          <w:rFonts w:ascii="宋体" w:eastAsia="宋体" w:hAnsi="宋体" w:cs="仿宋_GB2312"/>
          <w:b/>
          <w:color w:val="000000" w:themeColor="text1"/>
          <w:sz w:val="30"/>
          <w:szCs w:val="30"/>
        </w:rPr>
        <w:t>营业执照(或事业法人登记证或其他工商等登记证明材料)复印件（投标人为自然人的，提供自然人的身份证明）</w:t>
      </w:r>
    </w:p>
    <w:p w:rsidR="00873EBB" w:rsidRPr="0093754B" w:rsidRDefault="00873EBB">
      <w:pPr>
        <w:spacing w:line="360" w:lineRule="auto"/>
        <w:rPr>
          <w:rFonts w:ascii="宋体" w:eastAsia="宋体" w:hAnsi="宋体" w:cs="仿宋_GB2312"/>
          <w:b/>
          <w:color w:val="000000" w:themeColor="text1"/>
          <w:sz w:val="30"/>
          <w:szCs w:val="30"/>
        </w:rPr>
      </w:pPr>
    </w:p>
    <w:p w:rsidR="00873EBB" w:rsidRPr="0093754B" w:rsidRDefault="002B2BB5">
      <w:pPr>
        <w:snapToGrid w:val="0"/>
        <w:spacing w:line="360" w:lineRule="auto"/>
        <w:ind w:firstLine="576"/>
        <w:jc w:val="center"/>
        <w:rPr>
          <w:rFonts w:ascii="宋体" w:eastAsia="宋体" w:hAnsi="宋体" w:cs="仿宋_GB2312"/>
          <w:color w:val="000000" w:themeColor="text1"/>
          <w:kern w:val="0"/>
          <w:sz w:val="24"/>
          <w:lang w:val="zh-CN"/>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pacing w:line="360" w:lineRule="auto"/>
        <w:jc w:val="center"/>
        <w:rPr>
          <w:rFonts w:ascii="宋体" w:eastAsia="宋体" w:hAnsi="宋体" w:cs="仿宋_GB2312"/>
          <w:b/>
          <w:color w:val="000000" w:themeColor="text1"/>
          <w:sz w:val="30"/>
          <w:szCs w:val="30"/>
        </w:rPr>
      </w:pPr>
      <w:r w:rsidRPr="0093754B">
        <w:rPr>
          <w:rFonts w:ascii="宋体" w:eastAsia="宋体" w:hAnsi="宋体" w:cs="仿宋_GB2312"/>
          <w:color w:val="000000" w:themeColor="text1"/>
          <w:kern w:val="0"/>
          <w:sz w:val="24"/>
          <w:lang w:val="zh-CN"/>
        </w:rPr>
        <w:t>日期：年月</w:t>
      </w:r>
    </w:p>
    <w:p w:rsidR="00873EBB" w:rsidRPr="0093754B" w:rsidRDefault="00873EBB">
      <w:pPr>
        <w:spacing w:line="360" w:lineRule="auto"/>
        <w:jc w:val="center"/>
        <w:rPr>
          <w:rFonts w:ascii="宋体" w:eastAsia="宋体" w:hAnsi="宋体" w:cs="仿宋_GB2312"/>
          <w:b/>
          <w:color w:val="000000" w:themeColor="text1"/>
          <w:sz w:val="30"/>
          <w:szCs w:val="30"/>
        </w:rPr>
      </w:pPr>
    </w:p>
    <w:p w:rsidR="00873EBB" w:rsidRPr="0093754B" w:rsidRDefault="002B2BB5">
      <w:pPr>
        <w:snapToGrid w:val="0"/>
        <w:spacing w:line="360" w:lineRule="auto"/>
        <w:ind w:right="480"/>
        <w:jc w:val="center"/>
        <w:rPr>
          <w:rFonts w:ascii="宋体" w:eastAsia="宋体" w:hAnsi="宋体"/>
          <w:color w:val="000000" w:themeColor="text1"/>
        </w:rPr>
      </w:pPr>
      <w:r w:rsidRPr="0093754B">
        <w:rPr>
          <w:rFonts w:ascii="宋体" w:eastAsia="宋体" w:hAnsi="宋体" w:cs="仿宋_GB2312"/>
          <w:b/>
          <w:color w:val="000000" w:themeColor="text1"/>
          <w:sz w:val="30"/>
          <w:szCs w:val="30"/>
        </w:rPr>
        <w:t>二、</w:t>
      </w:r>
      <w:r w:rsidRPr="0093754B">
        <w:rPr>
          <w:rFonts w:ascii="宋体" w:eastAsia="宋体" w:hAnsi="宋体" w:cs="仿宋_GB2312"/>
          <w:b/>
          <w:color w:val="000000" w:themeColor="text1"/>
          <w:kern w:val="0"/>
          <w:sz w:val="32"/>
          <w:szCs w:val="32"/>
        </w:rPr>
        <w:t>符合参与政府采购活动的资格条件依法缴纳税收、社会保障资金等方面的材料</w:t>
      </w:r>
    </w:p>
    <w:p w:rsidR="00873EBB" w:rsidRPr="0093754B" w:rsidRDefault="00873EBB">
      <w:pPr>
        <w:snapToGrid w:val="0"/>
        <w:spacing w:line="360" w:lineRule="auto"/>
        <w:ind w:firstLine="480"/>
        <w:rPr>
          <w:rFonts w:ascii="宋体" w:eastAsia="宋体" w:hAnsi="宋体" w:cs="仿宋_GB2312"/>
          <w:b/>
          <w:color w:val="000000" w:themeColor="text1"/>
          <w:kern w:val="0"/>
          <w:sz w:val="24"/>
          <w:szCs w:val="32"/>
        </w:rPr>
      </w:pPr>
    </w:p>
    <w:p w:rsidR="00873EBB" w:rsidRPr="0093754B" w:rsidRDefault="00873EBB">
      <w:pPr>
        <w:snapToGrid w:val="0"/>
        <w:spacing w:line="360" w:lineRule="auto"/>
        <w:rPr>
          <w:rFonts w:ascii="宋体" w:eastAsia="宋体" w:hAnsi="宋体" w:cs="仿宋_GB2312"/>
          <w:color w:val="000000" w:themeColor="text1"/>
          <w:kern w:val="0"/>
          <w:sz w:val="24"/>
          <w:lang w:val="zh-CN"/>
        </w:rPr>
      </w:pPr>
    </w:p>
    <w:p w:rsidR="00873EBB" w:rsidRPr="0093754B" w:rsidRDefault="002B2BB5">
      <w:pPr>
        <w:snapToGrid w:val="0"/>
        <w:spacing w:line="360" w:lineRule="auto"/>
        <w:ind w:firstLine="5040"/>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s="仿宋_GB2312"/>
          <w:color w:val="000000" w:themeColor="text1"/>
          <w:kern w:val="0"/>
          <w:sz w:val="24"/>
          <w:lang w:val="zh-CN"/>
        </w:r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p>
    <w:p w:rsidR="00873EBB" w:rsidRPr="0093754B" w:rsidRDefault="00873EBB">
      <w:pPr>
        <w:snapToGrid w:val="0"/>
        <w:spacing w:line="360" w:lineRule="auto"/>
        <w:ind w:firstLine="5160"/>
        <w:rPr>
          <w:rFonts w:ascii="宋体" w:eastAsia="宋体" w:hAnsi="宋体" w:cs="仿宋_GB2312"/>
          <w:color w:val="000000" w:themeColor="text1"/>
          <w:kern w:val="0"/>
          <w:sz w:val="24"/>
          <w:lang w:val="zh-CN"/>
        </w:rPr>
      </w:pPr>
    </w:p>
    <w:p w:rsidR="00873EBB" w:rsidRPr="0093754B" w:rsidRDefault="00873EBB">
      <w:pPr>
        <w:snapToGrid w:val="0"/>
        <w:spacing w:line="360" w:lineRule="auto"/>
        <w:ind w:firstLine="5160"/>
        <w:rPr>
          <w:rFonts w:ascii="宋体" w:eastAsia="宋体" w:hAnsi="宋体" w:cs="仿宋_GB2312"/>
          <w:color w:val="000000" w:themeColor="text1"/>
          <w:kern w:val="0"/>
          <w:sz w:val="24"/>
          <w:lang w:val="zh-CN"/>
        </w:rPr>
      </w:pPr>
    </w:p>
    <w:p w:rsidR="00873EBB" w:rsidRPr="0093754B" w:rsidRDefault="00873EBB">
      <w:pPr>
        <w:snapToGrid w:val="0"/>
        <w:spacing w:line="360" w:lineRule="auto"/>
        <w:ind w:firstLine="5160"/>
        <w:rPr>
          <w:rFonts w:ascii="宋体" w:eastAsia="宋体" w:hAnsi="宋体" w:cs="仿宋_GB2312"/>
          <w:color w:val="000000" w:themeColor="text1"/>
          <w:kern w:val="0"/>
          <w:sz w:val="24"/>
          <w:lang w:val="zh-CN"/>
        </w:rPr>
      </w:pPr>
    </w:p>
    <w:p w:rsidR="00873EBB" w:rsidRPr="0093754B" w:rsidRDefault="002B2BB5">
      <w:pPr>
        <w:snapToGrid w:val="0"/>
        <w:spacing w:line="360" w:lineRule="auto"/>
        <w:ind w:right="480"/>
        <w:jc w:val="center"/>
        <w:rPr>
          <w:rFonts w:ascii="宋体" w:eastAsia="宋体" w:hAnsi="宋体"/>
          <w:color w:val="000000" w:themeColor="text1"/>
        </w:rPr>
      </w:pPr>
      <w:r w:rsidRPr="0093754B">
        <w:rPr>
          <w:rFonts w:ascii="宋体" w:eastAsia="宋体" w:hAnsi="宋体" w:cs="仿宋_GB2312"/>
          <w:b/>
          <w:color w:val="000000" w:themeColor="text1"/>
          <w:sz w:val="30"/>
          <w:szCs w:val="30"/>
        </w:rPr>
        <w:t>三、</w:t>
      </w:r>
      <w:r w:rsidRPr="0093754B">
        <w:rPr>
          <w:rFonts w:ascii="宋体" w:eastAsia="宋体" w:hAnsi="宋体" w:cs="仿宋_GB2312"/>
          <w:b/>
          <w:color w:val="000000" w:themeColor="text1"/>
          <w:kern w:val="0"/>
          <w:sz w:val="32"/>
          <w:szCs w:val="32"/>
        </w:rPr>
        <w:t>财务状况报告方面的材料</w:t>
      </w:r>
    </w:p>
    <w:p w:rsidR="00873EBB" w:rsidRPr="0093754B" w:rsidRDefault="00873EBB">
      <w:pPr>
        <w:snapToGrid w:val="0"/>
        <w:spacing w:line="360" w:lineRule="auto"/>
        <w:ind w:firstLine="480"/>
        <w:rPr>
          <w:rFonts w:ascii="宋体" w:eastAsia="宋体" w:hAnsi="宋体" w:cs="仿宋_GB2312"/>
          <w:b/>
          <w:color w:val="000000" w:themeColor="text1"/>
          <w:kern w:val="0"/>
          <w:sz w:val="24"/>
          <w:szCs w:val="32"/>
        </w:rPr>
      </w:pPr>
    </w:p>
    <w:p w:rsidR="00873EBB" w:rsidRPr="0093754B" w:rsidRDefault="00873EBB">
      <w:pPr>
        <w:snapToGrid w:val="0"/>
        <w:spacing w:line="360" w:lineRule="auto"/>
        <w:rPr>
          <w:rFonts w:ascii="宋体" w:eastAsia="宋体" w:hAnsi="宋体" w:cs="仿宋_GB2312"/>
          <w:color w:val="000000" w:themeColor="text1"/>
          <w:kern w:val="0"/>
          <w:sz w:val="24"/>
          <w:lang w:val="zh-CN"/>
        </w:rPr>
      </w:pPr>
    </w:p>
    <w:p w:rsidR="00873EBB" w:rsidRPr="0093754B" w:rsidRDefault="002B2BB5">
      <w:pPr>
        <w:snapToGrid w:val="0"/>
        <w:spacing w:line="360" w:lineRule="auto"/>
        <w:ind w:firstLine="5040"/>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olor w:val="000000" w:themeColor="text1"/>
        </w:r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p>
    <w:p w:rsidR="00873EBB" w:rsidRPr="0093754B" w:rsidRDefault="00873EBB">
      <w:pPr>
        <w:snapToGrid w:val="0"/>
        <w:spacing w:line="360" w:lineRule="auto"/>
        <w:ind w:firstLine="5160"/>
        <w:rPr>
          <w:rFonts w:ascii="宋体" w:eastAsia="宋体" w:hAnsi="宋体" w:cs="仿宋_GB2312"/>
          <w:color w:val="000000" w:themeColor="text1"/>
          <w:kern w:val="0"/>
          <w:sz w:val="24"/>
          <w:lang w:val="zh-CN"/>
        </w:rPr>
      </w:pPr>
    </w:p>
    <w:p w:rsidR="00873EBB" w:rsidRPr="0093754B" w:rsidRDefault="002B2BB5">
      <w:pPr>
        <w:snapToGrid w:val="0"/>
        <w:spacing w:line="360" w:lineRule="auto"/>
        <w:ind w:right="480"/>
        <w:jc w:val="center"/>
        <w:rPr>
          <w:rFonts w:ascii="宋体" w:eastAsia="宋体" w:hAnsi="宋体" w:cs="仿宋_GB2312"/>
          <w:b/>
          <w:color w:val="000000" w:themeColor="text1"/>
          <w:kern w:val="0"/>
          <w:sz w:val="32"/>
          <w:szCs w:val="32"/>
          <w:lang w:val="zh-CN"/>
        </w:rPr>
      </w:pPr>
      <w:r w:rsidRPr="0093754B">
        <w:rPr>
          <w:rFonts w:ascii="宋体" w:eastAsia="宋体" w:hAnsi="宋体"/>
          <w:color w:val="000000" w:themeColor="text1"/>
        </w:rPr>
        <w:br w:type="page"/>
      </w:r>
    </w:p>
    <w:p w:rsidR="00873EBB" w:rsidRPr="0093754B" w:rsidRDefault="00873EBB">
      <w:pPr>
        <w:snapToGrid w:val="0"/>
        <w:spacing w:line="360" w:lineRule="auto"/>
        <w:ind w:right="480"/>
        <w:jc w:val="center"/>
        <w:rPr>
          <w:rFonts w:ascii="宋体" w:eastAsia="宋体" w:hAnsi="宋体" w:cs="宋体;SimSun"/>
          <w:b/>
          <w:color w:val="000000" w:themeColor="text1"/>
          <w:kern w:val="0"/>
          <w:sz w:val="28"/>
          <w:szCs w:val="28"/>
          <w:lang w:val="zh-CN"/>
        </w:rPr>
      </w:pPr>
    </w:p>
    <w:p w:rsidR="00873EBB" w:rsidRPr="0093754B" w:rsidRDefault="002B2BB5">
      <w:pPr>
        <w:snapToGrid w:val="0"/>
        <w:spacing w:before="50" w:after="165" w:line="360" w:lineRule="auto"/>
        <w:jc w:val="center"/>
        <w:rPr>
          <w:rFonts w:ascii="宋体" w:eastAsia="宋体" w:hAnsi="宋体"/>
          <w:color w:val="000000" w:themeColor="text1"/>
        </w:rPr>
      </w:pPr>
      <w:r w:rsidRPr="0093754B">
        <w:rPr>
          <w:rFonts w:ascii="宋体" w:eastAsia="宋体" w:hAnsi="宋体"/>
          <w:color w:val="000000" w:themeColor="text1"/>
        </w:rPr>
        <w:t>四、投标人直接控股股东信息表</w:t>
      </w:r>
    </w:p>
    <w:tbl>
      <w:tblPr>
        <w:tblW w:w="9476" w:type="dxa"/>
        <w:tblInd w:w="125" w:type="dxa"/>
        <w:tblLayout w:type="fixed"/>
        <w:tblCellMar>
          <w:top w:w="120" w:type="dxa"/>
          <w:left w:w="120" w:type="dxa"/>
          <w:bottom w:w="120" w:type="dxa"/>
          <w:right w:w="120" w:type="dxa"/>
        </w:tblCellMar>
        <w:tblLook w:val="04A0"/>
      </w:tblPr>
      <w:tblGrid>
        <w:gridCol w:w="828"/>
        <w:gridCol w:w="2269"/>
        <w:gridCol w:w="1239"/>
        <w:gridCol w:w="3722"/>
        <w:gridCol w:w="1418"/>
      </w:tblGrid>
      <w:tr w:rsidR="00873EBB" w:rsidRPr="0093754B">
        <w:trPr>
          <w:tblHeader/>
        </w:trPr>
        <w:tc>
          <w:tcPr>
            <w:tcW w:w="828" w:type="dxa"/>
            <w:tcBorders>
              <w:top w:val="single" w:sz="4" w:space="0" w:color="000000"/>
              <w:left w:val="single" w:sz="4" w:space="0" w:color="000000"/>
              <w:bottom w:val="single" w:sz="4" w:space="0" w:color="000000"/>
              <w:right w:val="single" w:sz="4" w:space="0" w:color="000000"/>
            </w:tcBorders>
            <w:shd w:val="clear" w:color="auto" w:fill="EAE3D8"/>
            <w:vAlign w:val="center"/>
          </w:tcPr>
          <w:p w:rsidR="00873EBB" w:rsidRPr="0093754B" w:rsidRDefault="002B2BB5">
            <w:pPr>
              <w:spacing w:line="360" w:lineRule="auto"/>
              <w:jc w:val="center"/>
              <w:rPr>
                <w:rFonts w:ascii="宋体" w:eastAsia="宋体" w:hAnsi="宋体" w:cs="宋体;SimSun"/>
                <w:b/>
                <w:bCs/>
                <w:color w:val="000000" w:themeColor="text1"/>
                <w:kern w:val="0"/>
              </w:rPr>
            </w:pPr>
            <w:r w:rsidRPr="0093754B">
              <w:rPr>
                <w:rFonts w:ascii="宋体" w:eastAsia="宋体" w:hAnsi="宋体" w:cs="宋体;SimSun"/>
                <w:b/>
                <w:bCs/>
                <w:color w:val="000000" w:themeColor="text1"/>
                <w:kern w:val="0"/>
                <w:sz w:val="24"/>
              </w:rPr>
              <w:t>序号</w:t>
            </w:r>
          </w:p>
        </w:tc>
        <w:tc>
          <w:tcPr>
            <w:tcW w:w="2269" w:type="dxa"/>
            <w:tcBorders>
              <w:top w:val="single" w:sz="4" w:space="0" w:color="000000"/>
              <w:left w:val="single" w:sz="4" w:space="0" w:color="000000"/>
              <w:bottom w:val="single" w:sz="4" w:space="0" w:color="000000"/>
              <w:right w:val="single" w:sz="4" w:space="0" w:color="000000"/>
            </w:tcBorders>
            <w:shd w:val="clear" w:color="auto" w:fill="EAE3D8"/>
            <w:vAlign w:val="center"/>
          </w:tcPr>
          <w:p w:rsidR="00873EBB" w:rsidRPr="0093754B" w:rsidRDefault="002B2BB5">
            <w:pPr>
              <w:spacing w:line="360" w:lineRule="auto"/>
              <w:jc w:val="center"/>
              <w:rPr>
                <w:rFonts w:ascii="宋体" w:eastAsia="宋体" w:hAnsi="宋体" w:cs="宋体;SimSun"/>
                <w:b/>
                <w:bCs/>
                <w:color w:val="000000" w:themeColor="text1"/>
                <w:kern w:val="0"/>
              </w:rPr>
            </w:pPr>
            <w:r w:rsidRPr="0093754B">
              <w:rPr>
                <w:rFonts w:ascii="宋体" w:eastAsia="宋体" w:hAnsi="宋体" w:cs="宋体;SimSun"/>
                <w:b/>
                <w:bCs/>
                <w:color w:val="000000" w:themeColor="text1"/>
                <w:kern w:val="0"/>
                <w:sz w:val="24"/>
              </w:rPr>
              <w:t>直接控股股东名称</w:t>
            </w:r>
          </w:p>
        </w:tc>
        <w:tc>
          <w:tcPr>
            <w:tcW w:w="1239" w:type="dxa"/>
            <w:tcBorders>
              <w:top w:val="single" w:sz="4" w:space="0" w:color="000000"/>
              <w:left w:val="single" w:sz="4" w:space="0" w:color="000000"/>
              <w:bottom w:val="single" w:sz="4" w:space="0" w:color="000000"/>
              <w:right w:val="single" w:sz="4" w:space="0" w:color="000000"/>
            </w:tcBorders>
            <w:shd w:val="clear" w:color="auto" w:fill="EAE3D8"/>
            <w:vAlign w:val="center"/>
          </w:tcPr>
          <w:p w:rsidR="00873EBB" w:rsidRPr="0093754B" w:rsidRDefault="002B2BB5">
            <w:pPr>
              <w:spacing w:line="360" w:lineRule="auto"/>
              <w:jc w:val="center"/>
              <w:rPr>
                <w:rFonts w:ascii="宋体" w:eastAsia="宋体" w:hAnsi="宋体" w:cs="宋体;SimSun"/>
                <w:b/>
                <w:bCs/>
                <w:color w:val="000000" w:themeColor="text1"/>
                <w:kern w:val="0"/>
              </w:rPr>
            </w:pPr>
            <w:r w:rsidRPr="0093754B">
              <w:rPr>
                <w:rFonts w:ascii="宋体" w:eastAsia="宋体" w:hAnsi="宋体" w:cs="宋体;SimSun"/>
                <w:b/>
                <w:bCs/>
                <w:color w:val="000000" w:themeColor="text1"/>
                <w:kern w:val="0"/>
                <w:sz w:val="24"/>
              </w:rPr>
              <w:t>出资比例</w:t>
            </w:r>
          </w:p>
        </w:tc>
        <w:tc>
          <w:tcPr>
            <w:tcW w:w="3722" w:type="dxa"/>
            <w:tcBorders>
              <w:top w:val="single" w:sz="4" w:space="0" w:color="000000"/>
              <w:left w:val="single" w:sz="4" w:space="0" w:color="000000"/>
              <w:bottom w:val="single" w:sz="4" w:space="0" w:color="000000"/>
              <w:right w:val="single" w:sz="4" w:space="0" w:color="000000"/>
            </w:tcBorders>
            <w:shd w:val="clear" w:color="auto" w:fill="EAE3D8"/>
            <w:vAlign w:val="center"/>
          </w:tcPr>
          <w:p w:rsidR="00873EBB" w:rsidRPr="0093754B" w:rsidRDefault="002B2BB5">
            <w:pPr>
              <w:spacing w:line="360" w:lineRule="auto"/>
              <w:jc w:val="center"/>
              <w:rPr>
                <w:rFonts w:ascii="宋体" w:eastAsia="宋体" w:hAnsi="宋体" w:cs="宋体;SimSun"/>
                <w:b/>
                <w:bCs/>
                <w:color w:val="000000" w:themeColor="text1"/>
                <w:kern w:val="0"/>
              </w:rPr>
            </w:pPr>
            <w:r w:rsidRPr="0093754B">
              <w:rPr>
                <w:rFonts w:ascii="宋体" w:eastAsia="宋体" w:hAnsi="宋体" w:cs="宋体;SimSun"/>
                <w:b/>
                <w:bCs/>
                <w:color w:val="000000" w:themeColor="text1"/>
                <w:kern w:val="0"/>
                <w:sz w:val="24"/>
              </w:rPr>
              <w:t>身份证号码或者统一社会信用代码</w:t>
            </w:r>
          </w:p>
        </w:tc>
        <w:tc>
          <w:tcPr>
            <w:tcW w:w="1418" w:type="dxa"/>
            <w:tcBorders>
              <w:top w:val="single" w:sz="4" w:space="0" w:color="000000"/>
              <w:left w:val="single" w:sz="4" w:space="0" w:color="000000"/>
              <w:bottom w:val="single" w:sz="4" w:space="0" w:color="000000"/>
              <w:right w:val="single" w:sz="4" w:space="0" w:color="000000"/>
            </w:tcBorders>
            <w:shd w:val="clear" w:color="auto" w:fill="EAE3D8"/>
            <w:vAlign w:val="center"/>
          </w:tcPr>
          <w:p w:rsidR="00873EBB" w:rsidRPr="0093754B" w:rsidRDefault="002B2BB5">
            <w:pPr>
              <w:spacing w:line="360" w:lineRule="auto"/>
              <w:jc w:val="center"/>
              <w:rPr>
                <w:rFonts w:ascii="宋体" w:eastAsia="宋体" w:hAnsi="宋体" w:cs="宋体;SimSun"/>
                <w:b/>
                <w:bCs/>
                <w:color w:val="000000" w:themeColor="text1"/>
                <w:kern w:val="0"/>
              </w:rPr>
            </w:pPr>
            <w:r w:rsidRPr="0093754B">
              <w:rPr>
                <w:rFonts w:ascii="宋体" w:eastAsia="宋体" w:hAnsi="宋体" w:cs="宋体;SimSun"/>
                <w:b/>
                <w:bCs/>
                <w:color w:val="000000" w:themeColor="text1"/>
                <w:kern w:val="0"/>
                <w:sz w:val="24"/>
              </w:rPr>
              <w:t>备注</w:t>
            </w:r>
          </w:p>
        </w:tc>
      </w:tr>
      <w:tr w:rsidR="00873EBB" w:rsidRPr="0093754B">
        <w:tc>
          <w:tcPr>
            <w:tcW w:w="828"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2B2BB5">
            <w:pPr>
              <w:spacing w:line="360" w:lineRule="auto"/>
              <w:jc w:val="center"/>
              <w:rPr>
                <w:rFonts w:ascii="宋体" w:eastAsia="宋体" w:hAnsi="宋体" w:cs="宋体;SimSun"/>
                <w:color w:val="000000" w:themeColor="text1"/>
                <w:kern w:val="0"/>
              </w:rPr>
            </w:pPr>
            <w:r w:rsidRPr="0093754B">
              <w:rPr>
                <w:rFonts w:ascii="宋体" w:eastAsia="宋体" w:hAnsi="宋体" w:cs="宋体;SimSun"/>
                <w:color w:val="000000" w:themeColor="text1"/>
                <w:kern w:val="0"/>
                <w:sz w:val="24"/>
              </w:rPr>
              <w:t>1</w:t>
            </w:r>
          </w:p>
        </w:tc>
        <w:tc>
          <w:tcPr>
            <w:tcW w:w="2269"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1239"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3722"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r>
      <w:tr w:rsidR="00873EBB" w:rsidRPr="0093754B">
        <w:tc>
          <w:tcPr>
            <w:tcW w:w="828"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2B2BB5">
            <w:pPr>
              <w:spacing w:line="360" w:lineRule="auto"/>
              <w:jc w:val="center"/>
              <w:rPr>
                <w:rFonts w:ascii="宋体" w:eastAsia="宋体" w:hAnsi="宋体" w:cs="宋体;SimSun"/>
                <w:color w:val="000000" w:themeColor="text1"/>
                <w:kern w:val="0"/>
              </w:rPr>
            </w:pPr>
            <w:r w:rsidRPr="0093754B">
              <w:rPr>
                <w:rFonts w:ascii="宋体" w:eastAsia="宋体" w:hAnsi="宋体" w:cs="宋体;SimSun"/>
                <w:color w:val="000000" w:themeColor="text1"/>
                <w:kern w:val="0"/>
                <w:sz w:val="24"/>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1239"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3722"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r>
      <w:tr w:rsidR="00873EBB" w:rsidRPr="0093754B">
        <w:tc>
          <w:tcPr>
            <w:tcW w:w="828"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2B2BB5">
            <w:pPr>
              <w:spacing w:line="360" w:lineRule="auto"/>
              <w:jc w:val="center"/>
              <w:rPr>
                <w:rFonts w:ascii="宋体" w:eastAsia="宋体" w:hAnsi="宋体" w:cs="宋体;SimSun"/>
                <w:color w:val="000000" w:themeColor="text1"/>
                <w:kern w:val="0"/>
              </w:rPr>
            </w:pPr>
            <w:r w:rsidRPr="0093754B">
              <w:rPr>
                <w:rFonts w:ascii="宋体" w:eastAsia="宋体" w:hAnsi="宋体" w:cs="宋体;SimSun"/>
                <w:color w:val="000000" w:themeColor="text1"/>
                <w:kern w:val="0"/>
                <w:sz w:val="24"/>
              </w:rPr>
              <w:t>3</w:t>
            </w:r>
          </w:p>
        </w:tc>
        <w:tc>
          <w:tcPr>
            <w:tcW w:w="2269"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1239"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3722"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r>
      <w:tr w:rsidR="00873EBB" w:rsidRPr="0093754B">
        <w:tc>
          <w:tcPr>
            <w:tcW w:w="828"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2B2BB5">
            <w:pPr>
              <w:spacing w:line="360" w:lineRule="auto"/>
              <w:jc w:val="center"/>
              <w:rPr>
                <w:rFonts w:ascii="宋体" w:eastAsia="宋体" w:hAnsi="宋体" w:cs="宋体;SimSun"/>
                <w:color w:val="000000" w:themeColor="text1"/>
                <w:kern w:val="0"/>
              </w:rPr>
            </w:pPr>
            <w:r w:rsidRPr="0093754B">
              <w:rPr>
                <w:rFonts w:ascii="宋体" w:eastAsia="宋体" w:hAnsi="宋体" w:cs="宋体;SimSun"/>
                <w:color w:val="000000" w:themeColor="text1"/>
                <w:kern w:val="0"/>
                <w:sz w:val="24"/>
              </w:rPr>
              <w:t>……</w:t>
            </w:r>
          </w:p>
        </w:tc>
        <w:tc>
          <w:tcPr>
            <w:tcW w:w="2269"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1239"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3722"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r>
    </w:tbl>
    <w:p w:rsidR="00873EBB" w:rsidRPr="0093754B" w:rsidRDefault="002B2BB5">
      <w:pPr>
        <w:snapToGrid w:val="0"/>
        <w:spacing w:line="360" w:lineRule="auto"/>
        <w:jc w:val="left"/>
        <w:rPr>
          <w:rFonts w:ascii="宋体" w:eastAsia="宋体" w:hAnsi="宋体" w:cs="宋体;SimSun"/>
          <w:color w:val="000000" w:themeColor="text1"/>
          <w:sz w:val="24"/>
        </w:rPr>
      </w:pPr>
      <w:r w:rsidRPr="0093754B">
        <w:rPr>
          <w:rFonts w:ascii="宋体" w:eastAsia="宋体" w:hAnsi="宋体" w:cs="宋体;SimSun"/>
          <w:color w:val="000000" w:themeColor="text1"/>
          <w:sz w:val="24"/>
        </w:rPr>
        <w:t>注：</w:t>
      </w:r>
    </w:p>
    <w:p w:rsidR="00873EBB" w:rsidRPr="0093754B" w:rsidRDefault="002B2BB5">
      <w:pPr>
        <w:snapToGrid w:val="0"/>
        <w:spacing w:line="360" w:lineRule="auto"/>
        <w:jc w:val="left"/>
        <w:rPr>
          <w:rFonts w:ascii="宋体" w:eastAsia="宋体" w:hAnsi="宋体" w:cs="宋体;SimSun"/>
          <w:color w:val="000000" w:themeColor="text1"/>
          <w:sz w:val="24"/>
        </w:rPr>
      </w:pPr>
      <w:r w:rsidRPr="0093754B">
        <w:rPr>
          <w:rFonts w:ascii="宋体" w:eastAsia="宋体" w:hAnsi="宋体" w:cs="宋体;SimSun"/>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873EBB" w:rsidRPr="0093754B" w:rsidRDefault="002B2BB5">
      <w:pPr>
        <w:snapToGrid w:val="0"/>
        <w:spacing w:line="360" w:lineRule="auto"/>
        <w:jc w:val="left"/>
        <w:rPr>
          <w:rFonts w:ascii="宋体" w:eastAsia="宋体" w:hAnsi="宋体" w:cs="宋体;SimSun"/>
          <w:color w:val="000000" w:themeColor="text1"/>
          <w:sz w:val="24"/>
        </w:rPr>
      </w:pPr>
      <w:r w:rsidRPr="0093754B">
        <w:rPr>
          <w:rFonts w:ascii="宋体" w:eastAsia="宋体" w:hAnsi="宋体" w:cs="宋体;SimSun"/>
          <w:color w:val="000000" w:themeColor="text1"/>
          <w:sz w:val="24"/>
        </w:rPr>
        <w:t>2.本表所指的控股关系仅限于直接控股关系，不包括间接的控股关系。公司实际控制人与公司之间的关系不属于本表所指的直接控股关系。</w:t>
      </w:r>
    </w:p>
    <w:p w:rsidR="00873EBB" w:rsidRPr="0093754B" w:rsidRDefault="002B2BB5">
      <w:pPr>
        <w:snapToGrid w:val="0"/>
        <w:spacing w:line="360" w:lineRule="auto"/>
        <w:jc w:val="left"/>
        <w:rPr>
          <w:rFonts w:ascii="宋体" w:eastAsia="宋体" w:hAnsi="宋体" w:cs="宋体;SimSun"/>
          <w:color w:val="000000" w:themeColor="text1"/>
          <w:sz w:val="24"/>
        </w:rPr>
      </w:pPr>
      <w:r w:rsidRPr="0093754B">
        <w:rPr>
          <w:rFonts w:ascii="宋体" w:eastAsia="宋体" w:hAnsi="宋体" w:cs="宋体;SimSun"/>
          <w:color w:val="000000" w:themeColor="text1"/>
          <w:sz w:val="24"/>
        </w:rPr>
        <w:t>3.供应商不存在直接控股股东的，则填“无”。</w:t>
      </w:r>
    </w:p>
    <w:p w:rsidR="00873EBB" w:rsidRPr="0093754B" w:rsidRDefault="00873EBB">
      <w:pPr>
        <w:snapToGrid w:val="0"/>
        <w:spacing w:line="360" w:lineRule="auto"/>
        <w:jc w:val="left"/>
        <w:rPr>
          <w:rFonts w:ascii="宋体" w:eastAsia="宋体" w:hAnsi="宋体" w:cs="宋体;SimSun"/>
          <w:color w:val="000000" w:themeColor="text1"/>
          <w:sz w:val="24"/>
        </w:rPr>
      </w:pPr>
    </w:p>
    <w:p w:rsidR="00873EBB" w:rsidRPr="0093754B" w:rsidRDefault="00873EBB">
      <w:pPr>
        <w:snapToGrid w:val="0"/>
        <w:spacing w:line="360" w:lineRule="auto"/>
        <w:jc w:val="left"/>
        <w:rPr>
          <w:rFonts w:ascii="宋体" w:eastAsia="宋体" w:hAnsi="宋体" w:cs="宋体;SimSun"/>
          <w:color w:val="000000" w:themeColor="text1"/>
          <w:sz w:val="24"/>
        </w:rPr>
      </w:pPr>
    </w:p>
    <w:p w:rsidR="00873EBB" w:rsidRPr="0093754B" w:rsidRDefault="00873EBB">
      <w:pPr>
        <w:snapToGrid w:val="0"/>
        <w:spacing w:line="360" w:lineRule="auto"/>
        <w:jc w:val="left"/>
        <w:rPr>
          <w:rFonts w:ascii="宋体" w:eastAsia="宋体" w:hAnsi="宋体" w:cs="宋体;SimSun"/>
          <w:color w:val="000000" w:themeColor="text1"/>
          <w:sz w:val="24"/>
        </w:rPr>
      </w:pPr>
    </w:p>
    <w:p w:rsidR="00873EBB" w:rsidRPr="0093754B" w:rsidRDefault="00873EBB">
      <w:pPr>
        <w:snapToGrid w:val="0"/>
        <w:spacing w:line="360" w:lineRule="auto"/>
        <w:jc w:val="left"/>
        <w:rPr>
          <w:rFonts w:ascii="宋体" w:eastAsia="宋体" w:hAnsi="宋体" w:cs="宋体;SimSun"/>
          <w:color w:val="000000" w:themeColor="text1"/>
          <w:sz w:val="24"/>
        </w:rPr>
      </w:pPr>
    </w:p>
    <w:p w:rsidR="00873EBB" w:rsidRPr="0093754B" w:rsidRDefault="00873EBB">
      <w:pPr>
        <w:snapToGrid w:val="0"/>
        <w:spacing w:line="360" w:lineRule="auto"/>
        <w:jc w:val="left"/>
        <w:rPr>
          <w:rFonts w:ascii="宋体" w:eastAsia="宋体" w:hAnsi="宋体" w:cs="宋体;SimSun"/>
          <w:color w:val="000000" w:themeColor="text1"/>
          <w:sz w:val="24"/>
        </w:rPr>
      </w:pPr>
    </w:p>
    <w:p w:rsidR="00873EBB" w:rsidRPr="0093754B" w:rsidRDefault="002B2BB5">
      <w:pPr>
        <w:snapToGrid w:val="0"/>
        <w:spacing w:line="360" w:lineRule="auto"/>
        <w:ind w:firstLine="5040"/>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olor w:val="000000" w:themeColor="text1"/>
        </w:r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r w:rsidRPr="0093754B">
        <w:rPr>
          <w:rFonts w:ascii="宋体" w:eastAsia="宋体" w:hAnsi="宋体"/>
          <w:color w:val="000000" w:themeColor="text1"/>
        </w:rPr>
        <w:br w:type="page"/>
      </w:r>
    </w:p>
    <w:p w:rsidR="00873EBB" w:rsidRPr="0093754B" w:rsidRDefault="00873EBB">
      <w:pPr>
        <w:snapToGrid w:val="0"/>
        <w:jc w:val="center"/>
        <w:rPr>
          <w:rFonts w:ascii="宋体" w:eastAsia="宋体" w:hAnsi="宋体" w:cs="宋体;SimSun"/>
          <w:b/>
          <w:color w:val="000000" w:themeColor="text1"/>
          <w:kern w:val="0"/>
          <w:sz w:val="28"/>
          <w:szCs w:val="28"/>
          <w:lang w:val="zh-CN"/>
        </w:rPr>
      </w:pPr>
    </w:p>
    <w:p w:rsidR="00873EBB" w:rsidRPr="0093754B" w:rsidRDefault="002B2BB5">
      <w:pPr>
        <w:snapToGrid w:val="0"/>
        <w:spacing w:line="360" w:lineRule="auto"/>
        <w:jc w:val="center"/>
        <w:rPr>
          <w:rFonts w:ascii="宋体" w:eastAsia="宋体" w:hAnsi="宋体" w:cs="宋体;SimSun"/>
          <w:b/>
          <w:color w:val="000000" w:themeColor="text1"/>
          <w:sz w:val="32"/>
          <w:szCs w:val="32"/>
        </w:rPr>
      </w:pPr>
      <w:r w:rsidRPr="0093754B">
        <w:rPr>
          <w:rFonts w:ascii="宋体" w:eastAsia="宋体" w:hAnsi="宋体" w:cs="宋体;SimSun"/>
          <w:b/>
          <w:color w:val="000000" w:themeColor="text1"/>
          <w:sz w:val="32"/>
          <w:szCs w:val="32"/>
        </w:rPr>
        <w:t>五、投标人直接管理关系信息表</w:t>
      </w:r>
    </w:p>
    <w:tbl>
      <w:tblPr>
        <w:tblW w:w="9652" w:type="dxa"/>
        <w:tblInd w:w="125" w:type="dxa"/>
        <w:tblLayout w:type="fixed"/>
        <w:tblCellMar>
          <w:top w:w="120" w:type="dxa"/>
          <w:left w:w="120" w:type="dxa"/>
          <w:bottom w:w="120" w:type="dxa"/>
          <w:right w:w="120" w:type="dxa"/>
        </w:tblCellMar>
        <w:tblLook w:val="04A0"/>
      </w:tblPr>
      <w:tblGrid>
        <w:gridCol w:w="1005"/>
        <w:gridCol w:w="2659"/>
        <w:gridCol w:w="3924"/>
        <w:gridCol w:w="2064"/>
      </w:tblGrid>
      <w:tr w:rsidR="00873EBB" w:rsidRPr="0093754B">
        <w:trPr>
          <w:tblHeader/>
        </w:trPr>
        <w:tc>
          <w:tcPr>
            <w:tcW w:w="1005" w:type="dxa"/>
            <w:tcBorders>
              <w:top w:val="single" w:sz="4" w:space="0" w:color="000000"/>
              <w:left w:val="single" w:sz="4" w:space="0" w:color="000000"/>
              <w:bottom w:val="single" w:sz="4" w:space="0" w:color="000000"/>
              <w:right w:val="single" w:sz="4" w:space="0" w:color="000000"/>
            </w:tcBorders>
            <w:shd w:val="clear" w:color="auto" w:fill="EAE3D8"/>
            <w:vAlign w:val="center"/>
          </w:tcPr>
          <w:p w:rsidR="00873EBB" w:rsidRPr="0093754B" w:rsidRDefault="002B2BB5">
            <w:pPr>
              <w:spacing w:line="360" w:lineRule="auto"/>
              <w:jc w:val="center"/>
              <w:rPr>
                <w:rFonts w:ascii="宋体" w:eastAsia="宋体" w:hAnsi="宋体" w:cs="宋体;SimSun"/>
                <w:b/>
                <w:bCs/>
                <w:color w:val="000000" w:themeColor="text1"/>
                <w:kern w:val="0"/>
              </w:rPr>
            </w:pPr>
            <w:r w:rsidRPr="0093754B">
              <w:rPr>
                <w:rFonts w:ascii="宋体" w:eastAsia="宋体" w:hAnsi="宋体" w:cs="宋体;SimSun"/>
                <w:b/>
                <w:bCs/>
                <w:color w:val="000000" w:themeColor="text1"/>
                <w:kern w:val="0"/>
                <w:sz w:val="24"/>
              </w:rPr>
              <w:t>序号</w:t>
            </w:r>
          </w:p>
        </w:tc>
        <w:tc>
          <w:tcPr>
            <w:tcW w:w="2659" w:type="dxa"/>
            <w:tcBorders>
              <w:top w:val="single" w:sz="4" w:space="0" w:color="000000"/>
              <w:left w:val="single" w:sz="4" w:space="0" w:color="000000"/>
              <w:bottom w:val="single" w:sz="4" w:space="0" w:color="000000"/>
              <w:right w:val="single" w:sz="4" w:space="0" w:color="000000"/>
            </w:tcBorders>
            <w:shd w:val="clear" w:color="auto" w:fill="EAE3D8"/>
            <w:vAlign w:val="center"/>
          </w:tcPr>
          <w:p w:rsidR="00873EBB" w:rsidRPr="0093754B" w:rsidRDefault="002B2BB5">
            <w:pPr>
              <w:spacing w:line="360" w:lineRule="auto"/>
              <w:jc w:val="center"/>
              <w:rPr>
                <w:rFonts w:ascii="宋体" w:eastAsia="宋体" w:hAnsi="宋体" w:cs="宋体;SimSun"/>
                <w:b/>
                <w:bCs/>
                <w:color w:val="000000" w:themeColor="text1"/>
                <w:kern w:val="0"/>
              </w:rPr>
            </w:pPr>
            <w:r w:rsidRPr="0093754B">
              <w:rPr>
                <w:rFonts w:ascii="宋体" w:eastAsia="宋体" w:hAnsi="宋体" w:cs="宋体;SimSun"/>
                <w:b/>
                <w:bCs/>
                <w:color w:val="000000" w:themeColor="text1"/>
                <w:kern w:val="0"/>
                <w:sz w:val="24"/>
              </w:rPr>
              <w:t>直接管理关系单位名称</w:t>
            </w:r>
          </w:p>
        </w:tc>
        <w:tc>
          <w:tcPr>
            <w:tcW w:w="3924" w:type="dxa"/>
            <w:tcBorders>
              <w:top w:val="single" w:sz="4" w:space="0" w:color="000000"/>
              <w:left w:val="single" w:sz="4" w:space="0" w:color="000000"/>
              <w:bottom w:val="single" w:sz="4" w:space="0" w:color="000000"/>
              <w:right w:val="single" w:sz="4" w:space="0" w:color="000000"/>
            </w:tcBorders>
            <w:shd w:val="clear" w:color="auto" w:fill="EAE3D8"/>
            <w:vAlign w:val="center"/>
          </w:tcPr>
          <w:p w:rsidR="00873EBB" w:rsidRPr="0093754B" w:rsidRDefault="002B2BB5">
            <w:pPr>
              <w:spacing w:line="360" w:lineRule="auto"/>
              <w:jc w:val="center"/>
              <w:rPr>
                <w:rFonts w:ascii="宋体" w:eastAsia="宋体" w:hAnsi="宋体" w:cs="宋体;SimSun"/>
                <w:b/>
                <w:bCs/>
                <w:color w:val="000000" w:themeColor="text1"/>
                <w:kern w:val="0"/>
              </w:rPr>
            </w:pPr>
            <w:r w:rsidRPr="0093754B">
              <w:rPr>
                <w:rFonts w:ascii="宋体" w:eastAsia="宋体" w:hAnsi="宋体" w:cs="宋体;SimSun"/>
                <w:b/>
                <w:bCs/>
                <w:color w:val="000000" w:themeColor="text1"/>
                <w:kern w:val="0"/>
                <w:sz w:val="24"/>
              </w:rPr>
              <w:t>统一社会信用代码</w:t>
            </w:r>
          </w:p>
        </w:tc>
        <w:tc>
          <w:tcPr>
            <w:tcW w:w="2064" w:type="dxa"/>
            <w:tcBorders>
              <w:top w:val="single" w:sz="4" w:space="0" w:color="000000"/>
              <w:left w:val="single" w:sz="4" w:space="0" w:color="000000"/>
              <w:bottom w:val="single" w:sz="4" w:space="0" w:color="000000"/>
              <w:right w:val="single" w:sz="4" w:space="0" w:color="000000"/>
            </w:tcBorders>
            <w:shd w:val="clear" w:color="auto" w:fill="EAE3D8"/>
            <w:vAlign w:val="center"/>
          </w:tcPr>
          <w:p w:rsidR="00873EBB" w:rsidRPr="0093754B" w:rsidRDefault="002B2BB5">
            <w:pPr>
              <w:spacing w:line="360" w:lineRule="auto"/>
              <w:jc w:val="center"/>
              <w:rPr>
                <w:rFonts w:ascii="宋体" w:eastAsia="宋体" w:hAnsi="宋体" w:cs="宋体;SimSun"/>
                <w:b/>
                <w:bCs/>
                <w:color w:val="000000" w:themeColor="text1"/>
                <w:kern w:val="0"/>
              </w:rPr>
            </w:pPr>
            <w:r w:rsidRPr="0093754B">
              <w:rPr>
                <w:rFonts w:ascii="宋体" w:eastAsia="宋体" w:hAnsi="宋体" w:cs="宋体;SimSun"/>
                <w:b/>
                <w:bCs/>
                <w:color w:val="000000" w:themeColor="text1"/>
                <w:kern w:val="0"/>
                <w:sz w:val="24"/>
              </w:rPr>
              <w:t>备注</w:t>
            </w:r>
          </w:p>
        </w:tc>
      </w:tr>
      <w:tr w:rsidR="00873EBB" w:rsidRPr="0093754B">
        <w:tc>
          <w:tcPr>
            <w:tcW w:w="1005"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2B2BB5">
            <w:pPr>
              <w:spacing w:line="360" w:lineRule="auto"/>
              <w:jc w:val="center"/>
              <w:rPr>
                <w:rFonts w:ascii="宋体" w:eastAsia="宋体" w:hAnsi="宋体" w:cs="宋体;SimSun"/>
                <w:color w:val="000000" w:themeColor="text1"/>
                <w:kern w:val="0"/>
              </w:rPr>
            </w:pPr>
            <w:r w:rsidRPr="0093754B">
              <w:rPr>
                <w:rFonts w:ascii="宋体" w:eastAsia="宋体" w:hAnsi="宋体" w:cs="宋体;SimSun"/>
                <w:color w:val="000000" w:themeColor="text1"/>
                <w:kern w:val="0"/>
                <w:sz w:val="24"/>
              </w:rPr>
              <w:t>1</w:t>
            </w:r>
          </w:p>
        </w:tc>
        <w:tc>
          <w:tcPr>
            <w:tcW w:w="2659"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3924"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2064"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r>
      <w:tr w:rsidR="00873EBB" w:rsidRPr="0093754B">
        <w:tc>
          <w:tcPr>
            <w:tcW w:w="1005"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2B2BB5">
            <w:pPr>
              <w:spacing w:line="360" w:lineRule="auto"/>
              <w:jc w:val="center"/>
              <w:rPr>
                <w:rFonts w:ascii="宋体" w:eastAsia="宋体" w:hAnsi="宋体" w:cs="宋体;SimSun"/>
                <w:color w:val="000000" w:themeColor="text1"/>
                <w:kern w:val="0"/>
              </w:rPr>
            </w:pPr>
            <w:r w:rsidRPr="0093754B">
              <w:rPr>
                <w:rFonts w:ascii="宋体" w:eastAsia="宋体" w:hAnsi="宋体" w:cs="宋体;SimSun"/>
                <w:color w:val="000000" w:themeColor="text1"/>
                <w:kern w:val="0"/>
                <w:sz w:val="24"/>
              </w:rPr>
              <w:t>2</w:t>
            </w:r>
          </w:p>
        </w:tc>
        <w:tc>
          <w:tcPr>
            <w:tcW w:w="2659"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3924"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2064"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r>
      <w:tr w:rsidR="00873EBB" w:rsidRPr="0093754B">
        <w:tc>
          <w:tcPr>
            <w:tcW w:w="1005"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2B2BB5">
            <w:pPr>
              <w:spacing w:line="360" w:lineRule="auto"/>
              <w:jc w:val="center"/>
              <w:rPr>
                <w:rFonts w:ascii="宋体" w:eastAsia="宋体" w:hAnsi="宋体" w:cs="宋体;SimSun"/>
                <w:color w:val="000000" w:themeColor="text1"/>
                <w:kern w:val="0"/>
              </w:rPr>
            </w:pPr>
            <w:r w:rsidRPr="0093754B">
              <w:rPr>
                <w:rFonts w:ascii="宋体" w:eastAsia="宋体" w:hAnsi="宋体" w:cs="宋体;SimSun"/>
                <w:color w:val="000000" w:themeColor="text1"/>
                <w:kern w:val="0"/>
                <w:sz w:val="24"/>
              </w:rPr>
              <w:t>3</w:t>
            </w:r>
          </w:p>
        </w:tc>
        <w:tc>
          <w:tcPr>
            <w:tcW w:w="2659"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3924"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2064"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r>
      <w:tr w:rsidR="00873EBB" w:rsidRPr="0093754B">
        <w:tc>
          <w:tcPr>
            <w:tcW w:w="1005"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2B2BB5">
            <w:pPr>
              <w:spacing w:line="360" w:lineRule="auto"/>
              <w:jc w:val="center"/>
              <w:rPr>
                <w:rFonts w:ascii="宋体" w:eastAsia="宋体" w:hAnsi="宋体" w:cs="宋体;SimSun"/>
                <w:color w:val="000000" w:themeColor="text1"/>
                <w:kern w:val="0"/>
              </w:rPr>
            </w:pPr>
            <w:r w:rsidRPr="0093754B">
              <w:rPr>
                <w:rFonts w:ascii="宋体" w:eastAsia="宋体" w:hAnsi="宋体" w:cs="宋体;SimSun"/>
                <w:color w:val="000000" w:themeColor="text1"/>
                <w:kern w:val="0"/>
                <w:sz w:val="24"/>
              </w:rPr>
              <w:t>……</w:t>
            </w:r>
          </w:p>
        </w:tc>
        <w:tc>
          <w:tcPr>
            <w:tcW w:w="2659"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3924"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c>
          <w:tcPr>
            <w:tcW w:w="2064" w:type="dxa"/>
            <w:tcBorders>
              <w:top w:val="single" w:sz="4" w:space="0" w:color="000000"/>
              <w:left w:val="single" w:sz="4" w:space="0" w:color="000000"/>
              <w:bottom w:val="single" w:sz="4" w:space="0" w:color="000000"/>
              <w:right w:val="single" w:sz="4" w:space="0" w:color="000000"/>
            </w:tcBorders>
            <w:shd w:val="clear" w:color="auto" w:fill="F9F9F9"/>
            <w:vAlign w:val="center"/>
          </w:tcPr>
          <w:p w:rsidR="00873EBB" w:rsidRPr="0093754B" w:rsidRDefault="00873EBB">
            <w:pPr>
              <w:snapToGrid w:val="0"/>
              <w:spacing w:line="360" w:lineRule="auto"/>
              <w:jc w:val="center"/>
              <w:rPr>
                <w:rFonts w:ascii="宋体" w:eastAsia="宋体" w:hAnsi="宋体" w:cs="宋体;SimSun"/>
                <w:color w:val="000000" w:themeColor="text1"/>
                <w:kern w:val="0"/>
              </w:rPr>
            </w:pPr>
          </w:p>
        </w:tc>
      </w:tr>
    </w:tbl>
    <w:p w:rsidR="00873EBB" w:rsidRPr="0093754B" w:rsidRDefault="002B2BB5">
      <w:pPr>
        <w:snapToGrid w:val="0"/>
        <w:spacing w:line="360" w:lineRule="auto"/>
        <w:jc w:val="left"/>
        <w:rPr>
          <w:rFonts w:ascii="宋体" w:eastAsia="宋体" w:hAnsi="宋体" w:cs="宋体;SimSun"/>
          <w:color w:val="000000" w:themeColor="text1"/>
          <w:sz w:val="24"/>
        </w:rPr>
      </w:pPr>
      <w:r w:rsidRPr="0093754B">
        <w:rPr>
          <w:rFonts w:ascii="宋体" w:eastAsia="宋体" w:hAnsi="宋体" w:cs="宋体;SimSun"/>
          <w:color w:val="000000" w:themeColor="text1"/>
          <w:sz w:val="24"/>
        </w:rPr>
        <w:t>注：</w:t>
      </w:r>
    </w:p>
    <w:p w:rsidR="00873EBB" w:rsidRPr="0093754B" w:rsidRDefault="002B2BB5">
      <w:pPr>
        <w:snapToGrid w:val="0"/>
        <w:spacing w:line="360" w:lineRule="auto"/>
        <w:ind w:firstLine="480"/>
        <w:jc w:val="left"/>
        <w:rPr>
          <w:rFonts w:ascii="宋体" w:eastAsia="宋体" w:hAnsi="宋体" w:cs="宋体;SimSun"/>
          <w:color w:val="000000" w:themeColor="text1"/>
          <w:sz w:val="24"/>
        </w:rPr>
      </w:pPr>
      <w:r w:rsidRPr="0093754B">
        <w:rPr>
          <w:rFonts w:ascii="宋体" w:eastAsia="宋体" w:hAnsi="宋体" w:cs="宋体;SimSun"/>
          <w:color w:val="000000" w:themeColor="text1"/>
          <w:sz w:val="24"/>
        </w:rPr>
        <w:t>1.管理关系：是指不具有出资持股关系的其他单位之间存在的管理与被管理关系，如一些上下级关系的事业单位和团体组织。</w:t>
      </w:r>
    </w:p>
    <w:p w:rsidR="00873EBB" w:rsidRPr="0093754B" w:rsidRDefault="002B2BB5">
      <w:pPr>
        <w:snapToGrid w:val="0"/>
        <w:spacing w:line="360" w:lineRule="auto"/>
        <w:ind w:firstLine="480"/>
        <w:jc w:val="left"/>
        <w:rPr>
          <w:rFonts w:ascii="宋体" w:eastAsia="宋体" w:hAnsi="宋体" w:cs="宋体;SimSun"/>
          <w:color w:val="000000" w:themeColor="text1"/>
          <w:sz w:val="24"/>
        </w:rPr>
      </w:pPr>
      <w:r w:rsidRPr="0093754B">
        <w:rPr>
          <w:rFonts w:ascii="宋体" w:eastAsia="宋体" w:hAnsi="宋体" w:cs="宋体;SimSun"/>
          <w:color w:val="000000" w:themeColor="text1"/>
          <w:sz w:val="24"/>
        </w:rPr>
        <w:t>2.</w:t>
      </w:r>
      <w:r w:rsidRPr="0093754B">
        <w:rPr>
          <w:rFonts w:ascii="宋体" w:eastAsia="宋体" w:hAnsi="宋体" w:cs="宋体;SimSun"/>
          <w:color w:val="000000" w:themeColor="text1"/>
          <w:spacing w:val="-6"/>
          <w:sz w:val="24"/>
        </w:rPr>
        <w:t>本表所指的管理关系仅限于直接管理关系，不包括间接的管理关系。</w:t>
      </w:r>
    </w:p>
    <w:p w:rsidR="00873EBB" w:rsidRPr="0093754B" w:rsidRDefault="002B2BB5">
      <w:pPr>
        <w:snapToGrid w:val="0"/>
        <w:spacing w:line="360" w:lineRule="auto"/>
        <w:ind w:firstLine="480"/>
        <w:jc w:val="left"/>
        <w:rPr>
          <w:rFonts w:ascii="宋体" w:eastAsia="宋体" w:hAnsi="宋体" w:cs="宋体;SimSun"/>
          <w:color w:val="000000" w:themeColor="text1"/>
          <w:sz w:val="24"/>
        </w:rPr>
      </w:pPr>
      <w:r w:rsidRPr="0093754B">
        <w:rPr>
          <w:rFonts w:ascii="宋体" w:eastAsia="宋体" w:hAnsi="宋体" w:cs="宋体;SimSun"/>
          <w:color w:val="000000" w:themeColor="text1"/>
          <w:sz w:val="24"/>
        </w:rPr>
        <w:t>3.供应商不存在直接管理关系的，则填“无”。</w:t>
      </w:r>
    </w:p>
    <w:p w:rsidR="00873EBB" w:rsidRPr="0093754B" w:rsidRDefault="00873EBB">
      <w:pPr>
        <w:snapToGrid w:val="0"/>
        <w:spacing w:line="360" w:lineRule="auto"/>
        <w:jc w:val="left"/>
        <w:rPr>
          <w:rFonts w:ascii="宋体" w:eastAsia="宋体" w:hAnsi="宋体" w:cs="宋体;SimSun"/>
          <w:color w:val="000000" w:themeColor="text1"/>
          <w:sz w:val="24"/>
        </w:rPr>
      </w:pPr>
    </w:p>
    <w:p w:rsidR="00873EBB" w:rsidRPr="0093754B" w:rsidRDefault="00873EBB">
      <w:pPr>
        <w:snapToGrid w:val="0"/>
        <w:spacing w:line="360" w:lineRule="auto"/>
        <w:jc w:val="left"/>
        <w:rPr>
          <w:rFonts w:ascii="宋体" w:eastAsia="宋体" w:hAnsi="宋体" w:cs="宋体;SimSun"/>
          <w:color w:val="000000" w:themeColor="text1"/>
          <w:sz w:val="24"/>
        </w:rPr>
      </w:pPr>
    </w:p>
    <w:p w:rsidR="00873EBB" w:rsidRPr="0093754B" w:rsidRDefault="002B2BB5">
      <w:pPr>
        <w:snapToGrid w:val="0"/>
        <w:spacing w:line="360" w:lineRule="auto"/>
        <w:ind w:firstLine="5040"/>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olor w:val="000000" w:themeColor="text1"/>
        </w:r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p>
    <w:p w:rsidR="00873EBB" w:rsidRPr="0093754B" w:rsidRDefault="00873EBB">
      <w:pPr>
        <w:snapToGrid w:val="0"/>
        <w:spacing w:before="50" w:after="165"/>
        <w:jc w:val="left"/>
        <w:rPr>
          <w:rFonts w:ascii="宋体" w:eastAsia="宋体" w:hAnsi="宋体" w:cs="宋体;SimSun"/>
          <w:color w:val="000000" w:themeColor="text1"/>
          <w:kern w:val="0"/>
          <w:sz w:val="24"/>
          <w:szCs w:val="21"/>
          <w:lang w:val="zh-CN"/>
        </w:rPr>
      </w:pPr>
    </w:p>
    <w:p w:rsidR="00873EBB" w:rsidRPr="0093754B" w:rsidRDefault="00873EBB">
      <w:pPr>
        <w:snapToGrid w:val="0"/>
        <w:spacing w:before="165" w:after="50"/>
        <w:jc w:val="left"/>
        <w:rPr>
          <w:rFonts w:ascii="宋体" w:eastAsia="宋体" w:hAnsi="宋体" w:cs="宋体;SimSun"/>
          <w:b/>
          <w:color w:val="000000" w:themeColor="text1"/>
          <w:sz w:val="24"/>
          <w:szCs w:val="20"/>
        </w:rPr>
      </w:pPr>
    </w:p>
    <w:p w:rsidR="00873EBB" w:rsidRPr="0093754B" w:rsidRDefault="00873EBB">
      <w:pPr>
        <w:snapToGrid w:val="0"/>
        <w:spacing w:before="165" w:after="50"/>
        <w:jc w:val="left"/>
        <w:rPr>
          <w:rFonts w:ascii="宋体" w:eastAsia="宋体" w:hAnsi="宋体" w:cs="宋体;SimSun"/>
          <w:b/>
          <w:color w:val="000000" w:themeColor="text1"/>
          <w:sz w:val="24"/>
          <w:szCs w:val="20"/>
        </w:rPr>
      </w:pPr>
    </w:p>
    <w:p w:rsidR="00873EBB" w:rsidRPr="0093754B" w:rsidRDefault="00873EBB">
      <w:pPr>
        <w:snapToGrid w:val="0"/>
        <w:spacing w:before="165" w:after="50"/>
        <w:jc w:val="left"/>
        <w:rPr>
          <w:rFonts w:ascii="宋体" w:eastAsia="宋体" w:hAnsi="宋体" w:cs="宋体;SimSun"/>
          <w:b/>
          <w:color w:val="000000" w:themeColor="text1"/>
          <w:sz w:val="24"/>
          <w:szCs w:val="20"/>
        </w:rPr>
      </w:pPr>
    </w:p>
    <w:p w:rsidR="00873EBB" w:rsidRPr="0093754B" w:rsidRDefault="00873EBB">
      <w:pPr>
        <w:snapToGrid w:val="0"/>
        <w:spacing w:before="165" w:after="50"/>
        <w:jc w:val="left"/>
        <w:rPr>
          <w:rFonts w:ascii="宋体" w:eastAsia="宋体" w:hAnsi="宋体" w:cs="宋体;SimSun"/>
          <w:b/>
          <w:color w:val="000000" w:themeColor="text1"/>
          <w:sz w:val="24"/>
          <w:szCs w:val="20"/>
        </w:rPr>
      </w:pPr>
    </w:p>
    <w:p w:rsidR="00873EBB" w:rsidRPr="0093754B" w:rsidRDefault="00873EBB">
      <w:pPr>
        <w:snapToGrid w:val="0"/>
        <w:spacing w:before="165" w:after="50"/>
        <w:jc w:val="left"/>
        <w:rPr>
          <w:rFonts w:ascii="宋体" w:eastAsia="宋体" w:hAnsi="宋体" w:cs="宋体;SimSun"/>
          <w:b/>
          <w:color w:val="000000" w:themeColor="text1"/>
          <w:sz w:val="24"/>
          <w:szCs w:val="20"/>
        </w:rPr>
      </w:pPr>
    </w:p>
    <w:p w:rsidR="00873EBB" w:rsidRPr="0093754B" w:rsidRDefault="00873EBB">
      <w:pPr>
        <w:snapToGrid w:val="0"/>
        <w:spacing w:before="165" w:after="50"/>
        <w:jc w:val="left"/>
        <w:rPr>
          <w:rFonts w:ascii="宋体" w:eastAsia="宋体" w:hAnsi="宋体" w:cs="宋体;SimSun"/>
          <w:b/>
          <w:color w:val="000000" w:themeColor="text1"/>
          <w:sz w:val="24"/>
          <w:szCs w:val="20"/>
        </w:rPr>
      </w:pPr>
    </w:p>
    <w:p w:rsidR="00873EBB" w:rsidRPr="0093754B" w:rsidRDefault="00873EBB">
      <w:pPr>
        <w:snapToGrid w:val="0"/>
        <w:spacing w:before="165" w:after="50"/>
        <w:jc w:val="left"/>
        <w:rPr>
          <w:rFonts w:ascii="宋体" w:eastAsia="宋体" w:hAnsi="宋体" w:cs="宋体;SimSun"/>
          <w:b/>
          <w:color w:val="000000" w:themeColor="text1"/>
          <w:sz w:val="24"/>
          <w:szCs w:val="20"/>
        </w:rPr>
      </w:pPr>
    </w:p>
    <w:p w:rsidR="00873EBB" w:rsidRPr="0093754B" w:rsidRDefault="00873EBB">
      <w:pPr>
        <w:snapToGrid w:val="0"/>
        <w:spacing w:before="165" w:after="50"/>
        <w:jc w:val="left"/>
        <w:rPr>
          <w:rFonts w:ascii="宋体" w:eastAsia="宋体" w:hAnsi="宋体" w:cs="宋体;SimSun"/>
          <w:b/>
          <w:color w:val="000000" w:themeColor="text1"/>
          <w:sz w:val="24"/>
          <w:szCs w:val="20"/>
        </w:rPr>
      </w:pPr>
    </w:p>
    <w:p w:rsidR="00873EBB" w:rsidRPr="0093754B" w:rsidRDefault="00873EBB">
      <w:pPr>
        <w:snapToGrid w:val="0"/>
        <w:spacing w:before="165" w:after="50"/>
        <w:jc w:val="left"/>
        <w:rPr>
          <w:rFonts w:ascii="宋体" w:eastAsia="宋体" w:hAnsi="宋体" w:cs="宋体;SimSun"/>
          <w:b/>
          <w:color w:val="000000" w:themeColor="text1"/>
          <w:sz w:val="24"/>
          <w:szCs w:val="20"/>
        </w:rPr>
      </w:pPr>
    </w:p>
    <w:p w:rsidR="00873EBB" w:rsidRPr="0093754B" w:rsidRDefault="00873EBB">
      <w:pPr>
        <w:snapToGrid w:val="0"/>
        <w:spacing w:before="165" w:after="50"/>
        <w:jc w:val="left"/>
        <w:rPr>
          <w:rFonts w:ascii="宋体" w:eastAsia="宋体" w:hAnsi="宋体" w:cs="宋体;SimSun"/>
          <w:b/>
          <w:color w:val="000000" w:themeColor="text1"/>
          <w:sz w:val="24"/>
          <w:szCs w:val="20"/>
        </w:rPr>
      </w:pPr>
    </w:p>
    <w:p w:rsidR="00873EBB" w:rsidRPr="0093754B" w:rsidRDefault="00873EBB">
      <w:pPr>
        <w:snapToGrid w:val="0"/>
        <w:spacing w:before="165" w:after="50"/>
        <w:jc w:val="left"/>
        <w:rPr>
          <w:rFonts w:ascii="宋体" w:eastAsia="宋体" w:hAnsi="宋体" w:cs="宋体;SimSun"/>
          <w:b/>
          <w:color w:val="000000" w:themeColor="text1"/>
          <w:sz w:val="24"/>
          <w:szCs w:val="20"/>
        </w:rPr>
      </w:pPr>
    </w:p>
    <w:p w:rsidR="00873EBB" w:rsidRPr="0093754B" w:rsidRDefault="00873EBB">
      <w:pPr>
        <w:snapToGrid w:val="0"/>
        <w:spacing w:before="50" w:after="165"/>
        <w:jc w:val="left"/>
        <w:rPr>
          <w:rFonts w:ascii="宋体" w:eastAsia="宋体" w:hAnsi="宋体" w:cs="宋体;SimSun"/>
          <w:b/>
          <w:color w:val="000000" w:themeColor="text1"/>
          <w:sz w:val="24"/>
          <w:szCs w:val="20"/>
        </w:rPr>
      </w:pPr>
    </w:p>
    <w:p w:rsidR="00873EBB" w:rsidRPr="0093754B" w:rsidRDefault="002B2BB5">
      <w:pPr>
        <w:snapToGrid w:val="0"/>
        <w:spacing w:before="50" w:after="165"/>
        <w:jc w:val="center"/>
        <w:rPr>
          <w:rFonts w:ascii="宋体" w:eastAsia="宋体" w:hAnsi="宋体" w:cs="宋体;SimSun"/>
          <w:b/>
          <w:color w:val="000000" w:themeColor="text1"/>
          <w:sz w:val="32"/>
          <w:szCs w:val="32"/>
        </w:rPr>
      </w:pPr>
      <w:r w:rsidRPr="0093754B">
        <w:rPr>
          <w:rFonts w:ascii="宋体" w:eastAsia="宋体" w:hAnsi="宋体" w:cs="宋体;SimSun"/>
          <w:b/>
          <w:color w:val="000000" w:themeColor="text1"/>
          <w:sz w:val="32"/>
          <w:szCs w:val="32"/>
        </w:rPr>
        <w:t>六、投标资格声明函</w:t>
      </w:r>
    </w:p>
    <w:p w:rsidR="00873EBB" w:rsidRPr="0093754B" w:rsidRDefault="002B2BB5">
      <w:pPr>
        <w:tabs>
          <w:tab w:val="left" w:pos="7200"/>
        </w:tabs>
        <w:spacing w:line="360" w:lineRule="auto"/>
        <w:rPr>
          <w:rFonts w:ascii="宋体" w:eastAsia="宋体" w:hAnsi="宋体" w:cs="宋体;SimSun"/>
          <w:color w:val="000000" w:themeColor="text1"/>
          <w:szCs w:val="21"/>
        </w:rPr>
      </w:pPr>
      <w:r w:rsidRPr="0093754B">
        <w:rPr>
          <w:rFonts w:ascii="宋体" w:eastAsia="宋体" w:hAnsi="宋体" w:cs="宋体;SimSun"/>
          <w:color w:val="000000" w:themeColor="text1"/>
          <w:szCs w:val="21"/>
        </w:rPr>
        <w:t>致：_</w:t>
      </w:r>
      <w:bookmarkStart w:id="97" w:name="PO_3000001867_PM031_5"/>
      <w:r w:rsidRPr="0093754B">
        <w:rPr>
          <w:rFonts w:ascii="宋体" w:eastAsia="宋体" w:hAnsi="宋体" w:cs="宋体;SimSun"/>
          <w:color w:val="000000" w:themeColor="text1"/>
          <w:szCs w:val="21"/>
          <w:u w:val="single"/>
        </w:rPr>
        <w:t>[项目采购人名称]</w:t>
      </w:r>
      <w:bookmarkEnd w:id="97"/>
    </w:p>
    <w:p w:rsidR="00873EBB" w:rsidRPr="0093754B" w:rsidRDefault="002B2BB5">
      <w:pPr>
        <w:snapToGrid w:val="0"/>
        <w:spacing w:line="360" w:lineRule="auto"/>
        <w:ind w:firstLine="420"/>
        <w:jc w:val="left"/>
        <w:rPr>
          <w:rFonts w:ascii="宋体" w:eastAsia="宋体" w:hAnsi="宋体"/>
          <w:color w:val="000000" w:themeColor="text1"/>
        </w:rPr>
      </w:pPr>
      <w:r w:rsidRPr="0093754B">
        <w:rPr>
          <w:rFonts w:ascii="宋体" w:eastAsia="宋体" w:hAnsi="宋体" w:cs="宋体;SimSun"/>
          <w:color w:val="000000" w:themeColor="text1"/>
          <w:szCs w:val="21"/>
        </w:rPr>
        <w:t>我方愿意参加贵方组织的_</w:t>
      </w:r>
      <w:bookmarkStart w:id="98" w:name="PO_3000001867_PM002_3"/>
      <w:r w:rsidRPr="0093754B">
        <w:rPr>
          <w:rFonts w:ascii="宋体" w:eastAsia="宋体" w:hAnsi="宋体" w:cs="宋体;SimSun"/>
          <w:color w:val="000000" w:themeColor="text1"/>
          <w:szCs w:val="21"/>
          <w:u w:val="single"/>
        </w:rPr>
        <w:t>[项目名称]</w:t>
      </w:r>
      <w:bookmarkEnd w:id="98"/>
      <w:r w:rsidRPr="0093754B">
        <w:rPr>
          <w:rFonts w:ascii="宋体" w:eastAsia="宋体" w:hAnsi="宋体" w:cs="宋体;SimSun"/>
          <w:color w:val="000000" w:themeColor="text1"/>
          <w:szCs w:val="21"/>
        </w:rPr>
        <w:t>（项目编号：）项目的投标，为便于贵方公正、择优地确定中标人，我方就本次投标有关事项郑重声明如下：</w:t>
      </w:r>
    </w:p>
    <w:p w:rsidR="00873EBB" w:rsidRPr="0093754B" w:rsidRDefault="002B2BB5">
      <w:pPr>
        <w:snapToGrid w:val="0"/>
        <w:spacing w:line="360" w:lineRule="auto"/>
        <w:ind w:firstLine="420"/>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rsidR="00873EBB" w:rsidRPr="0093754B" w:rsidRDefault="002B2BB5">
      <w:pPr>
        <w:snapToGrid w:val="0"/>
        <w:spacing w:line="360" w:lineRule="auto"/>
        <w:ind w:firstLine="420"/>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873EBB" w:rsidRPr="0093754B" w:rsidRDefault="002B2BB5">
      <w:pPr>
        <w:snapToGrid w:val="0"/>
        <w:spacing w:line="360" w:lineRule="auto"/>
        <w:ind w:firstLine="420"/>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3.经查询，在“信用中国”和“中国政府采购网”网站我方未被列入失信被执行人、重大税收违法失信主体、政府采购严重违法失信行为记录名单。</w:t>
      </w:r>
    </w:p>
    <w:p w:rsidR="00873EBB" w:rsidRPr="0093754B" w:rsidRDefault="002B2BB5">
      <w:pPr>
        <w:snapToGrid w:val="0"/>
        <w:spacing w:line="360" w:lineRule="auto"/>
        <w:ind w:firstLine="420"/>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4.以上事项如有虚假或隐瞒，我方愿意承担一切后果，并不再寻求任何旨在减轻或免除法律责任的辩解。</w:t>
      </w:r>
    </w:p>
    <w:p w:rsidR="00873EBB" w:rsidRPr="0093754B" w:rsidRDefault="002B2BB5">
      <w:pPr>
        <w:tabs>
          <w:tab w:val="left" w:pos="7200"/>
        </w:tabs>
        <w:ind w:firstLine="270"/>
        <w:rPr>
          <w:rFonts w:ascii="宋体" w:eastAsia="宋体" w:hAnsi="宋体" w:cs="宋体;SimSun"/>
          <w:color w:val="000000" w:themeColor="text1"/>
          <w:sz w:val="18"/>
          <w:szCs w:val="18"/>
        </w:rPr>
      </w:pPr>
      <w:r w:rsidRPr="0093754B">
        <w:rPr>
          <w:rFonts w:ascii="宋体" w:eastAsia="宋体" w:hAnsi="宋体" w:cs="宋体;SimSun"/>
          <w:color w:val="000000" w:themeColor="text1"/>
          <w:sz w:val="18"/>
          <w:szCs w:val="18"/>
        </w:rPr>
        <w:t>说明：</w:t>
      </w:r>
    </w:p>
    <w:p w:rsidR="00873EBB" w:rsidRPr="0093754B" w:rsidRDefault="002B2BB5">
      <w:pPr>
        <w:ind w:firstLine="360"/>
        <w:jc w:val="left"/>
        <w:rPr>
          <w:rFonts w:ascii="宋体" w:eastAsia="宋体" w:hAnsi="宋体" w:cs="宋体;SimSun"/>
          <w:color w:val="000000" w:themeColor="text1"/>
          <w:sz w:val="18"/>
          <w:szCs w:val="18"/>
        </w:rPr>
      </w:pPr>
      <w:r w:rsidRPr="0093754B">
        <w:rPr>
          <w:rFonts w:ascii="宋体" w:eastAsia="宋体" w:hAnsi="宋体" w:cs="宋体;SimSun"/>
          <w:color w:val="000000" w:themeColor="text1"/>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rsidR="00873EBB" w:rsidRPr="0093754B" w:rsidRDefault="002B2BB5">
      <w:pPr>
        <w:ind w:firstLine="360"/>
        <w:jc w:val="left"/>
        <w:rPr>
          <w:rFonts w:ascii="宋体" w:eastAsia="宋体" w:hAnsi="宋体" w:cs="宋体;SimSun"/>
          <w:color w:val="000000" w:themeColor="text1"/>
          <w:sz w:val="18"/>
          <w:szCs w:val="18"/>
        </w:rPr>
      </w:pPr>
      <w:r w:rsidRPr="0093754B">
        <w:rPr>
          <w:rFonts w:ascii="宋体" w:eastAsia="宋体" w:hAnsi="宋体" w:cs="宋体;SimSun"/>
          <w:color w:val="000000" w:themeColor="text1"/>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873EBB" w:rsidRPr="0093754B" w:rsidRDefault="002B2BB5">
      <w:pPr>
        <w:snapToGrid w:val="0"/>
        <w:spacing w:before="50" w:after="165"/>
        <w:jc w:val="left"/>
        <w:rPr>
          <w:rFonts w:ascii="宋体" w:eastAsia="宋体" w:hAnsi="宋体" w:cs="宋体;SimSun"/>
          <w:color w:val="000000" w:themeColor="text1"/>
          <w:sz w:val="18"/>
          <w:szCs w:val="18"/>
        </w:rPr>
      </w:pPr>
      <w:r w:rsidRPr="0093754B">
        <w:rPr>
          <w:rFonts w:ascii="宋体" w:eastAsia="宋体" w:hAnsi="宋体" w:cs="宋体;SimSun"/>
          <w:b/>
          <w:color w:val="000000" w:themeColor="text1"/>
          <w:sz w:val="18"/>
          <w:szCs w:val="18"/>
        </w:rPr>
        <w:t xml:space="preserve">  3.如为联合体投标，盖章处须加盖联合体各方公章并由联合体各方法定代表人分别签署，否则投标无效。</w:t>
      </w:r>
    </w:p>
    <w:p w:rsidR="00873EBB" w:rsidRPr="0093754B" w:rsidRDefault="00873EBB">
      <w:pPr>
        <w:snapToGrid w:val="0"/>
        <w:spacing w:before="50" w:after="331" w:line="360" w:lineRule="auto"/>
        <w:jc w:val="left"/>
        <w:rPr>
          <w:rFonts w:ascii="宋体" w:eastAsia="宋体" w:hAnsi="宋体" w:cs="宋体;SimSun"/>
          <w:color w:val="000000" w:themeColor="text1"/>
          <w:sz w:val="24"/>
        </w:rPr>
      </w:pPr>
    </w:p>
    <w:p w:rsidR="00873EBB" w:rsidRPr="0093754B" w:rsidRDefault="002B2BB5">
      <w:pPr>
        <w:snapToGrid w:val="0"/>
        <w:spacing w:before="50" w:after="331" w:line="360" w:lineRule="auto"/>
        <w:ind w:left="7428" w:hanging="2760"/>
        <w:jc w:val="left"/>
        <w:rPr>
          <w:rFonts w:ascii="宋体" w:eastAsia="宋体" w:hAnsi="宋体" w:cs="仿宋_GB2312"/>
          <w:color w:val="000000" w:themeColor="text1"/>
          <w:kern w:val="0"/>
          <w:sz w:val="24"/>
          <w:lang w:val="zh-CN"/>
        </w:rPr>
      </w:pPr>
      <w:r w:rsidRPr="0093754B">
        <w:rPr>
          <w:rFonts w:ascii="宋体" w:eastAsia="宋体" w:hAnsi="宋体" w:cs="仿宋_GB2312"/>
          <w:color w:val="000000" w:themeColor="text1"/>
          <w:kern w:val="0"/>
          <w:sz w:val="24"/>
          <w:lang w:val="zh-CN"/>
        </w:rPr>
        <w:t>投标人名称(电子签章)：</w:t>
      </w:r>
      <w:r w:rsidRPr="0093754B">
        <w:rPr>
          <w:rFonts w:ascii="宋体" w:eastAsia="宋体" w:hAnsi="宋体" w:cs="宋体;SimSun"/>
          <w:color w:val="000000" w:themeColor="text1"/>
          <w:szCs w:val="21"/>
        </w:rPr>
        <w:t>年月日</w:t>
      </w:r>
    </w:p>
    <w:p w:rsidR="00873EBB" w:rsidRPr="0093754B" w:rsidRDefault="00873EBB">
      <w:pPr>
        <w:pStyle w:val="a9"/>
        <w:spacing w:line="600" w:lineRule="exact"/>
        <w:jc w:val="center"/>
        <w:rPr>
          <w:rFonts w:ascii="宋体" w:eastAsia="宋体" w:hAnsi="宋体" w:cs="Times New Roman"/>
          <w:b/>
          <w:bCs/>
          <w:color w:val="000000" w:themeColor="text1"/>
          <w:kern w:val="0"/>
          <w:sz w:val="30"/>
          <w:szCs w:val="30"/>
          <w:lang w:val="zh-CN"/>
        </w:rPr>
      </w:pPr>
    </w:p>
    <w:p w:rsidR="00873EBB" w:rsidRPr="0093754B" w:rsidRDefault="00873EBB">
      <w:pPr>
        <w:pStyle w:val="a9"/>
        <w:spacing w:line="600" w:lineRule="exact"/>
        <w:jc w:val="center"/>
        <w:rPr>
          <w:rFonts w:ascii="宋体" w:eastAsia="宋体" w:hAnsi="宋体" w:cs="Times New Roman"/>
          <w:b/>
          <w:bCs/>
          <w:color w:val="000000" w:themeColor="text1"/>
          <w:sz w:val="30"/>
          <w:szCs w:val="30"/>
        </w:rPr>
        <w:sectPr w:rsidR="00873EBB" w:rsidRPr="0093754B">
          <w:footerReference w:type="default" r:id="rId31"/>
          <w:footerReference w:type="first" r:id="rId32"/>
          <w:pgSz w:w="11906" w:h="16838"/>
          <w:pgMar w:top="1134" w:right="1134" w:bottom="1134" w:left="1134" w:header="0" w:footer="720" w:gutter="0"/>
          <w:cols w:space="720"/>
          <w:formProt w:val="0"/>
          <w:docGrid w:type="lines" w:linePitch="331"/>
        </w:sectPr>
      </w:pPr>
    </w:p>
    <w:p w:rsidR="00873EBB" w:rsidRPr="0093754B" w:rsidRDefault="00873EBB">
      <w:pPr>
        <w:pStyle w:val="a9"/>
        <w:spacing w:line="600" w:lineRule="exact"/>
        <w:jc w:val="center"/>
        <w:rPr>
          <w:rFonts w:ascii="宋体" w:eastAsia="宋体" w:hAnsi="宋体" w:cs="Times New Roman"/>
          <w:b/>
          <w:bCs/>
          <w:color w:val="000000" w:themeColor="text1"/>
          <w:sz w:val="30"/>
          <w:szCs w:val="30"/>
        </w:rPr>
      </w:pPr>
    </w:p>
    <w:p w:rsidR="00873EBB" w:rsidRPr="0093754B" w:rsidRDefault="002B2BB5">
      <w:pPr>
        <w:pStyle w:val="a9"/>
        <w:spacing w:line="600" w:lineRule="exact"/>
        <w:jc w:val="center"/>
        <w:rPr>
          <w:rFonts w:ascii="宋体" w:eastAsia="宋体" w:hAnsi="宋体" w:cs="Times New Roman"/>
          <w:color w:val="000000" w:themeColor="text1"/>
        </w:rPr>
      </w:pPr>
      <w:r w:rsidRPr="0093754B">
        <w:rPr>
          <w:rFonts w:ascii="宋体" w:eastAsia="宋体" w:hAnsi="宋体" w:cs="Times New Roman"/>
          <w:b/>
          <w:bCs/>
          <w:color w:val="000000" w:themeColor="text1"/>
          <w:sz w:val="30"/>
          <w:szCs w:val="30"/>
        </w:rPr>
        <w:t>七、联合体协议书</w:t>
      </w:r>
    </w:p>
    <w:p w:rsidR="00873EBB" w:rsidRPr="0093754B" w:rsidRDefault="00873EBB">
      <w:pPr>
        <w:autoSpaceDE w:val="0"/>
        <w:spacing w:line="360" w:lineRule="auto"/>
        <w:jc w:val="left"/>
        <w:rPr>
          <w:rFonts w:ascii="宋体" w:eastAsia="宋体" w:hAnsi="宋体" w:cs="宋体;SimSun"/>
          <w:color w:val="000000" w:themeColor="text1"/>
          <w:kern w:val="0"/>
          <w:szCs w:val="21"/>
          <w:u w:val="single"/>
        </w:rPr>
      </w:pPr>
    </w:p>
    <w:p w:rsidR="00873EBB" w:rsidRPr="0093754B" w:rsidRDefault="002B2BB5">
      <w:pPr>
        <w:autoSpaceDE w:val="0"/>
        <w:spacing w:line="360" w:lineRule="auto"/>
        <w:jc w:val="left"/>
        <w:rPr>
          <w:rFonts w:ascii="宋体" w:eastAsia="宋体" w:hAnsi="宋体"/>
          <w:color w:val="000000" w:themeColor="text1"/>
        </w:rPr>
      </w:pPr>
      <w:r w:rsidRPr="0093754B">
        <w:rPr>
          <w:rFonts w:ascii="宋体" w:eastAsia="宋体" w:hAnsi="宋体" w:cs="宋体;SimSun"/>
          <w:color w:val="000000" w:themeColor="text1"/>
          <w:kern w:val="0"/>
          <w:szCs w:val="21"/>
        </w:rPr>
        <w:t>（所有成员单位名称）自愿组成联合体，共同参加</w:t>
      </w:r>
      <w:bookmarkStart w:id="99" w:name="PO_3000001867_PM031_6"/>
      <w:r w:rsidRPr="0093754B">
        <w:rPr>
          <w:rFonts w:ascii="宋体" w:eastAsia="宋体" w:hAnsi="宋体" w:cs="宋体;SimSun"/>
          <w:color w:val="000000" w:themeColor="text1"/>
          <w:kern w:val="0"/>
          <w:szCs w:val="21"/>
          <w:u w:val="single"/>
        </w:rPr>
        <w:t>[项目采购-采购组织机构]</w:t>
      </w:r>
      <w:bookmarkEnd w:id="99"/>
      <w:r w:rsidRPr="0093754B">
        <w:rPr>
          <w:rFonts w:ascii="宋体" w:eastAsia="宋体" w:hAnsi="宋体" w:cs="宋体;SimSun"/>
          <w:color w:val="000000" w:themeColor="text1"/>
          <w:kern w:val="0"/>
          <w:szCs w:val="21"/>
        </w:rPr>
        <w:t>组织的</w:t>
      </w:r>
      <w:bookmarkStart w:id="100" w:name="PO_3000001867_PM002_4"/>
      <w:r w:rsidRPr="0093754B">
        <w:rPr>
          <w:rFonts w:ascii="宋体" w:eastAsia="宋体" w:hAnsi="宋体" w:cs="宋体;SimSun"/>
          <w:color w:val="000000" w:themeColor="text1"/>
          <w:kern w:val="0"/>
          <w:szCs w:val="21"/>
          <w:u w:val="single"/>
        </w:rPr>
        <w:t>[项目名称]</w:t>
      </w:r>
      <w:bookmarkEnd w:id="100"/>
      <w:r w:rsidRPr="0093754B">
        <w:rPr>
          <w:rFonts w:ascii="宋体" w:eastAsia="宋体" w:hAnsi="宋体" w:cs="宋体;SimSun"/>
          <w:color w:val="000000" w:themeColor="text1"/>
          <w:kern w:val="0"/>
          <w:szCs w:val="21"/>
        </w:rPr>
        <w:t>（项目编号：</w:t>
      </w:r>
      <w:bookmarkStart w:id="101" w:name="PO_3000001867_PM001_4"/>
      <w:r w:rsidRPr="0093754B">
        <w:rPr>
          <w:rFonts w:ascii="宋体" w:eastAsia="宋体" w:hAnsi="宋体" w:cs="宋体;SimSun"/>
          <w:color w:val="000000" w:themeColor="text1"/>
          <w:kern w:val="0"/>
          <w:szCs w:val="21"/>
          <w:u w:val="single"/>
        </w:rPr>
        <w:t>[项目编号]</w:t>
      </w:r>
      <w:bookmarkEnd w:id="101"/>
      <w:r w:rsidRPr="0093754B">
        <w:rPr>
          <w:rFonts w:ascii="宋体" w:eastAsia="宋体" w:hAnsi="宋体" w:cs="宋体;SimSun"/>
          <w:color w:val="000000" w:themeColor="text1"/>
          <w:kern w:val="0"/>
          <w:szCs w:val="21"/>
        </w:rPr>
        <w:t>）投标。现就联合体投标事宜订立如下协议：</w:t>
      </w:r>
    </w:p>
    <w:p w:rsidR="00873EBB" w:rsidRPr="0093754B" w:rsidRDefault="002B2BB5">
      <w:pPr>
        <w:autoSpaceDE w:val="0"/>
        <w:spacing w:line="360" w:lineRule="auto"/>
        <w:ind w:firstLine="420"/>
        <w:jc w:val="left"/>
        <w:rPr>
          <w:rFonts w:ascii="宋体" w:eastAsia="宋体" w:hAnsi="宋体"/>
          <w:color w:val="000000" w:themeColor="text1"/>
        </w:rPr>
      </w:pPr>
      <w:r w:rsidRPr="0093754B">
        <w:rPr>
          <w:rFonts w:ascii="宋体" w:eastAsia="宋体" w:hAnsi="宋体" w:cs="TimesNewRomanPSMT;Times New Rom"/>
          <w:color w:val="000000" w:themeColor="text1"/>
          <w:kern w:val="0"/>
          <w:szCs w:val="21"/>
        </w:rPr>
        <w:t>1</w:t>
      </w:r>
      <w:r w:rsidRPr="0093754B">
        <w:rPr>
          <w:rFonts w:ascii="宋体" w:eastAsia="宋体" w:hAnsi="宋体" w:cs="宋体;SimSun"/>
          <w:color w:val="000000" w:themeColor="text1"/>
          <w:kern w:val="0"/>
          <w:szCs w:val="21"/>
        </w:rPr>
        <w:t>、</w:t>
      </w:r>
      <w:r w:rsidRPr="0093754B">
        <w:rPr>
          <w:rFonts w:ascii="宋体" w:eastAsia="宋体" w:hAnsi="宋体"/>
          <w:color w:val="000000" w:themeColor="text1"/>
        </w:rPr>
        <w:t>________________________</w:t>
      </w:r>
      <w:r w:rsidRPr="0093754B">
        <w:rPr>
          <w:rFonts w:ascii="宋体" w:eastAsia="宋体" w:hAnsi="宋体" w:cs="宋体;SimSun"/>
          <w:color w:val="000000" w:themeColor="text1"/>
          <w:kern w:val="0"/>
          <w:szCs w:val="21"/>
        </w:rPr>
        <w:t>（某成员单位名称）为联合体名称牵头人。</w:t>
      </w:r>
    </w:p>
    <w:p w:rsidR="00873EBB" w:rsidRPr="0093754B" w:rsidRDefault="002B2BB5">
      <w:pPr>
        <w:autoSpaceDE w:val="0"/>
        <w:spacing w:line="360" w:lineRule="auto"/>
        <w:ind w:firstLine="420"/>
        <w:jc w:val="left"/>
        <w:rPr>
          <w:rFonts w:ascii="宋体" w:eastAsia="宋体" w:hAnsi="宋体"/>
          <w:color w:val="000000" w:themeColor="text1"/>
        </w:rPr>
      </w:pPr>
      <w:r w:rsidRPr="0093754B">
        <w:rPr>
          <w:rFonts w:ascii="宋体" w:eastAsia="宋体" w:hAnsi="宋体" w:cs="TimesNewRomanPSMT;Times New Rom"/>
          <w:color w:val="000000" w:themeColor="text1"/>
          <w:kern w:val="0"/>
          <w:szCs w:val="21"/>
        </w:rPr>
        <w:t>2</w:t>
      </w:r>
      <w:r w:rsidRPr="0093754B">
        <w:rPr>
          <w:rFonts w:ascii="宋体" w:eastAsia="宋体" w:hAnsi="宋体" w:cs="宋体;SimSun"/>
          <w:color w:val="000000" w:themeColor="text1"/>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873EBB" w:rsidRPr="0093754B" w:rsidRDefault="002B2BB5">
      <w:pPr>
        <w:autoSpaceDE w:val="0"/>
        <w:spacing w:line="360" w:lineRule="auto"/>
        <w:ind w:firstLine="420"/>
        <w:jc w:val="left"/>
        <w:rPr>
          <w:rFonts w:ascii="宋体" w:eastAsia="宋体" w:hAnsi="宋体" w:cs="宋体;SimSun"/>
          <w:color w:val="000000" w:themeColor="text1"/>
          <w:kern w:val="0"/>
          <w:szCs w:val="21"/>
        </w:rPr>
      </w:pPr>
      <w:r w:rsidRPr="0093754B">
        <w:rPr>
          <w:rFonts w:ascii="宋体" w:eastAsia="宋体" w:hAnsi="宋体" w:cs="宋体;SimSun"/>
          <w:color w:val="000000" w:themeColor="text1"/>
          <w:kern w:val="0"/>
          <w:szCs w:val="21"/>
        </w:rPr>
        <w:t>3、联合体牵头人在本项目中签署和盖章的一切文件和处理的一切事宜，联合体各成员均予以承认。联合体各成员将严格按照招标文件、投标文件和合同的要求全面履行义务，并向招标人承担连带责任。</w:t>
      </w:r>
    </w:p>
    <w:p w:rsidR="00873EBB" w:rsidRPr="0093754B" w:rsidRDefault="002B2BB5">
      <w:pPr>
        <w:autoSpaceDE w:val="0"/>
        <w:spacing w:line="360" w:lineRule="auto"/>
        <w:ind w:firstLine="420"/>
        <w:jc w:val="left"/>
        <w:rPr>
          <w:rFonts w:ascii="宋体" w:eastAsia="宋体" w:hAnsi="宋体"/>
          <w:color w:val="000000" w:themeColor="text1"/>
        </w:rPr>
      </w:pPr>
      <w:r w:rsidRPr="0093754B">
        <w:rPr>
          <w:rFonts w:ascii="宋体" w:eastAsia="宋体" w:hAnsi="宋体" w:cs="TimesNewRomanPSMT;Times New Rom"/>
          <w:color w:val="000000" w:themeColor="text1"/>
          <w:kern w:val="0"/>
          <w:szCs w:val="21"/>
        </w:rPr>
        <w:t>4</w:t>
      </w:r>
      <w:r w:rsidRPr="0093754B">
        <w:rPr>
          <w:rFonts w:ascii="宋体" w:eastAsia="宋体" w:hAnsi="宋体" w:cs="宋体;SimSun"/>
          <w:color w:val="000000" w:themeColor="text1"/>
          <w:kern w:val="0"/>
          <w:szCs w:val="21"/>
        </w:rPr>
        <w:t>、联合体各成员单位内部的职责分工如下</w:t>
      </w:r>
      <w:r w:rsidRPr="0093754B">
        <w:rPr>
          <w:rFonts w:ascii="宋体" w:eastAsia="宋体" w:hAnsi="宋体" w:cs="宋体;SimSun"/>
          <w:color w:val="000000" w:themeColor="text1"/>
          <w:kern w:val="0"/>
          <w:szCs w:val="21"/>
          <w:u w:val="single"/>
        </w:rPr>
        <w:t>：</w:t>
      </w:r>
      <w:r w:rsidRPr="0093754B">
        <w:rPr>
          <w:rFonts w:ascii="宋体" w:eastAsia="宋体" w:hAnsi="宋体"/>
          <w:color w:val="000000" w:themeColor="text1"/>
          <w:szCs w:val="21"/>
          <w:u w:val="single"/>
        </w:rPr>
        <w:t>________________________________________________</w:t>
      </w:r>
      <w:r w:rsidRPr="0093754B">
        <w:rPr>
          <w:rFonts w:ascii="宋体" w:eastAsia="宋体" w:hAnsi="宋体" w:cs="宋体;SimSun"/>
          <w:color w:val="000000" w:themeColor="text1"/>
          <w:kern w:val="0"/>
          <w:szCs w:val="21"/>
        </w:rPr>
        <w:t>。</w:t>
      </w:r>
    </w:p>
    <w:p w:rsidR="00873EBB" w:rsidRPr="0093754B" w:rsidRDefault="002B2BB5">
      <w:pPr>
        <w:pStyle w:val="a9"/>
        <w:spacing w:line="360" w:lineRule="auto"/>
        <w:ind w:firstLine="420"/>
        <w:rPr>
          <w:rFonts w:ascii="宋体" w:eastAsia="宋体" w:hAnsi="宋体" w:cs="Times New Roman"/>
          <w:color w:val="000000" w:themeColor="text1"/>
          <w:szCs w:val="21"/>
        </w:rPr>
      </w:pPr>
      <w:r w:rsidRPr="0093754B">
        <w:rPr>
          <w:rFonts w:ascii="宋体" w:eastAsia="宋体" w:hAnsi="宋体" w:cs="宋体;SimSun"/>
          <w:color w:val="000000" w:themeColor="text1"/>
          <w:kern w:val="0"/>
        </w:rPr>
        <w:t>5、本联合体中</w:t>
      </w:r>
      <w:r w:rsidRPr="0093754B">
        <w:rPr>
          <w:rFonts w:ascii="宋体" w:eastAsia="宋体" w:hAnsi="宋体" w:cs="宋体;SimSun"/>
          <w:color w:val="000000" w:themeColor="text1"/>
          <w:kern w:val="0"/>
          <w:u w:val="single"/>
        </w:rPr>
        <w:t>，</w:t>
      </w:r>
      <w:r w:rsidRPr="0093754B">
        <w:rPr>
          <w:rFonts w:ascii="宋体" w:eastAsia="宋体" w:hAnsi="宋体"/>
          <w:color w:val="000000" w:themeColor="text1"/>
          <w:u w:val="single"/>
        </w:rPr>
        <w:t>________________________</w:t>
      </w:r>
      <w:r w:rsidRPr="0093754B">
        <w:rPr>
          <w:rFonts w:ascii="宋体" w:eastAsia="宋体" w:hAnsi="宋体" w:cs="宋体;SimSun"/>
          <w:color w:val="000000" w:themeColor="text1"/>
          <w:kern w:val="0"/>
          <w:u w:val="single"/>
        </w:rPr>
        <w:t>（某成员单位名称）为</w:t>
      </w:r>
      <w:r w:rsidRPr="0093754B">
        <w:rPr>
          <w:rFonts w:ascii="宋体" w:eastAsia="宋体" w:hAnsi="宋体"/>
          <w:color w:val="000000" w:themeColor="text1"/>
          <w:u w:val="single"/>
        </w:rPr>
        <w:t>______</w:t>
      </w:r>
      <w:r w:rsidRPr="0093754B">
        <w:rPr>
          <w:rFonts w:ascii="宋体" w:eastAsia="宋体" w:hAnsi="宋体"/>
          <w:color w:val="000000" w:themeColor="text1"/>
        </w:rPr>
        <w:t>（请填写：中型、小型、微型）企业，其协议合同金额占联合体协议合同总金额的</w:t>
      </w:r>
      <w:r w:rsidRPr="0093754B">
        <w:rPr>
          <w:rFonts w:ascii="宋体" w:eastAsia="宋体" w:hAnsi="宋体"/>
          <w:color w:val="000000" w:themeColor="text1"/>
          <w:u w:val="single"/>
        </w:rPr>
        <w:t>______</w:t>
      </w:r>
      <w:r w:rsidRPr="0093754B">
        <w:rPr>
          <w:rFonts w:ascii="宋体" w:eastAsia="宋体" w:hAnsi="宋体"/>
          <w:color w:val="000000" w:themeColor="text1"/>
        </w:rPr>
        <w:t>%。【如联合体成员中有小型、微型企业的，请填写此条，否则无需填写；如联合体成员中有多个小型、微型企业的，请逐一列出。】</w:t>
      </w:r>
    </w:p>
    <w:p w:rsidR="00873EBB" w:rsidRPr="0093754B" w:rsidRDefault="002B2BB5">
      <w:pPr>
        <w:autoSpaceDE w:val="0"/>
        <w:spacing w:line="360" w:lineRule="auto"/>
        <w:ind w:firstLine="420"/>
        <w:jc w:val="left"/>
        <w:rPr>
          <w:rFonts w:ascii="宋体" w:eastAsia="宋体" w:hAnsi="宋体" w:cs="宋体;SimSun"/>
          <w:color w:val="000000" w:themeColor="text1"/>
          <w:kern w:val="0"/>
          <w:szCs w:val="21"/>
        </w:rPr>
      </w:pPr>
      <w:r w:rsidRPr="0093754B">
        <w:rPr>
          <w:rFonts w:ascii="宋体" w:eastAsia="宋体" w:hAnsi="宋体" w:cs="TimesNewRomanPSMT;Times New Rom"/>
          <w:color w:val="000000" w:themeColor="text1"/>
          <w:kern w:val="0"/>
          <w:szCs w:val="21"/>
        </w:rPr>
        <w:t>6</w:t>
      </w:r>
      <w:r w:rsidRPr="0093754B">
        <w:rPr>
          <w:rFonts w:ascii="宋体" w:eastAsia="宋体" w:hAnsi="宋体" w:cs="宋体;SimSun"/>
          <w:color w:val="000000" w:themeColor="text1"/>
          <w:kern w:val="0"/>
          <w:szCs w:val="21"/>
        </w:rPr>
        <w:t>、本协议书自签署之日起生效，合同履行完毕后自动失效。</w:t>
      </w:r>
    </w:p>
    <w:p w:rsidR="00873EBB" w:rsidRPr="0093754B" w:rsidRDefault="002B2BB5">
      <w:pPr>
        <w:autoSpaceDE w:val="0"/>
        <w:spacing w:line="360" w:lineRule="auto"/>
        <w:ind w:firstLine="420"/>
        <w:jc w:val="left"/>
        <w:rPr>
          <w:rFonts w:ascii="宋体" w:eastAsia="宋体" w:hAnsi="宋体"/>
          <w:color w:val="000000" w:themeColor="text1"/>
        </w:rPr>
      </w:pPr>
      <w:r w:rsidRPr="0093754B">
        <w:rPr>
          <w:rFonts w:ascii="宋体" w:eastAsia="宋体" w:hAnsi="宋体" w:cs="TimesNewRomanPSMT;Times New Rom"/>
          <w:color w:val="000000" w:themeColor="text1"/>
          <w:kern w:val="0"/>
          <w:szCs w:val="21"/>
        </w:rPr>
        <w:t>7</w:t>
      </w:r>
      <w:r w:rsidRPr="0093754B">
        <w:rPr>
          <w:rFonts w:ascii="宋体" w:eastAsia="宋体" w:hAnsi="宋体" w:cs="宋体;SimSun"/>
          <w:color w:val="000000" w:themeColor="text1"/>
          <w:kern w:val="0"/>
          <w:szCs w:val="21"/>
        </w:rPr>
        <w:t>、本协议书一式份，联合体成员和采购代理机构各执一份。</w:t>
      </w:r>
    </w:p>
    <w:p w:rsidR="00873EBB" w:rsidRPr="0093754B" w:rsidRDefault="002B2BB5">
      <w:pPr>
        <w:autoSpaceDE w:val="0"/>
        <w:spacing w:line="360" w:lineRule="auto"/>
        <w:ind w:firstLine="420"/>
        <w:jc w:val="left"/>
        <w:rPr>
          <w:rFonts w:ascii="宋体" w:eastAsia="宋体" w:hAnsi="宋体" w:cs="宋体;SimSun"/>
          <w:color w:val="000000" w:themeColor="text1"/>
          <w:kern w:val="0"/>
          <w:szCs w:val="21"/>
        </w:rPr>
      </w:pPr>
      <w:r w:rsidRPr="0093754B">
        <w:rPr>
          <w:rFonts w:ascii="宋体" w:eastAsia="宋体" w:hAnsi="宋体" w:cs="宋体;SimSun"/>
          <w:color w:val="000000" w:themeColor="text1"/>
          <w:kern w:val="0"/>
          <w:szCs w:val="21"/>
        </w:rPr>
        <w:t>注：本协议书由法定代表人签字的，应附法定代表人身份证明；本协议书由委托代理人签字的，应附法定代表人授权委托书。</w:t>
      </w:r>
    </w:p>
    <w:p w:rsidR="00873EBB" w:rsidRPr="0093754B" w:rsidRDefault="002B2BB5">
      <w:pPr>
        <w:autoSpaceDE w:val="0"/>
        <w:spacing w:line="360" w:lineRule="auto"/>
        <w:jc w:val="left"/>
        <w:rPr>
          <w:rFonts w:ascii="宋体" w:eastAsia="宋体" w:hAnsi="宋体"/>
          <w:color w:val="000000" w:themeColor="text1"/>
        </w:rPr>
      </w:pPr>
      <w:r w:rsidRPr="0093754B">
        <w:rPr>
          <w:rFonts w:ascii="宋体" w:eastAsia="宋体" w:hAnsi="宋体" w:cs="宋体;SimSun"/>
          <w:color w:val="000000" w:themeColor="text1"/>
          <w:kern w:val="0"/>
          <w:szCs w:val="21"/>
        </w:rPr>
        <w:t>牵头人名称：（公章/电子签章）</w:t>
      </w:r>
    </w:p>
    <w:p w:rsidR="00873EBB" w:rsidRPr="0093754B" w:rsidRDefault="002B2BB5">
      <w:pPr>
        <w:autoSpaceDE w:val="0"/>
        <w:spacing w:line="360" w:lineRule="auto"/>
        <w:jc w:val="left"/>
        <w:rPr>
          <w:rFonts w:ascii="宋体" w:eastAsia="宋体" w:hAnsi="宋体"/>
          <w:color w:val="000000" w:themeColor="text1"/>
        </w:rPr>
      </w:pPr>
      <w:r w:rsidRPr="0093754B">
        <w:rPr>
          <w:rFonts w:ascii="宋体" w:eastAsia="宋体" w:hAnsi="宋体" w:cs="宋体;SimSun"/>
          <w:color w:val="000000" w:themeColor="text1"/>
          <w:kern w:val="0"/>
          <w:szCs w:val="21"/>
        </w:rPr>
        <w:t>法定代表人或其委托代理人：（手写签名/电子签名）</w:t>
      </w:r>
    </w:p>
    <w:p w:rsidR="00873EBB" w:rsidRPr="0093754B" w:rsidRDefault="00873EBB">
      <w:pPr>
        <w:autoSpaceDE w:val="0"/>
        <w:spacing w:line="360" w:lineRule="auto"/>
        <w:jc w:val="left"/>
        <w:rPr>
          <w:rFonts w:ascii="宋体" w:eastAsia="宋体" w:hAnsi="宋体" w:cs="宋体;SimSun"/>
          <w:color w:val="000000" w:themeColor="text1"/>
          <w:kern w:val="0"/>
          <w:szCs w:val="21"/>
        </w:rPr>
      </w:pPr>
    </w:p>
    <w:p w:rsidR="00873EBB" w:rsidRPr="0093754B" w:rsidRDefault="002B2BB5">
      <w:pPr>
        <w:autoSpaceDE w:val="0"/>
        <w:spacing w:line="360" w:lineRule="auto"/>
        <w:jc w:val="left"/>
        <w:rPr>
          <w:rFonts w:ascii="宋体" w:eastAsia="宋体" w:hAnsi="宋体"/>
          <w:color w:val="000000" w:themeColor="text1"/>
        </w:rPr>
      </w:pPr>
      <w:r w:rsidRPr="0093754B">
        <w:rPr>
          <w:rFonts w:ascii="宋体" w:eastAsia="宋体" w:hAnsi="宋体" w:cs="宋体;SimSun"/>
          <w:color w:val="000000" w:themeColor="text1"/>
          <w:kern w:val="0"/>
          <w:szCs w:val="21"/>
        </w:rPr>
        <w:t>成员一名称：（公章/电子签章）</w:t>
      </w:r>
    </w:p>
    <w:p w:rsidR="00873EBB" w:rsidRPr="0093754B" w:rsidRDefault="002B2BB5">
      <w:pPr>
        <w:autoSpaceDE w:val="0"/>
        <w:spacing w:line="360" w:lineRule="auto"/>
        <w:jc w:val="left"/>
        <w:rPr>
          <w:rFonts w:ascii="宋体" w:eastAsia="宋体" w:hAnsi="宋体"/>
          <w:color w:val="000000" w:themeColor="text1"/>
        </w:rPr>
      </w:pPr>
      <w:r w:rsidRPr="0093754B">
        <w:rPr>
          <w:rFonts w:ascii="宋体" w:eastAsia="宋体" w:hAnsi="宋体" w:cs="宋体;SimSun"/>
          <w:color w:val="000000" w:themeColor="text1"/>
          <w:kern w:val="0"/>
          <w:szCs w:val="21"/>
        </w:rPr>
        <w:t>法定代表人或其委托代理人：（手写签名/电子签名）</w:t>
      </w:r>
    </w:p>
    <w:p w:rsidR="00873EBB" w:rsidRPr="0093754B" w:rsidRDefault="00873EBB">
      <w:pPr>
        <w:autoSpaceDE w:val="0"/>
        <w:spacing w:line="360" w:lineRule="auto"/>
        <w:jc w:val="left"/>
        <w:rPr>
          <w:rFonts w:ascii="宋体" w:eastAsia="宋体" w:hAnsi="宋体" w:cs="宋体;SimSun"/>
          <w:color w:val="000000" w:themeColor="text1"/>
          <w:kern w:val="0"/>
          <w:szCs w:val="21"/>
        </w:rPr>
      </w:pPr>
    </w:p>
    <w:p w:rsidR="00873EBB" w:rsidRPr="0093754B" w:rsidRDefault="002B2BB5">
      <w:pPr>
        <w:autoSpaceDE w:val="0"/>
        <w:spacing w:line="360" w:lineRule="auto"/>
        <w:jc w:val="left"/>
        <w:rPr>
          <w:rFonts w:ascii="宋体" w:eastAsia="宋体" w:hAnsi="宋体"/>
          <w:color w:val="000000" w:themeColor="text1"/>
        </w:rPr>
      </w:pPr>
      <w:r w:rsidRPr="0093754B">
        <w:rPr>
          <w:rFonts w:ascii="宋体" w:eastAsia="宋体" w:hAnsi="宋体" w:cs="宋体;SimSun"/>
          <w:color w:val="000000" w:themeColor="text1"/>
          <w:kern w:val="0"/>
          <w:szCs w:val="21"/>
        </w:rPr>
        <w:t>成员二名称：（公章/电子签章）</w:t>
      </w:r>
    </w:p>
    <w:p w:rsidR="00873EBB" w:rsidRPr="0093754B" w:rsidRDefault="002B2BB5">
      <w:pPr>
        <w:pStyle w:val="a9"/>
        <w:spacing w:line="600" w:lineRule="exact"/>
        <w:jc w:val="center"/>
        <w:rPr>
          <w:rFonts w:ascii="宋体" w:eastAsia="宋体" w:hAnsi="宋体"/>
          <w:color w:val="000000" w:themeColor="text1"/>
        </w:rPr>
      </w:pPr>
      <w:r w:rsidRPr="0093754B">
        <w:rPr>
          <w:rFonts w:ascii="宋体" w:eastAsia="宋体" w:hAnsi="宋体" w:cs="宋体;SimSun"/>
          <w:color w:val="000000" w:themeColor="text1"/>
          <w:kern w:val="0"/>
          <w:szCs w:val="21"/>
        </w:rPr>
        <w:t>法定代表人或其委托代理人：（手写签名/电子签名）</w:t>
      </w:r>
    </w:p>
    <w:p w:rsidR="00873EBB" w:rsidRPr="0093754B" w:rsidRDefault="00873EBB">
      <w:pPr>
        <w:pStyle w:val="a9"/>
        <w:spacing w:line="600" w:lineRule="exact"/>
        <w:jc w:val="center"/>
        <w:rPr>
          <w:rFonts w:ascii="宋体" w:eastAsia="宋体" w:hAnsi="宋体" w:cs="宋体;SimSun"/>
          <w:color w:val="000000" w:themeColor="text1"/>
          <w:kern w:val="0"/>
          <w:szCs w:val="21"/>
        </w:rPr>
      </w:pPr>
    </w:p>
    <w:p w:rsidR="00873EBB" w:rsidRPr="0093754B" w:rsidRDefault="002B2BB5">
      <w:pPr>
        <w:pStyle w:val="a9"/>
        <w:spacing w:line="600" w:lineRule="exact"/>
        <w:jc w:val="center"/>
        <w:rPr>
          <w:rFonts w:ascii="宋体" w:eastAsia="宋体" w:hAnsi="宋体" w:cs="Times New Roman"/>
          <w:b/>
          <w:bCs/>
          <w:color w:val="000000" w:themeColor="text1"/>
          <w:sz w:val="30"/>
          <w:szCs w:val="30"/>
        </w:rPr>
      </w:pPr>
      <w:r w:rsidRPr="0093754B">
        <w:rPr>
          <w:rFonts w:ascii="宋体" w:eastAsia="宋体" w:hAnsi="宋体" w:cs="Times New Roman"/>
          <w:b/>
          <w:bCs/>
          <w:color w:val="000000" w:themeColor="text1"/>
          <w:sz w:val="30"/>
          <w:szCs w:val="30"/>
        </w:rPr>
        <w:lastRenderedPageBreak/>
        <w:t>八、符合特定资格条件（如有）的有关证明材料</w:t>
      </w:r>
    </w:p>
    <w:p w:rsidR="00873EBB" w:rsidRPr="0093754B" w:rsidRDefault="00873EBB">
      <w:pPr>
        <w:pStyle w:val="a9"/>
        <w:spacing w:line="600" w:lineRule="exact"/>
        <w:jc w:val="center"/>
        <w:rPr>
          <w:rFonts w:ascii="宋体" w:eastAsia="宋体" w:hAnsi="宋体" w:cs="Times New Roman"/>
          <w:b/>
          <w:bCs/>
          <w:color w:val="000000" w:themeColor="text1"/>
          <w:sz w:val="30"/>
          <w:szCs w:val="30"/>
        </w:rPr>
      </w:pPr>
    </w:p>
    <w:p w:rsidR="00873EBB" w:rsidRPr="0093754B" w:rsidRDefault="00873EBB">
      <w:pPr>
        <w:pStyle w:val="a9"/>
        <w:spacing w:line="600" w:lineRule="exact"/>
        <w:jc w:val="center"/>
        <w:rPr>
          <w:rFonts w:ascii="宋体" w:eastAsia="宋体" w:hAnsi="宋体" w:cs="Times New Roman"/>
          <w:b/>
          <w:bCs/>
          <w:color w:val="000000" w:themeColor="text1"/>
          <w:sz w:val="30"/>
          <w:szCs w:val="30"/>
        </w:rPr>
      </w:pPr>
    </w:p>
    <w:p w:rsidR="00873EBB" w:rsidRPr="0093754B" w:rsidRDefault="002B2BB5">
      <w:pPr>
        <w:snapToGrid w:val="0"/>
        <w:spacing w:line="360" w:lineRule="auto"/>
        <w:ind w:firstLine="5040"/>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olor w:val="000000" w:themeColor="text1"/>
        </w:r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p>
    <w:p w:rsidR="00873EBB" w:rsidRPr="0093754B" w:rsidRDefault="00873EBB">
      <w:pPr>
        <w:pStyle w:val="a9"/>
        <w:spacing w:line="600" w:lineRule="exact"/>
        <w:jc w:val="center"/>
        <w:rPr>
          <w:rFonts w:ascii="宋体" w:eastAsia="宋体" w:hAnsi="宋体" w:cs="Times New Roman"/>
          <w:color w:val="000000" w:themeColor="text1"/>
          <w:kern w:val="0"/>
          <w:sz w:val="24"/>
          <w:lang w:val="zh-CN"/>
        </w:rPr>
        <w:sectPr w:rsidR="00873EBB" w:rsidRPr="0093754B">
          <w:footerReference w:type="default" r:id="rId33"/>
          <w:footerReference w:type="first" r:id="rId34"/>
          <w:pgSz w:w="11906" w:h="16838"/>
          <w:pgMar w:top="1134" w:right="1134" w:bottom="1134" w:left="1134" w:header="0" w:footer="720" w:gutter="0"/>
          <w:cols w:space="720"/>
          <w:formProt w:val="0"/>
          <w:docGrid w:type="lines" w:linePitch="331"/>
        </w:sectPr>
      </w:pPr>
    </w:p>
    <w:p w:rsidR="00873EBB" w:rsidRPr="0093754B" w:rsidRDefault="00873EBB">
      <w:pPr>
        <w:pStyle w:val="a9"/>
        <w:jc w:val="center"/>
        <w:rPr>
          <w:rFonts w:ascii="宋体" w:eastAsia="宋体" w:hAnsi="宋体" w:cs="宋体;SimSun"/>
          <w:color w:val="000000" w:themeColor="text1"/>
          <w:szCs w:val="21"/>
        </w:rPr>
      </w:pPr>
    </w:p>
    <w:p w:rsidR="00873EBB" w:rsidRPr="0093754B" w:rsidRDefault="002B2BB5">
      <w:pPr>
        <w:pStyle w:val="a9"/>
        <w:jc w:val="center"/>
        <w:outlineLvl w:val="1"/>
        <w:rPr>
          <w:rFonts w:ascii="宋体" w:eastAsia="宋体" w:hAnsi="宋体" w:cs="宋体;SimSun"/>
          <w:b/>
          <w:bCs/>
          <w:color w:val="000000" w:themeColor="text1"/>
          <w:sz w:val="28"/>
          <w:szCs w:val="28"/>
        </w:rPr>
      </w:pPr>
      <w:bookmarkStart w:id="102" w:name="_Toc202971751"/>
      <w:r w:rsidRPr="0093754B">
        <w:rPr>
          <w:rFonts w:ascii="宋体" w:eastAsia="宋体" w:hAnsi="宋体" w:cs="宋体;SimSun"/>
          <w:b/>
          <w:bCs/>
          <w:color w:val="000000" w:themeColor="text1"/>
          <w:sz w:val="28"/>
          <w:szCs w:val="28"/>
        </w:rPr>
        <w:t>第三节商务文件格式</w:t>
      </w:r>
      <w:bookmarkEnd w:id="102"/>
    </w:p>
    <w:p w:rsidR="00873EBB" w:rsidRPr="0093754B" w:rsidRDefault="00873EBB">
      <w:pPr>
        <w:snapToGrid w:val="0"/>
        <w:spacing w:before="165" w:after="50"/>
        <w:rPr>
          <w:rFonts w:ascii="宋体" w:eastAsia="宋体" w:hAnsi="宋体" w:cs="宋体;SimSun"/>
          <w:b/>
          <w:bCs/>
          <w:color w:val="000000" w:themeColor="text1"/>
          <w:sz w:val="30"/>
          <w:szCs w:val="20"/>
        </w:rPr>
      </w:pPr>
    </w:p>
    <w:p w:rsidR="00873EBB" w:rsidRPr="0093754B" w:rsidRDefault="002B2BB5">
      <w:pPr>
        <w:snapToGrid w:val="0"/>
        <w:spacing w:before="165" w:after="50"/>
        <w:rPr>
          <w:rFonts w:ascii="宋体" w:eastAsia="宋体" w:hAnsi="宋体" w:cs="宋体;SimSun"/>
          <w:bCs/>
          <w:color w:val="000000" w:themeColor="text1"/>
          <w:sz w:val="32"/>
          <w:szCs w:val="20"/>
        </w:rPr>
      </w:pPr>
      <w:r w:rsidRPr="0093754B">
        <w:rPr>
          <w:rFonts w:ascii="宋体" w:eastAsia="宋体" w:hAnsi="宋体" w:cs="宋体;SimSun"/>
          <w:bCs/>
          <w:color w:val="000000" w:themeColor="text1"/>
        </w:rPr>
        <w:t>电子投标文件</w:t>
      </w:r>
    </w:p>
    <w:p w:rsidR="00873EBB" w:rsidRPr="0093754B" w:rsidRDefault="00873EBB">
      <w:pPr>
        <w:snapToGrid w:val="0"/>
        <w:spacing w:before="165" w:after="50"/>
        <w:rPr>
          <w:rFonts w:ascii="宋体" w:eastAsia="宋体" w:hAnsi="宋体" w:cs="宋体;SimSun"/>
          <w:bCs/>
          <w:color w:val="000000" w:themeColor="text1"/>
          <w:sz w:val="24"/>
          <w:szCs w:val="20"/>
        </w:rPr>
      </w:pPr>
    </w:p>
    <w:p w:rsidR="00873EBB" w:rsidRPr="0093754B" w:rsidRDefault="002B2BB5">
      <w:pPr>
        <w:snapToGrid w:val="0"/>
        <w:spacing w:before="165" w:after="50"/>
        <w:jc w:val="center"/>
        <w:rPr>
          <w:rFonts w:ascii="宋体" w:eastAsia="宋体" w:hAnsi="宋体" w:cs="宋体;SimSun"/>
          <w:b/>
          <w:color w:val="000000" w:themeColor="text1"/>
          <w:sz w:val="24"/>
          <w:szCs w:val="20"/>
        </w:rPr>
      </w:pPr>
      <w:r w:rsidRPr="0093754B">
        <w:rPr>
          <w:rFonts w:ascii="宋体" w:eastAsia="宋体" w:hAnsi="宋体" w:cs="宋体;SimSun"/>
          <w:b/>
          <w:color w:val="000000" w:themeColor="text1"/>
          <w:sz w:val="32"/>
          <w:szCs w:val="32"/>
        </w:rPr>
        <w:t>商务文件（封面）</w:t>
      </w:r>
    </w:p>
    <w:p w:rsidR="00873EBB" w:rsidRPr="0093754B" w:rsidRDefault="00873EBB">
      <w:pPr>
        <w:snapToGrid w:val="0"/>
        <w:spacing w:before="165" w:after="50"/>
        <w:rPr>
          <w:rFonts w:ascii="宋体" w:eastAsia="宋体" w:hAnsi="宋体" w:cs="宋体;SimSun"/>
          <w:b/>
          <w:bCs/>
          <w:color w:val="000000" w:themeColor="text1"/>
          <w:sz w:val="24"/>
          <w:szCs w:val="20"/>
        </w:rPr>
      </w:pPr>
    </w:p>
    <w:p w:rsidR="00873EBB" w:rsidRPr="0093754B" w:rsidRDefault="002B2BB5">
      <w:pPr>
        <w:snapToGrid w:val="0"/>
        <w:spacing w:before="165" w:after="50"/>
        <w:ind w:firstLine="540"/>
        <w:rPr>
          <w:rFonts w:ascii="宋体" w:eastAsia="宋体" w:hAnsi="宋体" w:cs="宋体;SimSun"/>
          <w:bCs/>
          <w:color w:val="000000" w:themeColor="text1"/>
          <w:sz w:val="24"/>
        </w:rPr>
      </w:pPr>
      <w:r w:rsidRPr="0093754B">
        <w:rPr>
          <w:rFonts w:ascii="宋体" w:eastAsia="宋体" w:hAnsi="宋体" w:cs="宋体;SimSun"/>
          <w:bCs/>
          <w:color w:val="000000" w:themeColor="text1"/>
          <w:sz w:val="24"/>
        </w:rPr>
        <w:t>项目名称：</w:t>
      </w:r>
    </w:p>
    <w:p w:rsidR="00873EBB" w:rsidRPr="0093754B" w:rsidRDefault="00873EBB">
      <w:pPr>
        <w:snapToGrid w:val="0"/>
        <w:spacing w:before="165" w:after="50"/>
        <w:ind w:firstLine="540"/>
        <w:rPr>
          <w:rFonts w:ascii="宋体" w:eastAsia="宋体" w:hAnsi="宋体" w:cs="宋体;SimSun"/>
          <w:bCs/>
          <w:color w:val="000000" w:themeColor="text1"/>
          <w:sz w:val="24"/>
          <w:szCs w:val="20"/>
        </w:rPr>
      </w:pPr>
    </w:p>
    <w:p w:rsidR="00873EBB" w:rsidRPr="0093754B" w:rsidRDefault="002B2BB5">
      <w:pPr>
        <w:snapToGrid w:val="0"/>
        <w:spacing w:before="165" w:after="50"/>
        <w:ind w:firstLine="540"/>
        <w:rPr>
          <w:rFonts w:ascii="宋体" w:eastAsia="宋体" w:hAnsi="宋体" w:cs="宋体;SimSun"/>
          <w:bCs/>
          <w:color w:val="000000" w:themeColor="text1"/>
          <w:sz w:val="24"/>
        </w:rPr>
      </w:pPr>
      <w:r w:rsidRPr="0093754B">
        <w:rPr>
          <w:rFonts w:ascii="宋体" w:eastAsia="宋体" w:hAnsi="宋体" w:cs="宋体;SimSun"/>
          <w:bCs/>
          <w:color w:val="000000" w:themeColor="text1"/>
          <w:sz w:val="24"/>
        </w:rPr>
        <w:t>项目编号：</w:t>
      </w:r>
    </w:p>
    <w:p w:rsidR="00873EBB" w:rsidRPr="0093754B" w:rsidRDefault="00873EBB">
      <w:pPr>
        <w:snapToGrid w:val="0"/>
        <w:spacing w:before="165" w:after="50"/>
        <w:ind w:firstLine="540"/>
        <w:rPr>
          <w:rFonts w:ascii="宋体" w:eastAsia="宋体" w:hAnsi="宋体" w:cs="宋体;SimSun"/>
          <w:bCs/>
          <w:color w:val="000000" w:themeColor="text1"/>
          <w:sz w:val="24"/>
          <w:szCs w:val="20"/>
        </w:rPr>
      </w:pPr>
    </w:p>
    <w:p w:rsidR="00873EBB" w:rsidRPr="0093754B" w:rsidRDefault="002B2BB5">
      <w:pPr>
        <w:snapToGrid w:val="0"/>
        <w:spacing w:before="165" w:after="50"/>
        <w:ind w:firstLine="540"/>
        <w:rPr>
          <w:rFonts w:ascii="宋体" w:eastAsia="宋体" w:hAnsi="宋体" w:cs="宋体;SimSun"/>
          <w:bCs/>
          <w:color w:val="000000" w:themeColor="text1"/>
          <w:sz w:val="24"/>
        </w:rPr>
      </w:pPr>
      <w:r w:rsidRPr="0093754B">
        <w:rPr>
          <w:rFonts w:ascii="宋体" w:eastAsia="宋体" w:hAnsi="宋体" w:cs="宋体;SimSun"/>
          <w:bCs/>
          <w:color w:val="000000" w:themeColor="text1"/>
          <w:sz w:val="24"/>
        </w:rPr>
        <w:t>所投分标：</w:t>
      </w:r>
    </w:p>
    <w:p w:rsidR="00873EBB" w:rsidRPr="0093754B" w:rsidRDefault="00873EBB">
      <w:pPr>
        <w:snapToGrid w:val="0"/>
        <w:spacing w:before="165" w:after="50"/>
        <w:ind w:firstLine="540"/>
        <w:rPr>
          <w:rFonts w:ascii="宋体" w:eastAsia="宋体" w:hAnsi="宋体" w:cs="宋体;SimSun"/>
          <w:bCs/>
          <w:color w:val="000000" w:themeColor="text1"/>
          <w:sz w:val="24"/>
          <w:szCs w:val="20"/>
        </w:rPr>
      </w:pPr>
    </w:p>
    <w:p w:rsidR="00873EBB" w:rsidRPr="0093754B" w:rsidRDefault="002B2BB5">
      <w:pPr>
        <w:pStyle w:val="a3"/>
        <w:snapToGrid w:val="0"/>
        <w:spacing w:before="50" w:after="50"/>
        <w:ind w:firstLine="540"/>
        <w:rPr>
          <w:rFonts w:ascii="宋体" w:eastAsia="宋体" w:hAnsi="宋体" w:cs="宋体;SimSun"/>
          <w:bCs/>
          <w:color w:val="000000" w:themeColor="text1"/>
          <w:sz w:val="24"/>
          <w:szCs w:val="24"/>
        </w:rPr>
      </w:pPr>
      <w:r w:rsidRPr="0093754B">
        <w:rPr>
          <w:rFonts w:ascii="宋体" w:eastAsia="宋体" w:hAnsi="宋体" w:cs="宋体;SimSun"/>
          <w:bCs/>
          <w:color w:val="000000" w:themeColor="text1"/>
          <w:sz w:val="24"/>
          <w:szCs w:val="24"/>
        </w:rPr>
        <w:t>投标人名称：</w:t>
      </w:r>
    </w:p>
    <w:p w:rsidR="00873EBB" w:rsidRPr="0093754B" w:rsidRDefault="00873EBB">
      <w:pPr>
        <w:pStyle w:val="a3"/>
        <w:snapToGrid w:val="0"/>
        <w:spacing w:before="50" w:after="50"/>
        <w:ind w:firstLine="540"/>
        <w:rPr>
          <w:rFonts w:ascii="宋体" w:eastAsia="宋体" w:hAnsi="宋体" w:cs="宋体;SimSun"/>
          <w:bCs/>
          <w:color w:val="000000" w:themeColor="text1"/>
          <w:sz w:val="24"/>
          <w:szCs w:val="24"/>
        </w:rPr>
      </w:pPr>
    </w:p>
    <w:p w:rsidR="00873EBB" w:rsidRPr="0093754B" w:rsidRDefault="002B2BB5">
      <w:pPr>
        <w:pStyle w:val="a3"/>
        <w:snapToGrid w:val="0"/>
        <w:spacing w:before="50" w:after="50"/>
        <w:ind w:firstLine="540"/>
        <w:rPr>
          <w:rFonts w:ascii="宋体" w:eastAsia="宋体" w:hAnsi="宋体" w:cs="宋体;SimSun"/>
          <w:bCs/>
          <w:color w:val="000000" w:themeColor="text1"/>
          <w:sz w:val="24"/>
          <w:szCs w:val="24"/>
        </w:rPr>
      </w:pPr>
      <w:r w:rsidRPr="0093754B">
        <w:rPr>
          <w:rFonts w:ascii="宋体" w:eastAsia="宋体" w:hAnsi="宋体" w:cs="宋体;SimSun"/>
          <w:bCs/>
          <w:color w:val="000000" w:themeColor="text1"/>
          <w:sz w:val="24"/>
          <w:szCs w:val="24"/>
        </w:rPr>
        <w:t>投标人地址：</w:t>
      </w:r>
    </w:p>
    <w:p w:rsidR="00873EBB" w:rsidRPr="0093754B" w:rsidRDefault="00873EBB">
      <w:pPr>
        <w:pStyle w:val="a3"/>
        <w:snapToGrid w:val="0"/>
        <w:spacing w:before="50" w:after="50"/>
        <w:ind w:firstLine="960"/>
        <w:rPr>
          <w:rFonts w:ascii="宋体" w:eastAsia="宋体" w:hAnsi="宋体" w:cs="宋体;SimSun"/>
          <w:bCs/>
          <w:color w:val="000000" w:themeColor="text1"/>
          <w:sz w:val="24"/>
          <w:szCs w:val="24"/>
        </w:rPr>
      </w:pPr>
    </w:p>
    <w:p w:rsidR="00873EBB" w:rsidRPr="0093754B" w:rsidRDefault="002B2BB5">
      <w:pPr>
        <w:snapToGrid w:val="0"/>
        <w:spacing w:before="165" w:after="50"/>
        <w:ind w:firstLine="645"/>
        <w:rPr>
          <w:rFonts w:ascii="宋体" w:eastAsia="宋体" w:hAnsi="宋体" w:cs="宋体;SimSun"/>
          <w:color w:val="000000" w:themeColor="text1"/>
          <w:sz w:val="24"/>
        </w:rPr>
      </w:pPr>
      <w:r w:rsidRPr="0093754B">
        <w:rPr>
          <w:rFonts w:ascii="宋体" w:eastAsia="宋体" w:hAnsi="宋体" w:cs="宋体;SimSun"/>
          <w:color w:val="000000" w:themeColor="text1"/>
          <w:sz w:val="24"/>
        </w:rPr>
        <w:t>年月日</w:t>
      </w:r>
    </w:p>
    <w:p w:rsidR="00873EBB" w:rsidRPr="0093754B" w:rsidRDefault="00873EBB">
      <w:pPr>
        <w:snapToGrid w:val="0"/>
        <w:spacing w:before="165" w:after="50"/>
        <w:rPr>
          <w:rFonts w:ascii="宋体" w:eastAsia="宋体" w:hAnsi="宋体" w:cs="宋体;SimSun"/>
          <w:color w:val="000000" w:themeColor="text1"/>
          <w:sz w:val="24"/>
          <w:szCs w:val="20"/>
        </w:rPr>
      </w:pPr>
    </w:p>
    <w:p w:rsidR="00873EBB" w:rsidRPr="0093754B" w:rsidRDefault="00873EBB">
      <w:pPr>
        <w:spacing w:line="360" w:lineRule="auto"/>
        <w:ind w:right="420"/>
        <w:rPr>
          <w:rFonts w:ascii="宋体" w:eastAsia="宋体" w:hAnsi="宋体" w:cs="宋体;SimSun"/>
          <w:color w:val="000000" w:themeColor="text1"/>
          <w:sz w:val="24"/>
          <w:szCs w:val="20"/>
        </w:rPr>
      </w:pPr>
    </w:p>
    <w:p w:rsidR="00873EBB" w:rsidRPr="0093754B" w:rsidRDefault="00873EBB">
      <w:pPr>
        <w:spacing w:line="360" w:lineRule="auto"/>
        <w:ind w:right="420"/>
        <w:rPr>
          <w:rFonts w:ascii="宋体" w:eastAsia="宋体" w:hAnsi="宋体" w:cs="宋体;SimSun"/>
          <w:color w:val="000000" w:themeColor="text1"/>
          <w:sz w:val="24"/>
          <w:szCs w:val="20"/>
        </w:rPr>
      </w:pPr>
    </w:p>
    <w:p w:rsidR="00873EBB" w:rsidRPr="0093754B" w:rsidRDefault="00873EBB">
      <w:pPr>
        <w:spacing w:line="360" w:lineRule="auto"/>
        <w:ind w:right="420"/>
        <w:rPr>
          <w:rFonts w:ascii="宋体" w:eastAsia="宋体" w:hAnsi="宋体" w:cs="宋体;SimSun"/>
          <w:color w:val="000000" w:themeColor="text1"/>
          <w:sz w:val="24"/>
          <w:szCs w:val="20"/>
        </w:rPr>
      </w:pPr>
    </w:p>
    <w:p w:rsidR="00873EBB" w:rsidRPr="0093754B" w:rsidRDefault="00873EBB">
      <w:pPr>
        <w:spacing w:line="360" w:lineRule="auto"/>
        <w:ind w:right="420"/>
        <w:rPr>
          <w:rFonts w:ascii="宋体" w:eastAsia="宋体" w:hAnsi="宋体" w:cs="宋体;SimSun"/>
          <w:color w:val="000000" w:themeColor="text1"/>
          <w:sz w:val="24"/>
          <w:szCs w:val="20"/>
        </w:rPr>
      </w:pPr>
    </w:p>
    <w:p w:rsidR="00873EBB" w:rsidRPr="0093754B" w:rsidRDefault="00873EBB">
      <w:pPr>
        <w:spacing w:line="360" w:lineRule="auto"/>
        <w:ind w:right="420"/>
        <w:rPr>
          <w:rFonts w:ascii="宋体" w:eastAsia="宋体" w:hAnsi="宋体" w:cs="宋体;SimSun"/>
          <w:color w:val="000000" w:themeColor="text1"/>
          <w:sz w:val="24"/>
          <w:szCs w:val="20"/>
        </w:rPr>
      </w:pPr>
    </w:p>
    <w:p w:rsidR="00873EBB" w:rsidRPr="0093754B" w:rsidRDefault="00873EBB">
      <w:pPr>
        <w:spacing w:line="360" w:lineRule="auto"/>
        <w:ind w:right="420"/>
        <w:rPr>
          <w:rFonts w:ascii="宋体" w:eastAsia="宋体" w:hAnsi="宋体" w:cs="宋体;SimSun"/>
          <w:color w:val="000000" w:themeColor="text1"/>
          <w:sz w:val="24"/>
          <w:szCs w:val="20"/>
        </w:rPr>
      </w:pPr>
    </w:p>
    <w:p w:rsidR="00873EBB" w:rsidRPr="0093754B" w:rsidRDefault="00873EBB">
      <w:pPr>
        <w:spacing w:line="360" w:lineRule="auto"/>
        <w:ind w:right="420"/>
        <w:rPr>
          <w:rFonts w:ascii="宋体" w:eastAsia="宋体" w:hAnsi="宋体" w:cs="宋体;SimSun"/>
          <w:color w:val="000000" w:themeColor="text1"/>
          <w:sz w:val="24"/>
          <w:szCs w:val="20"/>
        </w:rPr>
      </w:pPr>
    </w:p>
    <w:p w:rsidR="00873EBB" w:rsidRPr="0093754B" w:rsidRDefault="00873EBB">
      <w:pPr>
        <w:spacing w:line="360" w:lineRule="auto"/>
        <w:ind w:right="420"/>
        <w:rPr>
          <w:rFonts w:ascii="宋体" w:eastAsia="宋体" w:hAnsi="宋体" w:cs="宋体;SimSun"/>
          <w:color w:val="000000" w:themeColor="text1"/>
          <w:sz w:val="24"/>
          <w:szCs w:val="20"/>
        </w:rPr>
      </w:pPr>
    </w:p>
    <w:p w:rsidR="00873EBB" w:rsidRPr="0093754B" w:rsidRDefault="00873EBB">
      <w:pPr>
        <w:spacing w:line="360" w:lineRule="auto"/>
        <w:ind w:right="420"/>
        <w:rPr>
          <w:rFonts w:ascii="宋体" w:eastAsia="宋体" w:hAnsi="宋体" w:cs="宋体;SimSun"/>
          <w:color w:val="000000" w:themeColor="text1"/>
          <w:sz w:val="24"/>
          <w:szCs w:val="20"/>
        </w:rPr>
      </w:pPr>
    </w:p>
    <w:p w:rsidR="00873EBB" w:rsidRPr="0093754B" w:rsidRDefault="00873EBB">
      <w:pPr>
        <w:spacing w:line="360" w:lineRule="auto"/>
        <w:ind w:right="420"/>
        <w:rPr>
          <w:rFonts w:ascii="宋体" w:eastAsia="宋体" w:hAnsi="宋体" w:cs="仿宋_GB2312"/>
          <w:b/>
          <w:color w:val="000000" w:themeColor="text1"/>
          <w:kern w:val="0"/>
          <w:sz w:val="36"/>
          <w:szCs w:val="36"/>
        </w:rPr>
      </w:pPr>
    </w:p>
    <w:p w:rsidR="00873EBB" w:rsidRPr="0093754B" w:rsidRDefault="00873EBB">
      <w:pPr>
        <w:rPr>
          <w:rFonts w:ascii="宋体" w:eastAsia="宋体" w:hAnsi="宋体" w:cs="仿宋_GB2312"/>
          <w:b/>
          <w:color w:val="000000" w:themeColor="text1"/>
          <w:kern w:val="0"/>
          <w:sz w:val="24"/>
          <w:szCs w:val="36"/>
        </w:rPr>
      </w:pPr>
    </w:p>
    <w:p w:rsidR="00873EBB" w:rsidRPr="0093754B" w:rsidRDefault="002B2BB5">
      <w:pPr>
        <w:jc w:val="center"/>
        <w:rPr>
          <w:rFonts w:ascii="宋体" w:eastAsia="宋体" w:hAnsi="宋体" w:cs="仿宋_GB2312"/>
          <w:b/>
          <w:color w:val="000000" w:themeColor="text1"/>
          <w:kern w:val="0"/>
          <w:sz w:val="28"/>
          <w:szCs w:val="28"/>
        </w:rPr>
      </w:pPr>
      <w:r w:rsidRPr="0093754B">
        <w:rPr>
          <w:rFonts w:ascii="宋体" w:eastAsia="宋体" w:hAnsi="宋体" w:cs="仿宋_GB2312"/>
          <w:b/>
          <w:color w:val="000000" w:themeColor="text1"/>
          <w:kern w:val="0"/>
          <w:sz w:val="28"/>
          <w:szCs w:val="28"/>
        </w:rPr>
        <w:lastRenderedPageBreak/>
        <w:t>商务文件目录</w:t>
      </w:r>
    </w:p>
    <w:p w:rsidR="00873EBB" w:rsidRPr="0093754B" w:rsidRDefault="002B2BB5">
      <w:pPr>
        <w:pStyle w:val="53"/>
        <w:spacing w:line="360" w:lineRule="auto"/>
        <w:rPr>
          <w:rFonts w:ascii="宋体" w:eastAsia="宋体" w:hAnsi="宋体" w:cs="仿宋_GB2312"/>
          <w:color w:val="000000" w:themeColor="text1"/>
        </w:rPr>
      </w:pPr>
      <w:r w:rsidRPr="0093754B">
        <w:rPr>
          <w:rFonts w:ascii="宋体" w:eastAsia="宋体" w:hAnsi="宋体" w:cs="仿宋_GB2312"/>
          <w:color w:val="000000" w:themeColor="text1"/>
        </w:rPr>
        <w:t>一、无串标行为承诺函………………………………………………………（页码）</w:t>
      </w:r>
    </w:p>
    <w:p w:rsidR="00873EBB" w:rsidRPr="0093754B" w:rsidRDefault="002B2BB5">
      <w:pPr>
        <w:pStyle w:val="53"/>
        <w:spacing w:line="360" w:lineRule="auto"/>
        <w:rPr>
          <w:rFonts w:ascii="宋体" w:eastAsia="宋体" w:hAnsi="宋体" w:cs="仿宋_GB2312"/>
          <w:color w:val="000000" w:themeColor="text1"/>
        </w:rPr>
      </w:pPr>
      <w:r w:rsidRPr="0093754B">
        <w:rPr>
          <w:rFonts w:ascii="宋体" w:eastAsia="宋体" w:hAnsi="宋体" w:cs="仿宋_GB2312"/>
          <w:color w:val="000000" w:themeColor="text1"/>
        </w:rPr>
        <w:t>二、法定代表人身份证明及法定代表人有效身份证正反面复印件………（页码）</w:t>
      </w:r>
    </w:p>
    <w:p w:rsidR="00873EBB" w:rsidRPr="0093754B" w:rsidRDefault="002B2BB5">
      <w:pPr>
        <w:pStyle w:val="53"/>
        <w:spacing w:line="360" w:lineRule="auto"/>
        <w:rPr>
          <w:rFonts w:ascii="宋体" w:eastAsia="宋体" w:hAnsi="宋体" w:cs="仿宋_GB2312"/>
          <w:color w:val="000000" w:themeColor="text1"/>
        </w:rPr>
      </w:pPr>
      <w:r w:rsidRPr="0093754B">
        <w:rPr>
          <w:rFonts w:ascii="宋体" w:eastAsia="宋体" w:hAnsi="宋体" w:cs="仿宋_GB2312"/>
          <w:color w:val="000000" w:themeColor="text1"/>
        </w:rPr>
        <w:t>三、法定代表人授权委托书（如有委托时）………………………………（页码）</w:t>
      </w:r>
    </w:p>
    <w:p w:rsidR="00873EBB" w:rsidRPr="0093754B" w:rsidRDefault="002B2BB5">
      <w:pPr>
        <w:pStyle w:val="53"/>
        <w:spacing w:line="360" w:lineRule="auto"/>
        <w:rPr>
          <w:rFonts w:ascii="宋体" w:eastAsia="宋体" w:hAnsi="宋体"/>
          <w:color w:val="000000" w:themeColor="text1"/>
        </w:rPr>
      </w:pPr>
      <w:r w:rsidRPr="0093754B">
        <w:rPr>
          <w:rFonts w:ascii="宋体" w:eastAsia="宋体" w:hAnsi="宋体" w:cs="仿宋_GB2312"/>
          <w:color w:val="000000" w:themeColor="text1"/>
        </w:rPr>
        <w:t>四、</w:t>
      </w:r>
      <w:r w:rsidRPr="0093754B">
        <w:rPr>
          <w:rFonts w:ascii="宋体" w:eastAsia="宋体" w:hAnsi="宋体" w:cs="仿宋_GB2312"/>
          <w:color w:val="000000" w:themeColor="text1"/>
          <w:lang w:val="zh-CN"/>
        </w:rPr>
        <w:t>商务条款偏离表………………………………</w:t>
      </w:r>
      <w:r w:rsidRPr="0093754B">
        <w:rPr>
          <w:rFonts w:ascii="宋体" w:eastAsia="宋体" w:hAnsi="宋体" w:cs="仿宋_GB2312"/>
          <w:color w:val="000000" w:themeColor="text1"/>
        </w:rPr>
        <w:t>…………………………（页码）</w:t>
      </w:r>
    </w:p>
    <w:p w:rsidR="00873EBB" w:rsidRPr="0093754B" w:rsidRDefault="002B2BB5">
      <w:pPr>
        <w:pStyle w:val="53"/>
        <w:spacing w:line="360" w:lineRule="auto"/>
        <w:rPr>
          <w:rFonts w:ascii="宋体" w:eastAsia="宋体" w:hAnsi="宋体"/>
          <w:color w:val="000000" w:themeColor="text1"/>
        </w:rPr>
      </w:pPr>
      <w:bookmarkStart w:id="103" w:name="OLE_LINK6"/>
      <w:bookmarkStart w:id="104" w:name="OLE_LINK7"/>
      <w:r w:rsidRPr="0093754B">
        <w:rPr>
          <w:rFonts w:ascii="宋体" w:eastAsia="宋体" w:hAnsi="宋体" w:cs="仿宋_GB2312"/>
          <w:color w:val="000000" w:themeColor="text1"/>
        </w:rPr>
        <w:t>五、投标人情况介绍</w:t>
      </w:r>
      <w:r w:rsidRPr="0093754B">
        <w:rPr>
          <w:rFonts w:ascii="宋体" w:eastAsia="宋体" w:hAnsi="宋体" w:cs="仿宋_GB2312"/>
          <w:color w:val="000000" w:themeColor="text1"/>
          <w:lang w:val="zh-CN"/>
        </w:rPr>
        <w:t>………………………………</w:t>
      </w:r>
      <w:r w:rsidRPr="0093754B">
        <w:rPr>
          <w:rFonts w:ascii="宋体" w:eastAsia="宋体" w:hAnsi="宋体" w:cs="仿宋_GB2312"/>
          <w:color w:val="000000" w:themeColor="text1"/>
        </w:rPr>
        <w:t>…………………………（页码）</w:t>
      </w:r>
    </w:p>
    <w:p w:rsidR="00873EBB" w:rsidRPr="0093754B" w:rsidRDefault="002B2BB5">
      <w:pPr>
        <w:pStyle w:val="53"/>
        <w:spacing w:line="360" w:lineRule="auto"/>
        <w:rPr>
          <w:rFonts w:ascii="宋体" w:eastAsia="宋体" w:hAnsi="宋体"/>
          <w:color w:val="000000" w:themeColor="text1"/>
        </w:rPr>
      </w:pPr>
      <w:r w:rsidRPr="0093754B">
        <w:rPr>
          <w:rFonts w:ascii="宋体" w:eastAsia="宋体" w:hAnsi="宋体" w:cs="仿宋_GB2312"/>
          <w:color w:val="000000" w:themeColor="text1"/>
        </w:rPr>
        <w:t>六、投标人类似业绩的证明文件（如有要求）</w:t>
      </w:r>
      <w:r w:rsidRPr="0093754B">
        <w:rPr>
          <w:rFonts w:ascii="宋体" w:eastAsia="宋体" w:hAnsi="宋体" w:cs="仿宋_GB2312"/>
          <w:color w:val="000000" w:themeColor="text1"/>
          <w:lang w:val="zh-CN"/>
        </w:rPr>
        <w:t>……………………………</w:t>
      </w:r>
      <w:r w:rsidRPr="0093754B">
        <w:rPr>
          <w:rFonts w:ascii="宋体" w:eastAsia="宋体" w:hAnsi="宋体" w:cs="仿宋_GB2312"/>
          <w:color w:val="000000" w:themeColor="text1"/>
        </w:rPr>
        <w:t>（页码）</w:t>
      </w:r>
      <w:bookmarkEnd w:id="103"/>
      <w:bookmarkEnd w:id="104"/>
    </w:p>
    <w:p w:rsidR="00873EBB" w:rsidRPr="0093754B" w:rsidRDefault="002B2BB5">
      <w:pPr>
        <w:pStyle w:val="53"/>
        <w:spacing w:line="360" w:lineRule="auto"/>
        <w:rPr>
          <w:rFonts w:ascii="宋体" w:eastAsia="宋体" w:hAnsi="宋体"/>
          <w:color w:val="000000" w:themeColor="text1"/>
        </w:rPr>
      </w:pPr>
      <w:r w:rsidRPr="0093754B">
        <w:rPr>
          <w:rFonts w:ascii="宋体" w:eastAsia="宋体" w:hAnsi="宋体" w:cs="仿宋_GB2312"/>
          <w:color w:val="000000" w:themeColor="text1"/>
        </w:rPr>
        <w:t>七、其他商务文件或说明</w:t>
      </w:r>
      <w:r w:rsidRPr="0093754B">
        <w:rPr>
          <w:rFonts w:ascii="宋体" w:eastAsia="宋体" w:hAnsi="宋体" w:cs="仿宋_GB2312"/>
          <w:color w:val="000000" w:themeColor="text1"/>
          <w:lang w:val="zh-CN"/>
        </w:rPr>
        <w:t>……………………………………………………</w:t>
      </w:r>
      <w:r w:rsidRPr="0093754B">
        <w:rPr>
          <w:rFonts w:ascii="宋体" w:eastAsia="宋体" w:hAnsi="宋体" w:cs="仿宋_GB2312"/>
          <w:color w:val="000000" w:themeColor="text1"/>
        </w:rPr>
        <w:t>（页码）</w:t>
      </w:r>
    </w:p>
    <w:p w:rsidR="00873EBB" w:rsidRPr="0093754B" w:rsidRDefault="002B2BB5">
      <w:pPr>
        <w:spacing w:line="360" w:lineRule="auto"/>
        <w:rPr>
          <w:rFonts w:ascii="宋体" w:eastAsia="宋体" w:hAnsi="宋体" w:cs="仿宋_GB2312"/>
          <w:b/>
          <w:bCs/>
          <w:color w:val="000000" w:themeColor="text1"/>
          <w:sz w:val="24"/>
        </w:rPr>
        <w:sectPr w:rsidR="00873EBB" w:rsidRPr="0093754B">
          <w:footerReference w:type="default" r:id="rId35"/>
          <w:footerReference w:type="first" r:id="rId36"/>
          <w:pgSz w:w="11906" w:h="16838"/>
          <w:pgMar w:top="1134" w:right="1134" w:bottom="1134" w:left="1134" w:header="0" w:footer="720" w:gutter="0"/>
          <w:cols w:space="720"/>
          <w:formProt w:val="0"/>
          <w:docGrid w:type="lines" w:linePitch="331"/>
        </w:sectPr>
      </w:pPr>
      <w:bookmarkStart w:id="105" w:name="OLE_LINK5"/>
      <w:bookmarkEnd w:id="105"/>
      <w:r w:rsidRPr="0093754B">
        <w:rPr>
          <w:rFonts w:ascii="宋体" w:eastAsia="宋体" w:hAnsi="宋体" w:cs="仿宋_GB2312"/>
          <w:b/>
          <w:bCs/>
          <w:color w:val="000000" w:themeColor="text1"/>
          <w:sz w:val="24"/>
        </w:rPr>
        <w:t>注：以上目录是基本格式要求，各投标人可根据自身情况进一步向下增加内容或细化。</w:t>
      </w:r>
    </w:p>
    <w:p w:rsidR="00873EBB" w:rsidRPr="0093754B" w:rsidRDefault="002B2BB5">
      <w:pPr>
        <w:snapToGrid w:val="0"/>
        <w:spacing w:before="120" w:after="50"/>
        <w:ind w:left="420"/>
        <w:jc w:val="center"/>
        <w:rPr>
          <w:rFonts w:ascii="宋体" w:eastAsia="宋体" w:hAnsi="宋体"/>
          <w:b/>
          <w:bCs/>
          <w:color w:val="000000" w:themeColor="text1"/>
          <w:sz w:val="30"/>
          <w:szCs w:val="30"/>
        </w:rPr>
      </w:pPr>
      <w:r w:rsidRPr="0093754B">
        <w:rPr>
          <w:rFonts w:ascii="宋体" w:eastAsia="宋体" w:hAnsi="宋体"/>
          <w:b/>
          <w:bCs/>
          <w:color w:val="000000" w:themeColor="text1"/>
          <w:sz w:val="30"/>
          <w:szCs w:val="30"/>
        </w:rPr>
        <w:lastRenderedPageBreak/>
        <w:t>一、无串标行为承诺函</w:t>
      </w:r>
    </w:p>
    <w:p w:rsidR="00873EBB" w:rsidRPr="0093754B" w:rsidRDefault="002B2BB5">
      <w:pPr>
        <w:snapToGrid w:val="0"/>
        <w:spacing w:before="120" w:after="50"/>
        <w:ind w:left="420"/>
        <w:jc w:val="center"/>
        <w:rPr>
          <w:rFonts w:ascii="宋体" w:eastAsia="宋体" w:hAnsi="宋体" w:cs="宋体;SimSun"/>
          <w:b/>
          <w:color w:val="000000" w:themeColor="text1"/>
          <w:sz w:val="32"/>
          <w:szCs w:val="32"/>
        </w:rPr>
      </w:pPr>
      <w:r w:rsidRPr="0093754B">
        <w:rPr>
          <w:rFonts w:ascii="宋体" w:eastAsia="宋体" w:hAnsi="宋体" w:cs="宋体;SimSun"/>
          <w:b/>
          <w:color w:val="000000" w:themeColor="text1"/>
          <w:sz w:val="32"/>
          <w:szCs w:val="32"/>
        </w:rPr>
        <w:t>投标人参加本项目无围标串标行为的承诺函</w:t>
      </w:r>
    </w:p>
    <w:p w:rsidR="00873EBB" w:rsidRPr="0093754B" w:rsidRDefault="00873EBB">
      <w:pPr>
        <w:snapToGrid w:val="0"/>
        <w:spacing w:before="120" w:after="50"/>
        <w:rPr>
          <w:rFonts w:ascii="宋体" w:eastAsia="宋体" w:hAnsi="宋体" w:cs="宋体;SimSun"/>
          <w:b/>
          <w:color w:val="000000" w:themeColor="text1"/>
          <w:sz w:val="32"/>
          <w:szCs w:val="21"/>
        </w:rPr>
      </w:pPr>
    </w:p>
    <w:p w:rsidR="00873EBB" w:rsidRPr="0093754B" w:rsidRDefault="002B2BB5">
      <w:pPr>
        <w:snapToGrid w:val="0"/>
        <w:spacing w:before="120" w:after="50" w:line="360" w:lineRule="auto"/>
        <w:jc w:val="left"/>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一、我方承诺无下列相互串通投标的情形：</w:t>
      </w:r>
    </w:p>
    <w:p w:rsidR="00873EBB" w:rsidRPr="0093754B" w:rsidRDefault="002B2BB5">
      <w:pPr>
        <w:snapToGrid w:val="0"/>
        <w:spacing w:before="120" w:after="50" w:line="360" w:lineRule="auto"/>
        <w:ind w:firstLine="412"/>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1.不同投标人的投标文件由同一单位或者个人编制；或者不同投标人报名的IP地址一致的；或者编制标书硬件设备CPU编号、硬盘编号、网卡地址一致的情况。</w:t>
      </w:r>
    </w:p>
    <w:p w:rsidR="00873EBB" w:rsidRPr="0093754B" w:rsidRDefault="002B2BB5">
      <w:pPr>
        <w:snapToGrid w:val="0"/>
        <w:spacing w:before="120" w:after="50" w:line="360" w:lineRule="auto"/>
        <w:ind w:firstLine="412"/>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2.不同投标人委托同一单位或者个人办理投标事宜；</w:t>
      </w:r>
    </w:p>
    <w:p w:rsidR="00873EBB" w:rsidRPr="0093754B" w:rsidRDefault="002B2BB5">
      <w:pPr>
        <w:snapToGrid w:val="0"/>
        <w:spacing w:before="120" w:after="50" w:line="360" w:lineRule="auto"/>
        <w:ind w:firstLine="412"/>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3.不同的投标人的投标文件载明的项目管理员为同一个人；</w:t>
      </w:r>
    </w:p>
    <w:p w:rsidR="00873EBB" w:rsidRPr="0093754B" w:rsidRDefault="002B2BB5">
      <w:pPr>
        <w:snapToGrid w:val="0"/>
        <w:spacing w:before="120" w:after="50" w:line="360" w:lineRule="auto"/>
        <w:ind w:firstLine="412"/>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4.不同投标人的投标文件异常一致或者投标报价呈规律性差异；</w:t>
      </w:r>
    </w:p>
    <w:p w:rsidR="00873EBB" w:rsidRPr="0093754B" w:rsidRDefault="002B2BB5">
      <w:pPr>
        <w:snapToGrid w:val="0"/>
        <w:spacing w:before="120" w:after="50" w:line="360" w:lineRule="auto"/>
        <w:ind w:firstLine="412"/>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5.不同投标人的投标文件相互混装；</w:t>
      </w:r>
    </w:p>
    <w:p w:rsidR="00873EBB" w:rsidRPr="0093754B" w:rsidRDefault="002B2BB5">
      <w:pPr>
        <w:snapToGrid w:val="0"/>
        <w:spacing w:before="120" w:after="50" w:line="360" w:lineRule="auto"/>
        <w:ind w:firstLine="412"/>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6.不同投标人的投标保证金从同一单位或者个人账户转出。</w:t>
      </w:r>
    </w:p>
    <w:p w:rsidR="00873EBB" w:rsidRPr="0093754B" w:rsidRDefault="002B2BB5">
      <w:pPr>
        <w:snapToGrid w:val="0"/>
        <w:spacing w:before="120" w:after="50" w:line="360" w:lineRule="auto"/>
        <w:jc w:val="left"/>
        <w:rPr>
          <w:rFonts w:ascii="宋体" w:eastAsia="宋体" w:hAnsi="宋体" w:cs="宋体;SimSun"/>
          <w:color w:val="000000" w:themeColor="text1"/>
          <w:szCs w:val="21"/>
        </w:rPr>
      </w:pPr>
      <w:r w:rsidRPr="0093754B">
        <w:rPr>
          <w:rFonts w:ascii="宋体" w:eastAsia="宋体" w:hAnsi="宋体" w:cs="宋体;SimSun"/>
          <w:b/>
          <w:color w:val="000000" w:themeColor="text1"/>
          <w:szCs w:val="21"/>
        </w:rPr>
        <w:t>二、我方承诺无下列恶意串通的情形：</w:t>
      </w:r>
    </w:p>
    <w:p w:rsidR="00873EBB" w:rsidRPr="0093754B" w:rsidRDefault="002B2BB5">
      <w:pPr>
        <w:snapToGrid w:val="0"/>
        <w:spacing w:before="120" w:after="50" w:line="360" w:lineRule="auto"/>
        <w:ind w:firstLine="412"/>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1.投标人直接或者间接从采购人或者采购代理机构处获得其他投标人的相关信息并修改其投标文件或者投标文件；</w:t>
      </w:r>
    </w:p>
    <w:p w:rsidR="00873EBB" w:rsidRPr="0093754B" w:rsidRDefault="002B2BB5">
      <w:pPr>
        <w:snapToGrid w:val="0"/>
        <w:spacing w:before="120" w:after="50" w:line="360" w:lineRule="auto"/>
        <w:ind w:firstLine="412"/>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2.投标人按照采购人或者采购代理机构的授意撤换、修改投标文件或者投标文件；</w:t>
      </w:r>
    </w:p>
    <w:p w:rsidR="00873EBB" w:rsidRPr="0093754B" w:rsidRDefault="002B2BB5">
      <w:pPr>
        <w:snapToGrid w:val="0"/>
        <w:spacing w:before="120" w:after="50" w:line="360" w:lineRule="auto"/>
        <w:ind w:firstLine="412"/>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3.投标人之间协商报价、技术方案等投标文件或者投标文件的实质性内容；</w:t>
      </w:r>
    </w:p>
    <w:p w:rsidR="00873EBB" w:rsidRPr="0093754B" w:rsidRDefault="002B2BB5">
      <w:pPr>
        <w:snapToGrid w:val="0"/>
        <w:spacing w:before="120" w:after="50" w:line="360" w:lineRule="auto"/>
        <w:ind w:firstLine="412"/>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4.属于同一集团、协会、商会等组织成员的投标人按照该组织要求协同参加政府采购活动；</w:t>
      </w:r>
    </w:p>
    <w:p w:rsidR="00873EBB" w:rsidRPr="0093754B" w:rsidRDefault="002B2BB5">
      <w:pPr>
        <w:snapToGrid w:val="0"/>
        <w:spacing w:before="120" w:after="50" w:line="360" w:lineRule="auto"/>
        <w:ind w:firstLine="412"/>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5.投标人之间事先约定一致抬高或者压低投标报价，或者在招标项目中事先约定轮流以高价位或者低价位中标，或者事先约定由某一特定投标人中标，然后再参加投标；</w:t>
      </w:r>
    </w:p>
    <w:p w:rsidR="00873EBB" w:rsidRPr="0093754B" w:rsidRDefault="002B2BB5">
      <w:pPr>
        <w:snapToGrid w:val="0"/>
        <w:spacing w:before="120" w:after="50" w:line="360" w:lineRule="auto"/>
        <w:ind w:firstLine="412"/>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6.投标人之间商定部分投标人放弃参加政府采购活动或者放弃中标；</w:t>
      </w:r>
    </w:p>
    <w:p w:rsidR="00873EBB" w:rsidRPr="0093754B" w:rsidRDefault="002B2BB5">
      <w:pPr>
        <w:snapToGrid w:val="0"/>
        <w:spacing w:before="120" w:after="50" w:line="360" w:lineRule="auto"/>
        <w:ind w:firstLine="412"/>
        <w:jc w:val="left"/>
        <w:rPr>
          <w:rFonts w:ascii="宋体" w:eastAsia="宋体" w:hAnsi="宋体" w:cs="宋体;SimSun"/>
          <w:color w:val="000000" w:themeColor="text1"/>
          <w:szCs w:val="21"/>
        </w:rPr>
      </w:pPr>
      <w:r w:rsidRPr="0093754B">
        <w:rPr>
          <w:rFonts w:ascii="宋体" w:eastAsia="宋体" w:hAnsi="宋体" w:cs="宋体;SimSun"/>
          <w:color w:val="000000" w:themeColor="text1"/>
          <w:szCs w:val="21"/>
        </w:rPr>
        <w:t>7.投标人与采购人或者采购代理机构之间、投标人相互之间，为谋求特定投标人中标或者排斥其他投标人的其他串通行为。</w:t>
      </w:r>
    </w:p>
    <w:p w:rsidR="00873EBB" w:rsidRPr="0093754B" w:rsidRDefault="002B2BB5">
      <w:pPr>
        <w:snapToGrid w:val="0"/>
        <w:spacing w:before="120" w:after="50" w:line="360" w:lineRule="auto"/>
        <w:ind w:firstLine="413"/>
        <w:jc w:val="left"/>
        <w:rPr>
          <w:rFonts w:ascii="宋体" w:eastAsia="宋体" w:hAnsi="宋体" w:cs="宋体;SimSun"/>
          <w:b/>
          <w:color w:val="000000" w:themeColor="text1"/>
          <w:szCs w:val="21"/>
        </w:rPr>
      </w:pPr>
      <w:r w:rsidRPr="0093754B">
        <w:rPr>
          <w:rFonts w:ascii="宋体" w:eastAsia="宋体" w:hAnsi="宋体" w:cs="宋体;SimSun"/>
          <w:b/>
          <w:color w:val="000000" w:themeColor="text1"/>
          <w:szCs w:val="21"/>
        </w:rPr>
        <w:t>以上情形一经核查属实，接受政府采购监管部门对我方认定存在围标串标行为，我方愿意承担一切后果，并不再寻求任何旨在减轻或者免除法律责任的辩解。</w:t>
      </w:r>
    </w:p>
    <w:p w:rsidR="00873EBB" w:rsidRPr="0093754B" w:rsidRDefault="002B2BB5">
      <w:pPr>
        <w:snapToGrid w:val="0"/>
        <w:spacing w:line="360" w:lineRule="auto"/>
        <w:ind w:firstLine="4935"/>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olor w:val="000000" w:themeColor="text1"/>
        </w:r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r w:rsidRPr="0093754B">
        <w:rPr>
          <w:rFonts w:ascii="宋体" w:eastAsia="宋体" w:hAnsi="宋体"/>
          <w:color w:val="000000" w:themeColor="text1"/>
        </w:rPr>
        <w:br w:type="page"/>
      </w:r>
    </w:p>
    <w:p w:rsidR="00873EBB" w:rsidRPr="0093754B" w:rsidRDefault="002B2BB5">
      <w:pPr>
        <w:pStyle w:val="a9"/>
        <w:snapToGrid w:val="0"/>
        <w:spacing w:before="295" w:after="295" w:line="360" w:lineRule="auto"/>
        <w:jc w:val="center"/>
        <w:rPr>
          <w:rFonts w:ascii="宋体" w:eastAsia="宋体" w:hAnsi="宋体" w:cs="宋体;SimSun"/>
          <w:b/>
          <w:color w:val="000000" w:themeColor="text1"/>
          <w:sz w:val="24"/>
        </w:rPr>
      </w:pPr>
      <w:r w:rsidRPr="0093754B">
        <w:rPr>
          <w:rFonts w:ascii="宋体" w:eastAsia="宋体" w:hAnsi="宋体" w:cs="Times New Roman"/>
          <w:b/>
          <w:bCs/>
          <w:color w:val="000000" w:themeColor="text1"/>
          <w:sz w:val="30"/>
          <w:szCs w:val="30"/>
        </w:rPr>
        <w:lastRenderedPageBreak/>
        <w:t>二、法定代表人身份证明</w:t>
      </w:r>
    </w:p>
    <w:p w:rsidR="00873EBB" w:rsidRPr="0093754B" w:rsidRDefault="00873EBB">
      <w:pPr>
        <w:spacing w:before="240" w:after="120"/>
        <w:ind w:left="540"/>
        <w:jc w:val="center"/>
        <w:rPr>
          <w:rFonts w:ascii="宋体" w:eastAsia="宋体" w:hAnsi="宋体" w:cs="Courier New"/>
          <w:b/>
          <w:color w:val="000000" w:themeColor="text1"/>
          <w:sz w:val="32"/>
          <w:szCs w:val="32"/>
        </w:rPr>
      </w:pPr>
    </w:p>
    <w:p w:rsidR="00873EBB" w:rsidRPr="0093754B" w:rsidRDefault="002B2BB5">
      <w:pPr>
        <w:spacing w:before="240" w:after="120"/>
        <w:ind w:left="540"/>
        <w:jc w:val="center"/>
        <w:rPr>
          <w:rFonts w:ascii="宋体" w:eastAsia="宋体" w:hAnsi="宋体" w:cs="宋体;SimSun"/>
          <w:color w:val="000000" w:themeColor="text1"/>
          <w:sz w:val="32"/>
          <w:szCs w:val="32"/>
        </w:rPr>
      </w:pPr>
      <w:r w:rsidRPr="0093754B">
        <w:rPr>
          <w:rFonts w:ascii="宋体" w:eastAsia="宋体" w:hAnsi="宋体" w:cs="Courier New"/>
          <w:b/>
          <w:color w:val="000000" w:themeColor="text1"/>
          <w:sz w:val="32"/>
          <w:szCs w:val="32"/>
        </w:rPr>
        <w:t>法定代表人身份证明</w:t>
      </w:r>
    </w:p>
    <w:p w:rsidR="00873EBB" w:rsidRPr="0093754B" w:rsidRDefault="002B2BB5">
      <w:pPr>
        <w:spacing w:line="500" w:lineRule="exact"/>
        <w:ind w:left="540"/>
        <w:rPr>
          <w:rFonts w:ascii="宋体" w:eastAsia="宋体" w:hAnsi="宋体" w:cs="宋体;SimSun"/>
          <w:color w:val="000000" w:themeColor="text1"/>
          <w:sz w:val="24"/>
        </w:rPr>
      </w:pPr>
      <w:r w:rsidRPr="0093754B">
        <w:rPr>
          <w:rFonts w:ascii="宋体" w:eastAsia="宋体" w:hAnsi="宋体" w:cs="宋体;SimSun"/>
          <w:color w:val="000000" w:themeColor="text1"/>
          <w:sz w:val="24"/>
        </w:rPr>
        <w:t>投标人：</w:t>
      </w:r>
    </w:p>
    <w:p w:rsidR="00873EBB" w:rsidRPr="0093754B" w:rsidRDefault="002B2BB5">
      <w:pPr>
        <w:spacing w:line="500" w:lineRule="exact"/>
        <w:ind w:left="540"/>
        <w:rPr>
          <w:rFonts w:ascii="宋体" w:eastAsia="宋体" w:hAnsi="宋体" w:cs="宋体;SimSun"/>
          <w:color w:val="000000" w:themeColor="text1"/>
          <w:sz w:val="24"/>
        </w:rPr>
      </w:pPr>
      <w:r w:rsidRPr="0093754B">
        <w:rPr>
          <w:rFonts w:ascii="宋体" w:eastAsia="宋体" w:hAnsi="宋体" w:cs="宋体;SimSun"/>
          <w:color w:val="000000" w:themeColor="text1"/>
          <w:sz w:val="24"/>
        </w:rPr>
        <w:t>地址：</w:t>
      </w:r>
    </w:p>
    <w:p w:rsidR="00873EBB" w:rsidRPr="0093754B" w:rsidRDefault="002B2BB5">
      <w:pPr>
        <w:spacing w:line="500" w:lineRule="exact"/>
        <w:ind w:left="540"/>
        <w:rPr>
          <w:rFonts w:ascii="宋体" w:eastAsia="宋体" w:hAnsi="宋体" w:cs="宋体;SimSun"/>
          <w:color w:val="000000" w:themeColor="text1"/>
          <w:sz w:val="24"/>
        </w:rPr>
      </w:pPr>
      <w:r w:rsidRPr="0093754B">
        <w:rPr>
          <w:rFonts w:ascii="宋体" w:eastAsia="宋体" w:hAnsi="宋体" w:cs="宋体;SimSun"/>
          <w:color w:val="000000" w:themeColor="text1"/>
          <w:sz w:val="24"/>
        </w:rPr>
        <w:t>姓名：性别：</w:t>
      </w:r>
    </w:p>
    <w:p w:rsidR="00873EBB" w:rsidRPr="0093754B" w:rsidRDefault="002B2BB5">
      <w:pPr>
        <w:spacing w:line="500" w:lineRule="exact"/>
        <w:ind w:left="540"/>
        <w:rPr>
          <w:rFonts w:ascii="宋体" w:eastAsia="宋体" w:hAnsi="宋体"/>
          <w:color w:val="000000" w:themeColor="text1"/>
        </w:rPr>
      </w:pPr>
      <w:r w:rsidRPr="0093754B">
        <w:rPr>
          <w:rFonts w:ascii="宋体" w:eastAsia="宋体" w:hAnsi="宋体" w:cs="宋体;SimSun"/>
          <w:color w:val="000000" w:themeColor="text1"/>
          <w:sz w:val="24"/>
        </w:rPr>
        <w:t>年龄：职务：</w:t>
      </w:r>
    </w:p>
    <w:p w:rsidR="00873EBB" w:rsidRPr="0093754B" w:rsidRDefault="002B2BB5">
      <w:pPr>
        <w:spacing w:line="500" w:lineRule="exact"/>
        <w:ind w:left="540"/>
        <w:rPr>
          <w:rFonts w:ascii="宋体" w:eastAsia="宋体" w:hAnsi="宋体" w:cs="宋体;SimSun"/>
          <w:color w:val="000000" w:themeColor="text1"/>
          <w:sz w:val="24"/>
        </w:rPr>
      </w:pPr>
      <w:r w:rsidRPr="0093754B">
        <w:rPr>
          <w:rFonts w:ascii="宋体" w:eastAsia="宋体" w:hAnsi="宋体" w:cs="宋体;SimSun"/>
          <w:color w:val="000000" w:themeColor="text1"/>
          <w:sz w:val="24"/>
        </w:rPr>
        <w:t>身份证</w:t>
      </w:r>
      <w:r w:rsidRPr="0093754B">
        <w:rPr>
          <w:rFonts w:ascii="宋体" w:eastAsia="宋体" w:hAnsi="宋体"/>
          <w:color w:val="000000" w:themeColor="text1"/>
          <w:sz w:val="24"/>
        </w:rPr>
        <w:t>号码：</w:t>
      </w:r>
    </w:p>
    <w:p w:rsidR="00873EBB" w:rsidRPr="0093754B" w:rsidRDefault="002B2BB5">
      <w:pPr>
        <w:spacing w:line="500" w:lineRule="exact"/>
        <w:ind w:left="540"/>
        <w:rPr>
          <w:rFonts w:ascii="宋体" w:eastAsia="宋体" w:hAnsi="宋体"/>
          <w:color w:val="000000" w:themeColor="text1"/>
        </w:rPr>
      </w:pPr>
      <w:r w:rsidRPr="0093754B">
        <w:rPr>
          <w:rFonts w:ascii="宋体" w:eastAsia="宋体" w:hAnsi="宋体" w:cs="宋体;SimSun"/>
          <w:color w:val="000000" w:themeColor="text1"/>
          <w:sz w:val="24"/>
        </w:rPr>
        <w:t>系</w:t>
      </w:r>
      <w:r w:rsidRPr="0093754B">
        <w:rPr>
          <w:rFonts w:ascii="宋体" w:eastAsia="宋体" w:hAnsi="宋体" w:cs="宋体;SimSun"/>
          <w:color w:val="000000" w:themeColor="text1"/>
          <w:sz w:val="24"/>
          <w:u w:val="single"/>
        </w:rPr>
        <w:t>（投标人名称）</w:t>
      </w:r>
      <w:r w:rsidRPr="0093754B">
        <w:rPr>
          <w:rFonts w:ascii="宋体" w:eastAsia="宋体" w:hAnsi="宋体" w:cs="宋体;SimSun"/>
          <w:color w:val="000000" w:themeColor="text1"/>
          <w:sz w:val="24"/>
        </w:rPr>
        <w:t>的法定代表人。</w:t>
      </w:r>
    </w:p>
    <w:p w:rsidR="00873EBB" w:rsidRPr="0093754B" w:rsidRDefault="002B2BB5">
      <w:pPr>
        <w:spacing w:line="500" w:lineRule="exact"/>
        <w:ind w:left="540"/>
        <w:rPr>
          <w:rFonts w:ascii="宋体" w:eastAsia="宋体" w:hAnsi="宋体" w:cs="宋体;SimSun"/>
          <w:color w:val="000000" w:themeColor="text1"/>
          <w:sz w:val="24"/>
        </w:rPr>
      </w:pPr>
      <w:r w:rsidRPr="0093754B">
        <w:rPr>
          <w:rFonts w:ascii="宋体" w:eastAsia="宋体" w:hAnsi="宋体" w:cs="宋体;SimSun"/>
          <w:color w:val="000000" w:themeColor="text1"/>
          <w:sz w:val="24"/>
        </w:rPr>
        <w:t>特此证明。</w:t>
      </w:r>
    </w:p>
    <w:p w:rsidR="00873EBB" w:rsidRPr="0093754B" w:rsidRDefault="00873EBB">
      <w:pPr>
        <w:spacing w:line="500" w:lineRule="exact"/>
        <w:ind w:left="540"/>
        <w:rPr>
          <w:rFonts w:ascii="宋体" w:eastAsia="宋体" w:hAnsi="宋体" w:cs="宋体;SimSun"/>
          <w:color w:val="000000" w:themeColor="text1"/>
          <w:sz w:val="24"/>
        </w:rPr>
      </w:pPr>
    </w:p>
    <w:p w:rsidR="00873EBB" w:rsidRPr="0093754B" w:rsidRDefault="00873EBB">
      <w:pPr>
        <w:spacing w:line="500" w:lineRule="exact"/>
        <w:ind w:left="540"/>
        <w:rPr>
          <w:rFonts w:ascii="宋体" w:eastAsia="宋体" w:hAnsi="宋体" w:cs="宋体;SimSun"/>
          <w:color w:val="000000" w:themeColor="text1"/>
          <w:sz w:val="24"/>
        </w:rPr>
      </w:pPr>
    </w:p>
    <w:p w:rsidR="00873EBB" w:rsidRPr="0093754B" w:rsidRDefault="002B2BB5">
      <w:pPr>
        <w:spacing w:line="500" w:lineRule="exact"/>
        <w:ind w:left="540"/>
        <w:rPr>
          <w:rFonts w:ascii="宋体" w:eastAsia="宋体" w:hAnsi="宋体" w:cs="宋体;SimSun"/>
          <w:color w:val="000000" w:themeColor="text1"/>
          <w:sz w:val="24"/>
        </w:rPr>
      </w:pPr>
      <w:r w:rsidRPr="0093754B">
        <w:rPr>
          <w:rFonts w:ascii="宋体" w:eastAsia="宋体" w:hAnsi="宋体" w:cs="宋体;SimSun"/>
          <w:color w:val="000000" w:themeColor="text1"/>
          <w:sz w:val="24"/>
        </w:rPr>
        <w:t>附件：法定代表人有效身份证正反面复印件</w:t>
      </w:r>
    </w:p>
    <w:p w:rsidR="00873EBB" w:rsidRPr="0093754B" w:rsidRDefault="00873EBB">
      <w:pPr>
        <w:spacing w:line="500" w:lineRule="exact"/>
        <w:ind w:left="540"/>
        <w:rPr>
          <w:rFonts w:ascii="宋体" w:eastAsia="宋体" w:hAnsi="宋体" w:cs="宋体;SimSun"/>
          <w:color w:val="000000" w:themeColor="text1"/>
          <w:sz w:val="24"/>
        </w:rPr>
      </w:pPr>
    </w:p>
    <w:p w:rsidR="00873EBB" w:rsidRPr="0093754B" w:rsidRDefault="002B2BB5">
      <w:pPr>
        <w:snapToGrid w:val="0"/>
        <w:spacing w:line="360" w:lineRule="auto"/>
        <w:ind w:firstLine="4935"/>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olor w:val="000000" w:themeColor="text1"/>
        </w:r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p>
    <w:p w:rsidR="00873EBB" w:rsidRPr="0093754B" w:rsidRDefault="00873EBB">
      <w:pPr>
        <w:snapToGrid w:val="0"/>
        <w:spacing w:before="120" w:after="50"/>
        <w:jc w:val="center"/>
        <w:rPr>
          <w:rFonts w:ascii="宋体" w:eastAsia="宋体" w:hAnsi="宋体" w:cs="宋体;SimSun"/>
          <w:b/>
          <w:color w:val="000000" w:themeColor="text1"/>
          <w:kern w:val="0"/>
          <w:sz w:val="24"/>
          <w:lang w:val="zh-CN"/>
        </w:rPr>
      </w:pPr>
    </w:p>
    <w:p w:rsidR="00873EBB" w:rsidRPr="0093754B" w:rsidRDefault="002B2BB5">
      <w:pPr>
        <w:snapToGrid w:val="0"/>
        <w:spacing w:before="120" w:after="50"/>
        <w:ind w:firstLine="600"/>
        <w:jc w:val="left"/>
        <w:rPr>
          <w:rFonts w:ascii="宋体" w:eastAsia="宋体" w:hAnsi="宋体" w:cs="宋体;SimSun"/>
          <w:color w:val="000000" w:themeColor="text1"/>
          <w:sz w:val="24"/>
        </w:rPr>
      </w:pPr>
      <w:r w:rsidRPr="0093754B">
        <w:rPr>
          <w:rFonts w:ascii="宋体" w:eastAsia="宋体" w:hAnsi="宋体" w:cs="宋体;SimSun"/>
          <w:color w:val="000000" w:themeColor="text1"/>
          <w:sz w:val="24"/>
        </w:rPr>
        <w:t>注：自然人投标的无需提供</w:t>
      </w:r>
    </w:p>
    <w:p w:rsidR="00873EBB" w:rsidRPr="0093754B" w:rsidRDefault="00873EBB">
      <w:pPr>
        <w:snapToGrid w:val="0"/>
        <w:spacing w:before="120" w:after="50"/>
        <w:ind w:firstLine="600"/>
        <w:jc w:val="left"/>
        <w:rPr>
          <w:rFonts w:ascii="宋体" w:eastAsia="宋体" w:hAnsi="宋体" w:cs="宋体;SimSun"/>
          <w:color w:val="000000" w:themeColor="text1"/>
          <w:sz w:val="24"/>
        </w:rPr>
      </w:pPr>
    </w:p>
    <w:p w:rsidR="00873EBB" w:rsidRPr="0093754B" w:rsidRDefault="00873EBB">
      <w:pPr>
        <w:snapToGrid w:val="0"/>
        <w:spacing w:before="120" w:after="50"/>
        <w:ind w:firstLine="602"/>
        <w:jc w:val="left"/>
        <w:rPr>
          <w:rFonts w:ascii="宋体" w:eastAsia="宋体" w:hAnsi="宋体" w:cs="宋体;SimSun"/>
          <w:b/>
          <w:color w:val="000000" w:themeColor="text1"/>
          <w:sz w:val="24"/>
          <w:szCs w:val="20"/>
        </w:rPr>
      </w:pPr>
    </w:p>
    <w:tbl>
      <w:tblPr>
        <w:tblpPr w:rightFromText="180" w:vertAnchor="text" w:horzAnchor="margin" w:tblpX="5" w:tblpY="1169"/>
        <w:tblW w:w="8460" w:type="dxa"/>
        <w:tblLayout w:type="fixed"/>
        <w:tblLook w:val="04A0"/>
      </w:tblPr>
      <w:tblGrid>
        <w:gridCol w:w="8460"/>
      </w:tblGrid>
      <w:tr w:rsidR="00873EBB" w:rsidRPr="0093754B">
        <w:trPr>
          <w:trHeight w:val="8705"/>
        </w:trPr>
        <w:tc>
          <w:tcPr>
            <w:tcW w:w="8460"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b/>
                <w:color w:val="000000" w:themeColor="text1"/>
              </w:rPr>
            </w:pPr>
          </w:p>
          <w:p w:rsidR="00873EBB" w:rsidRPr="0093754B" w:rsidRDefault="002B2BB5">
            <w:pPr>
              <w:spacing w:line="360" w:lineRule="auto"/>
              <w:rPr>
                <w:rFonts w:ascii="宋体" w:eastAsia="宋体" w:hAnsi="宋体"/>
                <w:b/>
                <w:color w:val="000000" w:themeColor="text1"/>
              </w:rPr>
            </w:pPr>
            <w:r w:rsidRPr="0093754B">
              <w:rPr>
                <w:rFonts w:ascii="宋体" w:eastAsia="宋体" w:hAnsi="宋体"/>
                <w:b/>
                <w:color w:val="000000" w:themeColor="text1"/>
                <w:sz w:val="24"/>
              </w:rPr>
              <w:t>法定代表身份证复印件粘帖处（正、反面）</w:t>
            </w:r>
          </w:p>
        </w:tc>
      </w:tr>
    </w:tbl>
    <w:p w:rsidR="00873EBB" w:rsidRPr="0093754B" w:rsidRDefault="002B2BB5">
      <w:pPr>
        <w:pStyle w:val="a9"/>
        <w:snapToGrid w:val="0"/>
        <w:spacing w:before="295" w:after="295" w:line="360" w:lineRule="auto"/>
        <w:jc w:val="center"/>
        <w:rPr>
          <w:rFonts w:ascii="宋体" w:eastAsia="宋体" w:hAnsi="宋体" w:cs="宋体;SimSun"/>
          <w:b/>
          <w:color w:val="000000" w:themeColor="text1"/>
          <w:sz w:val="24"/>
        </w:rPr>
      </w:pPr>
      <w:r w:rsidRPr="0093754B">
        <w:rPr>
          <w:rFonts w:ascii="宋体" w:eastAsia="宋体" w:hAnsi="宋体" w:cs="宋体;SimSun"/>
          <w:b/>
          <w:color w:val="000000" w:themeColor="text1"/>
          <w:sz w:val="24"/>
        </w:rPr>
        <w:t>附件：</w:t>
      </w:r>
      <w:r w:rsidRPr="0093754B">
        <w:rPr>
          <w:rFonts w:ascii="宋体" w:eastAsia="宋体" w:hAnsi="宋体"/>
          <w:color w:val="000000" w:themeColor="text1"/>
        </w:rPr>
        <w:br w:type="page"/>
      </w:r>
    </w:p>
    <w:p w:rsidR="00873EBB" w:rsidRPr="0093754B" w:rsidRDefault="002B2BB5">
      <w:pPr>
        <w:pStyle w:val="a9"/>
        <w:snapToGrid w:val="0"/>
        <w:spacing w:before="295" w:after="295" w:line="360" w:lineRule="auto"/>
        <w:jc w:val="center"/>
        <w:rPr>
          <w:rFonts w:ascii="宋体" w:eastAsia="宋体" w:hAnsi="宋体" w:cs="宋体;SimSun"/>
          <w:b/>
          <w:color w:val="000000" w:themeColor="text1"/>
          <w:sz w:val="24"/>
        </w:rPr>
      </w:pPr>
      <w:r w:rsidRPr="0093754B">
        <w:rPr>
          <w:rFonts w:ascii="宋体" w:eastAsia="宋体" w:hAnsi="宋体" w:cs="Times New Roman"/>
          <w:b/>
          <w:bCs/>
          <w:color w:val="000000" w:themeColor="text1"/>
          <w:sz w:val="30"/>
          <w:szCs w:val="30"/>
        </w:rPr>
        <w:lastRenderedPageBreak/>
        <w:t>三、法定代表人授权委托书（如有委托时）</w:t>
      </w:r>
    </w:p>
    <w:p w:rsidR="00873EBB" w:rsidRPr="0093754B" w:rsidRDefault="002B2BB5">
      <w:pPr>
        <w:snapToGrid w:val="0"/>
        <w:spacing w:before="120" w:after="50"/>
        <w:jc w:val="center"/>
        <w:rPr>
          <w:rFonts w:ascii="宋体" w:eastAsia="宋体" w:hAnsi="宋体" w:cs="宋体;SimSun"/>
          <w:b/>
          <w:color w:val="000000" w:themeColor="text1"/>
          <w:sz w:val="32"/>
          <w:szCs w:val="32"/>
        </w:rPr>
      </w:pPr>
      <w:r w:rsidRPr="0093754B">
        <w:rPr>
          <w:rFonts w:ascii="宋体" w:eastAsia="宋体" w:hAnsi="宋体" w:cs="宋体;SimSun"/>
          <w:b/>
          <w:color w:val="000000" w:themeColor="text1"/>
          <w:sz w:val="32"/>
          <w:szCs w:val="32"/>
        </w:rPr>
        <w:t>法定代表人授权委托书</w:t>
      </w:r>
    </w:p>
    <w:p w:rsidR="00873EBB" w:rsidRPr="0093754B" w:rsidRDefault="00873EBB">
      <w:pPr>
        <w:snapToGrid w:val="0"/>
        <w:spacing w:before="120" w:after="50"/>
        <w:jc w:val="center"/>
        <w:rPr>
          <w:rFonts w:ascii="宋体" w:eastAsia="宋体" w:hAnsi="宋体" w:cs="宋体;SimSun"/>
          <w:b/>
          <w:color w:val="000000" w:themeColor="text1"/>
          <w:sz w:val="24"/>
          <w:szCs w:val="32"/>
        </w:rPr>
      </w:pPr>
    </w:p>
    <w:p w:rsidR="00873EBB" w:rsidRPr="0093754B" w:rsidRDefault="002B2BB5">
      <w:pPr>
        <w:pStyle w:val="a9"/>
        <w:spacing w:line="440" w:lineRule="exact"/>
        <w:ind w:firstLine="420"/>
        <w:rPr>
          <w:rFonts w:ascii="宋体" w:eastAsia="宋体" w:hAnsi="宋体" w:cs="Times New Roman"/>
          <w:color w:val="000000" w:themeColor="text1"/>
        </w:rPr>
      </w:pPr>
      <w:r w:rsidRPr="0093754B">
        <w:rPr>
          <w:rFonts w:ascii="宋体" w:eastAsia="宋体" w:hAnsi="宋体" w:cs="Times New Roman"/>
          <w:color w:val="000000" w:themeColor="text1"/>
        </w:rPr>
        <w:t>致：</w:t>
      </w:r>
      <w:bookmarkStart w:id="106" w:name="PO_3000001867_PM031_7"/>
      <w:r w:rsidRPr="0093754B">
        <w:rPr>
          <w:rFonts w:ascii="宋体" w:eastAsia="宋体" w:hAnsi="宋体" w:cs="Times New Roman"/>
          <w:color w:val="000000" w:themeColor="text1"/>
          <w:u w:val="single"/>
        </w:rPr>
        <w:t>[项目采购人]</w:t>
      </w:r>
      <w:bookmarkEnd w:id="106"/>
    </w:p>
    <w:p w:rsidR="00873EBB" w:rsidRPr="0093754B" w:rsidRDefault="002B2BB5">
      <w:pPr>
        <w:pStyle w:val="a9"/>
        <w:spacing w:line="440" w:lineRule="exact"/>
        <w:ind w:firstLine="420"/>
        <w:rPr>
          <w:rFonts w:ascii="宋体" w:eastAsia="宋体" w:hAnsi="宋体" w:cs="Times New Roman"/>
          <w:color w:val="000000" w:themeColor="text1"/>
        </w:rPr>
      </w:pPr>
      <w:r w:rsidRPr="0093754B">
        <w:rPr>
          <w:rFonts w:ascii="宋体" w:eastAsia="宋体" w:hAnsi="宋体" w:cs="Times New Roman"/>
          <w:color w:val="000000" w:themeColor="text1"/>
        </w:rPr>
        <w:t>本人（姓名）系（投标人名称）的法定代表人，现授权我单位在职正式员工（姓名和职务）为我方代理人。代理人根据授权，以我方名义签署、澄清、说明、补正、递交、撤回、修改贵方组织的</w:t>
      </w:r>
      <w:bookmarkStart w:id="107" w:name="PO_3000001867_PM002_5"/>
      <w:r w:rsidRPr="0093754B">
        <w:rPr>
          <w:rFonts w:ascii="宋体" w:eastAsia="宋体" w:hAnsi="宋体"/>
          <w:color w:val="000000" w:themeColor="text1"/>
          <w:u w:val="single"/>
        </w:rPr>
        <w:t>[项目名称 ]</w:t>
      </w:r>
      <w:bookmarkEnd w:id="107"/>
      <w:r w:rsidRPr="0093754B">
        <w:rPr>
          <w:rFonts w:ascii="宋体" w:eastAsia="宋体" w:hAnsi="宋体"/>
          <w:color w:val="000000" w:themeColor="text1"/>
        </w:rPr>
        <w:t>项目（项目编号：</w:t>
      </w:r>
      <w:bookmarkStart w:id="108" w:name="PO_3000001867_PM001_5"/>
      <w:r w:rsidRPr="0093754B">
        <w:rPr>
          <w:rFonts w:ascii="宋体" w:eastAsia="宋体" w:hAnsi="宋体" w:cs="宋体;SimSun"/>
          <w:color w:val="000000" w:themeColor="text1"/>
          <w:u w:val="single"/>
        </w:rPr>
        <w:t>[项目编号]</w:t>
      </w:r>
      <w:bookmarkEnd w:id="108"/>
      <w:r w:rsidRPr="0093754B">
        <w:rPr>
          <w:rFonts w:ascii="宋体" w:eastAsia="宋体" w:hAnsi="宋体"/>
          <w:color w:val="000000" w:themeColor="text1"/>
        </w:rPr>
        <w:t>）</w:t>
      </w:r>
      <w:r w:rsidRPr="0093754B">
        <w:rPr>
          <w:rFonts w:ascii="宋体" w:eastAsia="宋体" w:hAnsi="宋体" w:cs="Times New Roman"/>
          <w:color w:val="000000" w:themeColor="text1"/>
        </w:rPr>
        <w:t>的投标文件、签订合同和处理一切有关事宜，其法律后果由我方承担。</w:t>
      </w:r>
    </w:p>
    <w:p w:rsidR="00873EBB" w:rsidRPr="0093754B" w:rsidRDefault="002B2BB5">
      <w:pPr>
        <w:pStyle w:val="a9"/>
        <w:spacing w:line="440" w:lineRule="exact"/>
        <w:ind w:firstLine="420"/>
        <w:rPr>
          <w:rFonts w:ascii="宋体" w:eastAsia="宋体" w:hAnsi="宋体" w:cs="Times New Roman"/>
          <w:color w:val="000000" w:themeColor="text1"/>
        </w:rPr>
      </w:pPr>
      <w:r w:rsidRPr="0093754B">
        <w:rPr>
          <w:rFonts w:ascii="宋体" w:eastAsia="宋体" w:hAnsi="宋体" w:cs="Times New Roman"/>
          <w:color w:val="000000" w:themeColor="text1"/>
        </w:rPr>
        <w:t>本授权书于年月日签字生效，委托期限：。</w:t>
      </w:r>
    </w:p>
    <w:p w:rsidR="00873EBB" w:rsidRPr="0093754B" w:rsidRDefault="002B2BB5">
      <w:pPr>
        <w:pStyle w:val="a9"/>
        <w:spacing w:line="360" w:lineRule="auto"/>
        <w:ind w:firstLine="420"/>
        <w:rPr>
          <w:rFonts w:ascii="宋体" w:eastAsia="宋体" w:hAnsi="宋体" w:cs="Times New Roman"/>
          <w:color w:val="000000" w:themeColor="text1"/>
        </w:rPr>
      </w:pPr>
      <w:r w:rsidRPr="0093754B">
        <w:rPr>
          <w:rFonts w:ascii="宋体" w:eastAsia="宋体" w:hAnsi="宋体" w:cs="Times New Roman"/>
          <w:color w:val="000000" w:themeColor="text1"/>
        </w:rPr>
        <w:t>代理人无转委托权。</w:t>
      </w:r>
    </w:p>
    <w:p w:rsidR="00873EBB" w:rsidRPr="0093754B" w:rsidRDefault="00873EBB">
      <w:pPr>
        <w:pStyle w:val="a9"/>
        <w:spacing w:line="360" w:lineRule="auto"/>
        <w:ind w:firstLine="420"/>
        <w:rPr>
          <w:rFonts w:ascii="宋体" w:eastAsia="宋体" w:hAnsi="宋体" w:cs="Times New Roman"/>
          <w:color w:val="000000" w:themeColor="text1"/>
        </w:rPr>
      </w:pPr>
    </w:p>
    <w:p w:rsidR="00873EBB" w:rsidRPr="0093754B" w:rsidRDefault="002B2BB5">
      <w:pPr>
        <w:pStyle w:val="a9"/>
        <w:spacing w:line="360" w:lineRule="auto"/>
        <w:ind w:firstLine="420"/>
        <w:rPr>
          <w:rFonts w:ascii="宋体" w:eastAsia="宋体" w:hAnsi="宋体"/>
          <w:color w:val="000000" w:themeColor="text1"/>
        </w:rPr>
      </w:pPr>
      <w:r w:rsidRPr="0093754B">
        <w:rPr>
          <w:rFonts w:ascii="宋体" w:eastAsia="宋体" w:hAnsi="宋体" w:cs="Times New Roman"/>
          <w:color w:val="000000" w:themeColor="text1"/>
        </w:rPr>
        <w:t>投标人（或联合体投标</w:t>
      </w:r>
      <w:r w:rsidRPr="0093754B">
        <w:rPr>
          <w:rFonts w:ascii="宋体" w:eastAsia="宋体" w:hAnsi="宋体" w:cs="宋体;SimSun"/>
          <w:color w:val="000000" w:themeColor="text1"/>
          <w:kern w:val="0"/>
          <w:szCs w:val="21"/>
        </w:rPr>
        <w:t>牵头人名称</w:t>
      </w:r>
      <w:r w:rsidRPr="0093754B">
        <w:rPr>
          <w:rFonts w:ascii="宋体" w:eastAsia="宋体" w:hAnsi="宋体" w:cs="Times New Roman"/>
          <w:color w:val="000000" w:themeColor="text1"/>
        </w:rPr>
        <w:t>）（盖单位公章）：</w:t>
      </w:r>
    </w:p>
    <w:p w:rsidR="00873EBB" w:rsidRPr="0093754B" w:rsidRDefault="002B2BB5">
      <w:pPr>
        <w:pStyle w:val="a9"/>
        <w:spacing w:line="360" w:lineRule="auto"/>
        <w:ind w:firstLine="420"/>
        <w:rPr>
          <w:rFonts w:ascii="宋体" w:eastAsia="宋体" w:hAnsi="宋体"/>
          <w:color w:val="000000" w:themeColor="text1"/>
        </w:rPr>
      </w:pPr>
      <w:r w:rsidRPr="0093754B">
        <w:rPr>
          <w:rFonts w:ascii="宋体" w:eastAsia="宋体" w:hAnsi="宋体" w:cs="Times New Roman"/>
          <w:color w:val="000000" w:themeColor="text1"/>
        </w:rPr>
        <w:t>法定代表人（签字或签章）：</w:t>
      </w:r>
    </w:p>
    <w:p w:rsidR="00873EBB" w:rsidRPr="0093754B" w:rsidRDefault="002B2BB5">
      <w:pPr>
        <w:pStyle w:val="a9"/>
        <w:spacing w:line="360" w:lineRule="auto"/>
        <w:ind w:firstLine="420"/>
        <w:rPr>
          <w:rFonts w:ascii="宋体" w:eastAsia="宋体" w:hAnsi="宋体"/>
          <w:color w:val="000000" w:themeColor="text1"/>
        </w:rPr>
      </w:pPr>
      <w:r w:rsidRPr="0093754B">
        <w:rPr>
          <w:rFonts w:ascii="宋体" w:eastAsia="宋体" w:hAnsi="宋体" w:cs="Times New Roman"/>
          <w:color w:val="000000" w:themeColor="text1"/>
        </w:rPr>
        <w:t>法定代表人身份证号码：</w:t>
      </w:r>
    </w:p>
    <w:p w:rsidR="00873EBB" w:rsidRPr="0093754B" w:rsidRDefault="002B2BB5">
      <w:pPr>
        <w:pStyle w:val="a9"/>
        <w:spacing w:line="360" w:lineRule="auto"/>
        <w:ind w:firstLine="420"/>
        <w:rPr>
          <w:rFonts w:ascii="宋体" w:eastAsia="宋体" w:hAnsi="宋体" w:cs="Times New Roman"/>
          <w:color w:val="000000" w:themeColor="text1"/>
        </w:rPr>
      </w:pPr>
      <w:r w:rsidRPr="0093754B">
        <w:rPr>
          <w:rFonts w:ascii="宋体" w:eastAsia="宋体" w:hAnsi="宋体" w:cs="Times New Roman"/>
          <w:color w:val="000000" w:themeColor="text1"/>
        </w:rPr>
        <w:t>委托代理人（签字）：</w:t>
      </w:r>
    </w:p>
    <w:p w:rsidR="00873EBB" w:rsidRPr="0093754B" w:rsidRDefault="002B2BB5">
      <w:pPr>
        <w:pStyle w:val="a9"/>
        <w:spacing w:line="360" w:lineRule="auto"/>
        <w:ind w:firstLine="420"/>
        <w:rPr>
          <w:rFonts w:ascii="宋体" w:eastAsia="宋体" w:hAnsi="宋体"/>
          <w:color w:val="000000" w:themeColor="text1"/>
        </w:rPr>
      </w:pPr>
      <w:r w:rsidRPr="0093754B">
        <w:rPr>
          <w:rFonts w:ascii="宋体" w:eastAsia="宋体" w:hAnsi="宋体" w:cs="Times New Roman"/>
          <w:color w:val="000000" w:themeColor="text1"/>
        </w:rPr>
        <w:t>委托代理人身份证号码：</w:t>
      </w:r>
    </w:p>
    <w:p w:rsidR="00873EBB" w:rsidRPr="0093754B" w:rsidRDefault="00873EBB">
      <w:pPr>
        <w:pStyle w:val="a9"/>
        <w:spacing w:line="360" w:lineRule="auto"/>
        <w:ind w:firstLine="420"/>
        <w:rPr>
          <w:rFonts w:ascii="宋体" w:eastAsia="宋体" w:hAnsi="宋体" w:cs="Times New Roman"/>
          <w:color w:val="000000" w:themeColor="text1"/>
          <w:u w:val="single"/>
        </w:rPr>
      </w:pPr>
    </w:p>
    <w:p w:rsidR="00873EBB" w:rsidRPr="0093754B" w:rsidRDefault="002B2BB5">
      <w:pPr>
        <w:pStyle w:val="a9"/>
        <w:spacing w:line="360" w:lineRule="auto"/>
        <w:ind w:firstLine="420"/>
        <w:rPr>
          <w:rFonts w:ascii="宋体" w:eastAsia="宋体" w:hAnsi="宋体"/>
          <w:color w:val="000000" w:themeColor="text1"/>
        </w:rPr>
      </w:pPr>
      <w:r w:rsidRPr="0093754B">
        <w:rPr>
          <w:rFonts w:ascii="宋体" w:eastAsia="宋体" w:hAnsi="宋体" w:cs="宋体;SimSun"/>
          <w:color w:val="000000" w:themeColor="text1"/>
          <w:kern w:val="0"/>
          <w:szCs w:val="21"/>
        </w:rPr>
        <w:t>成员一名称：</w:t>
      </w:r>
      <w:r w:rsidRPr="0093754B">
        <w:rPr>
          <w:rFonts w:ascii="宋体" w:eastAsia="宋体" w:hAnsi="宋体" w:cs="Times New Roman"/>
          <w:color w:val="000000" w:themeColor="text1"/>
        </w:rPr>
        <w:t>（盖单位公章）：</w:t>
      </w:r>
    </w:p>
    <w:p w:rsidR="00873EBB" w:rsidRPr="0093754B" w:rsidRDefault="002B2BB5">
      <w:pPr>
        <w:pStyle w:val="a9"/>
        <w:spacing w:line="360" w:lineRule="auto"/>
        <w:ind w:firstLine="420"/>
        <w:rPr>
          <w:rFonts w:ascii="宋体" w:eastAsia="宋体" w:hAnsi="宋体"/>
          <w:color w:val="000000" w:themeColor="text1"/>
        </w:rPr>
      </w:pPr>
      <w:r w:rsidRPr="0093754B">
        <w:rPr>
          <w:rFonts w:ascii="宋体" w:eastAsia="宋体" w:hAnsi="宋体" w:cs="Times New Roman"/>
          <w:color w:val="000000" w:themeColor="text1"/>
        </w:rPr>
        <w:t>法定代表人（签字或签章）：</w:t>
      </w:r>
    </w:p>
    <w:p w:rsidR="00873EBB" w:rsidRPr="0093754B" w:rsidRDefault="00873EBB">
      <w:pPr>
        <w:pStyle w:val="a9"/>
        <w:spacing w:line="360" w:lineRule="auto"/>
        <w:ind w:firstLine="420"/>
        <w:rPr>
          <w:rFonts w:ascii="宋体" w:eastAsia="宋体" w:hAnsi="宋体" w:cs="Times New Roman"/>
          <w:color w:val="000000" w:themeColor="text1"/>
          <w:u w:val="single"/>
        </w:rPr>
      </w:pPr>
    </w:p>
    <w:p w:rsidR="00873EBB" w:rsidRPr="0093754B" w:rsidRDefault="002B2BB5">
      <w:pPr>
        <w:autoSpaceDE w:val="0"/>
        <w:spacing w:line="360" w:lineRule="auto"/>
        <w:ind w:firstLine="420"/>
        <w:jc w:val="left"/>
        <w:rPr>
          <w:rFonts w:ascii="宋体" w:eastAsia="宋体" w:hAnsi="宋体" w:cs="宋体;SimSun"/>
          <w:color w:val="000000" w:themeColor="text1"/>
          <w:kern w:val="0"/>
          <w:szCs w:val="21"/>
        </w:rPr>
      </w:pPr>
      <w:r w:rsidRPr="0093754B">
        <w:rPr>
          <w:rFonts w:ascii="宋体" w:eastAsia="宋体" w:hAnsi="宋体" w:cs="宋体;SimSun"/>
          <w:color w:val="000000" w:themeColor="text1"/>
          <w:kern w:val="0"/>
          <w:szCs w:val="21"/>
        </w:rPr>
        <w:t>成员二名称：（盖单位公章）</w:t>
      </w:r>
    </w:p>
    <w:p w:rsidR="00873EBB" w:rsidRPr="0093754B" w:rsidRDefault="002B2BB5">
      <w:pPr>
        <w:autoSpaceDE w:val="0"/>
        <w:spacing w:line="360" w:lineRule="auto"/>
        <w:ind w:firstLine="420"/>
        <w:jc w:val="left"/>
        <w:rPr>
          <w:rFonts w:ascii="宋体" w:eastAsia="宋体" w:hAnsi="宋体"/>
          <w:color w:val="000000" w:themeColor="text1"/>
        </w:rPr>
      </w:pPr>
      <w:r w:rsidRPr="0093754B">
        <w:rPr>
          <w:rFonts w:ascii="宋体" w:eastAsia="宋体" w:hAnsi="宋体" w:cs="宋体;SimSun"/>
          <w:color w:val="000000" w:themeColor="text1"/>
          <w:kern w:val="0"/>
          <w:szCs w:val="21"/>
        </w:rPr>
        <w:t>法定代表人或其委托代理人：（签字）</w:t>
      </w:r>
    </w:p>
    <w:p w:rsidR="00873EBB" w:rsidRPr="0093754B" w:rsidRDefault="002B2BB5">
      <w:pPr>
        <w:pStyle w:val="a9"/>
        <w:ind w:firstLine="420"/>
        <w:rPr>
          <w:rFonts w:ascii="宋体" w:eastAsia="宋体" w:hAnsi="宋体"/>
          <w:color w:val="000000" w:themeColor="text1"/>
        </w:rPr>
      </w:pPr>
      <w:r w:rsidRPr="0093754B">
        <w:rPr>
          <w:rFonts w:ascii="宋体" w:eastAsia="宋体" w:hAnsi="宋体"/>
          <w:color w:val="000000" w:themeColor="text1"/>
        </w:rPr>
        <w:t>......</w:t>
      </w:r>
    </w:p>
    <w:p w:rsidR="00873EBB" w:rsidRPr="0093754B" w:rsidRDefault="002B2BB5">
      <w:pPr>
        <w:spacing w:line="360" w:lineRule="auto"/>
        <w:rPr>
          <w:rFonts w:ascii="宋体" w:eastAsia="宋体" w:hAnsi="宋体" w:cs="仿宋_GB2312"/>
          <w:color w:val="000000" w:themeColor="text1"/>
          <w:szCs w:val="21"/>
        </w:rPr>
      </w:pPr>
      <w:r w:rsidRPr="0093754B">
        <w:rPr>
          <w:rFonts w:ascii="宋体" w:eastAsia="宋体" w:hAnsi="宋体" w:cs="仿宋_GB2312"/>
          <w:color w:val="000000" w:themeColor="text1"/>
          <w:szCs w:val="21"/>
        </w:rPr>
        <w:t>注：</w:t>
      </w:r>
    </w:p>
    <w:p w:rsidR="00873EBB" w:rsidRPr="0093754B" w:rsidRDefault="002B2BB5">
      <w:pPr>
        <w:spacing w:line="360" w:lineRule="auto"/>
        <w:rPr>
          <w:rFonts w:ascii="宋体" w:eastAsia="宋体" w:hAnsi="宋体"/>
          <w:color w:val="000000" w:themeColor="text1"/>
        </w:rPr>
      </w:pPr>
      <w:r w:rsidRPr="0093754B">
        <w:rPr>
          <w:rFonts w:ascii="宋体" w:eastAsia="宋体" w:hAnsi="宋体" w:cs="仿宋_GB2312"/>
          <w:color w:val="000000" w:themeColor="text1"/>
          <w:szCs w:val="21"/>
        </w:rPr>
        <w:t>1.法定代表人必须在授权委托书上亲笔签名或签章；委托代理人必须在授权委托书上亲笔签名，委托代理人不得使用印章、签名章或者其他电子制版签名代替，</w:t>
      </w:r>
      <w:r w:rsidRPr="0093754B">
        <w:rPr>
          <w:rFonts w:ascii="宋体" w:eastAsia="宋体" w:hAnsi="宋体" w:cs="仿宋_GB2312"/>
          <w:b/>
          <w:bCs/>
          <w:color w:val="000000" w:themeColor="text1"/>
          <w:szCs w:val="21"/>
        </w:rPr>
        <w:t>否则作无效投标处理</w:t>
      </w:r>
      <w:r w:rsidRPr="0093754B">
        <w:rPr>
          <w:rFonts w:ascii="宋体" w:eastAsia="宋体" w:hAnsi="宋体" w:cs="仿宋_GB2312"/>
          <w:color w:val="000000" w:themeColor="text1"/>
          <w:szCs w:val="21"/>
        </w:rPr>
        <w:t>；</w:t>
      </w:r>
    </w:p>
    <w:p w:rsidR="00873EBB" w:rsidRPr="0093754B" w:rsidRDefault="002B2BB5">
      <w:pPr>
        <w:spacing w:line="360" w:lineRule="auto"/>
        <w:jc w:val="left"/>
        <w:rPr>
          <w:rFonts w:ascii="宋体" w:eastAsia="宋体" w:hAnsi="宋体" w:cs="仿宋_GB2312"/>
          <w:color w:val="000000" w:themeColor="text1"/>
          <w:szCs w:val="21"/>
        </w:rPr>
      </w:pPr>
      <w:r w:rsidRPr="0093754B">
        <w:rPr>
          <w:rFonts w:ascii="宋体" w:eastAsia="宋体" w:hAnsi="宋体" w:cs="仿宋_GB2312"/>
          <w:color w:val="000000" w:themeColor="text1"/>
          <w:szCs w:val="21"/>
        </w:rPr>
        <w:t>2.以联合体形式投标的，本授权委托书应由联合体牵头人的法定代表人按上述规定签署。</w:t>
      </w:r>
    </w:p>
    <w:p w:rsidR="00873EBB" w:rsidRPr="0093754B" w:rsidRDefault="002B2BB5">
      <w:pPr>
        <w:snapToGrid w:val="0"/>
        <w:spacing w:before="50" w:after="120" w:line="360" w:lineRule="auto"/>
        <w:jc w:val="left"/>
        <w:rPr>
          <w:rFonts w:ascii="宋体" w:eastAsia="宋体" w:hAnsi="宋体" w:cs="仿宋_GB2312"/>
          <w:color w:val="000000" w:themeColor="text1"/>
          <w:szCs w:val="21"/>
        </w:rPr>
      </w:pPr>
      <w:r w:rsidRPr="0093754B">
        <w:rPr>
          <w:rFonts w:ascii="宋体" w:eastAsia="宋体" w:hAnsi="宋体" w:cs="仿宋_GB2312"/>
          <w:color w:val="000000" w:themeColor="text1"/>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rsidR="00873EBB" w:rsidRPr="0093754B" w:rsidRDefault="002B2BB5">
      <w:pPr>
        <w:snapToGrid w:val="0"/>
        <w:spacing w:before="50" w:after="120" w:line="360" w:lineRule="auto"/>
        <w:jc w:val="left"/>
        <w:rPr>
          <w:rFonts w:ascii="宋体" w:eastAsia="宋体" w:hAnsi="宋体" w:cs="仿宋_GB2312"/>
          <w:color w:val="000000" w:themeColor="text1"/>
          <w:szCs w:val="21"/>
        </w:rPr>
      </w:pPr>
      <w:r w:rsidRPr="0093754B">
        <w:rPr>
          <w:rFonts w:ascii="宋体" w:eastAsia="宋体" w:hAnsi="宋体" w:cs="仿宋_GB2312"/>
          <w:color w:val="000000" w:themeColor="text1"/>
          <w:szCs w:val="21"/>
        </w:rPr>
        <w:t>4. 若为联合体投标须各方签字或盖章。</w:t>
      </w:r>
    </w:p>
    <w:p w:rsidR="00873EBB" w:rsidRPr="0093754B" w:rsidRDefault="00873EBB">
      <w:pPr>
        <w:spacing w:line="360" w:lineRule="auto"/>
        <w:rPr>
          <w:rFonts w:ascii="宋体" w:eastAsia="宋体" w:hAnsi="宋体" w:cs="仿宋_GB2312"/>
          <w:b/>
          <w:color w:val="000000" w:themeColor="text1"/>
          <w:sz w:val="24"/>
          <w:szCs w:val="21"/>
        </w:rPr>
      </w:pPr>
    </w:p>
    <w:p w:rsidR="00873EBB" w:rsidRPr="0093754B" w:rsidRDefault="002B2BB5">
      <w:pPr>
        <w:spacing w:line="360" w:lineRule="auto"/>
        <w:rPr>
          <w:rFonts w:ascii="宋体" w:eastAsia="宋体" w:hAnsi="宋体"/>
          <w:b/>
          <w:color w:val="000000" w:themeColor="text1"/>
          <w:sz w:val="24"/>
        </w:rPr>
      </w:pPr>
      <w:r w:rsidRPr="0093754B">
        <w:rPr>
          <w:rFonts w:ascii="宋体" w:eastAsia="宋体" w:hAnsi="宋体"/>
          <w:b/>
          <w:color w:val="000000" w:themeColor="text1"/>
          <w:sz w:val="24"/>
        </w:rPr>
        <w:t>附件：</w:t>
      </w:r>
    </w:p>
    <w:tbl>
      <w:tblPr>
        <w:tblpPr w:rightFromText="180" w:vertAnchor="text" w:horzAnchor="margin" w:tblpX="5" w:tblpY="263"/>
        <w:tblW w:w="7990" w:type="dxa"/>
        <w:tblLayout w:type="fixed"/>
        <w:tblLook w:val="04A0"/>
      </w:tblPr>
      <w:tblGrid>
        <w:gridCol w:w="7990"/>
      </w:tblGrid>
      <w:tr w:rsidR="00873EBB" w:rsidRPr="0093754B">
        <w:trPr>
          <w:trHeight w:val="8540"/>
        </w:trPr>
        <w:tc>
          <w:tcPr>
            <w:tcW w:w="7990"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b/>
                <w:color w:val="000000" w:themeColor="text1"/>
              </w:rPr>
            </w:pPr>
          </w:p>
          <w:p w:rsidR="00873EBB" w:rsidRPr="0093754B" w:rsidRDefault="002B2BB5">
            <w:pPr>
              <w:spacing w:line="360" w:lineRule="auto"/>
              <w:rPr>
                <w:rFonts w:ascii="宋体" w:eastAsia="宋体" w:hAnsi="宋体"/>
                <w:b/>
                <w:color w:val="000000" w:themeColor="text1"/>
              </w:rPr>
            </w:pPr>
            <w:r w:rsidRPr="0093754B">
              <w:rPr>
                <w:rFonts w:ascii="宋体" w:eastAsia="宋体" w:hAnsi="宋体"/>
                <w:b/>
                <w:color w:val="000000" w:themeColor="text1"/>
                <w:sz w:val="24"/>
              </w:rPr>
              <w:t>全权代表身份证复印件粘帖处（正、反面）</w:t>
            </w:r>
          </w:p>
        </w:tc>
      </w:tr>
    </w:tbl>
    <w:p w:rsidR="00873EBB" w:rsidRPr="0093754B" w:rsidRDefault="00873EBB">
      <w:pPr>
        <w:snapToGrid w:val="0"/>
        <w:spacing w:before="50" w:after="120" w:line="360" w:lineRule="auto"/>
        <w:jc w:val="left"/>
        <w:rPr>
          <w:rFonts w:ascii="宋体" w:eastAsia="宋体" w:hAnsi="宋体" w:cs="仿宋_GB2312"/>
          <w:color w:val="000000" w:themeColor="text1"/>
          <w:szCs w:val="21"/>
        </w:rPr>
      </w:pPr>
    </w:p>
    <w:p w:rsidR="00873EBB" w:rsidRPr="0093754B" w:rsidRDefault="002B2BB5">
      <w:pPr>
        <w:snapToGrid w:val="0"/>
        <w:spacing w:before="120" w:after="50"/>
        <w:ind w:firstLine="566"/>
        <w:jc w:val="center"/>
        <w:rPr>
          <w:rFonts w:ascii="宋体" w:eastAsia="宋体" w:hAnsi="宋体" w:cs="宋体;SimSun"/>
          <w:color w:val="000000" w:themeColor="text1"/>
          <w:sz w:val="24"/>
        </w:rPr>
      </w:pPr>
      <w:r w:rsidRPr="0093754B">
        <w:rPr>
          <w:rFonts w:ascii="宋体" w:eastAsia="宋体" w:hAnsi="宋体"/>
          <w:color w:val="000000" w:themeColor="text1"/>
        </w:rPr>
        <w:br w:type="page"/>
      </w:r>
    </w:p>
    <w:p w:rsidR="00873EBB" w:rsidRPr="0093754B" w:rsidRDefault="00873EBB">
      <w:pPr>
        <w:snapToGrid w:val="0"/>
        <w:spacing w:before="120" w:after="50"/>
        <w:jc w:val="center"/>
        <w:rPr>
          <w:rFonts w:ascii="宋体" w:eastAsia="宋体" w:hAnsi="宋体" w:cs="宋体;SimSun"/>
          <w:color w:val="000000" w:themeColor="text1"/>
          <w:sz w:val="24"/>
        </w:rPr>
      </w:pPr>
    </w:p>
    <w:p w:rsidR="00873EBB" w:rsidRPr="0093754B" w:rsidRDefault="002B2BB5">
      <w:pPr>
        <w:jc w:val="center"/>
        <w:rPr>
          <w:rFonts w:ascii="宋体" w:eastAsia="宋体" w:hAnsi="宋体"/>
          <w:b/>
          <w:bCs/>
          <w:color w:val="000000" w:themeColor="text1"/>
          <w:sz w:val="30"/>
          <w:szCs w:val="30"/>
        </w:rPr>
      </w:pPr>
      <w:r w:rsidRPr="0093754B">
        <w:rPr>
          <w:rFonts w:ascii="宋体" w:eastAsia="宋体" w:hAnsi="宋体"/>
          <w:b/>
          <w:bCs/>
          <w:color w:val="000000" w:themeColor="text1"/>
          <w:sz w:val="30"/>
          <w:szCs w:val="30"/>
        </w:rPr>
        <w:t>四、商务条款偏离表</w:t>
      </w:r>
    </w:p>
    <w:p w:rsidR="00873EBB" w:rsidRPr="0093754B" w:rsidRDefault="00873EBB">
      <w:pPr>
        <w:snapToGrid w:val="0"/>
        <w:spacing w:before="50"/>
        <w:jc w:val="left"/>
        <w:rPr>
          <w:rFonts w:ascii="宋体" w:eastAsia="宋体" w:hAnsi="宋体" w:cs="宋体;SimSun"/>
          <w:b/>
          <w:bCs/>
          <w:color w:val="000000" w:themeColor="text1"/>
          <w:sz w:val="24"/>
          <w:szCs w:val="30"/>
        </w:rPr>
      </w:pPr>
    </w:p>
    <w:p w:rsidR="00873EBB" w:rsidRPr="0093754B" w:rsidRDefault="002B2BB5">
      <w:pPr>
        <w:pStyle w:val="a9"/>
        <w:spacing w:line="360" w:lineRule="auto"/>
        <w:ind w:left="-424" w:firstLine="846"/>
        <w:rPr>
          <w:rFonts w:ascii="宋体" w:eastAsia="宋体" w:hAnsi="宋体" w:cs="宋体;SimSun"/>
          <w:color w:val="000000" w:themeColor="text1"/>
          <w:sz w:val="24"/>
          <w:szCs w:val="24"/>
        </w:rPr>
      </w:pPr>
      <w:r w:rsidRPr="0093754B">
        <w:rPr>
          <w:rFonts w:ascii="宋体" w:eastAsia="宋体" w:hAnsi="宋体" w:cs="Times New Roman"/>
          <w:color w:val="000000" w:themeColor="text1"/>
        </w:rPr>
        <w:t>请</w:t>
      </w:r>
      <w:r w:rsidRPr="0093754B">
        <w:rPr>
          <w:rFonts w:ascii="宋体" w:eastAsia="宋体" w:hAnsi="宋体" w:cs="Times New Roman"/>
          <w:b/>
          <w:color w:val="000000" w:themeColor="text1"/>
          <w:sz w:val="24"/>
        </w:rPr>
        <w:t>逐条</w:t>
      </w:r>
      <w:r w:rsidRPr="0093754B">
        <w:rPr>
          <w:rFonts w:ascii="宋体" w:eastAsia="宋体" w:hAnsi="宋体" w:cs="Times New Roman"/>
          <w:color w:val="000000" w:themeColor="text1"/>
        </w:rPr>
        <w:t>对应本项目招标文件第二章“货物需求一览表”中“商务条款”的要求，详细填写相应的具体内容。“偏离说明”一栏应当选择“正偏离”、“负偏离”或“无偏离”进行填写。</w:t>
      </w:r>
    </w:p>
    <w:tbl>
      <w:tblPr>
        <w:tblpPr w:leftFromText="180" w:rightFromText="180" w:vertAnchor="text" w:horzAnchor="margin" w:tblpXSpec="center" w:tblpY="94"/>
        <w:tblW w:w="9480" w:type="dxa"/>
        <w:tblLayout w:type="fixed"/>
        <w:tblLook w:val="04A0"/>
      </w:tblPr>
      <w:tblGrid>
        <w:gridCol w:w="691"/>
        <w:gridCol w:w="3757"/>
        <w:gridCol w:w="2516"/>
        <w:gridCol w:w="2516"/>
      </w:tblGrid>
      <w:tr w:rsidR="00873EBB" w:rsidRPr="0093754B">
        <w:trPr>
          <w:trHeight w:val="760"/>
        </w:trPr>
        <w:tc>
          <w:tcPr>
            <w:tcW w:w="691"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项号</w:t>
            </w:r>
          </w:p>
        </w:tc>
        <w:tc>
          <w:tcPr>
            <w:tcW w:w="3757"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招标文件的商务需求</w:t>
            </w: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投标文件承诺的商务条款</w:t>
            </w: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00" w:lineRule="exact"/>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偏离说明</w:t>
            </w:r>
          </w:p>
        </w:tc>
      </w:tr>
      <w:tr w:rsidR="00873EBB" w:rsidRPr="0093754B">
        <w:trPr>
          <w:trHeight w:val="760"/>
        </w:trPr>
        <w:tc>
          <w:tcPr>
            <w:tcW w:w="691" w:type="dxa"/>
            <w:vMerge w:val="restart"/>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一</w:t>
            </w:r>
          </w:p>
        </w:tc>
        <w:tc>
          <w:tcPr>
            <w:tcW w:w="3757" w:type="dxa"/>
            <w:tcBorders>
              <w:top w:val="single" w:sz="4" w:space="0" w:color="000000"/>
              <w:left w:val="single" w:sz="4" w:space="0" w:color="000000"/>
              <w:bottom w:val="single" w:sz="4" w:space="0" w:color="000000"/>
              <w:right w:val="single" w:sz="4" w:space="0" w:color="000000"/>
            </w:tcBorders>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1  ……</w:t>
            </w: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1  ……</w:t>
            </w: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0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正偏离（负偏离或无偏离）</w:t>
            </w:r>
          </w:p>
          <w:p w:rsidR="00873EBB" w:rsidRPr="0093754B" w:rsidRDefault="00873EBB">
            <w:pPr>
              <w:spacing w:line="300" w:lineRule="exact"/>
              <w:rPr>
                <w:rFonts w:ascii="宋体" w:eastAsia="宋体" w:hAnsi="宋体" w:cs="宋体;SimSun"/>
                <w:color w:val="000000" w:themeColor="text1"/>
                <w:szCs w:val="21"/>
              </w:rPr>
            </w:pPr>
          </w:p>
        </w:tc>
      </w:tr>
      <w:tr w:rsidR="00873EBB" w:rsidRPr="0093754B">
        <w:trPr>
          <w:trHeight w:val="757"/>
        </w:trPr>
        <w:tc>
          <w:tcPr>
            <w:tcW w:w="691" w:type="dxa"/>
            <w:vMerge/>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40" w:lineRule="exact"/>
              <w:rPr>
                <w:rFonts w:ascii="宋体" w:eastAsia="宋体" w:hAnsi="宋体" w:cs="宋体;SimSun"/>
                <w:color w:val="000000" w:themeColor="text1"/>
                <w:szCs w:val="21"/>
              </w:rPr>
            </w:pPr>
          </w:p>
        </w:tc>
        <w:tc>
          <w:tcPr>
            <w:tcW w:w="3757"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2  ……</w:t>
            </w:r>
          </w:p>
          <w:p w:rsidR="00873EBB" w:rsidRPr="0093754B" w:rsidRDefault="00873EBB">
            <w:pPr>
              <w:spacing w:line="340" w:lineRule="exact"/>
              <w:rPr>
                <w:rFonts w:ascii="宋体" w:eastAsia="宋体" w:hAnsi="宋体" w:cs="宋体;SimSun"/>
                <w:color w:val="000000" w:themeColor="text1"/>
                <w:szCs w:val="21"/>
              </w:rPr>
            </w:pP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2  ……</w:t>
            </w:r>
          </w:p>
          <w:p w:rsidR="00873EBB" w:rsidRPr="0093754B" w:rsidRDefault="00873EBB">
            <w:pPr>
              <w:spacing w:line="300" w:lineRule="exact"/>
              <w:rPr>
                <w:rFonts w:ascii="宋体" w:eastAsia="宋体" w:hAnsi="宋体" w:cs="宋体;SimSun"/>
                <w:color w:val="000000" w:themeColor="text1"/>
                <w:szCs w:val="21"/>
              </w:rPr>
            </w:pP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0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正偏离（负偏离或无偏离）</w:t>
            </w:r>
          </w:p>
          <w:p w:rsidR="00873EBB" w:rsidRPr="0093754B" w:rsidRDefault="00873EBB">
            <w:pPr>
              <w:spacing w:line="300" w:lineRule="exact"/>
              <w:rPr>
                <w:rFonts w:ascii="宋体" w:eastAsia="宋体" w:hAnsi="宋体" w:cs="宋体;SimSun"/>
                <w:color w:val="000000" w:themeColor="text1"/>
                <w:szCs w:val="21"/>
              </w:rPr>
            </w:pPr>
          </w:p>
        </w:tc>
      </w:tr>
      <w:tr w:rsidR="00873EBB" w:rsidRPr="0093754B">
        <w:trPr>
          <w:trHeight w:val="757"/>
        </w:trPr>
        <w:tc>
          <w:tcPr>
            <w:tcW w:w="691" w:type="dxa"/>
            <w:vMerge/>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40" w:lineRule="exact"/>
              <w:rPr>
                <w:rFonts w:ascii="宋体" w:eastAsia="宋体" w:hAnsi="宋体" w:cs="宋体;SimSun"/>
                <w:color w:val="000000" w:themeColor="text1"/>
                <w:szCs w:val="21"/>
              </w:rPr>
            </w:pPr>
          </w:p>
        </w:tc>
        <w:tc>
          <w:tcPr>
            <w:tcW w:w="3757"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3  ……</w:t>
            </w:r>
          </w:p>
          <w:p w:rsidR="00873EBB" w:rsidRPr="0093754B" w:rsidRDefault="00873EBB">
            <w:pPr>
              <w:spacing w:line="340" w:lineRule="exact"/>
              <w:rPr>
                <w:rFonts w:ascii="宋体" w:eastAsia="宋体" w:hAnsi="宋体" w:cs="宋体;SimSun"/>
                <w:color w:val="000000" w:themeColor="text1"/>
                <w:szCs w:val="21"/>
              </w:rPr>
            </w:pP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3  ……</w:t>
            </w:r>
          </w:p>
          <w:p w:rsidR="00873EBB" w:rsidRPr="0093754B" w:rsidRDefault="00873EBB">
            <w:pPr>
              <w:spacing w:line="300" w:lineRule="exact"/>
              <w:rPr>
                <w:rFonts w:ascii="宋体" w:eastAsia="宋体" w:hAnsi="宋体" w:cs="宋体;SimSun"/>
                <w:color w:val="000000" w:themeColor="text1"/>
                <w:szCs w:val="21"/>
              </w:rPr>
            </w:pP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0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正偏离（负偏离或无偏离）</w:t>
            </w:r>
          </w:p>
          <w:p w:rsidR="00873EBB" w:rsidRPr="0093754B" w:rsidRDefault="00873EBB">
            <w:pPr>
              <w:spacing w:line="300" w:lineRule="exact"/>
              <w:rPr>
                <w:rFonts w:ascii="宋体" w:eastAsia="宋体" w:hAnsi="宋体" w:cs="宋体;SimSun"/>
                <w:color w:val="000000" w:themeColor="text1"/>
                <w:szCs w:val="21"/>
              </w:rPr>
            </w:pPr>
          </w:p>
        </w:tc>
      </w:tr>
      <w:tr w:rsidR="00873EBB" w:rsidRPr="0093754B">
        <w:trPr>
          <w:trHeight w:val="757"/>
        </w:trPr>
        <w:tc>
          <w:tcPr>
            <w:tcW w:w="691" w:type="dxa"/>
            <w:vMerge/>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40" w:lineRule="exact"/>
              <w:rPr>
                <w:rFonts w:ascii="宋体" w:eastAsia="宋体" w:hAnsi="宋体" w:cs="宋体;SimSun"/>
                <w:color w:val="000000" w:themeColor="text1"/>
                <w:szCs w:val="21"/>
              </w:rPr>
            </w:pPr>
          </w:p>
        </w:tc>
        <w:tc>
          <w:tcPr>
            <w:tcW w:w="3757"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w:t>
            </w: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0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w:t>
            </w: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0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正偏离（负偏离或无偏离）</w:t>
            </w:r>
          </w:p>
          <w:p w:rsidR="00873EBB" w:rsidRPr="0093754B" w:rsidRDefault="00873EBB">
            <w:pPr>
              <w:spacing w:line="300" w:lineRule="exact"/>
              <w:rPr>
                <w:rFonts w:ascii="宋体" w:eastAsia="宋体" w:hAnsi="宋体" w:cs="宋体;SimSun"/>
                <w:color w:val="000000" w:themeColor="text1"/>
                <w:szCs w:val="21"/>
              </w:rPr>
            </w:pPr>
          </w:p>
        </w:tc>
      </w:tr>
      <w:tr w:rsidR="00873EBB" w:rsidRPr="0093754B">
        <w:trPr>
          <w:trHeight w:val="760"/>
        </w:trPr>
        <w:tc>
          <w:tcPr>
            <w:tcW w:w="691" w:type="dxa"/>
            <w:vMerge w:val="restart"/>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二</w:t>
            </w:r>
          </w:p>
        </w:tc>
        <w:tc>
          <w:tcPr>
            <w:tcW w:w="3757" w:type="dxa"/>
            <w:tcBorders>
              <w:top w:val="single" w:sz="4" w:space="0" w:color="000000"/>
              <w:left w:val="single" w:sz="4" w:space="0" w:color="000000"/>
              <w:bottom w:val="single" w:sz="4" w:space="0" w:color="000000"/>
              <w:right w:val="single" w:sz="4" w:space="0" w:color="000000"/>
            </w:tcBorders>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1  ……</w:t>
            </w: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1  ……</w:t>
            </w: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0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正偏离（负偏离或无偏离）</w:t>
            </w:r>
          </w:p>
          <w:p w:rsidR="00873EBB" w:rsidRPr="0093754B" w:rsidRDefault="00873EBB">
            <w:pPr>
              <w:spacing w:line="300" w:lineRule="exact"/>
              <w:rPr>
                <w:rFonts w:ascii="宋体" w:eastAsia="宋体" w:hAnsi="宋体" w:cs="宋体;SimSun"/>
                <w:color w:val="000000" w:themeColor="text1"/>
                <w:szCs w:val="21"/>
              </w:rPr>
            </w:pPr>
          </w:p>
        </w:tc>
      </w:tr>
      <w:tr w:rsidR="00873EBB" w:rsidRPr="0093754B">
        <w:trPr>
          <w:trHeight w:val="757"/>
        </w:trPr>
        <w:tc>
          <w:tcPr>
            <w:tcW w:w="691" w:type="dxa"/>
            <w:vMerge/>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40" w:lineRule="exact"/>
              <w:rPr>
                <w:rFonts w:ascii="宋体" w:eastAsia="宋体" w:hAnsi="宋体" w:cs="宋体;SimSun"/>
                <w:color w:val="000000" w:themeColor="text1"/>
                <w:szCs w:val="21"/>
              </w:rPr>
            </w:pPr>
          </w:p>
        </w:tc>
        <w:tc>
          <w:tcPr>
            <w:tcW w:w="3757"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2  ……</w:t>
            </w:r>
          </w:p>
          <w:p w:rsidR="00873EBB" w:rsidRPr="0093754B" w:rsidRDefault="00873EBB">
            <w:pPr>
              <w:spacing w:line="340" w:lineRule="exact"/>
              <w:rPr>
                <w:rFonts w:ascii="宋体" w:eastAsia="宋体" w:hAnsi="宋体" w:cs="宋体;SimSun"/>
                <w:color w:val="000000" w:themeColor="text1"/>
                <w:szCs w:val="21"/>
              </w:rPr>
            </w:pP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2  ……</w:t>
            </w:r>
          </w:p>
          <w:p w:rsidR="00873EBB" w:rsidRPr="0093754B" w:rsidRDefault="00873EBB">
            <w:pPr>
              <w:spacing w:line="300" w:lineRule="exact"/>
              <w:rPr>
                <w:rFonts w:ascii="宋体" w:eastAsia="宋体" w:hAnsi="宋体" w:cs="宋体;SimSun"/>
                <w:color w:val="000000" w:themeColor="text1"/>
                <w:szCs w:val="21"/>
              </w:rPr>
            </w:pP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0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正偏离（负偏离或无偏离）</w:t>
            </w:r>
          </w:p>
          <w:p w:rsidR="00873EBB" w:rsidRPr="0093754B" w:rsidRDefault="00873EBB">
            <w:pPr>
              <w:spacing w:line="300" w:lineRule="exact"/>
              <w:rPr>
                <w:rFonts w:ascii="宋体" w:eastAsia="宋体" w:hAnsi="宋体" w:cs="宋体;SimSun"/>
                <w:color w:val="000000" w:themeColor="text1"/>
                <w:szCs w:val="21"/>
              </w:rPr>
            </w:pPr>
          </w:p>
        </w:tc>
      </w:tr>
      <w:tr w:rsidR="00873EBB" w:rsidRPr="0093754B">
        <w:trPr>
          <w:trHeight w:val="757"/>
        </w:trPr>
        <w:tc>
          <w:tcPr>
            <w:tcW w:w="691" w:type="dxa"/>
            <w:vMerge/>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40" w:lineRule="exact"/>
              <w:rPr>
                <w:rFonts w:ascii="宋体" w:eastAsia="宋体" w:hAnsi="宋体" w:cs="宋体;SimSun"/>
                <w:color w:val="000000" w:themeColor="text1"/>
                <w:szCs w:val="21"/>
              </w:rPr>
            </w:pPr>
          </w:p>
        </w:tc>
        <w:tc>
          <w:tcPr>
            <w:tcW w:w="3757"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3  ……</w:t>
            </w:r>
          </w:p>
          <w:p w:rsidR="00873EBB" w:rsidRPr="0093754B" w:rsidRDefault="00873EBB">
            <w:pPr>
              <w:spacing w:line="340" w:lineRule="exact"/>
              <w:rPr>
                <w:rFonts w:ascii="宋体" w:eastAsia="宋体" w:hAnsi="宋体" w:cs="宋体;SimSun"/>
                <w:color w:val="000000" w:themeColor="text1"/>
                <w:szCs w:val="21"/>
              </w:rPr>
            </w:pP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3  ……</w:t>
            </w:r>
          </w:p>
          <w:p w:rsidR="00873EBB" w:rsidRPr="0093754B" w:rsidRDefault="00873EBB">
            <w:pPr>
              <w:spacing w:line="300" w:lineRule="exact"/>
              <w:rPr>
                <w:rFonts w:ascii="宋体" w:eastAsia="宋体" w:hAnsi="宋体" w:cs="宋体;SimSun"/>
                <w:color w:val="000000" w:themeColor="text1"/>
                <w:szCs w:val="21"/>
              </w:rPr>
            </w:pP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0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正偏离（负偏离或无偏离）</w:t>
            </w:r>
          </w:p>
          <w:p w:rsidR="00873EBB" w:rsidRPr="0093754B" w:rsidRDefault="00873EBB">
            <w:pPr>
              <w:spacing w:line="300" w:lineRule="exact"/>
              <w:rPr>
                <w:rFonts w:ascii="宋体" w:eastAsia="宋体" w:hAnsi="宋体" w:cs="宋体;SimSun"/>
                <w:color w:val="000000" w:themeColor="text1"/>
                <w:szCs w:val="21"/>
              </w:rPr>
            </w:pPr>
          </w:p>
        </w:tc>
      </w:tr>
      <w:tr w:rsidR="00873EBB" w:rsidRPr="0093754B">
        <w:trPr>
          <w:trHeight w:val="757"/>
        </w:trPr>
        <w:tc>
          <w:tcPr>
            <w:tcW w:w="691" w:type="dxa"/>
            <w:vMerge/>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40" w:lineRule="exact"/>
              <w:rPr>
                <w:rFonts w:ascii="宋体" w:eastAsia="宋体" w:hAnsi="宋体" w:cs="宋体;SimSun"/>
                <w:color w:val="000000" w:themeColor="text1"/>
                <w:szCs w:val="21"/>
              </w:rPr>
            </w:pPr>
          </w:p>
        </w:tc>
        <w:tc>
          <w:tcPr>
            <w:tcW w:w="3757"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w:t>
            </w: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0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w:t>
            </w: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0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正偏离（负偏离或无偏离）</w:t>
            </w:r>
          </w:p>
          <w:p w:rsidR="00873EBB" w:rsidRPr="0093754B" w:rsidRDefault="00873EBB">
            <w:pPr>
              <w:spacing w:line="300" w:lineRule="exact"/>
              <w:rPr>
                <w:rFonts w:ascii="宋体" w:eastAsia="宋体" w:hAnsi="宋体" w:cs="宋体;SimSun"/>
                <w:color w:val="000000" w:themeColor="text1"/>
                <w:szCs w:val="21"/>
              </w:rPr>
            </w:pPr>
          </w:p>
        </w:tc>
      </w:tr>
      <w:tr w:rsidR="00873EBB" w:rsidRPr="0093754B">
        <w:trPr>
          <w:trHeight w:val="760"/>
        </w:trPr>
        <w:tc>
          <w:tcPr>
            <w:tcW w:w="691" w:type="dxa"/>
            <w:vMerge w:val="restart"/>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w:t>
            </w:r>
          </w:p>
        </w:tc>
        <w:tc>
          <w:tcPr>
            <w:tcW w:w="3757" w:type="dxa"/>
            <w:tcBorders>
              <w:top w:val="single" w:sz="4" w:space="0" w:color="000000"/>
              <w:left w:val="single" w:sz="4" w:space="0" w:color="000000"/>
              <w:bottom w:val="single" w:sz="4" w:space="0" w:color="000000"/>
              <w:right w:val="single" w:sz="4" w:space="0" w:color="000000"/>
            </w:tcBorders>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1  ……</w:t>
            </w: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1  ……</w:t>
            </w: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0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正偏离（负偏离或无偏离）</w:t>
            </w:r>
          </w:p>
          <w:p w:rsidR="00873EBB" w:rsidRPr="0093754B" w:rsidRDefault="00873EBB">
            <w:pPr>
              <w:spacing w:line="300" w:lineRule="exact"/>
              <w:rPr>
                <w:rFonts w:ascii="宋体" w:eastAsia="宋体" w:hAnsi="宋体" w:cs="宋体;SimSun"/>
                <w:color w:val="000000" w:themeColor="text1"/>
                <w:szCs w:val="21"/>
              </w:rPr>
            </w:pPr>
          </w:p>
        </w:tc>
      </w:tr>
      <w:tr w:rsidR="00873EBB" w:rsidRPr="0093754B">
        <w:trPr>
          <w:trHeight w:val="757"/>
        </w:trPr>
        <w:tc>
          <w:tcPr>
            <w:tcW w:w="691" w:type="dxa"/>
            <w:vMerge/>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40" w:lineRule="exact"/>
              <w:rPr>
                <w:rFonts w:ascii="宋体" w:eastAsia="宋体" w:hAnsi="宋体" w:cs="宋体;SimSun"/>
                <w:color w:val="000000" w:themeColor="text1"/>
                <w:szCs w:val="21"/>
              </w:rPr>
            </w:pPr>
          </w:p>
        </w:tc>
        <w:tc>
          <w:tcPr>
            <w:tcW w:w="3757"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2  ……</w:t>
            </w:r>
          </w:p>
          <w:p w:rsidR="00873EBB" w:rsidRPr="0093754B" w:rsidRDefault="00873EBB">
            <w:pPr>
              <w:spacing w:line="340" w:lineRule="exact"/>
              <w:rPr>
                <w:rFonts w:ascii="宋体" w:eastAsia="宋体" w:hAnsi="宋体" w:cs="宋体;SimSun"/>
                <w:color w:val="000000" w:themeColor="text1"/>
                <w:szCs w:val="21"/>
              </w:rPr>
            </w:pP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2  ……</w:t>
            </w:r>
          </w:p>
          <w:p w:rsidR="00873EBB" w:rsidRPr="0093754B" w:rsidRDefault="00873EBB">
            <w:pPr>
              <w:spacing w:line="300" w:lineRule="exact"/>
              <w:rPr>
                <w:rFonts w:ascii="宋体" w:eastAsia="宋体" w:hAnsi="宋体" w:cs="宋体;SimSun"/>
                <w:color w:val="000000" w:themeColor="text1"/>
                <w:szCs w:val="21"/>
              </w:rPr>
            </w:pP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0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正偏离（负偏离或无偏离）</w:t>
            </w:r>
          </w:p>
          <w:p w:rsidR="00873EBB" w:rsidRPr="0093754B" w:rsidRDefault="00873EBB">
            <w:pPr>
              <w:spacing w:line="300" w:lineRule="exact"/>
              <w:rPr>
                <w:rFonts w:ascii="宋体" w:eastAsia="宋体" w:hAnsi="宋体" w:cs="宋体;SimSun"/>
                <w:color w:val="000000" w:themeColor="text1"/>
                <w:szCs w:val="21"/>
              </w:rPr>
            </w:pPr>
          </w:p>
        </w:tc>
      </w:tr>
      <w:tr w:rsidR="00873EBB" w:rsidRPr="0093754B">
        <w:trPr>
          <w:trHeight w:val="757"/>
        </w:trPr>
        <w:tc>
          <w:tcPr>
            <w:tcW w:w="691" w:type="dxa"/>
            <w:vMerge/>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40" w:lineRule="exact"/>
              <w:rPr>
                <w:rFonts w:ascii="宋体" w:eastAsia="宋体" w:hAnsi="宋体" w:cs="宋体;SimSun"/>
                <w:color w:val="000000" w:themeColor="text1"/>
                <w:szCs w:val="21"/>
              </w:rPr>
            </w:pPr>
          </w:p>
        </w:tc>
        <w:tc>
          <w:tcPr>
            <w:tcW w:w="3757"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3  ……</w:t>
            </w:r>
          </w:p>
          <w:p w:rsidR="00873EBB" w:rsidRPr="0093754B" w:rsidRDefault="00873EBB">
            <w:pPr>
              <w:spacing w:line="340" w:lineRule="exact"/>
              <w:rPr>
                <w:rFonts w:ascii="宋体" w:eastAsia="宋体" w:hAnsi="宋体" w:cs="宋体;SimSun"/>
                <w:color w:val="000000" w:themeColor="text1"/>
                <w:szCs w:val="21"/>
              </w:rPr>
            </w:pP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3  ……</w:t>
            </w:r>
          </w:p>
          <w:p w:rsidR="00873EBB" w:rsidRPr="0093754B" w:rsidRDefault="00873EBB">
            <w:pPr>
              <w:spacing w:line="300" w:lineRule="exact"/>
              <w:rPr>
                <w:rFonts w:ascii="宋体" w:eastAsia="宋体" w:hAnsi="宋体" w:cs="宋体;SimSun"/>
                <w:color w:val="000000" w:themeColor="text1"/>
                <w:szCs w:val="21"/>
              </w:rPr>
            </w:pP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0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正偏离（负偏离或无偏离）</w:t>
            </w:r>
          </w:p>
          <w:p w:rsidR="00873EBB" w:rsidRPr="0093754B" w:rsidRDefault="00873EBB">
            <w:pPr>
              <w:spacing w:line="300" w:lineRule="exact"/>
              <w:rPr>
                <w:rFonts w:ascii="宋体" w:eastAsia="宋体" w:hAnsi="宋体" w:cs="宋体;SimSun"/>
                <w:color w:val="000000" w:themeColor="text1"/>
                <w:szCs w:val="21"/>
              </w:rPr>
            </w:pPr>
          </w:p>
        </w:tc>
      </w:tr>
      <w:tr w:rsidR="00873EBB" w:rsidRPr="0093754B">
        <w:trPr>
          <w:trHeight w:val="757"/>
        </w:trPr>
        <w:tc>
          <w:tcPr>
            <w:tcW w:w="691" w:type="dxa"/>
            <w:vMerge/>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40" w:lineRule="exact"/>
              <w:rPr>
                <w:rFonts w:ascii="宋体" w:eastAsia="宋体" w:hAnsi="宋体" w:cs="宋体;SimSun"/>
                <w:color w:val="000000" w:themeColor="text1"/>
                <w:szCs w:val="21"/>
              </w:rPr>
            </w:pPr>
          </w:p>
        </w:tc>
        <w:tc>
          <w:tcPr>
            <w:tcW w:w="3757"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w:t>
            </w: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0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w:t>
            </w:r>
          </w:p>
        </w:tc>
        <w:tc>
          <w:tcPr>
            <w:tcW w:w="2516"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0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rPr>
              <w:t>正偏离（负偏离或无偏离）</w:t>
            </w:r>
          </w:p>
          <w:p w:rsidR="00873EBB" w:rsidRPr="0093754B" w:rsidRDefault="00873EBB">
            <w:pPr>
              <w:spacing w:line="300" w:lineRule="exact"/>
              <w:rPr>
                <w:rFonts w:ascii="宋体" w:eastAsia="宋体" w:hAnsi="宋体" w:cs="宋体;SimSun"/>
                <w:color w:val="000000" w:themeColor="text1"/>
                <w:szCs w:val="21"/>
              </w:rPr>
            </w:pPr>
          </w:p>
        </w:tc>
      </w:tr>
      <w:tr w:rsidR="00873EBB" w:rsidRPr="0093754B">
        <w:trPr>
          <w:trHeight w:val="327"/>
        </w:trPr>
        <w:tc>
          <w:tcPr>
            <w:tcW w:w="9480" w:type="dxa"/>
            <w:gridSpan w:val="4"/>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40" w:lineRule="exact"/>
              <w:rPr>
                <w:rFonts w:ascii="宋体" w:eastAsia="宋体" w:hAnsi="宋体" w:cs="宋体;SimSun"/>
                <w:color w:val="000000" w:themeColor="text1"/>
                <w:szCs w:val="21"/>
              </w:rPr>
            </w:pPr>
            <w:r w:rsidRPr="0093754B">
              <w:rPr>
                <w:rFonts w:ascii="宋体" w:eastAsia="宋体" w:hAnsi="宋体" w:cs="宋体;SimSun"/>
                <w:color w:val="000000" w:themeColor="text1"/>
                <w:szCs w:val="21"/>
                <w:u w:val="single"/>
              </w:rPr>
              <w:t xml:space="preserve">　　</w:t>
            </w:r>
            <w:r w:rsidRPr="0093754B">
              <w:rPr>
                <w:rFonts w:ascii="宋体" w:eastAsia="宋体" w:hAnsi="宋体" w:cs="宋体;SimSun"/>
                <w:color w:val="000000" w:themeColor="text1"/>
                <w:szCs w:val="21"/>
              </w:rPr>
              <w:t>分标（此处有分标时填写具体分标号，无分标时填写“无”）</w:t>
            </w:r>
          </w:p>
        </w:tc>
      </w:tr>
    </w:tbl>
    <w:p w:rsidR="00873EBB" w:rsidRPr="0093754B" w:rsidRDefault="00873EBB">
      <w:pPr>
        <w:pStyle w:val="a9"/>
        <w:spacing w:line="360" w:lineRule="auto"/>
        <w:ind w:left="-708"/>
        <w:rPr>
          <w:rFonts w:ascii="宋体" w:eastAsia="宋体" w:hAnsi="宋体" w:cs="Times New Roman"/>
          <w:color w:val="000000" w:themeColor="text1"/>
        </w:rPr>
      </w:pPr>
    </w:p>
    <w:p w:rsidR="00873EBB" w:rsidRPr="0093754B" w:rsidRDefault="002B2BB5">
      <w:pPr>
        <w:pStyle w:val="a9"/>
        <w:spacing w:line="360" w:lineRule="auto"/>
        <w:ind w:left="-708"/>
        <w:rPr>
          <w:rFonts w:ascii="宋体" w:eastAsia="宋体" w:hAnsi="宋体" w:cs="Times New Roman"/>
          <w:color w:val="000000" w:themeColor="text1"/>
        </w:rPr>
      </w:pPr>
      <w:r w:rsidRPr="0093754B">
        <w:rPr>
          <w:rFonts w:ascii="宋体" w:eastAsia="宋体" w:hAnsi="宋体" w:cs="Times New Roman"/>
          <w:color w:val="000000" w:themeColor="text1"/>
        </w:rPr>
        <w:t>注：</w:t>
      </w:r>
    </w:p>
    <w:p w:rsidR="00873EBB" w:rsidRPr="0093754B" w:rsidRDefault="002B2BB5">
      <w:pPr>
        <w:pStyle w:val="a9"/>
        <w:spacing w:line="360" w:lineRule="auto"/>
        <w:ind w:left="-708" w:firstLine="420"/>
        <w:rPr>
          <w:rFonts w:ascii="宋体" w:eastAsia="宋体" w:hAnsi="宋体" w:cs="Times New Roman"/>
          <w:color w:val="000000" w:themeColor="text1"/>
        </w:rPr>
      </w:pPr>
      <w:r w:rsidRPr="0093754B">
        <w:rPr>
          <w:rFonts w:ascii="宋体" w:eastAsia="宋体" w:hAnsi="宋体" w:cs="Times New Roman"/>
          <w:color w:val="000000" w:themeColor="text1"/>
        </w:rPr>
        <w:t>1.表格内容均需按要求填写并盖章，不得留空，否则按投标无效处理。</w:t>
      </w:r>
    </w:p>
    <w:p w:rsidR="00873EBB" w:rsidRPr="0093754B" w:rsidRDefault="002B2BB5">
      <w:pPr>
        <w:pStyle w:val="a9"/>
        <w:spacing w:line="360" w:lineRule="auto"/>
        <w:ind w:left="-603" w:firstLine="315"/>
        <w:rPr>
          <w:rFonts w:ascii="宋体" w:eastAsia="宋体" w:hAnsi="宋体" w:cs="Times New Roman"/>
          <w:color w:val="000000" w:themeColor="text1"/>
        </w:rPr>
      </w:pPr>
      <w:r w:rsidRPr="0093754B">
        <w:rPr>
          <w:rFonts w:ascii="宋体" w:eastAsia="宋体" w:hAnsi="宋体" w:cs="Times New Roman"/>
          <w:color w:val="000000" w:themeColor="text1"/>
        </w:rPr>
        <w:t>2.如果招标文件需求为小于或大于某个数值标准时，投标文件承诺不得直接复制招标文件需求，投标文件承诺内容应当写明投标商务响应承诺的具体数值，否则按投标无效处理。如该采购需求属于不能明确具体数值的，采购人应在此采购需求的数值后标注◆号，对标注◆号的采购需求不适用上述“投标无效”条款。</w:t>
      </w:r>
    </w:p>
    <w:p w:rsidR="00873EBB" w:rsidRPr="0093754B" w:rsidRDefault="002B2BB5">
      <w:pPr>
        <w:pStyle w:val="a9"/>
        <w:spacing w:line="360" w:lineRule="auto"/>
        <w:ind w:left="-708" w:firstLine="420"/>
        <w:rPr>
          <w:rFonts w:ascii="宋体" w:eastAsia="宋体" w:hAnsi="宋体" w:cs="Times New Roman"/>
          <w:color w:val="000000" w:themeColor="text1"/>
        </w:rPr>
      </w:pPr>
      <w:r w:rsidRPr="0093754B">
        <w:rPr>
          <w:rFonts w:ascii="宋体" w:eastAsia="宋体" w:hAnsi="宋体" w:cs="Times New Roman"/>
          <w:color w:val="000000" w:themeColor="text1"/>
        </w:rPr>
        <w:t>3.当投标文件的商务内容低于招标文件要求时，投标人应当如实写明“负偏离”，否则视为虚假应标。</w:t>
      </w:r>
    </w:p>
    <w:p w:rsidR="00873EBB" w:rsidRPr="0093754B" w:rsidRDefault="002B2BB5">
      <w:pPr>
        <w:pStyle w:val="a9"/>
        <w:spacing w:line="360" w:lineRule="auto"/>
        <w:ind w:left="-708" w:firstLine="420"/>
        <w:rPr>
          <w:rFonts w:ascii="宋体" w:eastAsia="宋体" w:hAnsi="宋体" w:cs="Times New Roman"/>
          <w:color w:val="000000" w:themeColor="text1"/>
        </w:rPr>
      </w:pPr>
      <w:r w:rsidRPr="0093754B">
        <w:rPr>
          <w:rFonts w:ascii="宋体" w:eastAsia="宋体" w:hAnsi="宋体" w:cs="宋体;SimSun"/>
          <w:color w:val="000000" w:themeColor="text1"/>
          <w:szCs w:val="21"/>
        </w:rPr>
        <w:t>4.采购需求中带“▲”及“★”的条款，也要分别在本表“投标文件的商务需求”、“投标文件承诺的商务条款”中标记。</w:t>
      </w:r>
    </w:p>
    <w:p w:rsidR="00873EBB" w:rsidRPr="0093754B" w:rsidRDefault="00873EBB">
      <w:pPr>
        <w:snapToGrid w:val="0"/>
        <w:spacing w:before="50" w:after="50"/>
        <w:rPr>
          <w:rFonts w:ascii="宋体" w:eastAsia="宋体" w:hAnsi="宋体" w:cs="宋体;SimSun"/>
          <w:color w:val="000000" w:themeColor="text1"/>
          <w:sz w:val="24"/>
        </w:rPr>
      </w:pPr>
    </w:p>
    <w:p w:rsidR="00873EBB" w:rsidRPr="0093754B" w:rsidRDefault="002B2BB5">
      <w:pPr>
        <w:snapToGrid w:val="0"/>
        <w:spacing w:line="360" w:lineRule="auto"/>
        <w:ind w:firstLine="4935"/>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olor w:val="000000" w:themeColor="text1"/>
        </w:rPr>
        <w:sectPr w:rsidR="00873EBB" w:rsidRPr="0093754B">
          <w:footerReference w:type="default" r:id="rId37"/>
          <w:footerReference w:type="first" r:id="rId38"/>
          <w:pgSz w:w="11906" w:h="16838"/>
          <w:pgMar w:top="1440" w:right="1797" w:bottom="1440" w:left="1797" w:header="0" w:footer="992" w:gutter="0"/>
          <w:cols w:space="720"/>
          <w:formProt w:val="0"/>
          <w:docGrid w:linePitch="360"/>
        </w:sect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p>
    <w:p w:rsidR="00873EBB" w:rsidRPr="0093754B" w:rsidRDefault="002B2BB5">
      <w:pPr>
        <w:snapToGrid w:val="0"/>
        <w:spacing w:before="165" w:after="50"/>
        <w:ind w:firstLine="602"/>
        <w:jc w:val="center"/>
        <w:rPr>
          <w:rFonts w:ascii="宋体" w:eastAsia="宋体" w:hAnsi="宋体"/>
          <w:b/>
          <w:bCs/>
          <w:color w:val="000000" w:themeColor="text1"/>
          <w:sz w:val="30"/>
          <w:szCs w:val="30"/>
        </w:rPr>
      </w:pPr>
      <w:r w:rsidRPr="0093754B">
        <w:rPr>
          <w:rFonts w:ascii="宋体" w:eastAsia="宋体" w:hAnsi="宋体"/>
          <w:b/>
          <w:bCs/>
          <w:color w:val="000000" w:themeColor="text1"/>
          <w:sz w:val="30"/>
          <w:szCs w:val="30"/>
        </w:rPr>
        <w:lastRenderedPageBreak/>
        <w:t>五、投标人情况介绍</w:t>
      </w:r>
    </w:p>
    <w:p w:rsidR="00873EBB" w:rsidRPr="0093754B" w:rsidRDefault="002B2BB5">
      <w:pPr>
        <w:spacing w:line="360" w:lineRule="auto"/>
        <w:ind w:firstLine="4049"/>
        <w:rPr>
          <w:rFonts w:ascii="宋体" w:eastAsia="宋体" w:hAnsi="宋体" w:cs="仿宋_GB2312"/>
          <w:color w:val="000000" w:themeColor="text1"/>
          <w:kern w:val="0"/>
          <w:sz w:val="24"/>
        </w:rPr>
      </w:pPr>
      <w:r w:rsidRPr="0093754B">
        <w:rPr>
          <w:rFonts w:ascii="宋体" w:eastAsia="宋体" w:hAnsi="宋体" w:cs="宋体;SimSun"/>
          <w:color w:val="000000" w:themeColor="text1"/>
          <w:sz w:val="24"/>
        </w:rPr>
        <w:t>（格式自拟）</w:t>
      </w:r>
    </w:p>
    <w:p w:rsidR="00873EBB" w:rsidRPr="0093754B" w:rsidRDefault="00873EBB">
      <w:pPr>
        <w:snapToGrid w:val="0"/>
        <w:spacing w:line="360" w:lineRule="auto"/>
        <w:ind w:firstLine="4935"/>
        <w:rPr>
          <w:rFonts w:ascii="宋体" w:eastAsia="宋体" w:hAnsi="宋体" w:cs="宋体;SimSun"/>
          <w:color w:val="000000" w:themeColor="text1"/>
          <w:szCs w:val="21"/>
        </w:rPr>
      </w:pPr>
    </w:p>
    <w:p w:rsidR="00873EBB" w:rsidRPr="0093754B" w:rsidRDefault="00873EBB">
      <w:pPr>
        <w:snapToGrid w:val="0"/>
        <w:spacing w:line="360" w:lineRule="auto"/>
        <w:ind w:firstLine="4935"/>
        <w:rPr>
          <w:rFonts w:ascii="宋体" w:eastAsia="宋体" w:hAnsi="宋体" w:cs="宋体;SimSun"/>
          <w:color w:val="000000" w:themeColor="text1"/>
          <w:szCs w:val="21"/>
        </w:rPr>
      </w:pPr>
    </w:p>
    <w:p w:rsidR="00873EBB" w:rsidRPr="0093754B" w:rsidRDefault="00873EBB">
      <w:pPr>
        <w:snapToGrid w:val="0"/>
        <w:spacing w:line="360" w:lineRule="auto"/>
        <w:ind w:firstLine="4935"/>
        <w:rPr>
          <w:rFonts w:ascii="宋体" w:eastAsia="宋体" w:hAnsi="宋体" w:cs="宋体;SimSun"/>
          <w:color w:val="000000" w:themeColor="text1"/>
          <w:szCs w:val="21"/>
        </w:rPr>
      </w:pPr>
    </w:p>
    <w:p w:rsidR="00873EBB" w:rsidRPr="0093754B" w:rsidRDefault="00873EBB">
      <w:pPr>
        <w:snapToGrid w:val="0"/>
        <w:spacing w:line="360" w:lineRule="auto"/>
        <w:ind w:firstLine="4935"/>
        <w:rPr>
          <w:rFonts w:ascii="宋体" w:eastAsia="宋体" w:hAnsi="宋体" w:cs="宋体;SimSun"/>
          <w:color w:val="000000" w:themeColor="text1"/>
          <w:szCs w:val="21"/>
        </w:rPr>
      </w:pPr>
    </w:p>
    <w:p w:rsidR="00873EBB" w:rsidRPr="0093754B" w:rsidRDefault="002B2BB5">
      <w:pPr>
        <w:snapToGrid w:val="0"/>
        <w:spacing w:line="360" w:lineRule="auto"/>
        <w:ind w:firstLine="4935"/>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before="165" w:after="50"/>
        <w:ind w:firstLine="480"/>
        <w:jc w:val="center"/>
        <w:rPr>
          <w:rFonts w:ascii="宋体" w:eastAsia="宋体" w:hAnsi="宋体"/>
          <w:b/>
          <w:bCs/>
          <w:color w:val="000000" w:themeColor="text1"/>
          <w:sz w:val="30"/>
          <w:szCs w:val="30"/>
        </w:rPr>
        <w:sectPr w:rsidR="00873EBB" w:rsidRPr="0093754B">
          <w:footerReference w:type="default" r:id="rId39"/>
          <w:footerReference w:type="first" r:id="rId40"/>
          <w:pgSz w:w="11906" w:h="16838"/>
          <w:pgMar w:top="1134" w:right="1134" w:bottom="1134" w:left="1134" w:header="0" w:footer="720" w:gutter="0"/>
          <w:cols w:space="720"/>
          <w:formProt w:val="0"/>
          <w:docGrid w:type="lines" w:linePitch="331"/>
        </w:sect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p>
    <w:p w:rsidR="00873EBB" w:rsidRPr="0093754B" w:rsidRDefault="002B2BB5">
      <w:pPr>
        <w:snapToGrid w:val="0"/>
        <w:spacing w:before="165" w:after="50"/>
        <w:ind w:firstLine="602"/>
        <w:jc w:val="center"/>
        <w:rPr>
          <w:rFonts w:ascii="宋体" w:eastAsia="宋体" w:hAnsi="宋体"/>
          <w:b/>
          <w:bCs/>
          <w:color w:val="000000" w:themeColor="text1"/>
          <w:sz w:val="30"/>
          <w:szCs w:val="30"/>
        </w:rPr>
      </w:pPr>
      <w:r w:rsidRPr="0093754B">
        <w:rPr>
          <w:rFonts w:ascii="宋体" w:eastAsia="宋体" w:hAnsi="宋体"/>
          <w:b/>
          <w:bCs/>
          <w:color w:val="000000" w:themeColor="text1"/>
          <w:sz w:val="30"/>
          <w:szCs w:val="30"/>
        </w:rPr>
        <w:lastRenderedPageBreak/>
        <w:t>六、投标人类似的业绩证明文件（如有要求）</w:t>
      </w:r>
    </w:p>
    <w:p w:rsidR="00873EBB" w:rsidRPr="0093754B" w:rsidRDefault="00873EBB">
      <w:pPr>
        <w:pStyle w:val="ae"/>
        <w:snapToGrid w:val="0"/>
        <w:ind w:left="480" w:hanging="480"/>
        <w:rPr>
          <w:rFonts w:ascii="宋体" w:eastAsia="宋体" w:hAnsi="宋体" w:cs="宋体;SimSun"/>
          <w:b/>
          <w:bCs/>
          <w:color w:val="000000" w:themeColor="text1"/>
          <w:sz w:val="24"/>
          <w:szCs w:val="30"/>
        </w:rPr>
      </w:pPr>
    </w:p>
    <w:p w:rsidR="00873EBB" w:rsidRPr="0093754B" w:rsidRDefault="00873EBB">
      <w:pPr>
        <w:pStyle w:val="ae"/>
        <w:snapToGrid w:val="0"/>
        <w:ind w:left="480" w:hanging="480"/>
        <w:rPr>
          <w:rFonts w:ascii="宋体" w:eastAsia="宋体" w:hAnsi="宋体" w:cs="宋体;SimSun"/>
          <w:color w:val="000000" w:themeColor="text1"/>
          <w:sz w:val="24"/>
        </w:rPr>
      </w:pPr>
    </w:p>
    <w:p w:rsidR="00873EBB" w:rsidRPr="0093754B" w:rsidRDefault="00873EBB">
      <w:pPr>
        <w:pStyle w:val="ae"/>
        <w:snapToGrid w:val="0"/>
        <w:ind w:left="480" w:hanging="480"/>
        <w:rPr>
          <w:rFonts w:ascii="宋体" w:eastAsia="宋体" w:hAnsi="宋体" w:cs="宋体;SimSun"/>
          <w:color w:val="000000" w:themeColor="text1"/>
          <w:sz w:val="24"/>
        </w:rPr>
      </w:pPr>
    </w:p>
    <w:p w:rsidR="00873EBB" w:rsidRPr="0093754B" w:rsidRDefault="002B2BB5">
      <w:pPr>
        <w:autoSpaceDE w:val="0"/>
        <w:spacing w:line="360" w:lineRule="auto"/>
        <w:ind w:firstLine="120"/>
        <w:rPr>
          <w:rFonts w:ascii="宋体" w:eastAsia="宋体" w:hAnsi="宋体" w:cs="宋体;SimSun"/>
          <w:color w:val="000000" w:themeColor="text1"/>
          <w:sz w:val="24"/>
        </w:rPr>
      </w:pPr>
      <w:r w:rsidRPr="0093754B">
        <w:rPr>
          <w:rFonts w:ascii="宋体" w:eastAsia="宋体" w:hAnsi="宋体" w:cs="仿宋_GB2312"/>
          <w:b/>
          <w:color w:val="000000" w:themeColor="text1"/>
          <w:sz w:val="24"/>
        </w:rPr>
        <w:t>附表 :项目业绩一览表（提供材料评见评分办法要求）</w:t>
      </w:r>
    </w:p>
    <w:tbl>
      <w:tblPr>
        <w:tblW w:w="14567" w:type="dxa"/>
        <w:tblInd w:w="113" w:type="dxa"/>
        <w:tblLayout w:type="fixed"/>
        <w:tblLook w:val="04A0"/>
      </w:tblPr>
      <w:tblGrid>
        <w:gridCol w:w="2628"/>
        <w:gridCol w:w="3420"/>
        <w:gridCol w:w="1715"/>
        <w:gridCol w:w="1559"/>
        <w:gridCol w:w="1559"/>
        <w:gridCol w:w="1418"/>
        <w:gridCol w:w="2268"/>
      </w:tblGrid>
      <w:tr w:rsidR="00873EBB" w:rsidRPr="0093754B">
        <w:trPr>
          <w:cantSplit/>
          <w:trHeight w:val="487"/>
        </w:trPr>
        <w:tc>
          <w:tcPr>
            <w:tcW w:w="2628" w:type="dxa"/>
            <w:vMerge w:val="restart"/>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240" w:lineRule="exact"/>
              <w:jc w:val="center"/>
              <w:rPr>
                <w:rFonts w:ascii="宋体" w:eastAsia="宋体" w:hAnsi="宋体" w:cs="宋体;SimSun"/>
                <w:color w:val="000000" w:themeColor="text1"/>
              </w:rPr>
            </w:pPr>
            <w:r w:rsidRPr="0093754B">
              <w:rPr>
                <w:rFonts w:ascii="宋体" w:eastAsia="宋体" w:hAnsi="宋体" w:cs="宋体;SimSun"/>
                <w:color w:val="000000" w:themeColor="text1"/>
                <w:sz w:val="24"/>
              </w:rPr>
              <w:t>采购人名称</w:t>
            </w:r>
          </w:p>
        </w:tc>
        <w:tc>
          <w:tcPr>
            <w:tcW w:w="3420" w:type="dxa"/>
            <w:vMerge w:val="restart"/>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240" w:lineRule="exact"/>
              <w:jc w:val="center"/>
              <w:rPr>
                <w:rFonts w:ascii="宋体" w:eastAsia="宋体" w:hAnsi="宋体" w:cs="宋体;SimSun"/>
                <w:color w:val="000000" w:themeColor="text1"/>
              </w:rPr>
            </w:pPr>
            <w:r w:rsidRPr="0093754B">
              <w:rPr>
                <w:rFonts w:ascii="宋体" w:eastAsia="宋体" w:hAnsi="宋体" w:cs="宋体;SimSun"/>
                <w:color w:val="000000" w:themeColor="text1"/>
                <w:sz w:val="24"/>
              </w:rPr>
              <w:t>项目名称</w:t>
            </w:r>
          </w:p>
        </w:tc>
        <w:tc>
          <w:tcPr>
            <w:tcW w:w="1715" w:type="dxa"/>
            <w:vMerge w:val="restart"/>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240" w:lineRule="exact"/>
              <w:jc w:val="center"/>
              <w:rPr>
                <w:rFonts w:ascii="宋体" w:eastAsia="宋体" w:hAnsi="宋体" w:cs="宋体;SimSun"/>
                <w:color w:val="000000" w:themeColor="text1"/>
              </w:rPr>
            </w:pPr>
            <w:r w:rsidRPr="0093754B">
              <w:rPr>
                <w:rFonts w:ascii="宋体" w:eastAsia="宋体" w:hAnsi="宋体" w:cs="宋体;SimSun"/>
                <w:color w:val="000000" w:themeColor="text1"/>
                <w:sz w:val="24"/>
              </w:rPr>
              <w:t>合同</w:t>
            </w:r>
          </w:p>
          <w:p w:rsidR="00873EBB" w:rsidRPr="0093754B" w:rsidRDefault="002B2BB5">
            <w:pPr>
              <w:snapToGrid w:val="0"/>
              <w:spacing w:line="240" w:lineRule="exact"/>
              <w:jc w:val="center"/>
              <w:rPr>
                <w:rFonts w:ascii="宋体" w:eastAsia="宋体" w:hAnsi="宋体" w:cs="宋体;SimSun"/>
                <w:color w:val="000000" w:themeColor="text1"/>
              </w:rPr>
            </w:pPr>
            <w:r w:rsidRPr="0093754B">
              <w:rPr>
                <w:rFonts w:ascii="宋体" w:eastAsia="宋体" w:hAnsi="宋体" w:cs="宋体;SimSun"/>
                <w:color w:val="000000" w:themeColor="text1"/>
                <w:sz w:val="24"/>
              </w:rPr>
              <w:t>金额</w:t>
            </w:r>
          </w:p>
          <w:p w:rsidR="00873EBB" w:rsidRPr="0093754B" w:rsidRDefault="002B2BB5">
            <w:pPr>
              <w:snapToGrid w:val="0"/>
              <w:spacing w:line="240" w:lineRule="exact"/>
              <w:jc w:val="center"/>
              <w:rPr>
                <w:rFonts w:ascii="宋体" w:eastAsia="宋体" w:hAnsi="宋体" w:cs="宋体;SimSun"/>
                <w:color w:val="000000" w:themeColor="text1"/>
              </w:rPr>
            </w:pPr>
            <w:r w:rsidRPr="0093754B">
              <w:rPr>
                <w:rFonts w:ascii="宋体" w:eastAsia="宋体" w:hAnsi="宋体" w:cs="宋体;SimSun"/>
                <w:color w:val="000000" w:themeColor="text1"/>
                <w:sz w:val="24"/>
              </w:rPr>
              <w:t>（万元）</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240" w:lineRule="exact"/>
              <w:jc w:val="center"/>
              <w:rPr>
                <w:rFonts w:ascii="宋体" w:eastAsia="宋体" w:hAnsi="宋体" w:cs="宋体;SimSun"/>
                <w:color w:val="000000" w:themeColor="text1"/>
              </w:rPr>
            </w:pPr>
            <w:r w:rsidRPr="0093754B">
              <w:rPr>
                <w:rFonts w:ascii="宋体" w:eastAsia="宋体" w:hAnsi="宋体" w:cs="宋体;SimSun"/>
                <w:color w:val="000000" w:themeColor="text1"/>
                <w:sz w:val="24"/>
              </w:rPr>
              <w:t>附件在投标文件中页码</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240" w:lineRule="exact"/>
              <w:jc w:val="center"/>
              <w:rPr>
                <w:rFonts w:ascii="宋体" w:eastAsia="宋体" w:hAnsi="宋体" w:cs="宋体;SimSun"/>
                <w:color w:val="000000" w:themeColor="text1"/>
              </w:rPr>
            </w:pPr>
            <w:r w:rsidRPr="0093754B">
              <w:rPr>
                <w:rFonts w:ascii="宋体" w:eastAsia="宋体" w:hAnsi="宋体" w:cs="宋体;SimSun"/>
                <w:color w:val="000000" w:themeColor="text1"/>
                <w:sz w:val="24"/>
              </w:rPr>
              <w:t>采购人联系人及</w:t>
            </w:r>
          </w:p>
          <w:p w:rsidR="00873EBB" w:rsidRPr="0093754B" w:rsidRDefault="002B2BB5">
            <w:pPr>
              <w:snapToGrid w:val="0"/>
              <w:spacing w:line="240" w:lineRule="exact"/>
              <w:jc w:val="center"/>
              <w:rPr>
                <w:rFonts w:ascii="宋体" w:eastAsia="宋体" w:hAnsi="宋体" w:cs="宋体;SimSun"/>
                <w:color w:val="000000" w:themeColor="text1"/>
              </w:rPr>
            </w:pPr>
            <w:r w:rsidRPr="0093754B">
              <w:rPr>
                <w:rFonts w:ascii="宋体" w:eastAsia="宋体" w:hAnsi="宋体" w:cs="宋体;SimSun"/>
                <w:color w:val="000000" w:themeColor="text1"/>
                <w:sz w:val="24"/>
              </w:rPr>
              <w:t>联系电话</w:t>
            </w:r>
          </w:p>
        </w:tc>
      </w:tr>
      <w:tr w:rsidR="00873EBB" w:rsidRPr="0093754B">
        <w:trPr>
          <w:cantSplit/>
          <w:trHeight w:val="836"/>
        </w:trPr>
        <w:tc>
          <w:tcPr>
            <w:tcW w:w="2628" w:type="dxa"/>
            <w:vMerge/>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widowControl/>
              <w:snapToGrid w:val="0"/>
              <w:jc w:val="left"/>
              <w:rPr>
                <w:rFonts w:ascii="宋体" w:eastAsia="宋体" w:hAnsi="宋体" w:cs="宋体;SimSun"/>
                <w:color w:val="000000" w:themeColor="text1"/>
              </w:rPr>
            </w:pPr>
          </w:p>
        </w:tc>
        <w:tc>
          <w:tcPr>
            <w:tcW w:w="3420" w:type="dxa"/>
            <w:vMerge/>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widowControl/>
              <w:snapToGrid w:val="0"/>
              <w:jc w:val="left"/>
              <w:rPr>
                <w:rFonts w:ascii="宋体" w:eastAsia="宋体" w:hAnsi="宋体" w:cs="宋体;SimSun"/>
                <w:color w:val="000000" w:themeColor="text1"/>
              </w:rPr>
            </w:pPr>
          </w:p>
        </w:tc>
        <w:tc>
          <w:tcPr>
            <w:tcW w:w="1715" w:type="dxa"/>
            <w:vMerge/>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widowControl/>
              <w:snapToGrid w:val="0"/>
              <w:jc w:val="left"/>
              <w:rPr>
                <w:rFonts w:ascii="宋体" w:eastAsia="宋体" w:hAnsi="宋体" w:cs="宋体;SimSu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240" w:lineRule="exact"/>
              <w:jc w:val="center"/>
              <w:rPr>
                <w:rFonts w:ascii="宋体" w:eastAsia="宋体" w:hAnsi="宋体" w:cs="宋体;SimSun"/>
                <w:color w:val="000000" w:themeColor="text1"/>
              </w:rPr>
            </w:pPr>
            <w:r w:rsidRPr="0093754B">
              <w:rPr>
                <w:rFonts w:ascii="宋体" w:eastAsia="宋体" w:hAnsi="宋体" w:cs="宋体;SimSun"/>
                <w:color w:val="000000" w:themeColor="text1"/>
                <w:sz w:val="24"/>
              </w:rPr>
              <w:t>合同</w:t>
            </w:r>
          </w:p>
        </w:tc>
        <w:tc>
          <w:tcPr>
            <w:tcW w:w="1559"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240" w:lineRule="exact"/>
              <w:jc w:val="center"/>
              <w:rPr>
                <w:rFonts w:ascii="宋体" w:eastAsia="宋体" w:hAnsi="宋体" w:cs="宋体;SimSun"/>
                <w:color w:val="000000" w:themeColor="text1"/>
              </w:rPr>
            </w:pPr>
            <w:r w:rsidRPr="0093754B">
              <w:rPr>
                <w:rFonts w:ascii="宋体" w:eastAsia="宋体" w:hAnsi="宋体" w:cs="宋体;SimSun"/>
                <w:color w:val="000000" w:themeColor="text1"/>
                <w:sz w:val="24"/>
              </w:rPr>
              <w:t>验收报告</w:t>
            </w:r>
          </w:p>
        </w:tc>
        <w:tc>
          <w:tcPr>
            <w:tcW w:w="141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napToGrid w:val="0"/>
              <w:spacing w:line="240" w:lineRule="exact"/>
              <w:jc w:val="center"/>
              <w:rPr>
                <w:rFonts w:ascii="宋体" w:eastAsia="宋体" w:hAnsi="宋体" w:cs="宋体;SimSun"/>
                <w:color w:val="000000" w:themeColor="text1"/>
              </w:rPr>
            </w:pPr>
            <w:r w:rsidRPr="0093754B">
              <w:rPr>
                <w:rFonts w:ascii="宋体" w:eastAsia="宋体" w:hAnsi="宋体" w:cs="宋体;SimSun"/>
                <w:color w:val="000000" w:themeColor="text1"/>
                <w:sz w:val="24"/>
              </w:rPr>
              <w:t>用户评价</w:t>
            </w: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widowControl/>
              <w:snapToGrid w:val="0"/>
              <w:jc w:val="left"/>
              <w:rPr>
                <w:rFonts w:ascii="宋体" w:eastAsia="宋体" w:hAnsi="宋体" w:cs="宋体;SimSun"/>
                <w:color w:val="000000" w:themeColor="text1"/>
              </w:rPr>
            </w:pPr>
          </w:p>
        </w:tc>
      </w:tr>
      <w:tr w:rsidR="00873EBB" w:rsidRPr="0093754B">
        <w:trPr>
          <w:trHeight w:val="649"/>
        </w:trPr>
        <w:tc>
          <w:tcPr>
            <w:tcW w:w="2628"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240" w:lineRule="exact"/>
              <w:jc w:val="left"/>
              <w:rPr>
                <w:rFonts w:ascii="宋体" w:eastAsia="宋体" w:hAnsi="宋体" w:cs="宋体;SimSu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240" w:lineRule="exact"/>
              <w:jc w:val="left"/>
              <w:rPr>
                <w:rFonts w:ascii="宋体" w:eastAsia="宋体" w:hAnsi="宋体" w:cs="宋体;SimSun"/>
                <w:color w:val="000000" w:themeColor="text1"/>
              </w:rPr>
            </w:pPr>
          </w:p>
        </w:tc>
        <w:tc>
          <w:tcPr>
            <w:tcW w:w="1715"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240" w:lineRule="exact"/>
              <w:jc w:val="left"/>
              <w:rPr>
                <w:rFonts w:ascii="宋体" w:eastAsia="宋体" w:hAnsi="宋体" w:cs="宋体;SimSu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240" w:lineRule="exact"/>
              <w:jc w:val="left"/>
              <w:rPr>
                <w:rFonts w:ascii="宋体" w:eastAsia="宋体" w:hAnsi="宋体" w:cs="宋体;SimSu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240" w:lineRule="exact"/>
              <w:jc w:val="left"/>
              <w:rPr>
                <w:rFonts w:ascii="宋体" w:eastAsia="宋体" w:hAnsi="宋体" w:cs="宋体;SimSu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240" w:lineRule="exact"/>
              <w:jc w:val="left"/>
              <w:rPr>
                <w:rFonts w:ascii="宋体" w:eastAsia="宋体" w:hAnsi="宋体" w:cs="宋体;SimSu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240" w:lineRule="exact"/>
              <w:jc w:val="left"/>
              <w:rPr>
                <w:rFonts w:ascii="宋体" w:eastAsia="宋体" w:hAnsi="宋体" w:cs="宋体;SimSun"/>
                <w:color w:val="000000" w:themeColor="text1"/>
              </w:rPr>
            </w:pPr>
          </w:p>
        </w:tc>
      </w:tr>
      <w:tr w:rsidR="00873EBB" w:rsidRPr="0093754B">
        <w:tc>
          <w:tcPr>
            <w:tcW w:w="2628"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1715"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r>
      <w:tr w:rsidR="00873EBB" w:rsidRPr="0093754B">
        <w:trPr>
          <w:trHeight w:val="710"/>
        </w:trPr>
        <w:tc>
          <w:tcPr>
            <w:tcW w:w="2628"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1715"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r>
      <w:tr w:rsidR="00873EBB" w:rsidRPr="0093754B">
        <w:tc>
          <w:tcPr>
            <w:tcW w:w="2628"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1715"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r>
      <w:tr w:rsidR="00873EBB" w:rsidRPr="0093754B">
        <w:tc>
          <w:tcPr>
            <w:tcW w:w="2628"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1715"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before="50" w:after="165" w:line="400" w:lineRule="exact"/>
              <w:jc w:val="left"/>
              <w:rPr>
                <w:rFonts w:ascii="宋体" w:eastAsia="宋体" w:hAnsi="宋体" w:cs="宋体;SimSun"/>
                <w:color w:val="000000" w:themeColor="text1"/>
              </w:rPr>
            </w:pPr>
          </w:p>
        </w:tc>
      </w:tr>
    </w:tbl>
    <w:p w:rsidR="00873EBB" w:rsidRPr="0093754B" w:rsidRDefault="002B2BB5">
      <w:pPr>
        <w:pStyle w:val="a9"/>
        <w:spacing w:line="360" w:lineRule="auto"/>
        <w:ind w:left="72"/>
        <w:rPr>
          <w:rFonts w:ascii="宋体" w:eastAsia="宋体" w:hAnsi="宋体" w:cs="Times New Roman"/>
          <w:color w:val="000000" w:themeColor="text1"/>
        </w:rPr>
      </w:pPr>
      <w:r w:rsidRPr="0093754B">
        <w:rPr>
          <w:rFonts w:ascii="宋体" w:eastAsia="宋体" w:hAnsi="宋体" w:cs="Times New Roman"/>
          <w:color w:val="000000" w:themeColor="text1"/>
        </w:rPr>
        <w:t>注：投标人可按上述的格式自行编制，须随表提交相应证明材料并注明所在投标人商务技术文件页码。</w:t>
      </w:r>
    </w:p>
    <w:p w:rsidR="00873EBB" w:rsidRPr="0093754B" w:rsidRDefault="00873EBB">
      <w:pPr>
        <w:snapToGrid w:val="0"/>
        <w:spacing w:line="360" w:lineRule="auto"/>
        <w:ind w:firstLine="4935"/>
        <w:rPr>
          <w:rFonts w:ascii="宋体" w:eastAsia="宋体" w:hAnsi="宋体" w:cs="宋体;SimSun"/>
          <w:color w:val="000000" w:themeColor="text1"/>
        </w:rPr>
      </w:pPr>
    </w:p>
    <w:p w:rsidR="00873EBB" w:rsidRPr="0093754B" w:rsidRDefault="00873EBB">
      <w:pPr>
        <w:snapToGrid w:val="0"/>
        <w:spacing w:line="360" w:lineRule="auto"/>
        <w:ind w:firstLine="4935"/>
        <w:rPr>
          <w:rFonts w:ascii="宋体" w:eastAsia="宋体" w:hAnsi="宋体" w:cs="宋体;SimSun"/>
          <w:color w:val="000000" w:themeColor="text1"/>
          <w:szCs w:val="21"/>
        </w:rPr>
      </w:pPr>
    </w:p>
    <w:p w:rsidR="00873EBB" w:rsidRPr="0093754B" w:rsidRDefault="002B2BB5">
      <w:pPr>
        <w:snapToGrid w:val="0"/>
        <w:spacing w:line="360" w:lineRule="auto"/>
        <w:ind w:firstLine="10080"/>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10080"/>
        <w:rPr>
          <w:rFonts w:ascii="宋体" w:eastAsia="宋体" w:hAnsi="宋体"/>
          <w:color w:val="000000" w:themeColor="text1"/>
        </w:rPr>
        <w:sectPr w:rsidR="00873EBB" w:rsidRPr="0093754B">
          <w:footerReference w:type="default" r:id="rId41"/>
          <w:footerReference w:type="first" r:id="rId42"/>
          <w:pgSz w:w="16838" w:h="11906" w:orient="landscape"/>
          <w:pgMar w:top="1134" w:right="1134" w:bottom="1134" w:left="1134" w:header="0" w:footer="720" w:gutter="0"/>
          <w:cols w:space="720"/>
          <w:formProt w:val="0"/>
          <w:docGrid w:type="lines" w:linePitch="331"/>
        </w:sect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p>
    <w:p w:rsidR="00873EBB" w:rsidRPr="0093754B" w:rsidRDefault="002B2BB5">
      <w:pPr>
        <w:pStyle w:val="a9"/>
        <w:jc w:val="center"/>
        <w:outlineLvl w:val="1"/>
        <w:rPr>
          <w:rFonts w:ascii="宋体" w:eastAsia="宋体" w:hAnsi="宋体" w:cs="宋体;SimSun"/>
          <w:b/>
          <w:bCs/>
          <w:color w:val="000000" w:themeColor="text1"/>
          <w:sz w:val="28"/>
          <w:szCs w:val="28"/>
        </w:rPr>
      </w:pPr>
      <w:bookmarkStart w:id="109" w:name="_Toc202971752"/>
      <w:r w:rsidRPr="0093754B">
        <w:rPr>
          <w:rFonts w:ascii="宋体" w:eastAsia="宋体" w:hAnsi="宋体" w:cs="宋体;SimSun"/>
          <w:b/>
          <w:bCs/>
          <w:color w:val="000000" w:themeColor="text1"/>
          <w:sz w:val="28"/>
          <w:szCs w:val="28"/>
        </w:rPr>
        <w:lastRenderedPageBreak/>
        <w:t>第四节技术文件格式</w:t>
      </w:r>
      <w:bookmarkEnd w:id="109"/>
    </w:p>
    <w:p w:rsidR="00873EBB" w:rsidRPr="0093754B" w:rsidRDefault="002B2BB5">
      <w:pPr>
        <w:snapToGrid w:val="0"/>
        <w:spacing w:before="165" w:after="50"/>
        <w:rPr>
          <w:rFonts w:ascii="宋体" w:eastAsia="宋体" w:hAnsi="宋体" w:cs="宋体;SimSun"/>
          <w:bCs/>
          <w:color w:val="000000" w:themeColor="text1"/>
          <w:sz w:val="32"/>
          <w:szCs w:val="20"/>
        </w:rPr>
      </w:pPr>
      <w:r w:rsidRPr="0093754B">
        <w:rPr>
          <w:rFonts w:ascii="宋体" w:eastAsia="宋体" w:hAnsi="宋体" w:cs="宋体;SimSun"/>
          <w:bCs/>
          <w:color w:val="000000" w:themeColor="text1"/>
        </w:rPr>
        <w:t>电子投标文件</w:t>
      </w:r>
    </w:p>
    <w:p w:rsidR="00873EBB" w:rsidRPr="0093754B" w:rsidRDefault="00873EBB">
      <w:pPr>
        <w:snapToGrid w:val="0"/>
        <w:spacing w:before="165" w:after="50"/>
        <w:rPr>
          <w:rFonts w:ascii="宋体" w:eastAsia="宋体" w:hAnsi="宋体" w:cs="宋体;SimSun"/>
          <w:bCs/>
          <w:color w:val="000000" w:themeColor="text1"/>
          <w:sz w:val="24"/>
          <w:szCs w:val="20"/>
        </w:rPr>
      </w:pPr>
    </w:p>
    <w:p w:rsidR="00873EBB" w:rsidRPr="0093754B" w:rsidRDefault="00873EBB">
      <w:pPr>
        <w:snapToGrid w:val="0"/>
        <w:spacing w:before="165" w:after="50"/>
        <w:jc w:val="center"/>
        <w:rPr>
          <w:rFonts w:ascii="宋体" w:eastAsia="宋体" w:hAnsi="宋体" w:cs="宋体;SimSun"/>
          <w:b/>
          <w:bCs/>
          <w:color w:val="000000" w:themeColor="text1"/>
          <w:sz w:val="32"/>
          <w:szCs w:val="32"/>
        </w:rPr>
      </w:pPr>
    </w:p>
    <w:p w:rsidR="00873EBB" w:rsidRPr="0093754B" w:rsidRDefault="00873EBB">
      <w:pPr>
        <w:snapToGrid w:val="0"/>
        <w:spacing w:before="165" w:after="50"/>
        <w:jc w:val="center"/>
        <w:rPr>
          <w:rFonts w:ascii="宋体" w:eastAsia="宋体" w:hAnsi="宋体" w:cs="宋体;SimSun"/>
          <w:b/>
          <w:bCs/>
          <w:color w:val="000000" w:themeColor="text1"/>
          <w:sz w:val="32"/>
          <w:szCs w:val="32"/>
        </w:rPr>
      </w:pPr>
    </w:p>
    <w:p w:rsidR="00873EBB" w:rsidRPr="0093754B" w:rsidRDefault="00873EBB">
      <w:pPr>
        <w:snapToGrid w:val="0"/>
        <w:spacing w:before="165" w:after="50"/>
        <w:jc w:val="center"/>
        <w:rPr>
          <w:rFonts w:ascii="宋体" w:eastAsia="宋体" w:hAnsi="宋体" w:cs="宋体;SimSun"/>
          <w:b/>
          <w:bCs/>
          <w:color w:val="000000" w:themeColor="text1"/>
          <w:sz w:val="32"/>
          <w:szCs w:val="32"/>
        </w:rPr>
      </w:pPr>
    </w:p>
    <w:p w:rsidR="00873EBB" w:rsidRPr="0093754B" w:rsidRDefault="002B2BB5">
      <w:pPr>
        <w:snapToGrid w:val="0"/>
        <w:spacing w:before="165" w:after="50"/>
        <w:jc w:val="center"/>
        <w:rPr>
          <w:rFonts w:ascii="宋体" w:eastAsia="宋体" w:hAnsi="宋体" w:cs="宋体;SimSun"/>
          <w:b/>
          <w:bCs/>
          <w:color w:val="000000" w:themeColor="text1"/>
          <w:sz w:val="32"/>
          <w:szCs w:val="32"/>
        </w:rPr>
      </w:pPr>
      <w:r w:rsidRPr="0093754B">
        <w:rPr>
          <w:rFonts w:ascii="宋体" w:eastAsia="宋体" w:hAnsi="宋体" w:cs="宋体;SimSun"/>
          <w:b/>
          <w:bCs/>
          <w:color w:val="000000" w:themeColor="text1"/>
          <w:sz w:val="32"/>
          <w:szCs w:val="32"/>
        </w:rPr>
        <w:t>技术文件（封面）</w:t>
      </w:r>
    </w:p>
    <w:p w:rsidR="00873EBB" w:rsidRPr="0093754B" w:rsidRDefault="00873EBB">
      <w:pPr>
        <w:snapToGrid w:val="0"/>
        <w:spacing w:before="165" w:after="50"/>
        <w:rPr>
          <w:rFonts w:ascii="宋体" w:eastAsia="宋体" w:hAnsi="宋体" w:cs="宋体;SimSun"/>
          <w:b/>
          <w:bCs/>
          <w:color w:val="000000" w:themeColor="text1"/>
          <w:sz w:val="24"/>
          <w:szCs w:val="20"/>
        </w:rPr>
      </w:pPr>
    </w:p>
    <w:p w:rsidR="00873EBB" w:rsidRPr="0093754B" w:rsidRDefault="002B2BB5">
      <w:pPr>
        <w:snapToGrid w:val="0"/>
        <w:spacing w:before="165" w:after="50" w:line="400" w:lineRule="exact"/>
        <w:ind w:firstLine="360"/>
        <w:rPr>
          <w:rFonts w:ascii="宋体" w:eastAsia="宋体" w:hAnsi="宋体" w:cs="宋体;SimSun"/>
          <w:bCs/>
          <w:color w:val="000000" w:themeColor="text1"/>
          <w:sz w:val="24"/>
          <w:szCs w:val="20"/>
        </w:rPr>
      </w:pPr>
      <w:r w:rsidRPr="0093754B">
        <w:rPr>
          <w:rFonts w:ascii="宋体" w:eastAsia="宋体" w:hAnsi="宋体" w:cs="宋体;SimSun"/>
          <w:bCs/>
          <w:color w:val="000000" w:themeColor="text1"/>
          <w:sz w:val="24"/>
        </w:rPr>
        <w:t>项目名称：</w:t>
      </w:r>
    </w:p>
    <w:p w:rsidR="00873EBB" w:rsidRPr="0093754B" w:rsidRDefault="002B2BB5">
      <w:pPr>
        <w:snapToGrid w:val="0"/>
        <w:spacing w:before="165" w:after="50" w:line="400" w:lineRule="exact"/>
        <w:ind w:firstLine="360"/>
        <w:rPr>
          <w:rFonts w:ascii="宋体" w:eastAsia="宋体" w:hAnsi="宋体" w:cs="宋体;SimSun"/>
          <w:bCs/>
          <w:color w:val="000000" w:themeColor="text1"/>
          <w:sz w:val="24"/>
        </w:rPr>
      </w:pPr>
      <w:r w:rsidRPr="0093754B">
        <w:rPr>
          <w:rFonts w:ascii="宋体" w:eastAsia="宋体" w:hAnsi="宋体" w:cs="宋体;SimSun"/>
          <w:bCs/>
          <w:color w:val="000000" w:themeColor="text1"/>
          <w:sz w:val="24"/>
        </w:rPr>
        <w:t>项目编号：</w:t>
      </w:r>
    </w:p>
    <w:p w:rsidR="00873EBB" w:rsidRPr="0093754B" w:rsidRDefault="002B2BB5">
      <w:pPr>
        <w:snapToGrid w:val="0"/>
        <w:spacing w:before="165" w:after="50" w:line="400" w:lineRule="exact"/>
        <w:ind w:firstLine="360"/>
        <w:rPr>
          <w:rFonts w:ascii="宋体" w:eastAsia="宋体" w:hAnsi="宋体" w:cs="宋体;SimSun"/>
          <w:bCs/>
          <w:color w:val="000000" w:themeColor="text1"/>
          <w:sz w:val="24"/>
        </w:rPr>
      </w:pPr>
      <w:r w:rsidRPr="0093754B">
        <w:rPr>
          <w:rFonts w:ascii="宋体" w:eastAsia="宋体" w:hAnsi="宋体" w:cs="宋体;SimSun"/>
          <w:bCs/>
          <w:color w:val="000000" w:themeColor="text1"/>
          <w:sz w:val="24"/>
        </w:rPr>
        <w:t>所投分标：</w:t>
      </w:r>
    </w:p>
    <w:p w:rsidR="00873EBB" w:rsidRPr="0093754B" w:rsidRDefault="002B2BB5">
      <w:pPr>
        <w:snapToGrid w:val="0"/>
        <w:spacing w:before="165" w:after="50" w:line="400" w:lineRule="exact"/>
        <w:ind w:firstLine="360"/>
        <w:rPr>
          <w:rFonts w:ascii="宋体" w:eastAsia="宋体" w:hAnsi="宋体" w:cs="宋体;SimSun"/>
          <w:bCs/>
          <w:color w:val="000000" w:themeColor="text1"/>
          <w:sz w:val="24"/>
        </w:rPr>
      </w:pPr>
      <w:r w:rsidRPr="0093754B">
        <w:rPr>
          <w:rFonts w:ascii="宋体" w:eastAsia="宋体" w:hAnsi="宋体" w:cs="宋体;SimSun"/>
          <w:bCs/>
          <w:color w:val="000000" w:themeColor="text1"/>
          <w:sz w:val="24"/>
        </w:rPr>
        <w:t>投标人名称：</w:t>
      </w:r>
    </w:p>
    <w:p w:rsidR="00873EBB" w:rsidRPr="0093754B" w:rsidRDefault="002B2BB5">
      <w:pPr>
        <w:snapToGrid w:val="0"/>
        <w:spacing w:before="165" w:after="50" w:line="400" w:lineRule="exact"/>
        <w:ind w:firstLine="360"/>
        <w:rPr>
          <w:rFonts w:ascii="宋体" w:eastAsia="宋体" w:hAnsi="宋体" w:cs="宋体;SimSun"/>
          <w:bCs/>
          <w:color w:val="000000" w:themeColor="text1"/>
          <w:sz w:val="24"/>
        </w:rPr>
      </w:pPr>
      <w:r w:rsidRPr="0093754B">
        <w:rPr>
          <w:rFonts w:ascii="宋体" w:eastAsia="宋体" w:hAnsi="宋体" w:cs="宋体;SimSun"/>
          <w:bCs/>
          <w:color w:val="000000" w:themeColor="text1"/>
          <w:sz w:val="24"/>
        </w:rPr>
        <w:t>投标人地址：</w:t>
      </w:r>
    </w:p>
    <w:p w:rsidR="00873EBB" w:rsidRPr="0093754B" w:rsidRDefault="002B2BB5">
      <w:pPr>
        <w:snapToGrid w:val="0"/>
        <w:spacing w:before="165" w:after="50"/>
        <w:ind w:firstLine="645"/>
        <w:jc w:val="center"/>
        <w:rPr>
          <w:rFonts w:ascii="宋体" w:eastAsia="宋体" w:hAnsi="宋体" w:cs="宋体;SimSun"/>
          <w:color w:val="000000" w:themeColor="text1"/>
          <w:sz w:val="24"/>
        </w:rPr>
      </w:pPr>
      <w:r w:rsidRPr="0093754B">
        <w:rPr>
          <w:rFonts w:ascii="宋体" w:eastAsia="宋体" w:hAnsi="宋体" w:cs="宋体;SimSun"/>
          <w:color w:val="000000" w:themeColor="text1"/>
          <w:sz w:val="24"/>
        </w:rPr>
        <w:t>年月日</w:t>
      </w:r>
    </w:p>
    <w:p w:rsidR="00873EBB" w:rsidRPr="0093754B" w:rsidRDefault="002B2BB5">
      <w:pPr>
        <w:snapToGrid w:val="0"/>
        <w:spacing w:before="165" w:after="50"/>
        <w:ind w:firstLine="645"/>
        <w:jc w:val="center"/>
        <w:rPr>
          <w:rFonts w:ascii="宋体" w:eastAsia="宋体" w:hAnsi="宋体" w:cs="宋体;SimSun"/>
          <w:color w:val="000000" w:themeColor="text1"/>
          <w:sz w:val="24"/>
          <w:szCs w:val="20"/>
        </w:rPr>
      </w:pPr>
      <w:r w:rsidRPr="0093754B">
        <w:rPr>
          <w:rFonts w:ascii="宋体" w:eastAsia="宋体" w:hAnsi="宋体"/>
          <w:color w:val="000000" w:themeColor="text1"/>
        </w:rPr>
        <w:br w:type="page"/>
      </w:r>
    </w:p>
    <w:p w:rsidR="00873EBB" w:rsidRPr="0093754B" w:rsidRDefault="002B2BB5">
      <w:pPr>
        <w:jc w:val="center"/>
        <w:rPr>
          <w:rFonts w:ascii="宋体" w:eastAsia="宋体" w:hAnsi="宋体" w:cs="仿宋_GB2312"/>
          <w:b/>
          <w:color w:val="000000" w:themeColor="text1"/>
          <w:kern w:val="0"/>
          <w:sz w:val="28"/>
          <w:szCs w:val="28"/>
        </w:rPr>
      </w:pPr>
      <w:r w:rsidRPr="0093754B">
        <w:rPr>
          <w:rFonts w:ascii="宋体" w:eastAsia="宋体" w:hAnsi="宋体" w:cs="仿宋_GB2312"/>
          <w:b/>
          <w:color w:val="000000" w:themeColor="text1"/>
          <w:kern w:val="0"/>
          <w:sz w:val="28"/>
          <w:szCs w:val="28"/>
        </w:rPr>
        <w:lastRenderedPageBreak/>
        <w:t>技术文件目录</w:t>
      </w:r>
    </w:p>
    <w:p w:rsidR="00873EBB" w:rsidRPr="0093754B" w:rsidRDefault="002B2BB5">
      <w:pPr>
        <w:pStyle w:val="53"/>
        <w:spacing w:line="360" w:lineRule="auto"/>
        <w:rPr>
          <w:rFonts w:ascii="宋体" w:eastAsia="宋体" w:hAnsi="宋体" w:cs="仿宋_GB2312"/>
          <w:color w:val="000000" w:themeColor="text1"/>
        </w:rPr>
      </w:pPr>
      <w:r w:rsidRPr="0093754B">
        <w:rPr>
          <w:rFonts w:ascii="宋体" w:eastAsia="宋体" w:hAnsi="宋体" w:cs="仿宋_GB2312"/>
          <w:color w:val="000000" w:themeColor="text1"/>
        </w:rPr>
        <w:t>一、技术需求偏离表……………………………………………………………（页码）</w:t>
      </w:r>
    </w:p>
    <w:p w:rsidR="00873EBB" w:rsidRPr="0093754B" w:rsidRDefault="002B2BB5">
      <w:pPr>
        <w:pStyle w:val="53"/>
        <w:spacing w:line="360" w:lineRule="auto"/>
        <w:rPr>
          <w:rFonts w:ascii="宋体" w:eastAsia="宋体" w:hAnsi="宋体" w:cs="仿宋_GB2312"/>
          <w:color w:val="000000" w:themeColor="text1"/>
        </w:rPr>
      </w:pPr>
      <w:r w:rsidRPr="0093754B">
        <w:rPr>
          <w:rFonts w:ascii="宋体" w:eastAsia="宋体" w:hAnsi="宋体" w:cs="仿宋_GB2312"/>
          <w:color w:val="000000" w:themeColor="text1"/>
        </w:rPr>
        <w:t>二、项目实施方案………………………………………………………………（页码）</w:t>
      </w:r>
    </w:p>
    <w:p w:rsidR="00873EBB" w:rsidRPr="0093754B" w:rsidRDefault="002B2BB5">
      <w:pPr>
        <w:pStyle w:val="53"/>
        <w:spacing w:line="360" w:lineRule="auto"/>
        <w:rPr>
          <w:rFonts w:ascii="宋体" w:eastAsia="宋体" w:hAnsi="宋体" w:cs="仿宋_GB2312"/>
          <w:color w:val="000000" w:themeColor="text1"/>
        </w:rPr>
      </w:pPr>
      <w:r w:rsidRPr="0093754B">
        <w:rPr>
          <w:rFonts w:ascii="宋体" w:eastAsia="宋体" w:hAnsi="宋体" w:cs="仿宋_GB2312"/>
          <w:color w:val="000000" w:themeColor="text1"/>
        </w:rPr>
        <w:t>三、对本项目总体要求的理解（如有要求）…………………………………（页码）</w:t>
      </w:r>
    </w:p>
    <w:p w:rsidR="00873EBB" w:rsidRPr="0093754B" w:rsidRDefault="002B2BB5">
      <w:pPr>
        <w:pStyle w:val="53"/>
        <w:spacing w:line="360" w:lineRule="auto"/>
        <w:rPr>
          <w:rFonts w:ascii="宋体" w:eastAsia="宋体" w:hAnsi="宋体"/>
          <w:color w:val="000000" w:themeColor="text1"/>
        </w:rPr>
      </w:pPr>
      <w:r w:rsidRPr="0093754B">
        <w:rPr>
          <w:rFonts w:ascii="宋体" w:eastAsia="宋体" w:hAnsi="宋体" w:cs="仿宋_GB2312"/>
          <w:color w:val="000000" w:themeColor="text1"/>
        </w:rPr>
        <w:t>四、</w:t>
      </w:r>
      <w:r w:rsidRPr="0093754B">
        <w:rPr>
          <w:rFonts w:ascii="宋体" w:eastAsia="宋体" w:hAnsi="宋体" w:cs="仿宋_GB2312"/>
          <w:color w:val="000000" w:themeColor="text1"/>
          <w:lang w:val="zh-CN"/>
        </w:rPr>
        <w:t>产品出产标准及质量检测报告……………………</w:t>
      </w:r>
      <w:r w:rsidRPr="0093754B">
        <w:rPr>
          <w:rFonts w:ascii="宋体" w:eastAsia="宋体" w:hAnsi="宋体" w:cs="仿宋_GB2312"/>
          <w:color w:val="000000" w:themeColor="text1"/>
        </w:rPr>
        <w:t>………………………（页码）</w:t>
      </w:r>
    </w:p>
    <w:p w:rsidR="00873EBB" w:rsidRPr="0093754B" w:rsidRDefault="002B2BB5">
      <w:pPr>
        <w:pStyle w:val="53"/>
        <w:spacing w:line="360" w:lineRule="auto"/>
        <w:rPr>
          <w:rFonts w:ascii="宋体" w:eastAsia="宋体" w:hAnsi="宋体"/>
          <w:color w:val="000000" w:themeColor="text1"/>
        </w:rPr>
      </w:pPr>
      <w:r w:rsidRPr="0093754B">
        <w:rPr>
          <w:rFonts w:ascii="宋体" w:eastAsia="宋体" w:hAnsi="宋体" w:cs="仿宋_GB2312"/>
          <w:color w:val="000000" w:themeColor="text1"/>
        </w:rPr>
        <w:t>五、优惠条件及特殊承诺（如有要求）</w:t>
      </w:r>
      <w:r w:rsidRPr="0093754B">
        <w:rPr>
          <w:rFonts w:ascii="宋体" w:eastAsia="宋体" w:hAnsi="宋体" w:cs="仿宋_GB2312"/>
          <w:color w:val="000000" w:themeColor="text1"/>
          <w:lang w:val="zh-CN"/>
        </w:rPr>
        <w:t>…………………………</w:t>
      </w:r>
      <w:r w:rsidRPr="0093754B">
        <w:rPr>
          <w:rFonts w:ascii="宋体" w:eastAsia="宋体" w:hAnsi="宋体" w:cs="仿宋_GB2312"/>
          <w:color w:val="000000" w:themeColor="text1"/>
        </w:rPr>
        <w:t>……………（页码）</w:t>
      </w:r>
    </w:p>
    <w:p w:rsidR="00873EBB" w:rsidRPr="0093754B" w:rsidRDefault="002B2BB5">
      <w:pPr>
        <w:pStyle w:val="53"/>
        <w:spacing w:line="360" w:lineRule="auto"/>
        <w:rPr>
          <w:rFonts w:ascii="宋体" w:eastAsia="宋体" w:hAnsi="宋体"/>
          <w:color w:val="000000" w:themeColor="text1"/>
        </w:rPr>
      </w:pPr>
      <w:r w:rsidRPr="0093754B">
        <w:rPr>
          <w:rFonts w:ascii="宋体" w:eastAsia="宋体" w:hAnsi="宋体" w:cs="仿宋_GB2312"/>
          <w:color w:val="000000" w:themeColor="text1"/>
        </w:rPr>
        <w:t>六、对项目的合理化建议和改进措施</w:t>
      </w:r>
      <w:r w:rsidRPr="0093754B">
        <w:rPr>
          <w:rFonts w:ascii="宋体" w:eastAsia="宋体" w:hAnsi="宋体" w:cs="仿宋_GB2312"/>
          <w:color w:val="000000" w:themeColor="text1"/>
          <w:lang w:val="zh-CN"/>
        </w:rPr>
        <w:t>…………………………………………</w:t>
      </w:r>
      <w:r w:rsidRPr="0093754B">
        <w:rPr>
          <w:rFonts w:ascii="宋体" w:eastAsia="宋体" w:hAnsi="宋体" w:cs="仿宋_GB2312"/>
          <w:color w:val="000000" w:themeColor="text1"/>
        </w:rPr>
        <w:t>（页码）</w:t>
      </w:r>
    </w:p>
    <w:p w:rsidR="00873EBB" w:rsidRPr="0093754B" w:rsidRDefault="002B2BB5">
      <w:pPr>
        <w:pStyle w:val="53"/>
        <w:spacing w:line="360" w:lineRule="auto"/>
        <w:rPr>
          <w:rFonts w:ascii="宋体" w:eastAsia="宋体" w:hAnsi="宋体"/>
          <w:color w:val="000000" w:themeColor="text1"/>
        </w:rPr>
      </w:pPr>
      <w:r w:rsidRPr="0093754B">
        <w:rPr>
          <w:rFonts w:ascii="宋体" w:eastAsia="宋体" w:hAnsi="宋体" w:cs="仿宋_GB2312"/>
          <w:color w:val="000000" w:themeColor="text1"/>
        </w:rPr>
        <w:t>七、认为需要的其他技术文件或说明（如有）</w:t>
      </w:r>
      <w:r w:rsidRPr="0093754B">
        <w:rPr>
          <w:rFonts w:ascii="宋体" w:eastAsia="宋体" w:hAnsi="宋体" w:cs="仿宋_GB2312"/>
          <w:color w:val="000000" w:themeColor="text1"/>
          <w:lang w:val="zh-CN"/>
        </w:rPr>
        <w:t>………………………………</w:t>
      </w:r>
      <w:r w:rsidRPr="0093754B">
        <w:rPr>
          <w:rFonts w:ascii="宋体" w:eastAsia="宋体" w:hAnsi="宋体" w:cs="仿宋_GB2312"/>
          <w:color w:val="000000" w:themeColor="text1"/>
        </w:rPr>
        <w:t>（页码）</w:t>
      </w:r>
    </w:p>
    <w:p w:rsidR="00873EBB" w:rsidRPr="0093754B" w:rsidRDefault="002B2BB5">
      <w:pPr>
        <w:spacing w:line="360" w:lineRule="auto"/>
        <w:rPr>
          <w:rFonts w:ascii="宋体" w:eastAsia="宋体" w:hAnsi="宋体" w:cs="仿宋_GB2312"/>
          <w:b/>
          <w:bCs/>
          <w:color w:val="000000" w:themeColor="text1"/>
          <w:sz w:val="24"/>
        </w:rPr>
      </w:pPr>
      <w:r w:rsidRPr="0093754B">
        <w:rPr>
          <w:rFonts w:ascii="宋体" w:eastAsia="宋体" w:hAnsi="宋体" w:cs="仿宋_GB2312"/>
          <w:b/>
          <w:bCs/>
          <w:color w:val="000000" w:themeColor="text1"/>
          <w:sz w:val="24"/>
        </w:rPr>
        <w:t>注：以上目录是基本格式要求，各投标人可根据自身情况进一步向下增加内容或细化。</w:t>
      </w:r>
    </w:p>
    <w:p w:rsidR="00873EBB" w:rsidRPr="0093754B" w:rsidRDefault="002B2BB5">
      <w:pPr>
        <w:snapToGrid w:val="0"/>
        <w:spacing w:before="165" w:after="50"/>
        <w:ind w:left="143" w:firstLine="472"/>
        <w:jc w:val="left"/>
        <w:rPr>
          <w:rFonts w:ascii="宋体" w:eastAsia="宋体" w:hAnsi="宋体" w:cs="宋体;SimSun"/>
          <w:b/>
          <w:bCs/>
          <w:color w:val="000000" w:themeColor="text1"/>
          <w:sz w:val="24"/>
        </w:rPr>
      </w:pPr>
      <w:r w:rsidRPr="0093754B">
        <w:rPr>
          <w:rFonts w:ascii="宋体" w:eastAsia="宋体" w:hAnsi="宋体"/>
          <w:color w:val="000000" w:themeColor="text1"/>
        </w:rPr>
        <w:br w:type="page"/>
      </w:r>
    </w:p>
    <w:p w:rsidR="00873EBB" w:rsidRPr="0093754B" w:rsidRDefault="00873EBB">
      <w:pPr>
        <w:snapToGrid w:val="0"/>
        <w:spacing w:before="165" w:after="50"/>
        <w:ind w:left="143" w:firstLine="472"/>
        <w:jc w:val="left"/>
        <w:rPr>
          <w:rFonts w:ascii="宋体" w:eastAsia="宋体" w:hAnsi="宋体" w:cs="宋体;SimSun"/>
          <w:b/>
          <w:color w:val="000000" w:themeColor="text1"/>
          <w:sz w:val="24"/>
        </w:rPr>
      </w:pPr>
    </w:p>
    <w:p w:rsidR="00873EBB" w:rsidRPr="0093754B" w:rsidRDefault="002B2BB5">
      <w:pPr>
        <w:pStyle w:val="a9"/>
        <w:spacing w:line="500" w:lineRule="exact"/>
        <w:jc w:val="center"/>
        <w:rPr>
          <w:rFonts w:ascii="宋体" w:eastAsia="宋体" w:hAnsi="宋体" w:cs="Times New Roman"/>
          <w:b/>
          <w:bCs/>
          <w:color w:val="000000" w:themeColor="text1"/>
          <w:sz w:val="30"/>
          <w:szCs w:val="30"/>
        </w:rPr>
      </w:pPr>
      <w:r w:rsidRPr="0093754B">
        <w:rPr>
          <w:rFonts w:ascii="宋体" w:eastAsia="宋体" w:hAnsi="宋体" w:cs="Times New Roman"/>
          <w:b/>
          <w:bCs/>
          <w:color w:val="000000" w:themeColor="text1"/>
          <w:sz w:val="30"/>
          <w:szCs w:val="30"/>
        </w:rPr>
        <w:t>一、技术需求偏离表</w:t>
      </w:r>
    </w:p>
    <w:p w:rsidR="00873EBB" w:rsidRPr="0093754B" w:rsidRDefault="00873EBB">
      <w:pPr>
        <w:pStyle w:val="a9"/>
        <w:spacing w:line="440" w:lineRule="exact"/>
        <w:ind w:firstLine="420"/>
        <w:rPr>
          <w:rFonts w:ascii="宋体" w:eastAsia="宋体" w:hAnsi="宋体" w:cs="Times New Roman"/>
          <w:b/>
          <w:bCs/>
          <w:color w:val="000000" w:themeColor="text1"/>
          <w:sz w:val="30"/>
          <w:szCs w:val="30"/>
        </w:rPr>
      </w:pPr>
    </w:p>
    <w:p w:rsidR="00873EBB" w:rsidRPr="0093754B" w:rsidRDefault="002B2BB5">
      <w:pPr>
        <w:pStyle w:val="a9"/>
        <w:spacing w:line="600" w:lineRule="exact"/>
        <w:ind w:firstLine="480"/>
        <w:rPr>
          <w:rFonts w:ascii="宋体" w:eastAsia="宋体" w:hAnsi="宋体"/>
          <w:color w:val="000000" w:themeColor="text1"/>
        </w:rPr>
      </w:pPr>
      <w:r w:rsidRPr="0093754B">
        <w:rPr>
          <w:rFonts w:ascii="宋体" w:eastAsia="宋体" w:hAnsi="宋体" w:cs="宋体;SimSun"/>
          <w:color w:val="000000" w:themeColor="text1"/>
          <w:sz w:val="24"/>
          <w:szCs w:val="24"/>
        </w:rPr>
        <w:t>请根据所投货物的实际技术参数，</w:t>
      </w:r>
      <w:r w:rsidRPr="0093754B">
        <w:rPr>
          <w:rFonts w:ascii="宋体" w:eastAsia="宋体" w:hAnsi="宋体" w:cs="宋体;SimSun"/>
          <w:b/>
          <w:color w:val="000000" w:themeColor="text1"/>
          <w:sz w:val="24"/>
          <w:szCs w:val="24"/>
        </w:rPr>
        <w:t>逐条对应</w:t>
      </w:r>
      <w:r w:rsidRPr="0093754B">
        <w:rPr>
          <w:rFonts w:ascii="宋体" w:eastAsia="宋体" w:hAnsi="宋体" w:cs="宋体;SimSun"/>
          <w:color w:val="000000" w:themeColor="text1"/>
          <w:sz w:val="24"/>
          <w:szCs w:val="24"/>
        </w:rPr>
        <w:t>本项目招标文件第二章“货物需求一览表”中的</w:t>
      </w:r>
      <w:r w:rsidRPr="0093754B">
        <w:rPr>
          <w:rFonts w:ascii="宋体" w:eastAsia="宋体" w:hAnsi="宋体" w:cs="宋体;SimSun"/>
          <w:b/>
          <w:color w:val="000000" w:themeColor="text1"/>
          <w:sz w:val="24"/>
          <w:szCs w:val="24"/>
        </w:rPr>
        <w:t>采购清单及货物参数</w:t>
      </w:r>
      <w:r w:rsidRPr="0093754B">
        <w:rPr>
          <w:rFonts w:ascii="宋体" w:eastAsia="宋体" w:hAnsi="宋体"/>
          <w:color w:val="000000" w:themeColor="text1"/>
        </w:rPr>
        <w:t>详细填写相应的具体内容。“偏离说明”一栏应当选择“正偏离”、“负偏离”或“无偏离”进行填写。</w:t>
      </w:r>
    </w:p>
    <w:tbl>
      <w:tblPr>
        <w:tblW w:w="10185" w:type="dxa"/>
        <w:jc w:val="center"/>
        <w:tblLayout w:type="fixed"/>
        <w:tblLook w:val="04A0"/>
      </w:tblPr>
      <w:tblGrid>
        <w:gridCol w:w="634"/>
        <w:gridCol w:w="1260"/>
        <w:gridCol w:w="2310"/>
        <w:gridCol w:w="1516"/>
        <w:gridCol w:w="3297"/>
        <w:gridCol w:w="1168"/>
      </w:tblGrid>
      <w:tr w:rsidR="00873EBB" w:rsidRPr="0093754B">
        <w:trPr>
          <w:cantSplit/>
          <w:trHeight w:val="417"/>
          <w:jc w:val="center"/>
        </w:trPr>
        <w:tc>
          <w:tcPr>
            <w:tcW w:w="634" w:type="dxa"/>
            <w:vMerge w:val="restart"/>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项号</w:t>
            </w:r>
          </w:p>
        </w:tc>
        <w:tc>
          <w:tcPr>
            <w:tcW w:w="3570" w:type="dxa"/>
            <w:gridSpan w:val="2"/>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招标文件需求</w:t>
            </w:r>
          </w:p>
        </w:tc>
        <w:tc>
          <w:tcPr>
            <w:tcW w:w="4813" w:type="dxa"/>
            <w:gridSpan w:val="2"/>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投标文件承诺</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偏离说明</w:t>
            </w:r>
          </w:p>
        </w:tc>
      </w:tr>
      <w:tr w:rsidR="00873EBB" w:rsidRPr="0093754B">
        <w:trPr>
          <w:cantSplit/>
          <w:trHeight w:val="635"/>
          <w:jc w:val="center"/>
        </w:trPr>
        <w:tc>
          <w:tcPr>
            <w:tcW w:w="634" w:type="dxa"/>
            <w:vMerge/>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widowControl/>
              <w:snapToGrid w:val="0"/>
              <w:jc w:val="left"/>
              <w:rPr>
                <w:rFonts w:ascii="宋体" w:eastAsia="宋体" w:hAnsi="宋体" w:cs="宋体;SimSun"/>
                <w:color w:val="000000" w:themeColor="text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货物名称</w:t>
            </w:r>
          </w:p>
        </w:tc>
        <w:tc>
          <w:tcPr>
            <w:tcW w:w="23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货物参数</w:t>
            </w:r>
          </w:p>
        </w:tc>
        <w:tc>
          <w:tcPr>
            <w:tcW w:w="1516"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货物名称</w:t>
            </w:r>
          </w:p>
        </w:tc>
        <w:tc>
          <w:tcPr>
            <w:tcW w:w="329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s="宋体;SimSun"/>
                <w:color w:val="000000" w:themeColor="text1"/>
                <w:szCs w:val="21"/>
              </w:rPr>
            </w:pPr>
            <w:r w:rsidRPr="0093754B">
              <w:rPr>
                <w:rFonts w:ascii="宋体" w:eastAsia="宋体" w:hAnsi="宋体" w:cs="宋体;SimSun"/>
                <w:color w:val="000000" w:themeColor="text1"/>
                <w:szCs w:val="21"/>
              </w:rPr>
              <w:t>所提供货物</w:t>
            </w:r>
            <w:r w:rsidRPr="0093754B">
              <w:rPr>
                <w:rFonts w:ascii="宋体" w:eastAsia="宋体" w:hAnsi="宋体" w:cs="宋体;SimSun" w:hint="eastAsia"/>
                <w:color w:val="000000" w:themeColor="text1"/>
                <w:szCs w:val="21"/>
              </w:rPr>
              <w:t>响应参数</w:t>
            </w:r>
            <w:r w:rsidRPr="0093754B">
              <w:rPr>
                <w:rFonts w:ascii="宋体" w:eastAsia="宋体" w:hAnsi="宋体" w:cs="宋体;SimSun"/>
                <w:color w:val="000000" w:themeColor="text1"/>
                <w:szCs w:val="21"/>
              </w:rPr>
              <w:t>的内容</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widowControl/>
              <w:snapToGrid w:val="0"/>
              <w:jc w:val="left"/>
              <w:rPr>
                <w:rFonts w:ascii="宋体" w:eastAsia="宋体" w:hAnsi="宋体" w:cs="宋体;SimSun"/>
                <w:color w:val="000000" w:themeColor="text1"/>
                <w:szCs w:val="21"/>
              </w:rPr>
            </w:pPr>
          </w:p>
        </w:tc>
      </w:tr>
      <w:tr w:rsidR="00873EBB" w:rsidRPr="0093754B">
        <w:trPr>
          <w:jc w:val="center"/>
        </w:trPr>
        <w:tc>
          <w:tcPr>
            <w:tcW w:w="634"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w:t>
            </w:r>
          </w:p>
        </w:tc>
        <w:tc>
          <w:tcPr>
            <w:tcW w:w="23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1  ……</w:t>
            </w:r>
          </w:p>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2  ……</w:t>
            </w:r>
          </w:p>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3  ……</w:t>
            </w:r>
          </w:p>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w:t>
            </w:r>
          </w:p>
        </w:tc>
        <w:tc>
          <w:tcPr>
            <w:tcW w:w="1516"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w:t>
            </w:r>
          </w:p>
        </w:tc>
        <w:tc>
          <w:tcPr>
            <w:tcW w:w="329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1  ……</w:t>
            </w:r>
          </w:p>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2  ……</w:t>
            </w:r>
          </w:p>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3  ……</w:t>
            </w:r>
          </w:p>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w:t>
            </w:r>
          </w:p>
        </w:tc>
        <w:tc>
          <w:tcPr>
            <w:tcW w:w="116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正偏离（负偏离或无偏离）</w:t>
            </w:r>
          </w:p>
        </w:tc>
      </w:tr>
      <w:tr w:rsidR="00873EBB" w:rsidRPr="0093754B">
        <w:trPr>
          <w:jc w:val="center"/>
        </w:trPr>
        <w:tc>
          <w:tcPr>
            <w:tcW w:w="634"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2</w:t>
            </w:r>
          </w:p>
        </w:tc>
        <w:tc>
          <w:tcPr>
            <w:tcW w:w="126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w:t>
            </w:r>
          </w:p>
        </w:tc>
        <w:tc>
          <w:tcPr>
            <w:tcW w:w="23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1  ……</w:t>
            </w:r>
          </w:p>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2  ……</w:t>
            </w:r>
          </w:p>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3  ……</w:t>
            </w:r>
          </w:p>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w:t>
            </w:r>
          </w:p>
        </w:tc>
        <w:tc>
          <w:tcPr>
            <w:tcW w:w="1516"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w:t>
            </w:r>
          </w:p>
        </w:tc>
        <w:tc>
          <w:tcPr>
            <w:tcW w:w="329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1  ……</w:t>
            </w:r>
          </w:p>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2  ……</w:t>
            </w:r>
          </w:p>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3  ……</w:t>
            </w:r>
          </w:p>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w:t>
            </w:r>
          </w:p>
        </w:tc>
        <w:tc>
          <w:tcPr>
            <w:tcW w:w="116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正偏离（负偏离或无偏离）</w:t>
            </w:r>
          </w:p>
        </w:tc>
      </w:tr>
      <w:tr w:rsidR="00873EBB" w:rsidRPr="0093754B">
        <w:trPr>
          <w:jc w:val="center"/>
        </w:trPr>
        <w:tc>
          <w:tcPr>
            <w:tcW w:w="634"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1"/>
              </w:rPr>
            </w:pPr>
            <w:r w:rsidRPr="0093754B">
              <w:rPr>
                <w:rFonts w:ascii="宋体" w:eastAsia="宋体" w:hAnsi="宋体" w:cs="宋体;SimSun"/>
                <w:color w:val="000000" w:themeColor="text1"/>
                <w:szCs w:val="21"/>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1"/>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1"/>
              </w:rPr>
            </w:pPr>
          </w:p>
        </w:tc>
        <w:tc>
          <w:tcPr>
            <w:tcW w:w="1516"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1"/>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1"/>
              </w:rPr>
            </w:pPr>
          </w:p>
        </w:tc>
      </w:tr>
      <w:tr w:rsidR="00873EBB" w:rsidRPr="0093754B">
        <w:trPr>
          <w:trHeight w:val="848"/>
          <w:jc w:val="center"/>
        </w:trPr>
        <w:tc>
          <w:tcPr>
            <w:tcW w:w="10185" w:type="dxa"/>
            <w:gridSpan w:val="6"/>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olor w:val="000000" w:themeColor="text1"/>
              </w:rPr>
            </w:pPr>
            <w:r w:rsidRPr="0093754B">
              <w:rPr>
                <w:rFonts w:ascii="宋体" w:eastAsia="宋体" w:hAnsi="宋体" w:cs="宋体;SimSun"/>
                <w:color w:val="000000" w:themeColor="text1"/>
                <w:szCs w:val="21"/>
                <w:u w:val="single"/>
              </w:rPr>
              <w:t xml:space="preserve">　　</w:t>
            </w:r>
            <w:r w:rsidRPr="0093754B">
              <w:rPr>
                <w:rFonts w:ascii="宋体" w:eastAsia="宋体" w:hAnsi="宋体" w:cs="宋体;SimSun"/>
                <w:color w:val="000000" w:themeColor="text1"/>
                <w:szCs w:val="21"/>
              </w:rPr>
              <w:t>分标（此处有分标时填写具体分标号，无分标时填写“无”）</w:t>
            </w:r>
          </w:p>
        </w:tc>
      </w:tr>
    </w:tbl>
    <w:p w:rsidR="00873EBB" w:rsidRPr="0093754B" w:rsidRDefault="002B2BB5">
      <w:pPr>
        <w:pStyle w:val="a9"/>
        <w:spacing w:line="360" w:lineRule="auto"/>
        <w:rPr>
          <w:rFonts w:ascii="宋体" w:eastAsia="宋体" w:hAnsi="宋体" w:cs="宋体;SimSun"/>
          <w:color w:val="000000" w:themeColor="text1"/>
          <w:szCs w:val="21"/>
        </w:rPr>
      </w:pPr>
      <w:r w:rsidRPr="0093754B">
        <w:rPr>
          <w:rFonts w:ascii="宋体" w:eastAsia="宋体" w:hAnsi="宋体" w:cs="宋体;SimSun"/>
          <w:color w:val="000000" w:themeColor="text1"/>
          <w:szCs w:val="21"/>
        </w:rPr>
        <w:t>注：</w:t>
      </w:r>
    </w:p>
    <w:p w:rsidR="00873EBB" w:rsidRPr="0093754B" w:rsidRDefault="002B2BB5">
      <w:pPr>
        <w:pStyle w:val="a9"/>
        <w:spacing w:line="360" w:lineRule="auto"/>
        <w:rPr>
          <w:rFonts w:ascii="宋体" w:eastAsia="宋体" w:hAnsi="宋体" w:cs="宋体;SimSun"/>
          <w:color w:val="000000" w:themeColor="text1"/>
          <w:szCs w:val="21"/>
        </w:rPr>
      </w:pPr>
      <w:r w:rsidRPr="0093754B">
        <w:rPr>
          <w:rFonts w:ascii="宋体" w:eastAsia="宋体" w:hAnsi="宋体" w:cs="宋体;SimSun"/>
          <w:color w:val="000000" w:themeColor="text1"/>
          <w:szCs w:val="21"/>
        </w:rPr>
        <w:t>1.</w:t>
      </w:r>
      <w:r w:rsidRPr="0093754B">
        <w:rPr>
          <w:rFonts w:ascii="宋体" w:eastAsia="宋体" w:hAnsi="宋体" w:cs="宋体;SimSun"/>
          <w:b/>
          <w:color w:val="000000" w:themeColor="text1"/>
          <w:sz w:val="22"/>
          <w:szCs w:val="21"/>
        </w:rPr>
        <w:t>表格内容均需按要求填写并盖章，不得留空，</w:t>
      </w:r>
      <w:r w:rsidRPr="0093754B">
        <w:rPr>
          <w:rFonts w:ascii="宋体" w:eastAsia="宋体" w:hAnsi="宋体" w:cs="宋体;SimSun"/>
          <w:b/>
          <w:bCs/>
          <w:color w:val="000000" w:themeColor="text1"/>
          <w:sz w:val="22"/>
          <w:szCs w:val="21"/>
        </w:rPr>
        <w:t>否则按投标无效处理</w:t>
      </w:r>
      <w:r w:rsidRPr="0093754B">
        <w:rPr>
          <w:rFonts w:ascii="宋体" w:eastAsia="宋体" w:hAnsi="宋体" w:cs="宋体;SimSun"/>
          <w:b/>
          <w:color w:val="000000" w:themeColor="text1"/>
          <w:sz w:val="22"/>
          <w:szCs w:val="21"/>
        </w:rPr>
        <w:t>。</w:t>
      </w:r>
    </w:p>
    <w:p w:rsidR="00873EBB" w:rsidRPr="0093754B" w:rsidRDefault="002B2BB5">
      <w:pPr>
        <w:pStyle w:val="a9"/>
        <w:spacing w:line="360" w:lineRule="auto"/>
        <w:rPr>
          <w:rFonts w:ascii="宋体" w:eastAsia="宋体" w:hAnsi="宋体" w:cs="宋体;SimSun"/>
          <w:b/>
          <w:bCs/>
          <w:color w:val="000000" w:themeColor="text1"/>
          <w:sz w:val="22"/>
          <w:szCs w:val="21"/>
        </w:rPr>
      </w:pPr>
      <w:r w:rsidRPr="0093754B">
        <w:rPr>
          <w:rFonts w:ascii="宋体" w:eastAsia="宋体" w:hAnsi="宋体" w:cs="宋体;SimSun"/>
          <w:b/>
          <w:bCs/>
          <w:color w:val="000000" w:themeColor="text1"/>
          <w:sz w:val="22"/>
          <w:szCs w:val="21"/>
        </w:rPr>
        <w:t>2.当投标文件的货物内容低于招标文件要求时，投标人应当如实写明“负偏离”，否则视为虚假应标。</w:t>
      </w:r>
    </w:p>
    <w:p w:rsidR="00873EBB" w:rsidRPr="0093754B" w:rsidRDefault="002B2BB5">
      <w:pPr>
        <w:pStyle w:val="a9"/>
        <w:spacing w:line="360" w:lineRule="auto"/>
        <w:rPr>
          <w:rFonts w:ascii="宋体" w:eastAsia="宋体" w:hAnsi="宋体"/>
          <w:color w:val="000000" w:themeColor="text1"/>
        </w:rPr>
      </w:pPr>
      <w:r w:rsidRPr="0093754B">
        <w:rPr>
          <w:rFonts w:ascii="宋体" w:eastAsia="宋体" w:hAnsi="宋体" w:cs="宋体;SimSun"/>
          <w:b/>
          <w:color w:val="000000" w:themeColor="text1"/>
          <w:sz w:val="22"/>
          <w:szCs w:val="21"/>
        </w:rPr>
        <w:t>3.如果招标文件需求为小于或大于某个数值标准时，投标文件承诺不得直接复制招标文件需求，投标文件承诺内容应当写明投标货物具体参数的具体数值，否则按投标无效处理。如该采购需求属于不能明确具体数值的，采购人应在此采购需求的数值后标注◆号</w:t>
      </w:r>
      <w:r w:rsidRPr="0093754B">
        <w:rPr>
          <w:rFonts w:ascii="宋体" w:eastAsia="宋体" w:hAnsi="宋体" w:cs="宋体;SimSun" w:hint="eastAsia"/>
          <w:b/>
          <w:color w:val="000000" w:themeColor="text1"/>
          <w:sz w:val="22"/>
          <w:szCs w:val="21"/>
        </w:rPr>
        <w:t>（如有）</w:t>
      </w:r>
      <w:r w:rsidRPr="0093754B">
        <w:rPr>
          <w:rFonts w:ascii="宋体" w:eastAsia="宋体" w:hAnsi="宋体" w:cs="宋体;SimSun"/>
          <w:b/>
          <w:color w:val="000000" w:themeColor="text1"/>
          <w:sz w:val="22"/>
          <w:szCs w:val="21"/>
        </w:rPr>
        <w:t>，对标注◆号的采购需求不适用上述“投标无效”条款。</w:t>
      </w:r>
    </w:p>
    <w:p w:rsidR="00873EBB" w:rsidRPr="0093754B" w:rsidRDefault="002B2BB5">
      <w:pPr>
        <w:pStyle w:val="a9"/>
        <w:spacing w:line="360" w:lineRule="auto"/>
        <w:rPr>
          <w:rFonts w:ascii="宋体" w:eastAsia="宋体" w:hAnsi="宋体"/>
          <w:color w:val="000000" w:themeColor="text1"/>
        </w:rPr>
      </w:pPr>
      <w:r w:rsidRPr="0093754B">
        <w:rPr>
          <w:rFonts w:ascii="宋体" w:eastAsia="宋体" w:hAnsi="宋体"/>
          <w:color w:val="000000" w:themeColor="text1"/>
        </w:rPr>
        <w:t>4.</w:t>
      </w:r>
      <w:r w:rsidRPr="0093754B">
        <w:rPr>
          <w:rFonts w:ascii="宋体" w:eastAsia="宋体" w:hAnsi="宋体" w:cs="宋体;SimSun"/>
          <w:color w:val="000000" w:themeColor="text1"/>
          <w:szCs w:val="21"/>
        </w:rPr>
        <w:t>采购需求中带“▲”及“★”的条款，也要分别在本表“货物参数”、“所提供货物的内容”中标记。</w:t>
      </w:r>
    </w:p>
    <w:p w:rsidR="00873EBB" w:rsidRPr="0093754B" w:rsidRDefault="00873EBB">
      <w:pPr>
        <w:snapToGrid w:val="0"/>
        <w:spacing w:line="360" w:lineRule="auto"/>
        <w:ind w:firstLine="5640"/>
        <w:rPr>
          <w:rFonts w:ascii="宋体" w:eastAsia="宋体" w:hAnsi="宋体" w:cs="仿宋_GB2312"/>
          <w:color w:val="000000" w:themeColor="text1"/>
          <w:kern w:val="0"/>
          <w:sz w:val="24"/>
          <w:lang w:val="zh-CN"/>
        </w:rPr>
      </w:pPr>
    </w:p>
    <w:p w:rsidR="00873EBB" w:rsidRPr="0093754B" w:rsidRDefault="002B2BB5">
      <w:pPr>
        <w:snapToGrid w:val="0"/>
        <w:spacing w:line="360" w:lineRule="auto"/>
        <w:ind w:firstLine="5640"/>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olor w:val="000000" w:themeColor="text1"/>
        </w:rPr>
        <w:sectPr w:rsidR="00873EBB" w:rsidRPr="0093754B">
          <w:footerReference w:type="default" r:id="rId43"/>
          <w:footerReference w:type="first" r:id="rId44"/>
          <w:pgSz w:w="11906" w:h="16838"/>
          <w:pgMar w:top="1134" w:right="1134" w:bottom="1134" w:left="1134" w:header="0" w:footer="720" w:gutter="0"/>
          <w:cols w:space="720"/>
          <w:formProt w:val="0"/>
          <w:docGrid w:type="lines" w:linePitch="331"/>
        </w:sect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p>
    <w:p w:rsidR="00873EBB" w:rsidRPr="0093754B" w:rsidRDefault="002B2BB5">
      <w:pPr>
        <w:snapToGrid w:val="0"/>
        <w:spacing w:before="165" w:after="50"/>
        <w:jc w:val="center"/>
        <w:rPr>
          <w:rFonts w:ascii="宋体" w:eastAsia="宋体" w:hAnsi="宋体"/>
          <w:b/>
          <w:bCs/>
          <w:color w:val="000000" w:themeColor="text1"/>
          <w:sz w:val="30"/>
          <w:szCs w:val="30"/>
        </w:rPr>
      </w:pPr>
      <w:r w:rsidRPr="0093754B">
        <w:rPr>
          <w:rFonts w:ascii="宋体" w:eastAsia="宋体" w:hAnsi="宋体"/>
          <w:b/>
          <w:bCs/>
          <w:color w:val="000000" w:themeColor="text1"/>
          <w:sz w:val="30"/>
          <w:szCs w:val="30"/>
        </w:rPr>
        <w:lastRenderedPageBreak/>
        <w:t>二、项目实施方案</w:t>
      </w:r>
    </w:p>
    <w:p w:rsidR="00873EBB" w:rsidRPr="0093754B" w:rsidRDefault="002B2BB5">
      <w:pPr>
        <w:autoSpaceDE w:val="0"/>
        <w:spacing w:line="360" w:lineRule="auto"/>
        <w:jc w:val="center"/>
        <w:rPr>
          <w:rFonts w:ascii="宋体" w:eastAsia="宋体" w:hAnsi="宋体" w:cs="仿宋_GB2312"/>
          <w:color w:val="000000" w:themeColor="text1"/>
          <w:sz w:val="24"/>
        </w:rPr>
      </w:pPr>
      <w:r w:rsidRPr="0093754B">
        <w:rPr>
          <w:rFonts w:ascii="宋体" w:eastAsia="宋体" w:hAnsi="宋体" w:cs="仿宋_GB2312"/>
          <w:color w:val="000000" w:themeColor="text1"/>
          <w:sz w:val="24"/>
        </w:rPr>
        <w:t>（由投标人根据采购需求及招标文件要求编制）</w:t>
      </w:r>
    </w:p>
    <w:p w:rsidR="00873EBB" w:rsidRPr="0093754B" w:rsidRDefault="00873EBB">
      <w:pPr>
        <w:rPr>
          <w:rFonts w:ascii="宋体" w:eastAsia="宋体" w:hAnsi="宋体" w:cs="仿宋_GB2312"/>
          <w:b/>
          <w:bCs/>
          <w:color w:val="000000" w:themeColor="text1"/>
          <w:kern w:val="0"/>
          <w:sz w:val="24"/>
          <w:lang w:val="zh-CN"/>
        </w:rPr>
      </w:pPr>
    </w:p>
    <w:p w:rsidR="00873EBB" w:rsidRPr="0093754B" w:rsidRDefault="002B2BB5">
      <w:pPr>
        <w:ind w:firstLine="472"/>
        <w:rPr>
          <w:rFonts w:ascii="宋体" w:eastAsia="宋体" w:hAnsi="宋体" w:cs="仿宋_GB2312"/>
          <w:b/>
          <w:bCs/>
          <w:color w:val="000000" w:themeColor="text1"/>
          <w:kern w:val="0"/>
          <w:sz w:val="24"/>
          <w:lang w:val="zh-CN"/>
        </w:rPr>
      </w:pPr>
      <w:r w:rsidRPr="0093754B">
        <w:rPr>
          <w:rFonts w:ascii="宋体" w:eastAsia="宋体" w:hAnsi="宋体" w:cs="仿宋_GB2312"/>
          <w:b/>
          <w:bCs/>
          <w:color w:val="000000" w:themeColor="text1"/>
          <w:kern w:val="0"/>
          <w:sz w:val="24"/>
          <w:lang w:val="zh-CN"/>
        </w:rPr>
        <w:t>（一）项目前期准备</w:t>
      </w:r>
    </w:p>
    <w:p w:rsidR="00873EBB" w:rsidRPr="0093754B" w:rsidRDefault="002B2BB5">
      <w:pPr>
        <w:autoSpaceDE w:val="0"/>
        <w:spacing w:line="360" w:lineRule="auto"/>
        <w:ind w:firstLine="480"/>
        <w:jc w:val="left"/>
        <w:rPr>
          <w:rFonts w:ascii="宋体" w:eastAsia="宋体" w:hAnsi="宋体" w:cs="仿宋_GB2312"/>
          <w:color w:val="000000" w:themeColor="text1"/>
          <w:sz w:val="24"/>
        </w:rPr>
      </w:pPr>
      <w:r w:rsidRPr="0093754B">
        <w:rPr>
          <w:rFonts w:ascii="宋体" w:eastAsia="宋体" w:hAnsi="宋体" w:cs="仿宋_GB2312"/>
          <w:color w:val="000000" w:themeColor="text1"/>
          <w:sz w:val="24"/>
        </w:rPr>
        <w:t>（由投标人根据采购需求及招标文件要求编制）</w:t>
      </w:r>
    </w:p>
    <w:p w:rsidR="00873EBB" w:rsidRPr="0093754B" w:rsidRDefault="00873EBB">
      <w:pPr>
        <w:ind w:firstLine="472"/>
        <w:rPr>
          <w:rFonts w:ascii="宋体" w:eastAsia="宋体" w:hAnsi="宋体" w:cs="仿宋_GB2312"/>
          <w:b/>
          <w:bCs/>
          <w:color w:val="000000" w:themeColor="text1"/>
          <w:kern w:val="0"/>
          <w:sz w:val="24"/>
          <w:lang w:val="zh-CN"/>
        </w:rPr>
      </w:pPr>
    </w:p>
    <w:p w:rsidR="00873EBB" w:rsidRPr="0093754B" w:rsidRDefault="002B2BB5">
      <w:pPr>
        <w:ind w:firstLine="472"/>
        <w:rPr>
          <w:rFonts w:ascii="宋体" w:eastAsia="宋体" w:hAnsi="宋体" w:cs="仿宋_GB2312"/>
          <w:b/>
          <w:bCs/>
          <w:color w:val="000000" w:themeColor="text1"/>
          <w:kern w:val="0"/>
          <w:sz w:val="24"/>
          <w:lang w:val="zh-CN"/>
        </w:rPr>
      </w:pPr>
      <w:r w:rsidRPr="0093754B">
        <w:rPr>
          <w:rFonts w:ascii="宋体" w:eastAsia="宋体" w:hAnsi="宋体" w:cs="仿宋_GB2312"/>
          <w:b/>
          <w:bCs/>
          <w:color w:val="000000" w:themeColor="text1"/>
          <w:kern w:val="0"/>
          <w:sz w:val="24"/>
          <w:lang w:val="zh-CN"/>
        </w:rPr>
        <w:t>（二）项目实施计划</w:t>
      </w:r>
    </w:p>
    <w:p w:rsidR="00873EBB" w:rsidRPr="0093754B" w:rsidRDefault="002B2BB5">
      <w:pPr>
        <w:rPr>
          <w:rFonts w:ascii="宋体" w:eastAsia="宋体" w:hAnsi="宋体" w:cs="仿宋_GB2312"/>
          <w:b/>
          <w:bCs/>
          <w:color w:val="000000" w:themeColor="text1"/>
          <w:kern w:val="0"/>
          <w:sz w:val="24"/>
          <w:lang w:val="zh-CN"/>
        </w:rPr>
      </w:pPr>
      <w:r w:rsidRPr="0093754B">
        <w:rPr>
          <w:rFonts w:ascii="宋体" w:eastAsia="宋体" w:hAnsi="宋体" w:cs="仿宋_GB2312"/>
          <w:b/>
          <w:bCs/>
          <w:color w:val="000000" w:themeColor="text1"/>
          <w:kern w:val="0"/>
          <w:sz w:val="24"/>
          <w:lang w:val="zh-CN"/>
        </w:rPr>
        <w:t xml:space="preserve">附表:项目实施进度计划表(以生效日算起) </w:t>
      </w:r>
    </w:p>
    <w:tbl>
      <w:tblPr>
        <w:tblW w:w="10030" w:type="dxa"/>
        <w:tblInd w:w="-252" w:type="dxa"/>
        <w:tblLayout w:type="fixed"/>
        <w:tblLook w:val="04A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873EBB" w:rsidRPr="0093754B">
        <w:trPr>
          <w:trHeight w:val="1239"/>
        </w:trPr>
        <w:tc>
          <w:tcPr>
            <w:tcW w:w="118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ED73F5">
            <w:pPr>
              <w:snapToGrid w:val="0"/>
              <w:spacing w:line="360" w:lineRule="auto"/>
              <w:rPr>
                <w:rFonts w:ascii="宋体" w:eastAsia="宋体" w:hAnsi="宋体" w:cs="仿宋_GB2312"/>
                <w:color w:val="000000" w:themeColor="text1"/>
              </w:rPr>
            </w:pPr>
            <w:r w:rsidRPr="0093754B">
              <w:rPr>
                <w:rFonts w:ascii="宋体" w:eastAsia="宋体" w:hAnsi="宋体"/>
                <w:noProof/>
                <w:color w:val="000000" w:themeColor="text1"/>
              </w:rPr>
              <w:pict>
                <v:group id="组合 10" o:spid="_x0000_s1026" style="position:absolute;left:0;text-align:left;margin-left:-5.1pt;margin-top:.05pt;width:58.9pt;height:93pt;z-index:251659264" coordsize="7480,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5QIAAAIKAAAOAAAAZHJzL2Uyb0RvYy54bWzclk1v0zAYx+9IfAcrd5aXNmkVLZ1ggwkJ&#10;waTBB3Ad50VK7GC7TXZHwAlx4gJC4gCnHblx4NPQ8TF47CRt1wJiQwxBD67f8zz/3/PY3t1rygLN&#10;qZA5Z5Hl7jgWoozwOGdpZD16eOfG2EJSYRbjgjMaWSdUWnuT69d26yqkHs94EVOBYBMmw7qKrEyp&#10;KrRtSTJaYrnDK8pgMOGixAqaIrVjgWvYvSxsz3ECu+YirgQnVEroPWgHrYnZP0koUQ+SRFKFisgC&#10;25QphSmnurQnuzhMBa6ynHRm4EtYUeKcwUeXWx1ghdFM5FtblTkRXPJE7RBe2jxJckKND+CN62x4&#10;cyj4rDK+pGGdVkuZQNoNnS69Lbk/PxIoj4GdhRguAdHZpydfXj5HrhGnrtIQ5hyK6rg6EqCW7kjb&#10;lva3SUSp/8ET1BhZT5ay0kYhAp2j4dgZgPgEhlx37LpOpzvJAM7WMpLdXls4Xl8YmIX26rPUIL4n&#10;FVhmnzOtriCg5Eoz+XuaHWe4ogaF1Hp0mnlLzV5/XLx4//XzWyjPTj8gTweWNgHm7rNOOBlK0PAi&#10;qv3c+UpIdUh5iXQlsoqcaQtxiOedIDjsp+huxu/kRWECvmCojqwAuJgFkhd5rAf1NCnS6X4h0Bzr&#10;lDE/7QyIfm5amSuq4wH6C6bXbaDondUiTHl8YjQARIZKq80fxzPo8SxePVu8OV28e4oGa2B0RCPV&#10;3OIQo27f/wNE3ng8gOhDEMKjIADdjI59hLuB4+tRE+HByBluxmnPoUMl4Fy6EKqW05Lgr4iummkD&#10;Rq70RzUcc5ElH8+woBYq7jLICTBa9RXRV6Z9BTOScTgtW2MZvzlTPMm7ZOu5msy7SqzDbazDHh/k&#10;20WwDp2R77VYvcAfQPWf4Nod2P8nXn8br39JvL5nclFn7dD3h/298/20DTr8a9fLX0pbg3d5hbSn&#10;51Vkr7lB4aFhTvXuUaRfMuttk+2rp9vkGwAAAP//AwBQSwMEFAAGAAgAAAAhALx0n//eAAAACAEA&#10;AA8AAABkcnMvZG93bnJldi54bWxMj8FqwzAMhu+DvYNRYbfWdseyksYppWw7lcHawdjNjdUkNJZD&#10;7Cbp2885rTeJ7+fXp2wz2ob12PnakQK5EMCQCmdqKhV8H9/nK2A+aDK6cYQKbuhhkz8+ZDo1bqAv&#10;7A+hZLGEfKoVVCG0Kee+qNBqv3AtUmRn11kd4tqV3HR6iOW24UshEm51TfFCpVvcVVhcDler4GPQ&#10;w/ZZvvX7y3l3+z2+fP7sJSr1NBu3a2ABx/Afhkk/qkMenU7uSsazRsFcimWMToBNWLwmwE5xWCUS&#10;eJ7x+wfyPwAAAP//AwBQSwECLQAUAAYACAAAACEAtoM4kv4AAADhAQAAEwAAAAAAAAAAAAAAAAAA&#10;AAAAW0NvbnRlbnRfVHlwZXNdLnhtbFBLAQItABQABgAIAAAAIQA4/SH/1gAAAJQBAAALAAAAAAAA&#10;AAAAAAAAAC8BAABfcmVscy8ucmVsc1BLAQItABQABgAIAAAAIQCI+k9+5QIAAAIKAAAOAAAAAAAA&#10;AAAAAAAAAC4CAABkcnMvZTJvRG9jLnhtbFBLAQItABQABgAIAAAAIQC8dJ//3gAAAAgBAAAPAAAA&#10;AAAAAAAAAAAAAD8FAABkcnMvZG93bnJldi54bWxQSwUGAAAAAAQABADzAAAASgYAAAAA&#10;">
                  <v:line id="直接连接符 2" o:spid="_x0000_s1027" style="position:absolute;visibility:visible" from="0,0" to="7480,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rGswQAAANoAAAAPAAAAZHJzL2Rvd25yZXYueG1sRI9Pi8Iw&#10;FMTvC36H8ARva6oHKdUoRRA8CIt/kN3bo3k21eYlNFmt394IC3scZuY3zGLV21bcqQuNYwWTcQaC&#10;uHK64VrB6bj5zEGEiKyxdUwKnhRgtRx8LLDQ7sF7uh9iLRKEQ4EKTIy+kDJUhiyGsfPEybu4zmJM&#10;squl7vCR4LaV0yybSYsNpwWDntaGqtvh1yr4qq79Dx/9d8l5LE3mw253zpUaDftyDiJSH//Df+2t&#10;VjCF95V0A+TyBQAA//8DAFBLAQItABQABgAIAAAAIQDb4fbL7gAAAIUBAAATAAAAAAAAAAAAAAAA&#10;AAAAAABbQ29udGVudF9UeXBlc10ueG1sUEsBAi0AFAAGAAgAAAAhAFr0LFu/AAAAFQEAAAsAAAAA&#10;AAAAAAAAAAAAHwEAAF9yZWxzLy5yZWxzUEsBAi0AFAAGAAgAAAAhAFDKsazBAAAA2gAAAA8AAAAA&#10;AAAAAAAAAAAABwIAAGRycy9kb3ducmV2LnhtbFBLBQYAAAAAAwADALcAAAD1AgAAAAA=&#10;" strokeweight=".18mm">
                    <v:stroke joinstyle="miter"/>
                  </v:line>
                  <v:shapetype id="_x0000_t202" coordsize="21600,21600" o:spt="202" path="m,l,21600r21600,l21600,xe">
                    <v:stroke joinstyle="miter"/>
                    <v:path gradientshapeok="t" o:connecttype="rect"/>
                  </v:shapetype>
                  <v:shape id="文本框 3" o:spid="_x0000_s1028" type="#_x0000_t202" style="position:absolute;left:2883;top:766;width:1606;height:16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2/xQAAANoAAAAPAAAAZHJzL2Rvd25yZXYueG1sRI9Ba8JA&#10;FITvgv9heUIvUjdNU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D/r12/xQAAANoAAAAP&#10;AAAAAAAAAAAAAAAAAAcCAABkcnMvZG93bnJldi54bWxQSwUGAAAAAAMAAwC3AAAA+QIAAAAA&#10;" filled="f" stroked="f" strokeweight="0">
                    <v:textbox inset="0,0,0,0">
                      <w:txbxContent>
                        <w:p w:rsidR="00873EBB" w:rsidRDefault="002B2BB5">
                          <w:pPr>
                            <w:overflowPunct w:val="0"/>
                          </w:pPr>
                          <w:r>
                            <w:t>工</w:t>
                          </w:r>
                        </w:p>
                      </w:txbxContent>
                    </v:textbox>
                  </v:shape>
                  <v:shape id="文本框 4" o:spid="_x0000_s1029" type="#_x0000_t202" style="position:absolute;left:4075;top:2653;width:1605;height:16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XLxQAAANoAAAAPAAAAZHJzL2Rvd25yZXYueG1sRI9Ba8JA&#10;FITvgv9heUIvUjcNV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BwRsXLxQAAANoAAAAP&#10;AAAAAAAAAAAAAAAAAAcCAABkcnMvZG93bnJldi54bWxQSwUGAAAAAAMAAwC3AAAA+QIAAAAA&#10;" filled="f" stroked="f" strokeweight="0">
                    <v:textbox inset="0,0,0,0">
                      <w:txbxContent>
                        <w:p w:rsidR="00873EBB" w:rsidRDefault="002B2BB5">
                          <w:pPr>
                            <w:overflowPunct w:val="0"/>
                          </w:pPr>
                          <w:r>
                            <w:t>作</w:t>
                          </w:r>
                        </w:p>
                      </w:txbxContent>
                    </v:textbox>
                  </v:shape>
                  <v:shape id="文本框 5" o:spid="_x0000_s1030" type="#_x0000_t202" style="position:absolute;left:5270;top:4554;width:1606;height:16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BQxAAAANoAAAAPAAAAZHJzL2Rvd25yZXYueG1sRI9Pa8JA&#10;FMTvQr/D8gpeRDcGLCW6SlEUFXow/qO3R/Y1Cc2+DdnVxG/vFgo9DjPzG2a26Ewl7tS40rKC8SgC&#10;QZxZXXKu4HRcD99BOI+ssbJMCh7kYDF/6c0w0bblA91Tn4sAYZeggsL7OpHSZQUZdCNbEwfv2zYG&#10;fZBNLnWDbYCbSsZR9CYNlhwWCqxpWVD2k96MguPnleJNu7mcd3v7taJ44NPJTan+a/cxBeGp8//h&#10;v/ZWK5jA75VwA+T8CQAA//8DAFBLAQItABQABgAIAAAAIQDb4fbL7gAAAIUBAAATAAAAAAAAAAAA&#10;AAAAAAAAAABbQ29udGVudF9UeXBlc10ueG1sUEsBAi0AFAAGAAgAAAAhAFr0LFu/AAAAFQEAAAsA&#10;AAAAAAAAAAAAAAAAHwEAAF9yZWxzLy5yZWxzUEsBAi0AFAAGAAgAAAAhAB8KYFDEAAAA2gAAAA8A&#10;AAAAAAAAAAAAAAAABwIAAGRycy9kb3ducmV2LnhtbFBLBQYAAAAAAwADALcAAAD4AgAAAAA=&#10;" filled="f" stroked="f" strokeweight="0">
                    <v:textbox inset="0,0,0,0">
                      <w:txbxContent>
                        <w:p w:rsidR="00873EBB" w:rsidRDefault="002B2BB5">
                          <w:pPr>
                            <w:overflowPunct w:val="0"/>
                          </w:pPr>
                          <w:r>
                            <w:t>日</w:t>
                          </w:r>
                        </w:p>
                      </w:txbxContent>
                    </v:textbox>
                  </v:shape>
                </v:group>
              </w:pict>
            </w:r>
          </w:p>
          <w:p w:rsidR="00873EBB" w:rsidRPr="0093754B" w:rsidRDefault="00873EBB">
            <w:pPr>
              <w:spacing w:line="360" w:lineRule="auto"/>
              <w:rPr>
                <w:rFonts w:ascii="宋体" w:eastAsia="宋体" w:hAnsi="宋体" w:cs="仿宋_GB2312"/>
                <w:color w:val="000000" w:themeColor="text1"/>
              </w:rPr>
            </w:pPr>
          </w:p>
          <w:p w:rsidR="00873EBB" w:rsidRPr="0093754B" w:rsidRDefault="00873EBB">
            <w:pPr>
              <w:spacing w:line="360" w:lineRule="auto"/>
              <w:rPr>
                <w:rFonts w:ascii="宋体" w:eastAsia="宋体" w:hAnsi="宋体" w:cs="仿宋_GB2312"/>
                <w:color w:val="000000" w:themeColor="text1"/>
              </w:rPr>
            </w:pPr>
          </w:p>
          <w:p w:rsidR="00873EBB" w:rsidRPr="0093754B" w:rsidRDefault="002B2BB5">
            <w:pPr>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内容</w:t>
            </w:r>
          </w:p>
        </w:tc>
        <w:tc>
          <w:tcPr>
            <w:tcW w:w="552"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1</w:t>
            </w:r>
          </w:p>
        </w:tc>
        <w:tc>
          <w:tcPr>
            <w:tcW w:w="552"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2</w:t>
            </w:r>
          </w:p>
        </w:tc>
        <w:tc>
          <w:tcPr>
            <w:tcW w:w="552"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3</w:t>
            </w:r>
          </w:p>
        </w:tc>
        <w:tc>
          <w:tcPr>
            <w:tcW w:w="552"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4</w:t>
            </w:r>
          </w:p>
        </w:tc>
        <w:tc>
          <w:tcPr>
            <w:tcW w:w="552"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5</w:t>
            </w:r>
          </w:p>
        </w:tc>
        <w:tc>
          <w:tcPr>
            <w:tcW w:w="552"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6</w:t>
            </w:r>
          </w:p>
        </w:tc>
        <w:tc>
          <w:tcPr>
            <w:tcW w:w="5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7</w:t>
            </w:r>
          </w:p>
        </w:tc>
        <w:tc>
          <w:tcPr>
            <w:tcW w:w="5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8</w:t>
            </w:r>
          </w:p>
        </w:tc>
        <w:tc>
          <w:tcPr>
            <w:tcW w:w="5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9</w:t>
            </w:r>
          </w:p>
        </w:tc>
        <w:tc>
          <w:tcPr>
            <w:tcW w:w="5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10</w:t>
            </w:r>
          </w:p>
        </w:tc>
        <w:tc>
          <w:tcPr>
            <w:tcW w:w="5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11</w:t>
            </w:r>
          </w:p>
        </w:tc>
        <w:tc>
          <w:tcPr>
            <w:tcW w:w="5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12</w:t>
            </w:r>
          </w:p>
        </w:tc>
        <w:tc>
          <w:tcPr>
            <w:tcW w:w="5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13</w:t>
            </w:r>
          </w:p>
        </w:tc>
        <w:tc>
          <w:tcPr>
            <w:tcW w:w="5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14</w:t>
            </w:r>
          </w:p>
        </w:tc>
        <w:tc>
          <w:tcPr>
            <w:tcW w:w="5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15</w:t>
            </w:r>
          </w:p>
        </w:tc>
        <w:tc>
          <w:tcPr>
            <w:tcW w:w="553"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w:t>
            </w:r>
          </w:p>
        </w:tc>
      </w:tr>
      <w:tr w:rsidR="00873EBB" w:rsidRPr="0093754B">
        <w:tc>
          <w:tcPr>
            <w:tcW w:w="118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r>
      <w:tr w:rsidR="00873EBB" w:rsidRPr="0093754B">
        <w:tc>
          <w:tcPr>
            <w:tcW w:w="118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r>
      <w:tr w:rsidR="00873EBB" w:rsidRPr="0093754B">
        <w:tc>
          <w:tcPr>
            <w:tcW w:w="118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r>
      <w:tr w:rsidR="00873EBB" w:rsidRPr="0093754B">
        <w:tc>
          <w:tcPr>
            <w:tcW w:w="118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r>
      <w:tr w:rsidR="00873EBB" w:rsidRPr="0093754B">
        <w:tc>
          <w:tcPr>
            <w:tcW w:w="118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r>
      <w:tr w:rsidR="00873EBB" w:rsidRPr="0093754B">
        <w:tc>
          <w:tcPr>
            <w:tcW w:w="118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r>
      <w:tr w:rsidR="00873EBB" w:rsidRPr="0093754B">
        <w:tc>
          <w:tcPr>
            <w:tcW w:w="118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r>
      <w:tr w:rsidR="00873EBB" w:rsidRPr="0093754B">
        <w:tc>
          <w:tcPr>
            <w:tcW w:w="118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r>
      <w:tr w:rsidR="00873EBB" w:rsidRPr="0093754B">
        <w:tc>
          <w:tcPr>
            <w:tcW w:w="1188"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c>
          <w:tcPr>
            <w:tcW w:w="553"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spacing w:line="360" w:lineRule="auto"/>
              <w:rPr>
                <w:rFonts w:ascii="宋体" w:eastAsia="宋体" w:hAnsi="宋体" w:cs="仿宋_GB2312"/>
                <w:color w:val="000000" w:themeColor="text1"/>
              </w:rPr>
            </w:pPr>
          </w:p>
        </w:tc>
      </w:tr>
    </w:tbl>
    <w:p w:rsidR="00873EBB" w:rsidRPr="0093754B" w:rsidRDefault="002B2BB5">
      <w:pPr>
        <w:snapToGrid w:val="0"/>
        <w:spacing w:line="360" w:lineRule="auto"/>
        <w:rPr>
          <w:rFonts w:ascii="宋体" w:eastAsia="宋体" w:hAnsi="宋体" w:cs="宋体;SimSun"/>
          <w:color w:val="000000" w:themeColor="text1"/>
          <w:szCs w:val="21"/>
        </w:rPr>
      </w:pPr>
      <w:r w:rsidRPr="0093754B">
        <w:rPr>
          <w:rFonts w:ascii="宋体" w:eastAsia="宋体" w:hAnsi="宋体" w:cs="仿宋_GB2312"/>
          <w:b/>
          <w:color w:val="000000" w:themeColor="text1"/>
          <w:sz w:val="24"/>
        </w:rPr>
        <w:t>注：投标人可按上述时间表的格式自行编制切合实际的具体时间表。</w:t>
      </w:r>
    </w:p>
    <w:p w:rsidR="00873EBB" w:rsidRPr="0093754B" w:rsidRDefault="00873EBB">
      <w:pPr>
        <w:snapToGrid w:val="0"/>
        <w:spacing w:line="360" w:lineRule="auto"/>
        <w:ind w:firstLine="472"/>
        <w:rPr>
          <w:rFonts w:ascii="宋体" w:eastAsia="宋体" w:hAnsi="宋体" w:cs="仿宋_GB2312"/>
          <w:b/>
          <w:bCs/>
          <w:color w:val="000000" w:themeColor="text1"/>
          <w:kern w:val="0"/>
          <w:sz w:val="24"/>
          <w:szCs w:val="21"/>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rPr>
      </w:pPr>
    </w:p>
    <w:p w:rsidR="00873EBB" w:rsidRPr="0093754B" w:rsidRDefault="002B2BB5">
      <w:pPr>
        <w:snapToGrid w:val="0"/>
        <w:spacing w:line="360" w:lineRule="auto"/>
        <w:ind w:firstLine="472"/>
        <w:rPr>
          <w:rFonts w:ascii="宋体" w:eastAsia="宋体" w:hAnsi="宋体" w:cs="仿宋_GB2312"/>
          <w:b/>
          <w:bCs/>
          <w:color w:val="000000" w:themeColor="text1"/>
          <w:kern w:val="0"/>
          <w:sz w:val="24"/>
          <w:lang w:val="zh-CN"/>
        </w:rPr>
      </w:pPr>
      <w:r w:rsidRPr="0093754B">
        <w:rPr>
          <w:rFonts w:ascii="宋体" w:eastAsia="宋体" w:hAnsi="宋体" w:cs="仿宋_GB2312"/>
          <w:b/>
          <w:bCs/>
          <w:color w:val="000000" w:themeColor="text1"/>
          <w:kern w:val="0"/>
          <w:sz w:val="24"/>
          <w:lang w:val="zh-CN"/>
        </w:rPr>
        <w:t>（三）项目实施人员一览表</w:t>
      </w:r>
    </w:p>
    <w:p w:rsidR="00873EBB" w:rsidRPr="0093754B" w:rsidRDefault="002B2BB5">
      <w:pPr>
        <w:spacing w:line="360" w:lineRule="auto"/>
        <w:jc w:val="center"/>
        <w:rPr>
          <w:rFonts w:ascii="宋体" w:eastAsia="宋体" w:hAnsi="宋体" w:cs="仿宋_GB2312"/>
          <w:b/>
          <w:bCs/>
          <w:color w:val="000000" w:themeColor="text1"/>
          <w:sz w:val="24"/>
        </w:rPr>
      </w:pPr>
      <w:r w:rsidRPr="0093754B">
        <w:rPr>
          <w:rFonts w:ascii="宋体" w:eastAsia="宋体" w:hAnsi="宋体" w:cs="仿宋_GB2312"/>
          <w:color w:val="000000" w:themeColor="text1"/>
          <w:sz w:val="24"/>
        </w:rPr>
        <w:t>（由投标人根据采购需求及招标文件要求编制）</w:t>
      </w:r>
    </w:p>
    <w:p w:rsidR="00873EBB" w:rsidRPr="0093754B" w:rsidRDefault="002B2BB5">
      <w:pPr>
        <w:pStyle w:val="a9"/>
        <w:rPr>
          <w:rFonts w:ascii="宋体" w:eastAsia="宋体" w:hAnsi="宋体"/>
          <w:color w:val="000000" w:themeColor="text1"/>
        </w:rPr>
      </w:pPr>
      <w:r w:rsidRPr="0093754B">
        <w:rPr>
          <w:rFonts w:ascii="宋体" w:eastAsia="宋体" w:hAnsi="宋体"/>
          <w:color w:val="000000" w:themeColor="text1"/>
          <w:sz w:val="24"/>
          <w:szCs w:val="24"/>
        </w:rPr>
        <w:t>所投分标：分标</w:t>
      </w:r>
    </w:p>
    <w:p w:rsidR="00873EBB" w:rsidRPr="0093754B" w:rsidRDefault="002B2BB5">
      <w:pPr>
        <w:keepNext/>
        <w:autoSpaceDE w:val="0"/>
        <w:spacing w:line="360" w:lineRule="auto"/>
        <w:ind w:firstLine="477"/>
        <w:rPr>
          <w:rFonts w:ascii="宋体" w:eastAsia="宋体" w:hAnsi="宋体"/>
          <w:color w:val="000000" w:themeColor="text1"/>
        </w:rPr>
      </w:pPr>
      <w:r w:rsidRPr="0093754B">
        <w:rPr>
          <w:rFonts w:ascii="宋体" w:eastAsia="宋体" w:hAnsi="宋体"/>
          <w:color w:val="000000" w:themeColor="text1"/>
        </w:rPr>
        <w:t>附表A:本项目的项目负责人情况表</w:t>
      </w:r>
    </w:p>
    <w:tbl>
      <w:tblPr>
        <w:tblW w:w="8755" w:type="dxa"/>
        <w:tblInd w:w="116" w:type="dxa"/>
        <w:tblLayout w:type="fixed"/>
        <w:tblLook w:val="04A0"/>
      </w:tblPr>
      <w:tblGrid>
        <w:gridCol w:w="2061"/>
        <w:gridCol w:w="1287"/>
        <w:gridCol w:w="1260"/>
        <w:gridCol w:w="4147"/>
      </w:tblGrid>
      <w:tr w:rsidR="00873EBB" w:rsidRPr="0093754B">
        <w:trPr>
          <w:trHeight w:val="604"/>
        </w:trPr>
        <w:tc>
          <w:tcPr>
            <w:tcW w:w="2061"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姓名</w:t>
            </w:r>
          </w:p>
        </w:tc>
        <w:tc>
          <w:tcPr>
            <w:tcW w:w="1287" w:type="dxa"/>
            <w:tcBorders>
              <w:top w:val="single" w:sz="6" w:space="0" w:color="000000"/>
              <w:left w:val="single" w:sz="6" w:space="0" w:color="000000"/>
              <w:bottom w:val="single" w:sz="6" w:space="0" w:color="000000"/>
              <w:right w:val="single" w:sz="4" w:space="0" w:color="000000"/>
            </w:tcBorders>
            <w:shd w:val="clear" w:color="auto" w:fill="B3B3B3"/>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260" w:type="dxa"/>
            <w:tcBorders>
              <w:top w:val="single" w:sz="6" w:space="0" w:color="000000"/>
              <w:left w:val="single" w:sz="4"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页码</w:t>
            </w:r>
          </w:p>
        </w:tc>
        <w:tc>
          <w:tcPr>
            <w:tcW w:w="4147"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rPr>
                <w:rFonts w:ascii="宋体" w:eastAsia="宋体" w:hAnsi="宋体" w:cs="仿宋_GB2312"/>
                <w:color w:val="000000" w:themeColor="text1"/>
              </w:rPr>
            </w:pPr>
            <w:r w:rsidRPr="0093754B">
              <w:rPr>
                <w:rFonts w:ascii="宋体" w:eastAsia="宋体" w:hAnsi="宋体" w:cs="仿宋_GB2312"/>
                <w:color w:val="000000" w:themeColor="text1"/>
                <w:sz w:val="24"/>
              </w:rPr>
              <w:t>投标截止时间前三年业绩及承担的主要工作情况，曾担任项目负责人的项目应列明细</w:t>
            </w:r>
          </w:p>
        </w:tc>
      </w:tr>
      <w:tr w:rsidR="00873EBB" w:rsidRPr="0093754B">
        <w:trPr>
          <w:cantSplit/>
          <w:trHeight w:val="345"/>
        </w:trPr>
        <w:tc>
          <w:tcPr>
            <w:tcW w:w="2061"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性别</w:t>
            </w:r>
          </w:p>
        </w:tc>
        <w:tc>
          <w:tcPr>
            <w:tcW w:w="1287" w:type="dxa"/>
            <w:tcBorders>
              <w:top w:val="single" w:sz="6" w:space="0" w:color="000000"/>
              <w:left w:val="single" w:sz="6" w:space="0" w:color="000000"/>
              <w:bottom w:val="single" w:sz="6" w:space="0" w:color="000000"/>
              <w:right w:val="single" w:sz="4" w:space="0" w:color="000000"/>
            </w:tcBorders>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260" w:type="dxa"/>
            <w:tcBorders>
              <w:top w:val="single" w:sz="6" w:space="0" w:color="000000"/>
              <w:left w:val="single" w:sz="4" w:space="0" w:color="000000"/>
              <w:bottom w:val="single" w:sz="6" w:space="0" w:color="000000"/>
              <w:right w:val="single" w:sz="6" w:space="0" w:color="000000"/>
            </w:tcBorders>
            <w:shd w:val="clear" w:color="auto" w:fill="B3B3B3"/>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4147" w:type="dxa"/>
            <w:vMerge w:val="restart"/>
            <w:tcBorders>
              <w:top w:val="single" w:sz="6" w:space="0" w:color="000000"/>
              <w:left w:val="single" w:sz="6" w:space="0" w:color="000000"/>
              <w:bottom w:val="single" w:sz="6" w:space="0" w:color="000000"/>
              <w:right w:val="single" w:sz="6" w:space="0" w:color="000000"/>
            </w:tcBorders>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r>
      <w:tr w:rsidR="00873EBB" w:rsidRPr="0093754B">
        <w:trPr>
          <w:cantSplit/>
          <w:trHeight w:val="337"/>
        </w:trPr>
        <w:tc>
          <w:tcPr>
            <w:tcW w:w="2061"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年龄</w:t>
            </w:r>
          </w:p>
        </w:tc>
        <w:tc>
          <w:tcPr>
            <w:tcW w:w="1287" w:type="dxa"/>
            <w:tcBorders>
              <w:top w:val="single" w:sz="6" w:space="0" w:color="000000"/>
              <w:left w:val="single" w:sz="6" w:space="0" w:color="000000"/>
              <w:bottom w:val="single" w:sz="6" w:space="0" w:color="000000"/>
              <w:right w:val="single" w:sz="4" w:space="0" w:color="000000"/>
            </w:tcBorders>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260" w:type="dxa"/>
            <w:tcBorders>
              <w:top w:val="single" w:sz="6" w:space="0" w:color="000000"/>
              <w:left w:val="single" w:sz="4" w:space="0" w:color="000000"/>
              <w:bottom w:val="single" w:sz="6" w:space="0" w:color="000000"/>
              <w:right w:val="single" w:sz="6" w:space="0" w:color="000000"/>
            </w:tcBorders>
            <w:shd w:val="clear" w:color="auto" w:fill="B3B3B3"/>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4147" w:type="dxa"/>
            <w:vMerge/>
            <w:tcBorders>
              <w:top w:val="single" w:sz="6" w:space="0" w:color="000000"/>
              <w:left w:val="single" w:sz="6" w:space="0" w:color="000000"/>
              <w:bottom w:val="single" w:sz="6" w:space="0" w:color="000000"/>
              <w:right w:val="single" w:sz="6" w:space="0" w:color="000000"/>
            </w:tcBorders>
            <w:vAlign w:val="center"/>
          </w:tcPr>
          <w:p w:rsidR="00873EBB" w:rsidRPr="0093754B" w:rsidRDefault="00873EBB">
            <w:pPr>
              <w:widowControl/>
              <w:snapToGrid w:val="0"/>
              <w:jc w:val="left"/>
              <w:rPr>
                <w:rFonts w:ascii="宋体" w:eastAsia="宋体" w:hAnsi="宋体" w:cs="仿宋_GB2312"/>
                <w:color w:val="000000" w:themeColor="text1"/>
              </w:rPr>
            </w:pPr>
          </w:p>
        </w:tc>
      </w:tr>
      <w:tr w:rsidR="00873EBB" w:rsidRPr="0093754B">
        <w:trPr>
          <w:cantSplit/>
          <w:trHeight w:val="345"/>
        </w:trPr>
        <w:tc>
          <w:tcPr>
            <w:tcW w:w="2061"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职称</w:t>
            </w:r>
          </w:p>
        </w:tc>
        <w:tc>
          <w:tcPr>
            <w:tcW w:w="1287" w:type="dxa"/>
            <w:tcBorders>
              <w:top w:val="single" w:sz="6" w:space="0" w:color="000000"/>
              <w:left w:val="single" w:sz="6" w:space="0" w:color="000000"/>
              <w:bottom w:val="single" w:sz="6" w:space="0" w:color="000000"/>
              <w:right w:val="single" w:sz="4" w:space="0" w:color="000000"/>
            </w:tcBorders>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260" w:type="dxa"/>
            <w:tcBorders>
              <w:top w:val="single" w:sz="6" w:space="0" w:color="000000"/>
              <w:left w:val="single" w:sz="4" w:space="0" w:color="000000"/>
              <w:bottom w:val="single" w:sz="6" w:space="0" w:color="000000"/>
              <w:right w:val="single" w:sz="6" w:space="0" w:color="000000"/>
            </w:tcBorders>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4147" w:type="dxa"/>
            <w:vMerge/>
            <w:tcBorders>
              <w:top w:val="single" w:sz="6" w:space="0" w:color="000000"/>
              <w:left w:val="single" w:sz="6" w:space="0" w:color="000000"/>
              <w:bottom w:val="single" w:sz="6" w:space="0" w:color="000000"/>
              <w:right w:val="single" w:sz="6" w:space="0" w:color="000000"/>
            </w:tcBorders>
            <w:vAlign w:val="center"/>
          </w:tcPr>
          <w:p w:rsidR="00873EBB" w:rsidRPr="0093754B" w:rsidRDefault="00873EBB">
            <w:pPr>
              <w:widowControl/>
              <w:snapToGrid w:val="0"/>
              <w:jc w:val="left"/>
              <w:rPr>
                <w:rFonts w:ascii="宋体" w:eastAsia="宋体" w:hAnsi="宋体" w:cs="仿宋_GB2312"/>
                <w:color w:val="000000" w:themeColor="text1"/>
              </w:rPr>
            </w:pPr>
          </w:p>
        </w:tc>
      </w:tr>
      <w:tr w:rsidR="00873EBB" w:rsidRPr="0093754B">
        <w:trPr>
          <w:cantSplit/>
          <w:trHeight w:val="345"/>
        </w:trPr>
        <w:tc>
          <w:tcPr>
            <w:tcW w:w="2061"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毕业时间</w:t>
            </w:r>
          </w:p>
        </w:tc>
        <w:tc>
          <w:tcPr>
            <w:tcW w:w="1287" w:type="dxa"/>
            <w:tcBorders>
              <w:top w:val="single" w:sz="6" w:space="0" w:color="000000"/>
              <w:left w:val="single" w:sz="6" w:space="0" w:color="000000"/>
              <w:bottom w:val="single" w:sz="6" w:space="0" w:color="000000"/>
              <w:right w:val="single" w:sz="4" w:space="0" w:color="000000"/>
            </w:tcBorders>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260" w:type="dxa"/>
            <w:tcBorders>
              <w:top w:val="single" w:sz="6" w:space="0" w:color="000000"/>
              <w:left w:val="single" w:sz="4" w:space="0" w:color="000000"/>
              <w:bottom w:val="single" w:sz="6" w:space="0" w:color="000000"/>
              <w:right w:val="single" w:sz="6" w:space="0" w:color="000000"/>
            </w:tcBorders>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4147" w:type="dxa"/>
            <w:vMerge/>
            <w:tcBorders>
              <w:top w:val="single" w:sz="6" w:space="0" w:color="000000"/>
              <w:left w:val="single" w:sz="6" w:space="0" w:color="000000"/>
              <w:bottom w:val="single" w:sz="6" w:space="0" w:color="000000"/>
              <w:right w:val="single" w:sz="6" w:space="0" w:color="000000"/>
            </w:tcBorders>
            <w:vAlign w:val="center"/>
          </w:tcPr>
          <w:p w:rsidR="00873EBB" w:rsidRPr="0093754B" w:rsidRDefault="00873EBB">
            <w:pPr>
              <w:widowControl/>
              <w:snapToGrid w:val="0"/>
              <w:jc w:val="left"/>
              <w:rPr>
                <w:rFonts w:ascii="宋体" w:eastAsia="宋体" w:hAnsi="宋体" w:cs="仿宋_GB2312"/>
                <w:color w:val="000000" w:themeColor="text1"/>
              </w:rPr>
            </w:pPr>
          </w:p>
        </w:tc>
      </w:tr>
      <w:tr w:rsidR="00873EBB" w:rsidRPr="0093754B">
        <w:trPr>
          <w:cantSplit/>
          <w:trHeight w:val="422"/>
        </w:trPr>
        <w:tc>
          <w:tcPr>
            <w:tcW w:w="2061"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所学专业</w:t>
            </w:r>
          </w:p>
        </w:tc>
        <w:tc>
          <w:tcPr>
            <w:tcW w:w="1287" w:type="dxa"/>
            <w:tcBorders>
              <w:top w:val="single" w:sz="6" w:space="0" w:color="000000"/>
              <w:left w:val="single" w:sz="6" w:space="0" w:color="000000"/>
              <w:bottom w:val="single" w:sz="6" w:space="0" w:color="000000"/>
              <w:right w:val="single" w:sz="4" w:space="0" w:color="000000"/>
            </w:tcBorders>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260" w:type="dxa"/>
            <w:tcBorders>
              <w:top w:val="single" w:sz="6" w:space="0" w:color="000000"/>
              <w:left w:val="single" w:sz="4" w:space="0" w:color="000000"/>
              <w:bottom w:val="single" w:sz="6" w:space="0" w:color="000000"/>
              <w:right w:val="single" w:sz="6" w:space="0" w:color="000000"/>
            </w:tcBorders>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4147" w:type="dxa"/>
            <w:vMerge/>
            <w:tcBorders>
              <w:top w:val="single" w:sz="6" w:space="0" w:color="000000"/>
              <w:left w:val="single" w:sz="6" w:space="0" w:color="000000"/>
              <w:bottom w:val="single" w:sz="6" w:space="0" w:color="000000"/>
              <w:right w:val="single" w:sz="6" w:space="0" w:color="000000"/>
            </w:tcBorders>
            <w:vAlign w:val="center"/>
          </w:tcPr>
          <w:p w:rsidR="00873EBB" w:rsidRPr="0093754B" w:rsidRDefault="00873EBB">
            <w:pPr>
              <w:widowControl/>
              <w:snapToGrid w:val="0"/>
              <w:jc w:val="left"/>
              <w:rPr>
                <w:rFonts w:ascii="宋体" w:eastAsia="宋体" w:hAnsi="宋体" w:cs="仿宋_GB2312"/>
                <w:color w:val="000000" w:themeColor="text1"/>
              </w:rPr>
            </w:pPr>
          </w:p>
        </w:tc>
      </w:tr>
      <w:tr w:rsidR="00873EBB" w:rsidRPr="0093754B">
        <w:trPr>
          <w:cantSplit/>
          <w:trHeight w:val="416"/>
        </w:trPr>
        <w:tc>
          <w:tcPr>
            <w:tcW w:w="2061"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学历</w:t>
            </w:r>
          </w:p>
        </w:tc>
        <w:tc>
          <w:tcPr>
            <w:tcW w:w="1287" w:type="dxa"/>
            <w:tcBorders>
              <w:top w:val="single" w:sz="6" w:space="0" w:color="000000"/>
              <w:left w:val="single" w:sz="6" w:space="0" w:color="000000"/>
              <w:bottom w:val="single" w:sz="6" w:space="0" w:color="000000"/>
              <w:right w:val="single" w:sz="4" w:space="0" w:color="000000"/>
            </w:tcBorders>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260" w:type="dxa"/>
            <w:tcBorders>
              <w:top w:val="single" w:sz="6" w:space="0" w:color="000000"/>
              <w:left w:val="single" w:sz="4" w:space="0" w:color="000000"/>
              <w:bottom w:val="single" w:sz="6" w:space="0" w:color="000000"/>
              <w:right w:val="single" w:sz="6" w:space="0" w:color="000000"/>
            </w:tcBorders>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4147" w:type="dxa"/>
            <w:vMerge/>
            <w:tcBorders>
              <w:top w:val="single" w:sz="6" w:space="0" w:color="000000"/>
              <w:left w:val="single" w:sz="6" w:space="0" w:color="000000"/>
              <w:bottom w:val="single" w:sz="6" w:space="0" w:color="000000"/>
              <w:right w:val="single" w:sz="6" w:space="0" w:color="000000"/>
            </w:tcBorders>
            <w:vAlign w:val="center"/>
          </w:tcPr>
          <w:p w:rsidR="00873EBB" w:rsidRPr="0093754B" w:rsidRDefault="00873EBB">
            <w:pPr>
              <w:widowControl/>
              <w:snapToGrid w:val="0"/>
              <w:jc w:val="left"/>
              <w:rPr>
                <w:rFonts w:ascii="宋体" w:eastAsia="宋体" w:hAnsi="宋体" w:cs="仿宋_GB2312"/>
                <w:color w:val="000000" w:themeColor="text1"/>
              </w:rPr>
            </w:pPr>
          </w:p>
        </w:tc>
      </w:tr>
      <w:tr w:rsidR="00873EBB" w:rsidRPr="0093754B">
        <w:trPr>
          <w:cantSplit/>
          <w:trHeight w:val="356"/>
        </w:trPr>
        <w:tc>
          <w:tcPr>
            <w:tcW w:w="2061"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资质证书编号</w:t>
            </w:r>
          </w:p>
        </w:tc>
        <w:tc>
          <w:tcPr>
            <w:tcW w:w="1287" w:type="dxa"/>
            <w:tcBorders>
              <w:top w:val="single" w:sz="6" w:space="0" w:color="000000"/>
              <w:left w:val="single" w:sz="6" w:space="0" w:color="000000"/>
              <w:bottom w:val="single" w:sz="6" w:space="0" w:color="000000"/>
              <w:right w:val="single" w:sz="4" w:space="0" w:color="000000"/>
            </w:tcBorders>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260" w:type="dxa"/>
            <w:tcBorders>
              <w:top w:val="single" w:sz="6" w:space="0" w:color="000000"/>
              <w:left w:val="single" w:sz="4" w:space="0" w:color="000000"/>
              <w:bottom w:val="single" w:sz="6" w:space="0" w:color="000000"/>
              <w:right w:val="single" w:sz="6" w:space="0" w:color="000000"/>
            </w:tcBorders>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4147" w:type="dxa"/>
            <w:vMerge/>
            <w:tcBorders>
              <w:top w:val="single" w:sz="6" w:space="0" w:color="000000"/>
              <w:left w:val="single" w:sz="6" w:space="0" w:color="000000"/>
              <w:bottom w:val="single" w:sz="6" w:space="0" w:color="000000"/>
              <w:right w:val="single" w:sz="6" w:space="0" w:color="000000"/>
            </w:tcBorders>
            <w:vAlign w:val="center"/>
          </w:tcPr>
          <w:p w:rsidR="00873EBB" w:rsidRPr="0093754B" w:rsidRDefault="00873EBB">
            <w:pPr>
              <w:widowControl/>
              <w:snapToGrid w:val="0"/>
              <w:jc w:val="left"/>
              <w:rPr>
                <w:rFonts w:ascii="宋体" w:eastAsia="宋体" w:hAnsi="宋体" w:cs="仿宋_GB2312"/>
                <w:color w:val="000000" w:themeColor="text1"/>
              </w:rPr>
            </w:pPr>
          </w:p>
        </w:tc>
      </w:tr>
      <w:tr w:rsidR="00873EBB" w:rsidRPr="0093754B">
        <w:trPr>
          <w:cantSplit/>
          <w:trHeight w:val="177"/>
        </w:trPr>
        <w:tc>
          <w:tcPr>
            <w:tcW w:w="2061"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其他资质情况</w:t>
            </w:r>
          </w:p>
        </w:tc>
        <w:tc>
          <w:tcPr>
            <w:tcW w:w="1287" w:type="dxa"/>
            <w:tcBorders>
              <w:top w:val="single" w:sz="6" w:space="0" w:color="000000"/>
              <w:left w:val="single" w:sz="6" w:space="0" w:color="000000"/>
              <w:bottom w:val="single" w:sz="6" w:space="0" w:color="000000"/>
              <w:right w:val="single" w:sz="4" w:space="0" w:color="000000"/>
            </w:tcBorders>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260" w:type="dxa"/>
            <w:tcBorders>
              <w:top w:val="single" w:sz="6" w:space="0" w:color="000000"/>
              <w:left w:val="single" w:sz="4" w:space="0" w:color="000000"/>
              <w:bottom w:val="single" w:sz="6" w:space="0" w:color="000000"/>
              <w:right w:val="single" w:sz="6" w:space="0" w:color="000000"/>
            </w:tcBorders>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4147" w:type="dxa"/>
            <w:vMerge/>
            <w:tcBorders>
              <w:top w:val="single" w:sz="6" w:space="0" w:color="000000"/>
              <w:left w:val="single" w:sz="6" w:space="0" w:color="000000"/>
              <w:bottom w:val="single" w:sz="6" w:space="0" w:color="000000"/>
              <w:right w:val="single" w:sz="6" w:space="0" w:color="000000"/>
            </w:tcBorders>
            <w:vAlign w:val="center"/>
          </w:tcPr>
          <w:p w:rsidR="00873EBB" w:rsidRPr="0093754B" w:rsidRDefault="00873EBB">
            <w:pPr>
              <w:widowControl/>
              <w:snapToGrid w:val="0"/>
              <w:jc w:val="left"/>
              <w:rPr>
                <w:rFonts w:ascii="宋体" w:eastAsia="宋体" w:hAnsi="宋体" w:cs="仿宋_GB2312"/>
                <w:color w:val="000000" w:themeColor="text1"/>
              </w:rPr>
            </w:pPr>
          </w:p>
        </w:tc>
      </w:tr>
      <w:tr w:rsidR="00873EBB" w:rsidRPr="0093754B">
        <w:trPr>
          <w:cantSplit/>
          <w:trHeight w:val="169"/>
        </w:trPr>
        <w:tc>
          <w:tcPr>
            <w:tcW w:w="2061"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联系电话</w:t>
            </w:r>
          </w:p>
        </w:tc>
        <w:tc>
          <w:tcPr>
            <w:tcW w:w="1287" w:type="dxa"/>
            <w:tcBorders>
              <w:top w:val="single" w:sz="6" w:space="0" w:color="000000"/>
              <w:left w:val="single" w:sz="6" w:space="0" w:color="000000"/>
              <w:bottom w:val="single" w:sz="6" w:space="0" w:color="000000"/>
              <w:right w:val="single" w:sz="4" w:space="0" w:color="000000"/>
            </w:tcBorders>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260" w:type="dxa"/>
            <w:tcBorders>
              <w:top w:val="single" w:sz="6" w:space="0" w:color="000000"/>
              <w:left w:val="single" w:sz="4" w:space="0" w:color="000000"/>
              <w:bottom w:val="single" w:sz="6" w:space="0" w:color="000000"/>
              <w:right w:val="single" w:sz="6" w:space="0" w:color="000000"/>
            </w:tcBorders>
            <w:shd w:val="clear" w:color="auto" w:fill="B3B3B3"/>
            <w:vAlign w:val="center"/>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4147" w:type="dxa"/>
            <w:vMerge/>
            <w:tcBorders>
              <w:top w:val="single" w:sz="6" w:space="0" w:color="000000"/>
              <w:left w:val="single" w:sz="6" w:space="0" w:color="000000"/>
              <w:bottom w:val="single" w:sz="6" w:space="0" w:color="000000"/>
              <w:right w:val="single" w:sz="6" w:space="0" w:color="000000"/>
            </w:tcBorders>
            <w:vAlign w:val="center"/>
          </w:tcPr>
          <w:p w:rsidR="00873EBB" w:rsidRPr="0093754B" w:rsidRDefault="00873EBB">
            <w:pPr>
              <w:widowControl/>
              <w:snapToGrid w:val="0"/>
              <w:jc w:val="left"/>
              <w:rPr>
                <w:rFonts w:ascii="宋体" w:eastAsia="宋体" w:hAnsi="宋体" w:cs="仿宋_GB2312"/>
                <w:color w:val="000000" w:themeColor="text1"/>
              </w:rPr>
            </w:pPr>
          </w:p>
        </w:tc>
      </w:tr>
    </w:tbl>
    <w:p w:rsidR="00873EBB" w:rsidRPr="0093754B" w:rsidRDefault="002B2BB5">
      <w:pPr>
        <w:autoSpaceDE w:val="0"/>
        <w:spacing w:line="360" w:lineRule="auto"/>
        <w:rPr>
          <w:rFonts w:ascii="宋体" w:eastAsia="宋体" w:hAnsi="宋体" w:cs="仿宋_GB2312"/>
          <w:b/>
          <w:color w:val="000000" w:themeColor="text1"/>
          <w:sz w:val="24"/>
        </w:rPr>
      </w:pPr>
      <w:r w:rsidRPr="0093754B">
        <w:rPr>
          <w:rFonts w:ascii="宋体" w:eastAsia="宋体" w:hAnsi="宋体" w:cs="仿宋_GB2312"/>
          <w:b/>
          <w:color w:val="000000" w:themeColor="text1"/>
          <w:sz w:val="24"/>
        </w:rPr>
        <w:t>注：随表提交相应的证书复印件并注明所在投标技术文件页码。</w:t>
      </w:r>
    </w:p>
    <w:p w:rsidR="00873EBB" w:rsidRPr="0093754B" w:rsidRDefault="002B2BB5">
      <w:pPr>
        <w:autoSpaceDE w:val="0"/>
        <w:spacing w:line="360" w:lineRule="auto"/>
        <w:rPr>
          <w:rFonts w:ascii="宋体" w:eastAsia="宋体" w:hAnsi="宋体" w:cs="仿宋_GB2312"/>
          <w:b/>
          <w:color w:val="000000" w:themeColor="text1"/>
          <w:sz w:val="24"/>
        </w:rPr>
      </w:pPr>
      <w:r w:rsidRPr="0093754B">
        <w:rPr>
          <w:rFonts w:ascii="宋体" w:eastAsia="宋体" w:hAnsi="宋体" w:cs="仿宋_GB2312"/>
          <w:b/>
          <w:color w:val="000000" w:themeColor="text1"/>
          <w:sz w:val="24"/>
        </w:rPr>
        <w:t>附表B:本项目的项目小组人员情况表（按此格式自制）</w:t>
      </w:r>
    </w:p>
    <w:tbl>
      <w:tblPr>
        <w:tblW w:w="9030" w:type="dxa"/>
        <w:tblInd w:w="108" w:type="dxa"/>
        <w:tblLayout w:type="fixed"/>
        <w:tblLook w:val="04A0"/>
      </w:tblPr>
      <w:tblGrid>
        <w:gridCol w:w="420"/>
        <w:gridCol w:w="787"/>
        <w:gridCol w:w="412"/>
        <w:gridCol w:w="586"/>
        <w:gridCol w:w="1035"/>
        <w:gridCol w:w="1080"/>
        <w:gridCol w:w="1080"/>
        <w:gridCol w:w="1260"/>
        <w:gridCol w:w="900"/>
        <w:gridCol w:w="1470"/>
      </w:tblGrid>
      <w:tr w:rsidR="00873EBB" w:rsidRPr="0093754B">
        <w:tc>
          <w:tcPr>
            <w:tcW w:w="420"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序号</w:t>
            </w:r>
          </w:p>
        </w:tc>
        <w:tc>
          <w:tcPr>
            <w:tcW w:w="787"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姓名</w:t>
            </w:r>
          </w:p>
        </w:tc>
        <w:tc>
          <w:tcPr>
            <w:tcW w:w="412"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性别</w:t>
            </w:r>
          </w:p>
        </w:tc>
        <w:tc>
          <w:tcPr>
            <w:tcW w:w="586"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年龄</w:t>
            </w:r>
          </w:p>
        </w:tc>
        <w:tc>
          <w:tcPr>
            <w:tcW w:w="1035"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学历</w:t>
            </w:r>
          </w:p>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(页码)</w:t>
            </w:r>
          </w:p>
        </w:tc>
        <w:tc>
          <w:tcPr>
            <w:tcW w:w="1080"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专业</w:t>
            </w:r>
          </w:p>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(页码)</w:t>
            </w:r>
          </w:p>
        </w:tc>
        <w:tc>
          <w:tcPr>
            <w:tcW w:w="1080"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职称</w:t>
            </w:r>
          </w:p>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(页码)</w:t>
            </w:r>
          </w:p>
        </w:tc>
        <w:tc>
          <w:tcPr>
            <w:tcW w:w="1260"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本项目中的职责</w:t>
            </w:r>
          </w:p>
        </w:tc>
        <w:tc>
          <w:tcPr>
            <w:tcW w:w="900"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项目经历</w:t>
            </w:r>
          </w:p>
        </w:tc>
        <w:tc>
          <w:tcPr>
            <w:tcW w:w="1470"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参与本项目的到位情况</w:t>
            </w:r>
          </w:p>
        </w:tc>
      </w:tr>
      <w:tr w:rsidR="00873EBB" w:rsidRPr="0093754B">
        <w:trPr>
          <w:trHeight w:val="479"/>
        </w:trPr>
        <w:tc>
          <w:tcPr>
            <w:tcW w:w="42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787"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412"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586"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35"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26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90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47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r>
      <w:tr w:rsidR="00873EBB" w:rsidRPr="0093754B">
        <w:trPr>
          <w:trHeight w:val="473"/>
        </w:trPr>
        <w:tc>
          <w:tcPr>
            <w:tcW w:w="42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787"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412"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586"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35"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26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90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47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r>
    </w:tbl>
    <w:p w:rsidR="00873EBB" w:rsidRPr="0093754B" w:rsidRDefault="002B2BB5">
      <w:pPr>
        <w:spacing w:line="360" w:lineRule="auto"/>
        <w:rPr>
          <w:rFonts w:ascii="宋体" w:eastAsia="宋体" w:hAnsi="宋体" w:cs="仿宋_GB2312"/>
          <w:b/>
          <w:bCs/>
          <w:color w:val="000000" w:themeColor="text1"/>
          <w:sz w:val="24"/>
        </w:rPr>
      </w:pPr>
      <w:r w:rsidRPr="0093754B">
        <w:rPr>
          <w:rFonts w:ascii="宋体" w:eastAsia="宋体" w:hAnsi="宋体" w:cs="仿宋_GB2312"/>
          <w:b/>
          <w:color w:val="000000" w:themeColor="text1"/>
          <w:sz w:val="24"/>
        </w:rPr>
        <w:t>注：投标人可按上述的格式自行编制，随表提交相应的证书复印件并注明所在投标技术文件页码。</w:t>
      </w:r>
    </w:p>
    <w:p w:rsidR="00873EBB" w:rsidRPr="0093754B" w:rsidRDefault="00873EBB">
      <w:pPr>
        <w:snapToGrid w:val="0"/>
        <w:spacing w:line="360" w:lineRule="auto"/>
        <w:ind w:firstLine="472"/>
        <w:rPr>
          <w:rFonts w:ascii="宋体" w:eastAsia="宋体" w:hAnsi="宋体" w:cs="仿宋_GB2312"/>
          <w:b/>
          <w:bCs/>
          <w:color w:val="000000" w:themeColor="text1"/>
          <w:kern w:val="0"/>
          <w:sz w:val="24"/>
          <w:lang w:val="zh-CN"/>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lang w:val="zh-CN"/>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lang w:val="zh-CN"/>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lang w:val="zh-CN"/>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lang w:val="zh-CN"/>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lang w:val="zh-CN"/>
        </w:rPr>
      </w:pPr>
    </w:p>
    <w:p w:rsidR="00873EBB" w:rsidRPr="0093754B" w:rsidRDefault="00873EBB">
      <w:pPr>
        <w:snapToGrid w:val="0"/>
        <w:spacing w:line="360" w:lineRule="auto"/>
        <w:ind w:firstLine="472"/>
        <w:rPr>
          <w:rFonts w:ascii="宋体" w:eastAsia="宋体" w:hAnsi="宋体" w:cs="仿宋_GB2312"/>
          <w:b/>
          <w:bCs/>
          <w:color w:val="000000" w:themeColor="text1"/>
          <w:kern w:val="0"/>
          <w:sz w:val="24"/>
          <w:lang w:val="zh-CN"/>
        </w:rPr>
      </w:pPr>
    </w:p>
    <w:p w:rsidR="00873EBB" w:rsidRPr="0093754B" w:rsidRDefault="002B2BB5">
      <w:pPr>
        <w:snapToGrid w:val="0"/>
        <w:spacing w:line="360" w:lineRule="auto"/>
        <w:ind w:firstLine="472"/>
        <w:rPr>
          <w:rFonts w:ascii="宋体" w:eastAsia="宋体" w:hAnsi="宋体" w:cs="仿宋_GB2312"/>
          <w:b/>
          <w:bCs/>
          <w:color w:val="000000" w:themeColor="text1"/>
          <w:kern w:val="0"/>
          <w:sz w:val="24"/>
          <w:lang w:val="zh-CN"/>
        </w:rPr>
      </w:pPr>
      <w:r w:rsidRPr="0093754B">
        <w:rPr>
          <w:rFonts w:ascii="宋体" w:eastAsia="宋体" w:hAnsi="宋体" w:cs="仿宋_GB2312"/>
          <w:b/>
          <w:bCs/>
          <w:color w:val="000000" w:themeColor="text1"/>
          <w:kern w:val="0"/>
          <w:sz w:val="24"/>
          <w:lang w:val="zh-CN"/>
        </w:rPr>
        <w:t>（四）技术服务内容</w:t>
      </w:r>
    </w:p>
    <w:p w:rsidR="00873EBB" w:rsidRPr="0093754B" w:rsidRDefault="002B2BB5">
      <w:pPr>
        <w:autoSpaceDE w:val="0"/>
        <w:spacing w:line="360" w:lineRule="auto"/>
        <w:ind w:firstLine="480"/>
        <w:jc w:val="left"/>
        <w:rPr>
          <w:rFonts w:ascii="宋体" w:eastAsia="宋体" w:hAnsi="宋体" w:cs="仿宋_GB2312"/>
          <w:color w:val="000000" w:themeColor="text1"/>
          <w:sz w:val="24"/>
        </w:rPr>
      </w:pPr>
      <w:r w:rsidRPr="0093754B">
        <w:rPr>
          <w:rFonts w:ascii="宋体" w:eastAsia="宋体" w:hAnsi="宋体" w:cs="仿宋_GB2312"/>
          <w:color w:val="000000" w:themeColor="text1"/>
          <w:sz w:val="24"/>
        </w:rPr>
        <w:t>（由投标人根据采购需求及招标文件要求编制）</w:t>
      </w:r>
    </w:p>
    <w:p w:rsidR="00873EBB" w:rsidRPr="0093754B" w:rsidRDefault="00873EBB">
      <w:pPr>
        <w:autoSpaceDE w:val="0"/>
        <w:spacing w:line="360" w:lineRule="auto"/>
        <w:ind w:firstLine="480"/>
        <w:jc w:val="left"/>
        <w:rPr>
          <w:rFonts w:ascii="宋体" w:eastAsia="宋体" w:hAnsi="宋体" w:cs="仿宋_GB2312"/>
          <w:color w:val="000000" w:themeColor="text1"/>
          <w:sz w:val="24"/>
        </w:rPr>
      </w:pPr>
    </w:p>
    <w:p w:rsidR="00873EBB" w:rsidRPr="0093754B" w:rsidRDefault="002B2BB5">
      <w:pPr>
        <w:snapToGrid w:val="0"/>
        <w:spacing w:line="360" w:lineRule="auto"/>
        <w:ind w:firstLine="472"/>
        <w:rPr>
          <w:rFonts w:ascii="宋体" w:eastAsia="宋体" w:hAnsi="宋体" w:cs="仿宋_GB2312"/>
          <w:b/>
          <w:bCs/>
          <w:color w:val="000000" w:themeColor="text1"/>
          <w:kern w:val="0"/>
          <w:sz w:val="24"/>
          <w:lang w:val="zh-CN"/>
        </w:rPr>
      </w:pPr>
      <w:r w:rsidRPr="0093754B">
        <w:rPr>
          <w:rFonts w:ascii="宋体" w:eastAsia="宋体" w:hAnsi="宋体" w:cs="仿宋_GB2312"/>
          <w:b/>
          <w:bCs/>
          <w:color w:val="000000" w:themeColor="text1"/>
          <w:kern w:val="0"/>
          <w:sz w:val="24"/>
          <w:lang w:val="zh-CN"/>
        </w:rPr>
        <w:t>（五）技术培训内容</w:t>
      </w:r>
    </w:p>
    <w:p w:rsidR="00873EBB" w:rsidRPr="0093754B" w:rsidRDefault="002B2BB5">
      <w:pPr>
        <w:snapToGrid w:val="0"/>
        <w:spacing w:line="360" w:lineRule="auto"/>
        <w:ind w:firstLine="1440"/>
        <w:rPr>
          <w:rFonts w:ascii="宋体" w:eastAsia="宋体" w:hAnsi="宋体" w:cs="仿宋_GB2312"/>
          <w:color w:val="000000" w:themeColor="text1"/>
          <w:sz w:val="24"/>
        </w:rPr>
      </w:pPr>
      <w:r w:rsidRPr="0093754B">
        <w:rPr>
          <w:rFonts w:ascii="宋体" w:eastAsia="宋体" w:hAnsi="宋体" w:cs="仿宋_GB2312"/>
          <w:color w:val="000000" w:themeColor="text1"/>
          <w:sz w:val="24"/>
        </w:rPr>
        <w:t>（由投标人根据采购需求及招标文件要求编制）</w:t>
      </w:r>
    </w:p>
    <w:p w:rsidR="00873EBB" w:rsidRPr="0093754B" w:rsidRDefault="00873EBB">
      <w:pPr>
        <w:snapToGrid w:val="0"/>
        <w:spacing w:line="360" w:lineRule="auto"/>
        <w:rPr>
          <w:rFonts w:ascii="宋体" w:eastAsia="宋体" w:hAnsi="宋体" w:cs="宋体;SimSun"/>
          <w:color w:val="000000" w:themeColor="text1"/>
          <w:sz w:val="24"/>
          <w:szCs w:val="21"/>
        </w:rPr>
      </w:pPr>
    </w:p>
    <w:p w:rsidR="00873EBB" w:rsidRPr="0093754B" w:rsidRDefault="002B2BB5">
      <w:pPr>
        <w:snapToGrid w:val="0"/>
        <w:spacing w:line="360" w:lineRule="auto"/>
        <w:ind w:firstLine="472"/>
        <w:rPr>
          <w:rFonts w:ascii="宋体" w:eastAsia="宋体" w:hAnsi="宋体" w:cs="仿宋_GB2312"/>
          <w:b/>
          <w:bCs/>
          <w:color w:val="000000" w:themeColor="text1"/>
          <w:kern w:val="0"/>
          <w:sz w:val="24"/>
          <w:lang w:val="zh-CN"/>
        </w:rPr>
      </w:pPr>
      <w:r w:rsidRPr="0093754B">
        <w:rPr>
          <w:rFonts w:ascii="宋体" w:eastAsia="宋体" w:hAnsi="宋体" w:cs="仿宋_GB2312"/>
          <w:b/>
          <w:bCs/>
          <w:color w:val="000000" w:themeColor="text1"/>
          <w:kern w:val="0"/>
          <w:sz w:val="24"/>
          <w:lang w:val="zh-CN"/>
        </w:rPr>
        <w:t>（六）售后服务方案</w:t>
      </w:r>
    </w:p>
    <w:p w:rsidR="00873EBB" w:rsidRPr="0093754B" w:rsidRDefault="002B2BB5">
      <w:pPr>
        <w:autoSpaceDE w:val="0"/>
        <w:spacing w:line="360" w:lineRule="auto"/>
        <w:jc w:val="center"/>
        <w:rPr>
          <w:rFonts w:ascii="宋体" w:eastAsia="宋体" w:hAnsi="宋体" w:cs="仿宋_GB2312"/>
          <w:color w:val="000000" w:themeColor="text1"/>
          <w:sz w:val="24"/>
        </w:rPr>
      </w:pPr>
      <w:r w:rsidRPr="0093754B">
        <w:rPr>
          <w:rFonts w:ascii="宋体" w:eastAsia="宋体" w:hAnsi="宋体" w:cs="仿宋_GB2312"/>
          <w:color w:val="000000" w:themeColor="text1"/>
          <w:sz w:val="24"/>
        </w:rPr>
        <w:t>（由投标人根据采购需求及招标文件要求编制）</w:t>
      </w:r>
    </w:p>
    <w:p w:rsidR="00873EBB" w:rsidRPr="0093754B" w:rsidRDefault="002B2BB5">
      <w:pPr>
        <w:snapToGrid w:val="0"/>
        <w:spacing w:before="165" w:after="50"/>
        <w:ind w:left="142"/>
        <w:jc w:val="center"/>
        <w:rPr>
          <w:rFonts w:ascii="宋体" w:eastAsia="宋体" w:hAnsi="宋体" w:cs="宋体;SimSun"/>
          <w:b/>
          <w:color w:val="000000" w:themeColor="text1"/>
          <w:sz w:val="32"/>
          <w:szCs w:val="32"/>
        </w:rPr>
      </w:pPr>
      <w:r w:rsidRPr="0093754B">
        <w:rPr>
          <w:rFonts w:ascii="宋体" w:eastAsia="宋体" w:hAnsi="宋体" w:cs="宋体;SimSun"/>
          <w:b/>
          <w:color w:val="000000" w:themeColor="text1"/>
          <w:sz w:val="32"/>
          <w:szCs w:val="32"/>
        </w:rPr>
        <w:t>1、售后服务承诺</w:t>
      </w:r>
    </w:p>
    <w:p w:rsidR="00873EBB" w:rsidRPr="0093754B" w:rsidRDefault="002B2BB5">
      <w:pPr>
        <w:autoSpaceDE w:val="0"/>
        <w:spacing w:line="360" w:lineRule="auto"/>
        <w:rPr>
          <w:rFonts w:ascii="宋体" w:eastAsia="宋体" w:hAnsi="宋体" w:cs="仿宋_GB2312"/>
          <w:b/>
          <w:color w:val="000000" w:themeColor="text1"/>
          <w:sz w:val="24"/>
        </w:rPr>
      </w:pPr>
      <w:r w:rsidRPr="0093754B">
        <w:rPr>
          <w:rFonts w:ascii="宋体" w:eastAsia="宋体" w:hAnsi="宋体" w:cs="仿宋_GB2312"/>
          <w:b/>
          <w:color w:val="000000" w:themeColor="text1"/>
          <w:sz w:val="24"/>
        </w:rPr>
        <w:t>附表A:售后服务机构情况表</w:t>
      </w:r>
      <w:r w:rsidRPr="0093754B">
        <w:rPr>
          <w:rFonts w:ascii="宋体" w:eastAsia="宋体" w:hAnsi="宋体" w:cs="仿宋_GB2312"/>
          <w:color w:val="000000" w:themeColor="text1"/>
          <w:sz w:val="24"/>
        </w:rPr>
        <w:t>（按此格式自制）</w:t>
      </w:r>
    </w:p>
    <w:tbl>
      <w:tblPr>
        <w:tblW w:w="8748" w:type="dxa"/>
        <w:tblInd w:w="113" w:type="dxa"/>
        <w:tblLayout w:type="fixed"/>
        <w:tblLook w:val="04A0"/>
      </w:tblPr>
      <w:tblGrid>
        <w:gridCol w:w="828"/>
        <w:gridCol w:w="2340"/>
        <w:gridCol w:w="1095"/>
        <w:gridCol w:w="1245"/>
        <w:gridCol w:w="1980"/>
        <w:gridCol w:w="1260"/>
      </w:tblGrid>
      <w:tr w:rsidR="00873EBB" w:rsidRPr="0093754B">
        <w:tc>
          <w:tcPr>
            <w:tcW w:w="828" w:type="dxa"/>
            <w:tcBorders>
              <w:top w:val="single" w:sz="4" w:space="0" w:color="000000"/>
              <w:left w:val="single" w:sz="4" w:space="0" w:color="000000"/>
              <w:bottom w:val="single" w:sz="4" w:space="0" w:color="000000"/>
              <w:right w:val="single" w:sz="4" w:space="0" w:color="000000"/>
            </w:tcBorders>
          </w:tcPr>
          <w:p w:rsidR="00873EBB" w:rsidRPr="0093754B" w:rsidRDefault="002B2BB5">
            <w:pPr>
              <w:autoSpaceDE w:val="0"/>
              <w:spacing w:line="360" w:lineRule="auto"/>
              <w:jc w:val="center"/>
              <w:rPr>
                <w:rFonts w:ascii="宋体" w:eastAsia="宋体" w:hAnsi="宋体" w:cs="仿宋_GB2312"/>
                <w:b/>
                <w:color w:val="000000" w:themeColor="text1"/>
              </w:rPr>
            </w:pPr>
            <w:r w:rsidRPr="0093754B">
              <w:rPr>
                <w:rFonts w:ascii="宋体" w:eastAsia="宋体" w:hAnsi="宋体" w:cs="仿宋_GB2312"/>
                <w:b/>
                <w:color w:val="000000" w:themeColor="text1"/>
                <w:sz w:val="24"/>
              </w:rPr>
              <w:t>序号</w:t>
            </w:r>
          </w:p>
        </w:tc>
        <w:tc>
          <w:tcPr>
            <w:tcW w:w="2340" w:type="dxa"/>
            <w:tcBorders>
              <w:top w:val="single" w:sz="4" w:space="0" w:color="000000"/>
              <w:left w:val="single" w:sz="4" w:space="0" w:color="000000"/>
              <w:bottom w:val="single" w:sz="4" w:space="0" w:color="000000"/>
              <w:right w:val="single" w:sz="4" w:space="0" w:color="000000"/>
            </w:tcBorders>
          </w:tcPr>
          <w:p w:rsidR="00873EBB" w:rsidRPr="0093754B" w:rsidRDefault="002B2BB5">
            <w:pPr>
              <w:autoSpaceDE w:val="0"/>
              <w:spacing w:line="360" w:lineRule="auto"/>
              <w:jc w:val="center"/>
              <w:rPr>
                <w:rFonts w:ascii="宋体" w:eastAsia="宋体" w:hAnsi="宋体" w:cs="仿宋_GB2312"/>
                <w:b/>
                <w:color w:val="000000" w:themeColor="text1"/>
              </w:rPr>
            </w:pPr>
            <w:r w:rsidRPr="0093754B">
              <w:rPr>
                <w:rFonts w:ascii="宋体" w:eastAsia="宋体" w:hAnsi="宋体" w:cs="仿宋_GB2312"/>
                <w:b/>
                <w:color w:val="000000" w:themeColor="text1"/>
                <w:sz w:val="24"/>
              </w:rPr>
              <w:t>机构名称</w:t>
            </w:r>
          </w:p>
        </w:tc>
        <w:tc>
          <w:tcPr>
            <w:tcW w:w="1095" w:type="dxa"/>
            <w:tcBorders>
              <w:top w:val="single" w:sz="4" w:space="0" w:color="000000"/>
              <w:left w:val="single" w:sz="4" w:space="0" w:color="000000"/>
              <w:bottom w:val="single" w:sz="4" w:space="0" w:color="000000"/>
              <w:right w:val="single" w:sz="4" w:space="0" w:color="000000"/>
            </w:tcBorders>
          </w:tcPr>
          <w:p w:rsidR="00873EBB" w:rsidRPr="0093754B" w:rsidRDefault="002B2BB5">
            <w:pPr>
              <w:autoSpaceDE w:val="0"/>
              <w:spacing w:line="360" w:lineRule="auto"/>
              <w:jc w:val="center"/>
              <w:rPr>
                <w:rFonts w:ascii="宋体" w:eastAsia="宋体" w:hAnsi="宋体" w:cs="仿宋_GB2312"/>
                <w:b/>
                <w:color w:val="000000" w:themeColor="text1"/>
              </w:rPr>
            </w:pPr>
            <w:r w:rsidRPr="0093754B">
              <w:rPr>
                <w:rFonts w:ascii="宋体" w:eastAsia="宋体" w:hAnsi="宋体" w:cs="仿宋_GB2312"/>
                <w:b/>
                <w:color w:val="000000" w:themeColor="text1"/>
                <w:sz w:val="24"/>
              </w:rPr>
              <w:t>机构性质</w:t>
            </w:r>
          </w:p>
        </w:tc>
        <w:tc>
          <w:tcPr>
            <w:tcW w:w="1245" w:type="dxa"/>
            <w:tcBorders>
              <w:top w:val="single" w:sz="4" w:space="0" w:color="000000"/>
              <w:left w:val="single" w:sz="4" w:space="0" w:color="000000"/>
              <w:bottom w:val="single" w:sz="4" w:space="0" w:color="000000"/>
              <w:right w:val="single" w:sz="4" w:space="0" w:color="000000"/>
            </w:tcBorders>
          </w:tcPr>
          <w:p w:rsidR="00873EBB" w:rsidRPr="0093754B" w:rsidRDefault="002B2BB5">
            <w:pPr>
              <w:autoSpaceDE w:val="0"/>
              <w:spacing w:line="360" w:lineRule="auto"/>
              <w:jc w:val="center"/>
              <w:rPr>
                <w:rFonts w:ascii="宋体" w:eastAsia="宋体" w:hAnsi="宋体" w:cs="仿宋_GB2312"/>
                <w:b/>
                <w:color w:val="000000" w:themeColor="text1"/>
              </w:rPr>
            </w:pPr>
            <w:r w:rsidRPr="0093754B">
              <w:rPr>
                <w:rFonts w:ascii="宋体" w:eastAsia="宋体" w:hAnsi="宋体" w:cs="仿宋_GB2312"/>
                <w:b/>
                <w:color w:val="000000" w:themeColor="text1"/>
                <w:sz w:val="24"/>
              </w:rPr>
              <w:t>注册地址</w:t>
            </w:r>
          </w:p>
        </w:tc>
        <w:tc>
          <w:tcPr>
            <w:tcW w:w="1980" w:type="dxa"/>
            <w:tcBorders>
              <w:top w:val="single" w:sz="4" w:space="0" w:color="000000"/>
              <w:left w:val="single" w:sz="4" w:space="0" w:color="000000"/>
              <w:bottom w:val="single" w:sz="4" w:space="0" w:color="000000"/>
              <w:right w:val="single" w:sz="4" w:space="0" w:color="000000"/>
            </w:tcBorders>
          </w:tcPr>
          <w:p w:rsidR="00873EBB" w:rsidRPr="0093754B" w:rsidRDefault="002B2BB5">
            <w:pPr>
              <w:autoSpaceDE w:val="0"/>
              <w:spacing w:line="360" w:lineRule="auto"/>
              <w:jc w:val="center"/>
              <w:rPr>
                <w:rFonts w:ascii="宋体" w:eastAsia="宋体" w:hAnsi="宋体" w:cs="仿宋_GB2312"/>
                <w:b/>
                <w:color w:val="000000" w:themeColor="text1"/>
              </w:rPr>
            </w:pPr>
            <w:r w:rsidRPr="0093754B">
              <w:rPr>
                <w:rFonts w:ascii="宋体" w:eastAsia="宋体" w:hAnsi="宋体" w:cs="仿宋_GB2312"/>
                <w:b/>
                <w:color w:val="000000" w:themeColor="text1"/>
                <w:sz w:val="24"/>
              </w:rPr>
              <w:t>货物技术人员数量</w:t>
            </w:r>
          </w:p>
        </w:tc>
        <w:tc>
          <w:tcPr>
            <w:tcW w:w="1260" w:type="dxa"/>
            <w:tcBorders>
              <w:top w:val="single" w:sz="4" w:space="0" w:color="000000"/>
              <w:left w:val="single" w:sz="4" w:space="0" w:color="000000"/>
              <w:bottom w:val="single" w:sz="4" w:space="0" w:color="000000"/>
              <w:right w:val="single" w:sz="4" w:space="0" w:color="000000"/>
            </w:tcBorders>
          </w:tcPr>
          <w:p w:rsidR="00873EBB" w:rsidRPr="0093754B" w:rsidRDefault="002B2BB5">
            <w:pPr>
              <w:autoSpaceDE w:val="0"/>
              <w:spacing w:line="360" w:lineRule="auto"/>
              <w:jc w:val="center"/>
              <w:rPr>
                <w:rFonts w:ascii="宋体" w:eastAsia="宋体" w:hAnsi="宋体" w:cs="仿宋_GB2312"/>
                <w:b/>
                <w:color w:val="000000" w:themeColor="text1"/>
              </w:rPr>
            </w:pPr>
            <w:r w:rsidRPr="0093754B">
              <w:rPr>
                <w:rFonts w:ascii="宋体" w:eastAsia="宋体" w:hAnsi="宋体" w:cs="仿宋_GB2312"/>
                <w:b/>
                <w:color w:val="000000" w:themeColor="text1"/>
                <w:sz w:val="24"/>
              </w:rPr>
              <w:t>联系电话</w:t>
            </w:r>
          </w:p>
        </w:tc>
      </w:tr>
      <w:tr w:rsidR="00873EBB" w:rsidRPr="0093754B">
        <w:tc>
          <w:tcPr>
            <w:tcW w:w="828"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b/>
                <w:color w:val="000000" w:themeColor="text1"/>
              </w:rPr>
            </w:pPr>
          </w:p>
        </w:tc>
        <w:tc>
          <w:tcPr>
            <w:tcW w:w="2340"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095"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245"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r>
      <w:tr w:rsidR="00873EBB" w:rsidRPr="0093754B">
        <w:tc>
          <w:tcPr>
            <w:tcW w:w="828"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2340"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095"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245"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r>
      <w:tr w:rsidR="00873EBB" w:rsidRPr="0093754B">
        <w:tc>
          <w:tcPr>
            <w:tcW w:w="828"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2340"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095"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245"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r>
    </w:tbl>
    <w:p w:rsidR="00873EBB" w:rsidRPr="0093754B" w:rsidRDefault="002B2BB5">
      <w:pPr>
        <w:autoSpaceDE w:val="0"/>
        <w:spacing w:line="360" w:lineRule="auto"/>
        <w:rPr>
          <w:rFonts w:ascii="宋体" w:eastAsia="宋体" w:hAnsi="宋体" w:cs="仿宋_GB2312"/>
          <w:b/>
          <w:color w:val="000000" w:themeColor="text1"/>
          <w:sz w:val="24"/>
        </w:rPr>
      </w:pPr>
      <w:r w:rsidRPr="0093754B">
        <w:rPr>
          <w:rFonts w:ascii="宋体" w:eastAsia="宋体" w:hAnsi="宋体" w:cs="仿宋_GB2312"/>
          <w:b/>
          <w:color w:val="000000" w:themeColor="text1"/>
          <w:sz w:val="24"/>
        </w:rPr>
        <w:t>注：关于项目涉及的所有售后服务机构均在本表注明，包括投标人本单位和符合条件的第三方货物机构；</w:t>
      </w:r>
    </w:p>
    <w:p w:rsidR="00873EBB" w:rsidRPr="0093754B" w:rsidRDefault="00873EBB">
      <w:pPr>
        <w:autoSpaceDE w:val="0"/>
        <w:spacing w:line="360" w:lineRule="auto"/>
        <w:rPr>
          <w:rFonts w:ascii="宋体" w:eastAsia="宋体" w:hAnsi="宋体" w:cs="仿宋_GB2312"/>
          <w:b/>
          <w:color w:val="000000" w:themeColor="text1"/>
          <w:kern w:val="0"/>
          <w:sz w:val="24"/>
        </w:rPr>
      </w:pPr>
    </w:p>
    <w:p w:rsidR="00873EBB" w:rsidRPr="0093754B" w:rsidRDefault="002B2BB5">
      <w:pPr>
        <w:autoSpaceDE w:val="0"/>
        <w:spacing w:line="360" w:lineRule="auto"/>
        <w:rPr>
          <w:rFonts w:ascii="宋体" w:eastAsia="宋体" w:hAnsi="宋体" w:cs="仿宋_GB2312"/>
          <w:color w:val="000000" w:themeColor="text1"/>
          <w:kern w:val="0"/>
          <w:sz w:val="24"/>
        </w:rPr>
      </w:pPr>
      <w:r w:rsidRPr="0093754B">
        <w:rPr>
          <w:rFonts w:ascii="宋体" w:eastAsia="宋体" w:hAnsi="宋体" w:cs="仿宋_GB2312"/>
          <w:b/>
          <w:color w:val="000000" w:themeColor="text1"/>
          <w:kern w:val="0"/>
          <w:sz w:val="24"/>
        </w:rPr>
        <w:t>附表B：售后服务人员情况表</w:t>
      </w:r>
      <w:r w:rsidRPr="0093754B">
        <w:rPr>
          <w:rFonts w:ascii="宋体" w:eastAsia="宋体" w:hAnsi="宋体" w:cs="仿宋_GB2312"/>
          <w:color w:val="000000" w:themeColor="text1"/>
          <w:kern w:val="0"/>
          <w:sz w:val="24"/>
        </w:rPr>
        <w:t>（按此格式自制）</w:t>
      </w:r>
    </w:p>
    <w:tbl>
      <w:tblPr>
        <w:tblW w:w="10000" w:type="dxa"/>
        <w:jc w:val="center"/>
        <w:tblLayout w:type="fixed"/>
        <w:tblLook w:val="04A0"/>
      </w:tblPr>
      <w:tblGrid>
        <w:gridCol w:w="645"/>
        <w:gridCol w:w="745"/>
        <w:gridCol w:w="787"/>
        <w:gridCol w:w="412"/>
        <w:gridCol w:w="900"/>
        <w:gridCol w:w="1080"/>
        <w:gridCol w:w="1080"/>
        <w:gridCol w:w="1080"/>
        <w:gridCol w:w="1260"/>
        <w:gridCol w:w="900"/>
        <w:gridCol w:w="1111"/>
      </w:tblGrid>
      <w:tr w:rsidR="00873EBB" w:rsidRPr="0093754B">
        <w:trPr>
          <w:jc w:val="center"/>
        </w:trPr>
        <w:tc>
          <w:tcPr>
            <w:tcW w:w="645" w:type="dxa"/>
            <w:tcBorders>
              <w:top w:val="single" w:sz="6" w:space="0" w:color="000000"/>
              <w:left w:val="single" w:sz="6" w:space="0" w:color="000000"/>
              <w:bottom w:val="single" w:sz="6" w:space="0" w:color="000000"/>
              <w:right w:val="single" w:sz="4"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序号</w:t>
            </w:r>
          </w:p>
          <w:p w:rsidR="00873EBB" w:rsidRPr="0093754B" w:rsidRDefault="00873EBB">
            <w:pPr>
              <w:autoSpaceDE w:val="0"/>
              <w:spacing w:line="360" w:lineRule="auto"/>
              <w:jc w:val="center"/>
              <w:rPr>
                <w:rFonts w:ascii="宋体" w:eastAsia="宋体" w:hAnsi="宋体" w:cs="仿宋_GB2312"/>
                <w:color w:val="000000" w:themeColor="text1"/>
              </w:rPr>
            </w:pPr>
          </w:p>
        </w:tc>
        <w:tc>
          <w:tcPr>
            <w:tcW w:w="745" w:type="dxa"/>
            <w:tcBorders>
              <w:top w:val="single" w:sz="6" w:space="0" w:color="000000"/>
              <w:left w:val="single" w:sz="4"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类别</w:t>
            </w:r>
          </w:p>
        </w:tc>
        <w:tc>
          <w:tcPr>
            <w:tcW w:w="787"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姓名</w:t>
            </w:r>
          </w:p>
        </w:tc>
        <w:tc>
          <w:tcPr>
            <w:tcW w:w="412"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性别</w:t>
            </w:r>
          </w:p>
        </w:tc>
        <w:tc>
          <w:tcPr>
            <w:tcW w:w="900"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年龄</w:t>
            </w:r>
          </w:p>
        </w:tc>
        <w:tc>
          <w:tcPr>
            <w:tcW w:w="1080"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学历</w:t>
            </w:r>
          </w:p>
        </w:tc>
        <w:tc>
          <w:tcPr>
            <w:tcW w:w="1080"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专业</w:t>
            </w:r>
          </w:p>
        </w:tc>
        <w:tc>
          <w:tcPr>
            <w:tcW w:w="1080"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职称</w:t>
            </w:r>
          </w:p>
        </w:tc>
        <w:tc>
          <w:tcPr>
            <w:tcW w:w="1260"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本项目中的职责</w:t>
            </w:r>
          </w:p>
        </w:tc>
        <w:tc>
          <w:tcPr>
            <w:tcW w:w="900"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响应时间</w:t>
            </w:r>
          </w:p>
        </w:tc>
        <w:tc>
          <w:tcPr>
            <w:tcW w:w="1111" w:type="dxa"/>
            <w:tcBorders>
              <w:top w:val="single" w:sz="6" w:space="0" w:color="000000"/>
              <w:left w:val="single" w:sz="6" w:space="0" w:color="000000"/>
              <w:bottom w:val="single" w:sz="6" w:space="0" w:color="000000"/>
              <w:right w:val="single" w:sz="6" w:space="0" w:color="000000"/>
            </w:tcBorders>
            <w:vAlign w:val="center"/>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到达现场时间</w:t>
            </w:r>
          </w:p>
        </w:tc>
      </w:tr>
      <w:tr w:rsidR="00873EBB" w:rsidRPr="0093754B">
        <w:trPr>
          <w:trHeight w:val="607"/>
          <w:jc w:val="center"/>
        </w:trPr>
        <w:tc>
          <w:tcPr>
            <w:tcW w:w="645" w:type="dxa"/>
            <w:tcBorders>
              <w:top w:val="single" w:sz="6" w:space="0" w:color="000000"/>
              <w:left w:val="single" w:sz="6" w:space="0" w:color="000000"/>
              <w:bottom w:val="single" w:sz="6"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745" w:type="dxa"/>
            <w:tcBorders>
              <w:top w:val="single" w:sz="6" w:space="0" w:color="000000"/>
              <w:left w:val="single" w:sz="4" w:space="0" w:color="000000"/>
              <w:bottom w:val="single" w:sz="6" w:space="0" w:color="000000"/>
              <w:right w:val="single" w:sz="6" w:space="0" w:color="000000"/>
            </w:tcBorders>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总协调人</w:t>
            </w:r>
          </w:p>
        </w:tc>
        <w:tc>
          <w:tcPr>
            <w:tcW w:w="787"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412"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90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26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90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111"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r>
      <w:tr w:rsidR="00873EBB" w:rsidRPr="0093754B">
        <w:trPr>
          <w:trHeight w:val="595"/>
          <w:jc w:val="center"/>
        </w:trPr>
        <w:tc>
          <w:tcPr>
            <w:tcW w:w="645" w:type="dxa"/>
            <w:tcBorders>
              <w:top w:val="single" w:sz="6" w:space="0" w:color="000000"/>
              <w:left w:val="single" w:sz="6" w:space="0" w:color="000000"/>
              <w:bottom w:val="single" w:sz="6"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745" w:type="dxa"/>
            <w:tcBorders>
              <w:top w:val="single" w:sz="6" w:space="0" w:color="000000"/>
              <w:left w:val="single" w:sz="4" w:space="0" w:color="000000"/>
              <w:bottom w:val="single" w:sz="6" w:space="0" w:color="000000"/>
              <w:right w:val="single" w:sz="6" w:space="0" w:color="000000"/>
            </w:tcBorders>
          </w:tcPr>
          <w:p w:rsidR="00873EBB" w:rsidRPr="0093754B" w:rsidRDefault="002B2BB5">
            <w:pPr>
              <w:autoSpaceDE w:val="0"/>
              <w:spacing w:line="360" w:lineRule="auto"/>
              <w:jc w:val="center"/>
              <w:rPr>
                <w:rFonts w:ascii="宋体" w:eastAsia="宋体" w:hAnsi="宋体" w:cs="仿宋_GB2312"/>
                <w:color w:val="000000" w:themeColor="text1"/>
              </w:rPr>
            </w:pPr>
            <w:r w:rsidRPr="0093754B">
              <w:rPr>
                <w:rFonts w:ascii="宋体" w:eastAsia="宋体" w:hAnsi="宋体" w:cs="仿宋_GB2312"/>
                <w:color w:val="000000" w:themeColor="text1"/>
                <w:sz w:val="24"/>
              </w:rPr>
              <w:t>售后人员</w:t>
            </w:r>
          </w:p>
        </w:tc>
        <w:tc>
          <w:tcPr>
            <w:tcW w:w="787"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412"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90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26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90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111"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r>
      <w:tr w:rsidR="00873EBB" w:rsidRPr="0093754B">
        <w:trPr>
          <w:trHeight w:val="595"/>
          <w:jc w:val="center"/>
        </w:trPr>
        <w:tc>
          <w:tcPr>
            <w:tcW w:w="645" w:type="dxa"/>
            <w:tcBorders>
              <w:top w:val="single" w:sz="6" w:space="0" w:color="000000"/>
              <w:left w:val="single" w:sz="6" w:space="0" w:color="000000"/>
              <w:bottom w:val="single" w:sz="6"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745" w:type="dxa"/>
            <w:tcBorders>
              <w:top w:val="single" w:sz="6" w:space="0" w:color="000000"/>
              <w:left w:val="single" w:sz="4" w:space="0" w:color="000000"/>
              <w:bottom w:val="single" w:sz="6" w:space="0" w:color="000000"/>
              <w:right w:val="single" w:sz="6"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787"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412"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90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26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90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111"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r>
      <w:tr w:rsidR="00873EBB" w:rsidRPr="0093754B">
        <w:trPr>
          <w:trHeight w:val="595"/>
          <w:jc w:val="center"/>
        </w:trPr>
        <w:tc>
          <w:tcPr>
            <w:tcW w:w="645" w:type="dxa"/>
            <w:tcBorders>
              <w:top w:val="single" w:sz="6" w:space="0" w:color="000000"/>
              <w:left w:val="single" w:sz="6" w:space="0" w:color="000000"/>
              <w:bottom w:val="single" w:sz="6" w:space="0" w:color="000000"/>
              <w:right w:val="single" w:sz="4"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745" w:type="dxa"/>
            <w:tcBorders>
              <w:top w:val="single" w:sz="6" w:space="0" w:color="000000"/>
              <w:left w:val="single" w:sz="4" w:space="0" w:color="000000"/>
              <w:bottom w:val="single" w:sz="6" w:space="0" w:color="000000"/>
              <w:right w:val="single" w:sz="6" w:space="0" w:color="000000"/>
            </w:tcBorders>
          </w:tcPr>
          <w:p w:rsidR="00873EBB" w:rsidRPr="0093754B" w:rsidRDefault="00873EBB">
            <w:pPr>
              <w:autoSpaceDE w:val="0"/>
              <w:snapToGrid w:val="0"/>
              <w:spacing w:line="360" w:lineRule="auto"/>
              <w:jc w:val="center"/>
              <w:rPr>
                <w:rFonts w:ascii="宋体" w:eastAsia="宋体" w:hAnsi="宋体" w:cs="仿宋_GB2312"/>
                <w:color w:val="000000" w:themeColor="text1"/>
              </w:rPr>
            </w:pPr>
          </w:p>
        </w:tc>
        <w:tc>
          <w:tcPr>
            <w:tcW w:w="787"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412"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90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08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26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900"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c>
          <w:tcPr>
            <w:tcW w:w="1111" w:type="dxa"/>
            <w:tcBorders>
              <w:top w:val="single" w:sz="6" w:space="0" w:color="000000"/>
              <w:left w:val="single" w:sz="6" w:space="0" w:color="000000"/>
              <w:bottom w:val="single" w:sz="6" w:space="0" w:color="000000"/>
              <w:right w:val="single" w:sz="6" w:space="0" w:color="000000"/>
            </w:tcBorders>
          </w:tcPr>
          <w:p w:rsidR="00873EBB" w:rsidRPr="0093754B" w:rsidRDefault="00873EBB">
            <w:pPr>
              <w:autoSpaceDE w:val="0"/>
              <w:snapToGrid w:val="0"/>
              <w:spacing w:line="360" w:lineRule="auto"/>
              <w:rPr>
                <w:rFonts w:ascii="宋体" w:eastAsia="宋体" w:hAnsi="宋体" w:cs="仿宋_GB2312"/>
                <w:color w:val="000000" w:themeColor="text1"/>
              </w:rPr>
            </w:pPr>
          </w:p>
        </w:tc>
      </w:tr>
    </w:tbl>
    <w:p w:rsidR="00873EBB" w:rsidRPr="0093754B" w:rsidRDefault="00873EBB">
      <w:pPr>
        <w:snapToGrid w:val="0"/>
        <w:spacing w:before="120" w:line="360" w:lineRule="auto"/>
        <w:ind w:firstLine="472"/>
        <w:rPr>
          <w:rFonts w:ascii="宋体" w:eastAsia="宋体" w:hAnsi="宋体" w:cs="仿宋_GB2312"/>
          <w:b/>
          <w:bCs/>
          <w:color w:val="000000" w:themeColor="text1"/>
          <w:kern w:val="0"/>
          <w:sz w:val="24"/>
          <w:lang w:val="zh-CN"/>
        </w:rPr>
      </w:pPr>
    </w:p>
    <w:p w:rsidR="00873EBB" w:rsidRPr="0093754B" w:rsidRDefault="002B2BB5">
      <w:pPr>
        <w:snapToGrid w:val="0"/>
        <w:spacing w:before="120" w:line="360" w:lineRule="auto"/>
        <w:ind w:firstLine="472"/>
        <w:rPr>
          <w:rFonts w:ascii="宋体" w:eastAsia="宋体" w:hAnsi="宋体" w:cs="仿宋_GB2312"/>
          <w:b/>
          <w:bCs/>
          <w:color w:val="000000" w:themeColor="text1"/>
          <w:kern w:val="0"/>
          <w:sz w:val="24"/>
          <w:lang w:val="zh-CN"/>
        </w:rPr>
      </w:pPr>
      <w:r w:rsidRPr="0093754B">
        <w:rPr>
          <w:rFonts w:ascii="宋体" w:eastAsia="宋体" w:hAnsi="宋体" w:cs="仿宋_GB2312"/>
          <w:b/>
          <w:bCs/>
          <w:color w:val="000000" w:themeColor="text1"/>
          <w:kern w:val="0"/>
          <w:sz w:val="24"/>
          <w:lang w:val="zh-CN"/>
        </w:rPr>
        <w:t>（七）其他（根据采购需求内容由投标人自行决定是否还有其他内容）</w:t>
      </w:r>
    </w:p>
    <w:p w:rsidR="00873EBB" w:rsidRPr="0093754B" w:rsidRDefault="00873EBB">
      <w:pPr>
        <w:snapToGrid w:val="0"/>
        <w:spacing w:before="165" w:after="50"/>
        <w:ind w:left="142"/>
        <w:jc w:val="center"/>
        <w:rPr>
          <w:rFonts w:ascii="宋体" w:eastAsia="宋体" w:hAnsi="宋体" w:cs="宋体;SimSun"/>
          <w:b/>
          <w:bCs/>
          <w:color w:val="000000" w:themeColor="text1"/>
          <w:kern w:val="0"/>
          <w:sz w:val="32"/>
          <w:szCs w:val="32"/>
          <w:lang w:val="zh-CN"/>
        </w:rPr>
      </w:pPr>
    </w:p>
    <w:p w:rsidR="00873EBB" w:rsidRPr="0093754B" w:rsidRDefault="00873EBB">
      <w:pPr>
        <w:snapToGrid w:val="0"/>
        <w:spacing w:before="165" w:line="360" w:lineRule="auto"/>
        <w:ind w:right="480" w:firstLine="3967"/>
        <w:rPr>
          <w:rFonts w:ascii="宋体" w:eastAsia="宋体" w:hAnsi="宋体" w:cs="宋体;SimSun"/>
          <w:b/>
          <w:color w:val="000000" w:themeColor="text1"/>
          <w:sz w:val="24"/>
          <w:szCs w:val="32"/>
        </w:rPr>
      </w:pPr>
    </w:p>
    <w:p w:rsidR="00873EBB" w:rsidRPr="0093754B" w:rsidRDefault="002B2BB5">
      <w:pPr>
        <w:snapToGrid w:val="0"/>
        <w:spacing w:line="360" w:lineRule="auto"/>
        <w:ind w:firstLine="5160"/>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s="宋体;SimSun"/>
          <w:color w:val="000000" w:themeColor="text1"/>
          <w:sz w:val="24"/>
        </w:r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r w:rsidRPr="0093754B">
        <w:rPr>
          <w:rFonts w:ascii="宋体" w:eastAsia="宋体" w:hAnsi="宋体"/>
          <w:color w:val="000000" w:themeColor="text1"/>
        </w:rPr>
        <w:br w:type="page"/>
      </w:r>
    </w:p>
    <w:p w:rsidR="00873EBB" w:rsidRPr="0093754B" w:rsidRDefault="002B2BB5">
      <w:pPr>
        <w:snapToGrid w:val="0"/>
        <w:spacing w:before="165" w:after="50"/>
        <w:ind w:left="142"/>
        <w:jc w:val="center"/>
        <w:rPr>
          <w:rFonts w:ascii="宋体" w:eastAsia="宋体" w:hAnsi="宋体" w:cs="宋体;SimSun"/>
          <w:b/>
          <w:color w:val="000000" w:themeColor="text1"/>
          <w:sz w:val="32"/>
          <w:szCs w:val="32"/>
        </w:rPr>
      </w:pPr>
      <w:r w:rsidRPr="0093754B">
        <w:rPr>
          <w:rFonts w:ascii="宋体" w:eastAsia="宋体" w:hAnsi="宋体" w:cs="宋体;SimSun"/>
          <w:b/>
          <w:color w:val="000000" w:themeColor="text1"/>
          <w:sz w:val="32"/>
          <w:szCs w:val="32"/>
        </w:rPr>
        <w:lastRenderedPageBreak/>
        <w:t>三、对本项目总体要求和理解（如有要求）</w:t>
      </w:r>
    </w:p>
    <w:p w:rsidR="00873EBB" w:rsidRPr="0093754B" w:rsidRDefault="002B2BB5">
      <w:pPr>
        <w:spacing w:line="360" w:lineRule="auto"/>
        <w:jc w:val="center"/>
        <w:rPr>
          <w:rFonts w:ascii="宋体" w:eastAsia="宋体" w:hAnsi="宋体" w:cs="仿宋_GB2312"/>
          <w:color w:val="000000" w:themeColor="text1"/>
          <w:sz w:val="24"/>
        </w:rPr>
      </w:pPr>
      <w:r w:rsidRPr="0093754B">
        <w:rPr>
          <w:rFonts w:ascii="宋体" w:eastAsia="宋体" w:hAnsi="宋体" w:cs="仿宋_GB2312"/>
          <w:color w:val="000000" w:themeColor="text1"/>
          <w:sz w:val="24"/>
        </w:rPr>
        <w:t>（由投标人根据采购需求自行编制）</w:t>
      </w:r>
    </w:p>
    <w:p w:rsidR="00873EBB" w:rsidRPr="0093754B" w:rsidRDefault="00873EBB">
      <w:pPr>
        <w:snapToGrid w:val="0"/>
        <w:spacing w:line="360" w:lineRule="auto"/>
        <w:ind w:firstLine="5160"/>
        <w:rPr>
          <w:rFonts w:ascii="宋体" w:eastAsia="宋体" w:hAnsi="宋体" w:cs="仿宋_GB2312"/>
          <w:color w:val="000000" w:themeColor="text1"/>
          <w:kern w:val="0"/>
          <w:sz w:val="24"/>
          <w:lang w:val="zh-CN"/>
        </w:rPr>
      </w:pPr>
    </w:p>
    <w:p w:rsidR="00873EBB" w:rsidRPr="0093754B" w:rsidRDefault="002B2BB5">
      <w:pPr>
        <w:snapToGrid w:val="0"/>
        <w:spacing w:line="360" w:lineRule="auto"/>
        <w:ind w:firstLine="5160"/>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olor w:val="000000" w:themeColor="text1"/>
        </w:r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p>
    <w:p w:rsidR="00873EBB" w:rsidRPr="0093754B" w:rsidRDefault="002B2BB5">
      <w:pPr>
        <w:snapToGrid w:val="0"/>
        <w:spacing w:before="165" w:after="50"/>
        <w:ind w:left="142"/>
        <w:jc w:val="center"/>
        <w:rPr>
          <w:rFonts w:ascii="宋体" w:eastAsia="宋体" w:hAnsi="宋体" w:cs="宋体;SimSun"/>
          <w:b/>
          <w:color w:val="000000" w:themeColor="text1"/>
          <w:sz w:val="32"/>
          <w:szCs w:val="32"/>
        </w:rPr>
      </w:pPr>
      <w:r w:rsidRPr="0093754B">
        <w:rPr>
          <w:rFonts w:ascii="宋体" w:eastAsia="宋体" w:hAnsi="宋体" w:cs="宋体;SimSun"/>
          <w:b/>
          <w:color w:val="000000" w:themeColor="text1"/>
          <w:sz w:val="32"/>
          <w:szCs w:val="32"/>
        </w:rPr>
        <w:t>四、产品出厂标准、质量检测报告</w:t>
      </w:r>
    </w:p>
    <w:p w:rsidR="00873EBB" w:rsidRPr="0093754B" w:rsidRDefault="002B2BB5">
      <w:pPr>
        <w:spacing w:line="360" w:lineRule="auto"/>
        <w:jc w:val="center"/>
        <w:rPr>
          <w:rFonts w:ascii="宋体" w:eastAsia="宋体" w:hAnsi="宋体" w:cs="仿宋_GB2312"/>
          <w:color w:val="000000" w:themeColor="text1"/>
          <w:sz w:val="24"/>
        </w:rPr>
      </w:pPr>
      <w:r w:rsidRPr="0093754B">
        <w:rPr>
          <w:rFonts w:ascii="宋体" w:eastAsia="宋体" w:hAnsi="宋体" w:cs="仿宋_GB2312"/>
          <w:color w:val="000000" w:themeColor="text1"/>
          <w:sz w:val="24"/>
        </w:rPr>
        <w:t>（由投标人根据采购需求自行编制）</w:t>
      </w:r>
    </w:p>
    <w:p w:rsidR="00873EBB" w:rsidRPr="0093754B" w:rsidRDefault="00873EBB">
      <w:pPr>
        <w:snapToGrid w:val="0"/>
        <w:spacing w:before="165" w:after="50"/>
        <w:ind w:left="142"/>
        <w:jc w:val="center"/>
        <w:rPr>
          <w:rFonts w:ascii="宋体" w:eastAsia="宋体" w:hAnsi="宋体" w:cs="宋体;SimSun"/>
          <w:b/>
          <w:color w:val="000000" w:themeColor="text1"/>
          <w:sz w:val="32"/>
          <w:szCs w:val="32"/>
        </w:rPr>
      </w:pPr>
    </w:p>
    <w:p w:rsidR="00873EBB" w:rsidRPr="0093754B" w:rsidRDefault="002B2BB5">
      <w:pPr>
        <w:snapToGrid w:val="0"/>
        <w:spacing w:line="360" w:lineRule="auto"/>
        <w:ind w:firstLine="5160"/>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olor w:val="000000" w:themeColor="text1"/>
        </w:r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p>
    <w:p w:rsidR="00873EBB" w:rsidRPr="0093754B" w:rsidRDefault="002B2BB5">
      <w:pPr>
        <w:spacing w:line="360" w:lineRule="auto"/>
        <w:jc w:val="center"/>
        <w:rPr>
          <w:rFonts w:ascii="宋体" w:eastAsia="宋体" w:hAnsi="宋体" w:cs="宋体;SimSun"/>
          <w:b/>
          <w:color w:val="000000" w:themeColor="text1"/>
          <w:sz w:val="32"/>
          <w:szCs w:val="32"/>
        </w:rPr>
      </w:pPr>
      <w:r w:rsidRPr="0093754B">
        <w:rPr>
          <w:rFonts w:ascii="宋体" w:eastAsia="宋体" w:hAnsi="宋体" w:cs="宋体;SimSun"/>
          <w:b/>
          <w:color w:val="000000" w:themeColor="text1"/>
          <w:sz w:val="32"/>
          <w:szCs w:val="32"/>
        </w:rPr>
        <w:t>五、优惠条件及特殊承诺</w:t>
      </w:r>
    </w:p>
    <w:p w:rsidR="00873EBB" w:rsidRPr="0093754B" w:rsidRDefault="002B2BB5">
      <w:pPr>
        <w:spacing w:line="360" w:lineRule="auto"/>
        <w:jc w:val="center"/>
        <w:rPr>
          <w:rFonts w:ascii="宋体" w:eastAsia="宋体" w:hAnsi="宋体" w:cs="仿宋_GB2312"/>
          <w:color w:val="000000" w:themeColor="text1"/>
          <w:sz w:val="24"/>
        </w:rPr>
      </w:pPr>
      <w:r w:rsidRPr="0093754B">
        <w:rPr>
          <w:rFonts w:ascii="宋体" w:eastAsia="宋体" w:hAnsi="宋体" w:cs="仿宋_GB2312"/>
          <w:color w:val="000000" w:themeColor="text1"/>
          <w:sz w:val="24"/>
        </w:rPr>
        <w:t>（由投标人根据采购需求自行编制）</w:t>
      </w:r>
    </w:p>
    <w:p w:rsidR="00873EBB" w:rsidRPr="0093754B" w:rsidRDefault="00873EBB">
      <w:pPr>
        <w:spacing w:line="360" w:lineRule="auto"/>
        <w:jc w:val="center"/>
        <w:rPr>
          <w:rFonts w:ascii="宋体" w:eastAsia="宋体" w:hAnsi="宋体" w:cs="仿宋_GB2312"/>
          <w:color w:val="000000" w:themeColor="text1"/>
          <w:sz w:val="18"/>
          <w:szCs w:val="18"/>
        </w:rPr>
      </w:pPr>
    </w:p>
    <w:p w:rsidR="00873EBB" w:rsidRPr="0093754B" w:rsidRDefault="002B2BB5">
      <w:pPr>
        <w:snapToGrid w:val="0"/>
        <w:spacing w:line="360" w:lineRule="auto"/>
        <w:ind w:firstLine="5040"/>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olor w:val="000000" w:themeColor="text1"/>
        </w:r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p>
    <w:p w:rsidR="00873EBB" w:rsidRPr="0093754B" w:rsidRDefault="00873EBB">
      <w:pPr>
        <w:snapToGrid w:val="0"/>
        <w:spacing w:before="165" w:after="50"/>
        <w:ind w:left="142"/>
        <w:jc w:val="center"/>
        <w:rPr>
          <w:rFonts w:ascii="宋体" w:eastAsia="宋体" w:hAnsi="宋体" w:cs="宋体;SimSun"/>
          <w:b/>
          <w:color w:val="000000" w:themeColor="text1"/>
          <w:kern w:val="0"/>
          <w:sz w:val="32"/>
          <w:szCs w:val="32"/>
          <w:lang w:val="zh-CN"/>
        </w:rPr>
      </w:pPr>
    </w:p>
    <w:p w:rsidR="00873EBB" w:rsidRPr="0093754B" w:rsidRDefault="002B2BB5">
      <w:pPr>
        <w:snapToGrid w:val="0"/>
        <w:spacing w:before="165" w:after="50"/>
        <w:ind w:left="142"/>
        <w:jc w:val="center"/>
        <w:rPr>
          <w:rFonts w:ascii="宋体" w:eastAsia="宋体" w:hAnsi="宋体" w:cs="宋体;SimSun"/>
          <w:b/>
          <w:color w:val="000000" w:themeColor="text1"/>
          <w:sz w:val="32"/>
          <w:szCs w:val="32"/>
        </w:rPr>
      </w:pPr>
      <w:r w:rsidRPr="0093754B">
        <w:rPr>
          <w:rFonts w:ascii="宋体" w:eastAsia="宋体" w:hAnsi="宋体" w:cs="宋体;SimSun"/>
          <w:b/>
          <w:color w:val="000000" w:themeColor="text1"/>
          <w:sz w:val="32"/>
          <w:szCs w:val="32"/>
        </w:rPr>
        <w:t>六、投标人对项目的合理化建议和改进措施</w:t>
      </w:r>
    </w:p>
    <w:p w:rsidR="00873EBB" w:rsidRPr="0093754B" w:rsidRDefault="002B2BB5">
      <w:pPr>
        <w:spacing w:line="360" w:lineRule="auto"/>
        <w:ind w:firstLine="4049"/>
        <w:rPr>
          <w:rFonts w:ascii="宋体" w:eastAsia="宋体" w:hAnsi="宋体" w:cs="仿宋_GB2312"/>
          <w:color w:val="000000" w:themeColor="text1"/>
          <w:sz w:val="24"/>
        </w:rPr>
      </w:pPr>
      <w:r w:rsidRPr="0093754B">
        <w:rPr>
          <w:rFonts w:ascii="宋体" w:eastAsia="宋体" w:hAnsi="宋体" w:cs="仿宋_GB2312"/>
          <w:color w:val="000000" w:themeColor="text1"/>
          <w:sz w:val="24"/>
        </w:rPr>
        <w:t>（格式自拟）</w:t>
      </w:r>
    </w:p>
    <w:p w:rsidR="00873EBB" w:rsidRPr="0093754B" w:rsidRDefault="00873EBB">
      <w:pPr>
        <w:snapToGrid w:val="0"/>
        <w:spacing w:line="360" w:lineRule="auto"/>
        <w:ind w:firstLine="4935"/>
        <w:rPr>
          <w:rFonts w:ascii="宋体" w:eastAsia="宋体" w:hAnsi="宋体" w:cs="宋体;SimSun"/>
          <w:color w:val="000000" w:themeColor="text1"/>
          <w:szCs w:val="21"/>
        </w:rPr>
      </w:pPr>
    </w:p>
    <w:p w:rsidR="00873EBB" w:rsidRPr="0093754B" w:rsidRDefault="002B2BB5">
      <w:pPr>
        <w:snapToGrid w:val="0"/>
        <w:spacing w:line="360" w:lineRule="auto"/>
        <w:ind w:firstLine="4935"/>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olor w:val="000000" w:themeColor="text1"/>
        </w:r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p>
    <w:p w:rsidR="00873EBB" w:rsidRPr="0093754B" w:rsidRDefault="00873EBB">
      <w:pPr>
        <w:autoSpaceDE w:val="0"/>
        <w:spacing w:line="360" w:lineRule="auto"/>
        <w:ind w:firstLine="120"/>
        <w:rPr>
          <w:rFonts w:ascii="宋体" w:eastAsia="宋体" w:hAnsi="宋体" w:cs="仿宋_GB2312"/>
          <w:color w:val="000000" w:themeColor="text1"/>
          <w:kern w:val="0"/>
          <w:sz w:val="24"/>
          <w:lang w:val="zh-CN"/>
        </w:rPr>
      </w:pPr>
    </w:p>
    <w:p w:rsidR="00873EBB" w:rsidRPr="0093754B" w:rsidRDefault="002B2BB5">
      <w:pPr>
        <w:spacing w:line="360" w:lineRule="auto"/>
        <w:jc w:val="center"/>
        <w:rPr>
          <w:rFonts w:ascii="宋体" w:eastAsia="宋体" w:hAnsi="宋体" w:cs="宋体;SimSun"/>
          <w:b/>
          <w:color w:val="000000" w:themeColor="text1"/>
          <w:sz w:val="32"/>
          <w:szCs w:val="32"/>
        </w:rPr>
      </w:pPr>
      <w:r w:rsidRPr="0093754B">
        <w:rPr>
          <w:rFonts w:ascii="宋体" w:eastAsia="宋体" w:hAnsi="宋体" w:cs="宋体;SimSun"/>
          <w:b/>
          <w:color w:val="000000" w:themeColor="text1"/>
          <w:sz w:val="32"/>
          <w:szCs w:val="32"/>
        </w:rPr>
        <w:t>七、认为需要的其他技术文件或说明</w:t>
      </w:r>
    </w:p>
    <w:p w:rsidR="00873EBB" w:rsidRPr="0093754B" w:rsidRDefault="002B2BB5">
      <w:pPr>
        <w:spacing w:line="360" w:lineRule="auto"/>
        <w:jc w:val="center"/>
        <w:rPr>
          <w:rFonts w:ascii="宋体" w:eastAsia="宋体" w:hAnsi="宋体" w:cs="仿宋_GB2312"/>
          <w:color w:val="000000" w:themeColor="text1"/>
          <w:sz w:val="24"/>
        </w:rPr>
      </w:pPr>
      <w:r w:rsidRPr="0093754B">
        <w:rPr>
          <w:rFonts w:ascii="宋体" w:eastAsia="宋体" w:hAnsi="宋体" w:cs="仿宋_GB2312"/>
          <w:color w:val="000000" w:themeColor="text1"/>
          <w:sz w:val="24"/>
        </w:rPr>
        <w:t>（由投标人根据采购需求自行编制）</w:t>
      </w:r>
    </w:p>
    <w:p w:rsidR="00873EBB" w:rsidRPr="0093754B" w:rsidRDefault="00873EBB">
      <w:pPr>
        <w:spacing w:line="360" w:lineRule="auto"/>
        <w:jc w:val="center"/>
        <w:rPr>
          <w:rFonts w:ascii="宋体" w:eastAsia="宋体" w:hAnsi="宋体" w:cs="仿宋_GB2312"/>
          <w:color w:val="000000" w:themeColor="text1"/>
          <w:sz w:val="24"/>
        </w:rPr>
      </w:pPr>
    </w:p>
    <w:p w:rsidR="00873EBB" w:rsidRPr="0093754B" w:rsidRDefault="002B2BB5">
      <w:pPr>
        <w:autoSpaceDE w:val="0"/>
        <w:spacing w:line="360" w:lineRule="auto"/>
        <w:ind w:firstLine="4800"/>
        <w:rPr>
          <w:rFonts w:ascii="宋体" w:eastAsia="宋体" w:hAnsi="宋体" w:cs="仿宋_GB2312"/>
          <w:color w:val="000000" w:themeColor="text1"/>
          <w:sz w:val="24"/>
        </w:rPr>
      </w:pPr>
      <w:r w:rsidRPr="0093754B">
        <w:rPr>
          <w:rFonts w:ascii="宋体" w:eastAsia="宋体" w:hAnsi="宋体" w:cs="仿宋_GB2312"/>
          <w:color w:val="000000" w:themeColor="text1"/>
          <w:kern w:val="0"/>
          <w:sz w:val="24"/>
        </w:rPr>
        <w:t>投标人名称（电子</w:t>
      </w:r>
      <w:r w:rsidRPr="0093754B">
        <w:rPr>
          <w:rFonts w:ascii="宋体" w:eastAsia="宋体" w:hAnsi="宋体" w:cs="仿宋_GB2312"/>
          <w:color w:val="000000" w:themeColor="text1"/>
          <w:kern w:val="0"/>
          <w:sz w:val="24"/>
          <w:lang w:val="zh-CN"/>
        </w:rPr>
        <w:t>签章</w:t>
      </w:r>
      <w:r w:rsidRPr="0093754B">
        <w:rPr>
          <w:rFonts w:ascii="宋体" w:eastAsia="宋体" w:hAnsi="宋体" w:cs="仿宋_GB2312"/>
          <w:color w:val="000000" w:themeColor="text1"/>
          <w:kern w:val="0"/>
          <w:sz w:val="24"/>
        </w:rPr>
        <w:t>）：</w:t>
      </w:r>
    </w:p>
    <w:p w:rsidR="00873EBB" w:rsidRPr="0093754B" w:rsidRDefault="002B2BB5">
      <w:pPr>
        <w:autoSpaceDE w:val="0"/>
        <w:spacing w:line="360" w:lineRule="auto"/>
        <w:rPr>
          <w:rFonts w:ascii="宋体" w:eastAsia="宋体" w:hAnsi="宋体" w:cs="仿宋_GB2312"/>
          <w:b/>
          <w:bCs/>
          <w:color w:val="000000" w:themeColor="text1"/>
          <w:sz w:val="30"/>
          <w:szCs w:val="30"/>
        </w:rPr>
        <w:sectPr w:rsidR="00873EBB" w:rsidRPr="0093754B">
          <w:footerReference w:type="default" r:id="rId45"/>
          <w:footerReference w:type="first" r:id="rId46"/>
          <w:pgSz w:w="11906" w:h="16838"/>
          <w:pgMar w:top="1134" w:right="1134" w:bottom="1134" w:left="1134" w:header="0" w:footer="720" w:gutter="0"/>
          <w:cols w:space="720"/>
          <w:formProt w:val="0"/>
          <w:docGrid w:type="lines" w:linePitch="331"/>
        </w:sectPr>
      </w:pPr>
      <w:r w:rsidRPr="0093754B">
        <w:rPr>
          <w:rFonts w:ascii="宋体" w:eastAsia="宋体" w:hAnsi="宋体" w:cs="仿宋_GB2312"/>
          <w:color w:val="000000" w:themeColor="text1"/>
          <w:kern w:val="0"/>
          <w:sz w:val="24"/>
          <w:lang w:val="zh-CN"/>
        </w:rPr>
        <w:t>日期：年月日</w:t>
      </w:r>
    </w:p>
    <w:p w:rsidR="00873EBB" w:rsidRPr="0093754B" w:rsidRDefault="00873EBB">
      <w:pPr>
        <w:pStyle w:val="a9"/>
        <w:jc w:val="center"/>
        <w:outlineLvl w:val="1"/>
        <w:rPr>
          <w:rFonts w:ascii="宋体" w:eastAsia="宋体" w:hAnsi="宋体" w:cs="宋体;SimSun"/>
          <w:b/>
          <w:bCs/>
          <w:color w:val="000000" w:themeColor="text1"/>
          <w:sz w:val="28"/>
          <w:szCs w:val="28"/>
        </w:rPr>
      </w:pPr>
    </w:p>
    <w:p w:rsidR="00873EBB" w:rsidRPr="0093754B" w:rsidRDefault="002B2BB5">
      <w:pPr>
        <w:pStyle w:val="a9"/>
        <w:jc w:val="center"/>
        <w:outlineLvl w:val="1"/>
        <w:rPr>
          <w:rFonts w:ascii="宋体" w:eastAsia="宋体" w:hAnsi="宋体" w:cs="宋体;SimSun"/>
          <w:b/>
          <w:bCs/>
          <w:color w:val="000000" w:themeColor="text1"/>
          <w:sz w:val="28"/>
          <w:szCs w:val="28"/>
        </w:rPr>
      </w:pPr>
      <w:bookmarkStart w:id="110" w:name="_Toc202971753"/>
      <w:r w:rsidRPr="0093754B">
        <w:rPr>
          <w:rFonts w:ascii="宋体" w:eastAsia="宋体" w:hAnsi="宋体" w:cs="宋体;SimSun"/>
          <w:b/>
          <w:bCs/>
          <w:color w:val="000000" w:themeColor="text1"/>
          <w:sz w:val="28"/>
          <w:szCs w:val="28"/>
        </w:rPr>
        <w:t>第五节报价文件格式</w:t>
      </w:r>
      <w:bookmarkEnd w:id="110"/>
    </w:p>
    <w:p w:rsidR="00873EBB" w:rsidRPr="0093754B" w:rsidRDefault="002B2BB5">
      <w:pPr>
        <w:snapToGrid w:val="0"/>
        <w:spacing w:before="165" w:after="50" w:line="400" w:lineRule="exact"/>
        <w:rPr>
          <w:rFonts w:ascii="宋体" w:eastAsia="宋体" w:hAnsi="宋体" w:cs="宋体;SimSun"/>
          <w:bCs/>
          <w:color w:val="000000" w:themeColor="text1"/>
          <w:sz w:val="32"/>
          <w:szCs w:val="20"/>
        </w:rPr>
      </w:pPr>
      <w:r w:rsidRPr="0093754B">
        <w:rPr>
          <w:rFonts w:ascii="宋体" w:eastAsia="宋体" w:hAnsi="宋体" w:cs="宋体;SimSun"/>
          <w:bCs/>
          <w:color w:val="000000" w:themeColor="text1"/>
        </w:rPr>
        <w:t>电子投标文件</w:t>
      </w:r>
    </w:p>
    <w:p w:rsidR="00873EBB" w:rsidRPr="0093754B" w:rsidRDefault="00873EBB">
      <w:pPr>
        <w:snapToGrid w:val="0"/>
        <w:spacing w:before="165" w:after="50" w:line="400" w:lineRule="exact"/>
        <w:jc w:val="center"/>
        <w:rPr>
          <w:rFonts w:ascii="宋体" w:eastAsia="宋体" w:hAnsi="宋体" w:cs="宋体;SimSun"/>
          <w:bCs/>
          <w:color w:val="000000" w:themeColor="text1"/>
          <w:sz w:val="24"/>
          <w:szCs w:val="20"/>
        </w:rPr>
      </w:pPr>
    </w:p>
    <w:p w:rsidR="00873EBB" w:rsidRPr="0093754B" w:rsidRDefault="002B2BB5">
      <w:pPr>
        <w:snapToGrid w:val="0"/>
        <w:spacing w:before="165" w:after="50" w:line="400" w:lineRule="exact"/>
        <w:jc w:val="center"/>
        <w:rPr>
          <w:rFonts w:ascii="宋体" w:eastAsia="宋体" w:hAnsi="宋体" w:cs="宋体;SimSun"/>
          <w:b/>
          <w:bCs/>
          <w:color w:val="000000" w:themeColor="text1"/>
          <w:sz w:val="32"/>
          <w:szCs w:val="32"/>
        </w:rPr>
      </w:pPr>
      <w:r w:rsidRPr="0093754B">
        <w:rPr>
          <w:rFonts w:ascii="宋体" w:eastAsia="宋体" w:hAnsi="宋体" w:cs="宋体;SimSun"/>
          <w:b/>
          <w:bCs/>
          <w:color w:val="000000" w:themeColor="text1"/>
          <w:sz w:val="32"/>
          <w:szCs w:val="32"/>
        </w:rPr>
        <w:t>报价文件（封面）</w:t>
      </w:r>
    </w:p>
    <w:p w:rsidR="00873EBB" w:rsidRPr="0093754B" w:rsidRDefault="00873EBB">
      <w:pPr>
        <w:snapToGrid w:val="0"/>
        <w:spacing w:before="165" w:after="50" w:line="400" w:lineRule="exact"/>
        <w:rPr>
          <w:rFonts w:ascii="宋体" w:eastAsia="宋体" w:hAnsi="宋体" w:cs="宋体;SimSun"/>
          <w:b/>
          <w:bCs/>
          <w:color w:val="000000" w:themeColor="text1"/>
          <w:sz w:val="24"/>
          <w:szCs w:val="20"/>
        </w:rPr>
      </w:pPr>
    </w:p>
    <w:p w:rsidR="00873EBB" w:rsidRPr="0093754B" w:rsidRDefault="00873EBB">
      <w:pPr>
        <w:snapToGrid w:val="0"/>
        <w:spacing w:before="165" w:after="50" w:line="400" w:lineRule="exact"/>
        <w:rPr>
          <w:rFonts w:ascii="宋体" w:eastAsia="宋体" w:hAnsi="宋体" w:cs="宋体;SimSun"/>
          <w:bCs/>
          <w:color w:val="000000" w:themeColor="text1"/>
          <w:sz w:val="24"/>
          <w:szCs w:val="20"/>
        </w:rPr>
      </w:pPr>
    </w:p>
    <w:p w:rsidR="00873EBB" w:rsidRPr="0093754B" w:rsidRDefault="00873EBB">
      <w:pPr>
        <w:snapToGrid w:val="0"/>
        <w:spacing w:before="165" w:after="50" w:line="400" w:lineRule="exact"/>
        <w:rPr>
          <w:rFonts w:ascii="宋体" w:eastAsia="宋体" w:hAnsi="宋体" w:cs="宋体;SimSun"/>
          <w:bCs/>
          <w:color w:val="000000" w:themeColor="text1"/>
          <w:sz w:val="24"/>
          <w:szCs w:val="20"/>
        </w:rPr>
      </w:pPr>
    </w:p>
    <w:p w:rsidR="00873EBB" w:rsidRPr="0093754B" w:rsidRDefault="00873EBB">
      <w:pPr>
        <w:snapToGrid w:val="0"/>
        <w:spacing w:before="165" w:after="50" w:line="400" w:lineRule="exact"/>
        <w:rPr>
          <w:rFonts w:ascii="宋体" w:eastAsia="宋体" w:hAnsi="宋体" w:cs="宋体;SimSun"/>
          <w:bCs/>
          <w:color w:val="000000" w:themeColor="text1"/>
          <w:sz w:val="24"/>
          <w:szCs w:val="20"/>
        </w:rPr>
      </w:pPr>
    </w:p>
    <w:p w:rsidR="00873EBB" w:rsidRPr="0093754B" w:rsidRDefault="002B2BB5">
      <w:pPr>
        <w:snapToGrid w:val="0"/>
        <w:spacing w:before="165" w:after="50" w:line="400" w:lineRule="exact"/>
        <w:ind w:firstLine="360"/>
        <w:rPr>
          <w:rFonts w:ascii="宋体" w:eastAsia="宋体" w:hAnsi="宋体" w:cs="宋体;SimSun"/>
          <w:bCs/>
          <w:color w:val="000000" w:themeColor="text1"/>
          <w:sz w:val="24"/>
        </w:rPr>
      </w:pPr>
      <w:r w:rsidRPr="0093754B">
        <w:rPr>
          <w:rFonts w:ascii="宋体" w:eastAsia="宋体" w:hAnsi="宋体" w:cs="宋体;SimSun"/>
          <w:bCs/>
          <w:color w:val="000000" w:themeColor="text1"/>
          <w:sz w:val="24"/>
        </w:rPr>
        <w:t>项目名称：</w:t>
      </w:r>
    </w:p>
    <w:p w:rsidR="00873EBB" w:rsidRPr="0093754B" w:rsidRDefault="00873EBB">
      <w:pPr>
        <w:snapToGrid w:val="0"/>
        <w:spacing w:before="165" w:after="50" w:line="400" w:lineRule="exact"/>
        <w:ind w:firstLine="360"/>
        <w:rPr>
          <w:rFonts w:ascii="宋体" w:eastAsia="宋体" w:hAnsi="宋体" w:cs="宋体;SimSun"/>
          <w:bCs/>
          <w:color w:val="000000" w:themeColor="text1"/>
          <w:sz w:val="24"/>
        </w:rPr>
      </w:pPr>
    </w:p>
    <w:p w:rsidR="00873EBB" w:rsidRPr="0093754B" w:rsidRDefault="002B2BB5">
      <w:pPr>
        <w:snapToGrid w:val="0"/>
        <w:spacing w:before="165" w:after="50" w:line="400" w:lineRule="exact"/>
        <w:ind w:firstLine="360"/>
        <w:rPr>
          <w:rFonts w:ascii="宋体" w:eastAsia="宋体" w:hAnsi="宋体" w:cs="宋体;SimSun"/>
          <w:bCs/>
          <w:color w:val="000000" w:themeColor="text1"/>
          <w:sz w:val="24"/>
        </w:rPr>
      </w:pPr>
      <w:r w:rsidRPr="0093754B">
        <w:rPr>
          <w:rFonts w:ascii="宋体" w:eastAsia="宋体" w:hAnsi="宋体" w:cs="宋体;SimSun"/>
          <w:bCs/>
          <w:color w:val="000000" w:themeColor="text1"/>
          <w:sz w:val="24"/>
        </w:rPr>
        <w:t>项目编号：</w:t>
      </w:r>
    </w:p>
    <w:p w:rsidR="00873EBB" w:rsidRPr="0093754B" w:rsidRDefault="00873EBB">
      <w:pPr>
        <w:snapToGrid w:val="0"/>
        <w:spacing w:before="165" w:after="50" w:line="400" w:lineRule="exact"/>
        <w:ind w:firstLine="360"/>
        <w:rPr>
          <w:rFonts w:ascii="宋体" w:eastAsia="宋体" w:hAnsi="宋体" w:cs="宋体;SimSun"/>
          <w:bCs/>
          <w:color w:val="000000" w:themeColor="text1"/>
          <w:sz w:val="24"/>
        </w:rPr>
      </w:pPr>
    </w:p>
    <w:p w:rsidR="00873EBB" w:rsidRPr="0093754B" w:rsidRDefault="002B2BB5">
      <w:pPr>
        <w:snapToGrid w:val="0"/>
        <w:spacing w:before="165" w:after="50" w:line="400" w:lineRule="exact"/>
        <w:ind w:firstLine="360"/>
        <w:rPr>
          <w:rFonts w:ascii="宋体" w:eastAsia="宋体" w:hAnsi="宋体" w:cs="宋体;SimSun"/>
          <w:bCs/>
          <w:color w:val="000000" w:themeColor="text1"/>
          <w:sz w:val="24"/>
        </w:rPr>
      </w:pPr>
      <w:r w:rsidRPr="0093754B">
        <w:rPr>
          <w:rFonts w:ascii="宋体" w:eastAsia="宋体" w:hAnsi="宋体" w:cs="宋体;SimSun"/>
          <w:bCs/>
          <w:color w:val="000000" w:themeColor="text1"/>
          <w:sz w:val="24"/>
        </w:rPr>
        <w:t>所投分标：</w:t>
      </w:r>
    </w:p>
    <w:p w:rsidR="00873EBB" w:rsidRPr="0093754B" w:rsidRDefault="00873EBB">
      <w:pPr>
        <w:snapToGrid w:val="0"/>
        <w:spacing w:before="165" w:after="50" w:line="400" w:lineRule="exact"/>
        <w:ind w:firstLine="360"/>
        <w:rPr>
          <w:rFonts w:ascii="宋体" w:eastAsia="宋体" w:hAnsi="宋体" w:cs="宋体;SimSun"/>
          <w:bCs/>
          <w:color w:val="000000" w:themeColor="text1"/>
          <w:sz w:val="24"/>
        </w:rPr>
      </w:pPr>
    </w:p>
    <w:p w:rsidR="00873EBB" w:rsidRPr="0093754B" w:rsidRDefault="002B2BB5">
      <w:pPr>
        <w:snapToGrid w:val="0"/>
        <w:spacing w:before="165" w:after="50" w:line="400" w:lineRule="exact"/>
        <w:ind w:firstLine="360"/>
        <w:rPr>
          <w:rFonts w:ascii="宋体" w:eastAsia="宋体" w:hAnsi="宋体" w:cs="宋体;SimSun"/>
          <w:bCs/>
          <w:color w:val="000000" w:themeColor="text1"/>
          <w:sz w:val="24"/>
        </w:rPr>
      </w:pPr>
      <w:r w:rsidRPr="0093754B">
        <w:rPr>
          <w:rFonts w:ascii="宋体" w:eastAsia="宋体" w:hAnsi="宋体" w:cs="宋体;SimSun"/>
          <w:bCs/>
          <w:color w:val="000000" w:themeColor="text1"/>
          <w:sz w:val="24"/>
        </w:rPr>
        <w:t>投标人名称：</w:t>
      </w:r>
    </w:p>
    <w:p w:rsidR="00873EBB" w:rsidRPr="0093754B" w:rsidRDefault="00873EBB">
      <w:pPr>
        <w:snapToGrid w:val="0"/>
        <w:spacing w:before="165" w:after="50" w:line="400" w:lineRule="exact"/>
        <w:ind w:firstLine="360"/>
        <w:rPr>
          <w:rFonts w:ascii="宋体" w:eastAsia="宋体" w:hAnsi="宋体" w:cs="宋体;SimSun"/>
          <w:bCs/>
          <w:color w:val="000000" w:themeColor="text1"/>
          <w:sz w:val="24"/>
        </w:rPr>
      </w:pPr>
    </w:p>
    <w:p w:rsidR="00873EBB" w:rsidRPr="0093754B" w:rsidRDefault="002B2BB5">
      <w:pPr>
        <w:snapToGrid w:val="0"/>
        <w:spacing w:before="165" w:after="50" w:line="400" w:lineRule="exact"/>
        <w:ind w:firstLine="360"/>
        <w:rPr>
          <w:rFonts w:ascii="宋体" w:eastAsia="宋体" w:hAnsi="宋体" w:cs="宋体;SimSun"/>
          <w:bCs/>
          <w:color w:val="000000" w:themeColor="text1"/>
          <w:sz w:val="24"/>
        </w:rPr>
      </w:pPr>
      <w:r w:rsidRPr="0093754B">
        <w:rPr>
          <w:rFonts w:ascii="宋体" w:eastAsia="宋体" w:hAnsi="宋体" w:cs="宋体;SimSun"/>
          <w:bCs/>
          <w:color w:val="000000" w:themeColor="text1"/>
          <w:sz w:val="24"/>
        </w:rPr>
        <w:t>投标人地址：</w:t>
      </w:r>
    </w:p>
    <w:p w:rsidR="00873EBB" w:rsidRPr="0093754B" w:rsidRDefault="00873EBB">
      <w:pPr>
        <w:pStyle w:val="a3"/>
        <w:snapToGrid w:val="0"/>
        <w:spacing w:before="50" w:after="50" w:line="400" w:lineRule="exact"/>
        <w:ind w:firstLine="960"/>
        <w:rPr>
          <w:rFonts w:ascii="宋体" w:eastAsia="宋体" w:hAnsi="宋体" w:cs="宋体;SimSun"/>
          <w:bCs/>
          <w:color w:val="000000" w:themeColor="text1"/>
          <w:sz w:val="24"/>
          <w:szCs w:val="24"/>
        </w:rPr>
      </w:pPr>
    </w:p>
    <w:p w:rsidR="00873EBB" w:rsidRPr="0093754B" w:rsidRDefault="002B2BB5">
      <w:pPr>
        <w:snapToGrid w:val="0"/>
        <w:spacing w:before="165" w:after="50" w:line="400" w:lineRule="exact"/>
        <w:rPr>
          <w:rFonts w:ascii="宋体" w:eastAsia="宋体" w:hAnsi="宋体" w:cs="宋体;SimSun"/>
          <w:color w:val="000000" w:themeColor="text1"/>
          <w:sz w:val="24"/>
        </w:rPr>
        <w:sectPr w:rsidR="00873EBB" w:rsidRPr="0093754B">
          <w:footerReference w:type="default" r:id="rId47"/>
          <w:footerReference w:type="first" r:id="rId48"/>
          <w:pgSz w:w="11906" w:h="16838"/>
          <w:pgMar w:top="1134" w:right="1134" w:bottom="1134" w:left="1134" w:header="0" w:footer="720" w:gutter="0"/>
          <w:cols w:space="720"/>
          <w:formProt w:val="0"/>
          <w:docGrid w:type="lines" w:linePitch="331"/>
        </w:sectPr>
      </w:pPr>
      <w:r w:rsidRPr="0093754B">
        <w:rPr>
          <w:rFonts w:ascii="宋体" w:eastAsia="宋体" w:hAnsi="宋体" w:cs="宋体;SimSun"/>
          <w:color w:val="000000" w:themeColor="text1"/>
          <w:sz w:val="24"/>
        </w:rPr>
        <w:t>年月日</w:t>
      </w:r>
    </w:p>
    <w:p w:rsidR="00873EBB" w:rsidRPr="0093754B" w:rsidRDefault="00873EBB">
      <w:pPr>
        <w:rPr>
          <w:rFonts w:ascii="宋体" w:eastAsia="宋体" w:hAnsi="宋体" w:cs="宋体;SimSun"/>
          <w:color w:val="000000" w:themeColor="text1"/>
          <w:sz w:val="24"/>
        </w:rPr>
      </w:pPr>
    </w:p>
    <w:p w:rsidR="00873EBB" w:rsidRPr="0093754B" w:rsidRDefault="002B2BB5">
      <w:pPr>
        <w:snapToGrid w:val="0"/>
        <w:spacing w:before="165" w:after="50" w:line="400" w:lineRule="exact"/>
        <w:jc w:val="center"/>
        <w:rPr>
          <w:rFonts w:ascii="宋体" w:eastAsia="宋体" w:hAnsi="宋体" w:cs="宋体;SimSun"/>
          <w:b/>
          <w:bCs/>
          <w:color w:val="000000" w:themeColor="text1"/>
          <w:sz w:val="32"/>
          <w:szCs w:val="32"/>
        </w:rPr>
      </w:pPr>
      <w:r w:rsidRPr="0093754B">
        <w:rPr>
          <w:rFonts w:ascii="宋体" w:eastAsia="宋体" w:hAnsi="宋体" w:cs="宋体;SimSun"/>
          <w:b/>
          <w:bCs/>
          <w:color w:val="000000" w:themeColor="text1"/>
          <w:sz w:val="32"/>
          <w:szCs w:val="32"/>
        </w:rPr>
        <w:t>报价文件目录</w:t>
      </w:r>
    </w:p>
    <w:p w:rsidR="00873EBB" w:rsidRPr="0093754B" w:rsidRDefault="00873EBB">
      <w:pPr>
        <w:rPr>
          <w:rFonts w:ascii="宋体" w:eastAsia="宋体" w:hAnsi="宋体" w:cs="宋体;SimSun"/>
          <w:b/>
          <w:bCs/>
          <w:color w:val="000000" w:themeColor="text1"/>
          <w:sz w:val="32"/>
          <w:szCs w:val="32"/>
        </w:rPr>
      </w:pPr>
    </w:p>
    <w:p w:rsidR="00873EBB" w:rsidRPr="0093754B" w:rsidRDefault="002B2BB5">
      <w:pPr>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rPr>
        <w:t>一、投标函………………………………………………………（页码）</w:t>
      </w:r>
    </w:p>
    <w:p w:rsidR="00873EBB" w:rsidRPr="0093754B" w:rsidRDefault="002B2BB5">
      <w:pPr>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rPr>
        <w:t>二、开标一览表…………………………………………………（页码）</w:t>
      </w:r>
    </w:p>
    <w:p w:rsidR="00873EBB" w:rsidRPr="0093754B" w:rsidRDefault="002B2BB5">
      <w:pPr>
        <w:spacing w:line="360" w:lineRule="auto"/>
        <w:rPr>
          <w:rFonts w:ascii="宋体" w:eastAsia="宋体" w:hAnsi="宋体" w:cs="仿宋_GB2312"/>
          <w:color w:val="000000" w:themeColor="text1"/>
          <w:sz w:val="24"/>
        </w:rPr>
        <w:sectPr w:rsidR="00873EBB" w:rsidRPr="0093754B">
          <w:footerReference w:type="default" r:id="rId49"/>
          <w:footerReference w:type="first" r:id="rId50"/>
          <w:pgSz w:w="11906" w:h="16838"/>
          <w:pgMar w:top="1134" w:right="1134" w:bottom="1134" w:left="1134" w:header="0" w:footer="720" w:gutter="0"/>
          <w:cols w:space="720"/>
          <w:formProt w:val="0"/>
          <w:docGrid w:type="lines" w:linePitch="331"/>
        </w:sectPr>
      </w:pPr>
      <w:r w:rsidRPr="0093754B">
        <w:rPr>
          <w:rFonts w:ascii="宋体" w:eastAsia="宋体" w:hAnsi="宋体" w:cs="仿宋_GB2312"/>
          <w:color w:val="000000" w:themeColor="text1"/>
          <w:kern w:val="0"/>
          <w:sz w:val="24"/>
        </w:rPr>
        <w:t>三、中小企业声明函……………………………………………（页码）</w:t>
      </w:r>
    </w:p>
    <w:p w:rsidR="00873EBB" w:rsidRPr="0093754B" w:rsidRDefault="002B2BB5">
      <w:pPr>
        <w:pStyle w:val="a9"/>
        <w:spacing w:line="500" w:lineRule="exact"/>
        <w:jc w:val="center"/>
        <w:rPr>
          <w:rFonts w:ascii="宋体" w:eastAsia="宋体" w:hAnsi="宋体" w:cs="Times New Roman"/>
          <w:b/>
          <w:bCs/>
          <w:color w:val="000000" w:themeColor="text1"/>
          <w:sz w:val="30"/>
          <w:szCs w:val="30"/>
        </w:rPr>
      </w:pPr>
      <w:r w:rsidRPr="0093754B">
        <w:rPr>
          <w:rFonts w:ascii="宋体" w:eastAsia="宋体" w:hAnsi="宋体" w:cs="Times New Roman"/>
          <w:b/>
          <w:bCs/>
          <w:color w:val="000000" w:themeColor="text1"/>
          <w:sz w:val="30"/>
          <w:szCs w:val="30"/>
        </w:rPr>
        <w:lastRenderedPageBreak/>
        <w:t>一、投标函</w:t>
      </w:r>
    </w:p>
    <w:p w:rsidR="00873EBB" w:rsidRPr="0093754B" w:rsidRDefault="002B2BB5">
      <w:pPr>
        <w:pStyle w:val="a9"/>
        <w:spacing w:line="440" w:lineRule="exact"/>
        <w:ind w:firstLine="420"/>
        <w:rPr>
          <w:rFonts w:ascii="宋体" w:eastAsia="宋体" w:hAnsi="宋体"/>
          <w:color w:val="000000" w:themeColor="text1"/>
        </w:rPr>
      </w:pPr>
      <w:r w:rsidRPr="0093754B">
        <w:rPr>
          <w:rFonts w:ascii="宋体" w:eastAsia="宋体" w:hAnsi="宋体" w:cs="Times New Roman"/>
          <w:color w:val="000000" w:themeColor="text1"/>
        </w:rPr>
        <w:t>致：</w:t>
      </w:r>
      <w:bookmarkStart w:id="111" w:name="PO_3000001867_PM031_4"/>
      <w:r w:rsidRPr="0093754B">
        <w:rPr>
          <w:rFonts w:ascii="宋体" w:eastAsia="宋体" w:hAnsi="宋体" w:cs="Times New Roman"/>
          <w:color w:val="000000" w:themeColor="text1"/>
          <w:u w:val="single"/>
        </w:rPr>
        <w:t>[项目采购人]</w:t>
      </w:r>
      <w:bookmarkEnd w:id="111"/>
    </w:p>
    <w:p w:rsidR="00873EBB" w:rsidRPr="0093754B" w:rsidRDefault="002B2BB5">
      <w:pPr>
        <w:pStyle w:val="a9"/>
        <w:spacing w:line="440" w:lineRule="exact"/>
        <w:ind w:firstLine="420"/>
        <w:rPr>
          <w:rFonts w:ascii="宋体" w:eastAsia="宋体" w:hAnsi="宋体"/>
          <w:color w:val="000000" w:themeColor="text1"/>
        </w:rPr>
      </w:pPr>
      <w:r w:rsidRPr="0093754B">
        <w:rPr>
          <w:rFonts w:ascii="宋体" w:eastAsia="宋体" w:hAnsi="宋体"/>
          <w:color w:val="000000" w:themeColor="text1"/>
        </w:rPr>
        <w:t>我方已仔细阅读了贵方组织的</w:t>
      </w:r>
      <w:bookmarkStart w:id="112" w:name="PO_3000001867_PM002_6"/>
      <w:r w:rsidRPr="0093754B">
        <w:rPr>
          <w:rFonts w:ascii="宋体" w:eastAsia="宋体" w:hAnsi="宋体" w:cs="Times New Roman"/>
          <w:color w:val="000000" w:themeColor="text1"/>
          <w:u w:val="single"/>
        </w:rPr>
        <w:t>[项目名称]</w:t>
      </w:r>
      <w:bookmarkEnd w:id="112"/>
      <w:r w:rsidRPr="0093754B">
        <w:rPr>
          <w:rFonts w:ascii="宋体" w:eastAsia="宋体" w:hAnsi="宋体"/>
          <w:color w:val="000000" w:themeColor="text1"/>
        </w:rPr>
        <w:t>项目（项目编号：</w:t>
      </w:r>
      <w:bookmarkStart w:id="113" w:name="PO_3000001867_PM001_6"/>
      <w:r w:rsidRPr="0093754B">
        <w:rPr>
          <w:rFonts w:ascii="宋体" w:eastAsia="宋体" w:hAnsi="宋体"/>
          <w:color w:val="000000" w:themeColor="text1"/>
          <w:u w:val="single"/>
        </w:rPr>
        <w:t>[项目编号]</w:t>
      </w:r>
      <w:bookmarkEnd w:id="113"/>
      <w:r w:rsidRPr="0093754B">
        <w:rPr>
          <w:rFonts w:ascii="宋体" w:eastAsia="宋体" w:hAnsi="宋体"/>
          <w:color w:val="000000" w:themeColor="text1"/>
        </w:rPr>
        <w:t>）的招标文件的全部内容，授权(全权代表姓名) (职务、职称)为全权代表，现正式递交下述文件参加贵方组织的本次政府采购活动：</w:t>
      </w:r>
    </w:p>
    <w:p w:rsidR="00873EBB" w:rsidRPr="0093754B" w:rsidRDefault="002B2BB5">
      <w:pPr>
        <w:pStyle w:val="a9"/>
        <w:spacing w:line="440" w:lineRule="exact"/>
        <w:ind w:firstLine="420"/>
        <w:rPr>
          <w:rFonts w:ascii="宋体" w:eastAsia="宋体" w:hAnsi="宋体"/>
          <w:color w:val="000000" w:themeColor="text1"/>
        </w:rPr>
      </w:pPr>
      <w:r w:rsidRPr="0093754B">
        <w:rPr>
          <w:rFonts w:ascii="宋体" w:eastAsia="宋体" w:hAnsi="宋体"/>
          <w:color w:val="000000" w:themeColor="text1"/>
        </w:rPr>
        <w:t>一、报价文件电子版一份（包含按投标人须知前附表要求提交的全部文件）；</w:t>
      </w:r>
    </w:p>
    <w:p w:rsidR="00873EBB" w:rsidRPr="0093754B" w:rsidRDefault="002B2BB5">
      <w:pPr>
        <w:pStyle w:val="a9"/>
        <w:spacing w:line="440" w:lineRule="exact"/>
        <w:ind w:firstLine="482"/>
        <w:rPr>
          <w:rFonts w:ascii="宋体" w:eastAsia="宋体" w:hAnsi="宋体"/>
          <w:color w:val="000000" w:themeColor="text1"/>
        </w:rPr>
      </w:pPr>
      <w:r w:rsidRPr="0093754B">
        <w:rPr>
          <w:rFonts w:ascii="宋体" w:eastAsia="宋体" w:hAnsi="宋体"/>
          <w:color w:val="000000" w:themeColor="text1"/>
        </w:rPr>
        <w:t>二、资格文件电子版一份（包含按投标人须知前附表要求提交的全部文件）；</w:t>
      </w:r>
    </w:p>
    <w:p w:rsidR="00873EBB" w:rsidRPr="0093754B" w:rsidRDefault="002B2BB5">
      <w:pPr>
        <w:pStyle w:val="a9"/>
        <w:spacing w:line="440" w:lineRule="exact"/>
        <w:ind w:firstLine="482"/>
        <w:rPr>
          <w:rFonts w:ascii="宋体" w:eastAsia="宋体" w:hAnsi="宋体"/>
          <w:color w:val="000000" w:themeColor="text1"/>
        </w:rPr>
      </w:pPr>
      <w:r w:rsidRPr="0093754B">
        <w:rPr>
          <w:rFonts w:ascii="宋体" w:eastAsia="宋体" w:hAnsi="宋体"/>
          <w:color w:val="000000" w:themeColor="text1"/>
        </w:rPr>
        <w:t>三、</w:t>
      </w:r>
      <w:r w:rsidRPr="0093754B">
        <w:rPr>
          <w:rFonts w:ascii="宋体" w:eastAsia="宋体" w:hAnsi="宋体" w:cs="宋体;SimSun"/>
          <w:color w:val="000000" w:themeColor="text1"/>
        </w:rPr>
        <w:t>技术</w:t>
      </w:r>
      <w:r w:rsidRPr="0093754B">
        <w:rPr>
          <w:rFonts w:ascii="宋体" w:eastAsia="宋体" w:hAnsi="宋体"/>
          <w:color w:val="000000" w:themeColor="text1"/>
        </w:rPr>
        <w:t>文件电子版一份（包含按投标人须知前附表要求提交的全部文件）；</w:t>
      </w:r>
    </w:p>
    <w:p w:rsidR="00873EBB" w:rsidRPr="0093754B" w:rsidRDefault="002B2BB5">
      <w:pPr>
        <w:pStyle w:val="a9"/>
        <w:spacing w:line="440" w:lineRule="exact"/>
        <w:ind w:firstLine="482"/>
        <w:rPr>
          <w:rFonts w:ascii="宋体" w:eastAsia="宋体" w:hAnsi="宋体"/>
          <w:color w:val="000000" w:themeColor="text1"/>
        </w:rPr>
      </w:pPr>
      <w:r w:rsidRPr="0093754B">
        <w:rPr>
          <w:rFonts w:ascii="宋体" w:eastAsia="宋体" w:hAnsi="宋体" w:cs="宋体;SimSun"/>
          <w:color w:val="000000" w:themeColor="text1"/>
        </w:rPr>
        <w:t>四、</w:t>
      </w:r>
      <w:r w:rsidRPr="0093754B">
        <w:rPr>
          <w:rFonts w:ascii="宋体" w:eastAsia="宋体" w:hAnsi="宋体"/>
          <w:color w:val="000000" w:themeColor="text1"/>
        </w:rPr>
        <w:t>商务</w:t>
      </w:r>
      <w:r w:rsidRPr="0093754B">
        <w:rPr>
          <w:rFonts w:ascii="宋体" w:eastAsia="宋体" w:hAnsi="宋体" w:cs="宋体;SimSun"/>
          <w:color w:val="000000" w:themeColor="text1"/>
        </w:rPr>
        <w:t>文件</w:t>
      </w:r>
      <w:r w:rsidRPr="0093754B">
        <w:rPr>
          <w:rFonts w:ascii="宋体" w:eastAsia="宋体" w:hAnsi="宋体"/>
          <w:color w:val="000000" w:themeColor="text1"/>
        </w:rPr>
        <w:t>电子版一份（包含按投标人须知前附表要求提交的全部文件）；</w:t>
      </w:r>
    </w:p>
    <w:p w:rsidR="00873EBB" w:rsidRPr="0093754B" w:rsidRDefault="002B2BB5">
      <w:pPr>
        <w:pStyle w:val="a9"/>
        <w:spacing w:line="440" w:lineRule="exact"/>
        <w:ind w:firstLine="482"/>
        <w:rPr>
          <w:rFonts w:ascii="宋体" w:eastAsia="宋体" w:hAnsi="宋体" w:cs="Times New Roman"/>
          <w:color w:val="000000" w:themeColor="text1"/>
        </w:rPr>
      </w:pPr>
      <w:r w:rsidRPr="0093754B">
        <w:rPr>
          <w:rFonts w:ascii="宋体" w:eastAsia="宋体" w:hAnsi="宋体"/>
          <w:color w:val="000000" w:themeColor="text1"/>
        </w:rPr>
        <w:t>据此函，签字人兹宣布：</w:t>
      </w:r>
    </w:p>
    <w:p w:rsidR="00873EBB" w:rsidRPr="0093754B" w:rsidRDefault="002B2BB5">
      <w:pPr>
        <w:pStyle w:val="a9"/>
        <w:spacing w:line="440" w:lineRule="exact"/>
        <w:ind w:firstLine="420"/>
        <w:rPr>
          <w:rFonts w:ascii="宋体" w:eastAsia="宋体" w:hAnsi="宋体" w:cs="Times New Roman"/>
          <w:color w:val="000000" w:themeColor="text1"/>
        </w:rPr>
      </w:pPr>
      <w:r w:rsidRPr="0093754B">
        <w:rPr>
          <w:rFonts w:ascii="宋体" w:eastAsia="宋体" w:hAnsi="宋体"/>
          <w:color w:val="000000" w:themeColor="text1"/>
        </w:rPr>
        <w:t>1、我方愿意以（大写）人民币元 (￥元)的投标总报价，提交货物成果时间（无分标时填写），提供本项目</w:t>
      </w:r>
      <w:r w:rsidRPr="0093754B">
        <w:rPr>
          <w:rFonts w:ascii="宋体" w:eastAsia="宋体" w:hAnsi="宋体" w:cs="Times New Roman"/>
          <w:color w:val="000000" w:themeColor="text1"/>
        </w:rPr>
        <w:t>招标文件第二章</w:t>
      </w:r>
      <w:r w:rsidRPr="0093754B">
        <w:rPr>
          <w:rFonts w:ascii="宋体" w:eastAsia="宋体" w:hAnsi="宋体"/>
          <w:color w:val="000000" w:themeColor="text1"/>
        </w:rPr>
        <w:t>“货物需求”中的相应的采购内容。</w:t>
      </w:r>
    </w:p>
    <w:p w:rsidR="00873EBB" w:rsidRPr="0093754B" w:rsidRDefault="002B2BB5">
      <w:pPr>
        <w:pStyle w:val="a9"/>
        <w:spacing w:line="440" w:lineRule="exact"/>
        <w:ind w:firstLine="420"/>
        <w:rPr>
          <w:rFonts w:ascii="宋体" w:eastAsia="宋体" w:hAnsi="宋体" w:cs="Times New Roman"/>
          <w:color w:val="000000" w:themeColor="text1"/>
        </w:rPr>
      </w:pPr>
      <w:r w:rsidRPr="0093754B">
        <w:rPr>
          <w:rFonts w:ascii="宋体" w:eastAsia="宋体" w:hAnsi="宋体"/>
          <w:color w:val="000000" w:themeColor="text1"/>
        </w:rPr>
        <w:t>其中（有分标时填写）：</w:t>
      </w:r>
    </w:p>
    <w:p w:rsidR="00873EBB" w:rsidRPr="0093754B" w:rsidRDefault="002B2BB5">
      <w:pPr>
        <w:pStyle w:val="a9"/>
        <w:spacing w:line="360" w:lineRule="exact"/>
        <w:ind w:firstLine="420"/>
        <w:rPr>
          <w:rFonts w:ascii="宋体" w:eastAsia="宋体" w:hAnsi="宋体"/>
          <w:color w:val="000000" w:themeColor="text1"/>
          <w:u w:val="single"/>
        </w:rPr>
      </w:pPr>
      <w:r w:rsidRPr="0093754B">
        <w:rPr>
          <w:rFonts w:ascii="宋体" w:eastAsia="宋体" w:hAnsi="宋体"/>
          <w:color w:val="000000" w:themeColor="text1"/>
        </w:rPr>
        <w:t>分标报价为（大写）人民币元 (￥元)，提交货物成果时间：；</w:t>
      </w:r>
    </w:p>
    <w:p w:rsidR="00873EBB" w:rsidRPr="0093754B" w:rsidRDefault="002B2BB5">
      <w:pPr>
        <w:pStyle w:val="a9"/>
        <w:spacing w:line="360" w:lineRule="exact"/>
        <w:ind w:firstLine="420"/>
        <w:rPr>
          <w:rFonts w:ascii="宋体" w:eastAsia="宋体" w:hAnsi="宋体"/>
          <w:color w:val="000000" w:themeColor="text1"/>
          <w:u w:val="single"/>
        </w:rPr>
      </w:pPr>
      <w:r w:rsidRPr="0093754B">
        <w:rPr>
          <w:rFonts w:ascii="宋体" w:eastAsia="宋体" w:hAnsi="宋体"/>
          <w:color w:val="000000" w:themeColor="text1"/>
        </w:rPr>
        <w:t>分标报价为（大写）人民币元 (￥元)，提交货物成果时间：；</w:t>
      </w:r>
    </w:p>
    <w:p w:rsidR="00873EBB" w:rsidRPr="0093754B" w:rsidRDefault="002B2BB5">
      <w:pPr>
        <w:pStyle w:val="a9"/>
        <w:spacing w:line="360" w:lineRule="exact"/>
        <w:ind w:firstLine="420"/>
        <w:rPr>
          <w:rFonts w:ascii="宋体" w:eastAsia="宋体" w:hAnsi="宋体"/>
          <w:color w:val="000000" w:themeColor="text1"/>
          <w:u w:val="single"/>
        </w:rPr>
      </w:pPr>
      <w:r w:rsidRPr="0093754B">
        <w:rPr>
          <w:rFonts w:ascii="宋体" w:eastAsia="宋体" w:hAnsi="宋体"/>
          <w:color w:val="000000" w:themeColor="text1"/>
        </w:rPr>
        <w:t>......</w:t>
      </w:r>
    </w:p>
    <w:p w:rsidR="00873EBB" w:rsidRPr="0093754B" w:rsidRDefault="002B2BB5">
      <w:pPr>
        <w:pStyle w:val="a9"/>
        <w:spacing w:line="360" w:lineRule="exact"/>
        <w:ind w:firstLine="420"/>
        <w:rPr>
          <w:rFonts w:ascii="宋体" w:eastAsia="宋体" w:hAnsi="宋体"/>
          <w:color w:val="000000" w:themeColor="text1"/>
          <w:u w:val="single"/>
        </w:rPr>
      </w:pPr>
      <w:r w:rsidRPr="0093754B">
        <w:rPr>
          <w:rFonts w:ascii="宋体" w:eastAsia="宋体" w:hAnsi="宋体"/>
          <w:color w:val="000000" w:themeColor="text1"/>
        </w:rPr>
        <w:t>2、我方同意自本项目招标文件“第三章投标人须知”第一节投标人须知前附表第21.2项规定的投标截止时间（开标时间）起遵循</w:t>
      </w:r>
      <w:r w:rsidRPr="0093754B">
        <w:rPr>
          <w:rFonts w:ascii="宋体" w:eastAsia="宋体" w:hAnsi="宋体" w:cs="宋体;SimSun"/>
          <w:color w:val="000000" w:themeColor="text1"/>
        </w:rPr>
        <w:t>本投标函</w:t>
      </w:r>
      <w:r w:rsidRPr="0093754B">
        <w:rPr>
          <w:rFonts w:ascii="宋体" w:eastAsia="宋体" w:hAnsi="宋体"/>
          <w:color w:val="000000" w:themeColor="text1"/>
        </w:rPr>
        <w:t>，并承诺在“投标人须知前附表”第17.2项规定的投标有效期内不修改、撤销投标文件。</w:t>
      </w:r>
    </w:p>
    <w:p w:rsidR="00873EBB" w:rsidRPr="0093754B" w:rsidRDefault="002B2BB5">
      <w:pPr>
        <w:pStyle w:val="a9"/>
        <w:spacing w:line="360" w:lineRule="exact"/>
        <w:ind w:firstLine="420"/>
        <w:rPr>
          <w:rFonts w:ascii="宋体" w:eastAsia="宋体" w:hAnsi="宋体"/>
          <w:color w:val="000000" w:themeColor="text1"/>
          <w:u w:val="single"/>
        </w:rPr>
      </w:pPr>
      <w:r w:rsidRPr="0093754B">
        <w:rPr>
          <w:rFonts w:ascii="宋体" w:eastAsia="宋体" w:hAnsi="宋体"/>
          <w:color w:val="000000" w:themeColor="text1"/>
        </w:rPr>
        <w:t>3、我方所递交的投标文件及有关资料都是内容完整、真实和准确的。</w:t>
      </w:r>
    </w:p>
    <w:p w:rsidR="00873EBB" w:rsidRPr="0093754B" w:rsidRDefault="002B2BB5">
      <w:pPr>
        <w:pStyle w:val="a9"/>
        <w:spacing w:line="440" w:lineRule="exact"/>
        <w:ind w:firstLine="482"/>
        <w:rPr>
          <w:rFonts w:ascii="宋体" w:eastAsia="宋体" w:hAnsi="宋体"/>
          <w:color w:val="000000" w:themeColor="text1"/>
        </w:rPr>
      </w:pPr>
      <w:r w:rsidRPr="0093754B">
        <w:rPr>
          <w:rFonts w:ascii="宋体" w:eastAsia="宋体" w:hAnsi="宋体"/>
          <w:color w:val="000000" w:themeColor="text1"/>
        </w:rPr>
        <w:t>4、</w:t>
      </w:r>
      <w:r w:rsidRPr="0093754B">
        <w:rPr>
          <w:rFonts w:ascii="宋体" w:eastAsia="宋体" w:hAnsi="宋体"/>
          <w:color w:val="000000" w:themeColor="text1"/>
          <w:szCs w:val="21"/>
        </w:rPr>
        <w:t>如本项目采购内容涉及须符合国家强制规定的，我方承诺我方本次投标（包括资格条件和所投产品）均符合国家有关强制规定。</w:t>
      </w:r>
    </w:p>
    <w:p w:rsidR="00873EBB" w:rsidRPr="0093754B" w:rsidRDefault="002B2BB5">
      <w:pPr>
        <w:pStyle w:val="a9"/>
        <w:spacing w:line="440" w:lineRule="exact"/>
        <w:ind w:firstLine="420"/>
        <w:rPr>
          <w:rFonts w:ascii="宋体" w:eastAsia="宋体" w:hAnsi="宋体"/>
          <w:color w:val="000000" w:themeColor="text1"/>
        </w:rPr>
      </w:pPr>
      <w:r w:rsidRPr="0093754B">
        <w:rPr>
          <w:rFonts w:ascii="宋体" w:eastAsia="宋体" w:hAnsi="宋体"/>
          <w:color w:val="000000" w:themeColor="text1"/>
        </w:rPr>
        <w:t>5、如我方中标，我方承诺在收到中标通知书后，在中标通知书规定的期限内，</w:t>
      </w:r>
      <w:r w:rsidRPr="0093754B">
        <w:rPr>
          <w:rFonts w:ascii="宋体" w:eastAsia="宋体" w:hAnsi="宋体" w:cs="宋体;SimSun"/>
          <w:color w:val="000000" w:themeColor="text1"/>
        </w:rPr>
        <w:t>根据招标文件、我方的投标文件及有关澄清承诺书的要求按第五章“拟签订的合同文本”与采购人订立书面合同，并按照合同约定</w:t>
      </w:r>
      <w:r w:rsidRPr="0093754B">
        <w:rPr>
          <w:rFonts w:ascii="宋体" w:eastAsia="宋体" w:hAnsi="宋体"/>
          <w:color w:val="000000" w:themeColor="text1"/>
        </w:rPr>
        <w:t>承担完成合同的责任和义务。</w:t>
      </w:r>
    </w:p>
    <w:p w:rsidR="00873EBB" w:rsidRPr="0093754B" w:rsidRDefault="002B2BB5">
      <w:pPr>
        <w:pStyle w:val="a9"/>
        <w:spacing w:line="440" w:lineRule="exact"/>
        <w:ind w:firstLine="420"/>
        <w:rPr>
          <w:rFonts w:ascii="宋体" w:eastAsia="宋体" w:hAnsi="宋体"/>
          <w:color w:val="000000" w:themeColor="text1"/>
        </w:rPr>
      </w:pPr>
      <w:r w:rsidRPr="0093754B">
        <w:rPr>
          <w:rFonts w:ascii="宋体" w:eastAsia="宋体" w:hAnsi="宋体"/>
          <w:color w:val="000000" w:themeColor="text1"/>
        </w:rPr>
        <w:t>6、我方已详细审核招标文件，我方知道必须放弃提出含糊不清或误解问题的权利。</w:t>
      </w:r>
    </w:p>
    <w:p w:rsidR="00873EBB" w:rsidRPr="0093754B" w:rsidRDefault="002B2BB5">
      <w:pPr>
        <w:pStyle w:val="a9"/>
        <w:spacing w:line="440" w:lineRule="exact"/>
        <w:ind w:firstLine="420"/>
        <w:rPr>
          <w:rFonts w:ascii="宋体" w:eastAsia="宋体" w:hAnsi="宋体"/>
          <w:color w:val="000000" w:themeColor="text1"/>
        </w:rPr>
      </w:pPr>
      <w:r w:rsidRPr="0093754B">
        <w:rPr>
          <w:rFonts w:ascii="宋体" w:eastAsia="宋体" w:hAnsi="宋体"/>
          <w:color w:val="000000" w:themeColor="text1"/>
        </w:rPr>
        <w:t>7、我方同意应贵方要求提供与本投标有关的任何数据或资料。若贵方需要，我方愿意提供我方作出的一切承诺的证明材料。</w:t>
      </w:r>
    </w:p>
    <w:p w:rsidR="00873EBB" w:rsidRPr="0093754B" w:rsidRDefault="002B2BB5">
      <w:pPr>
        <w:pStyle w:val="a9"/>
        <w:spacing w:line="440" w:lineRule="exact"/>
        <w:ind w:firstLine="420"/>
        <w:rPr>
          <w:rFonts w:ascii="宋体" w:eastAsia="宋体" w:hAnsi="宋体"/>
          <w:color w:val="000000" w:themeColor="text1"/>
        </w:rPr>
      </w:pPr>
      <w:r w:rsidRPr="0093754B">
        <w:rPr>
          <w:rFonts w:ascii="宋体" w:eastAsia="宋体" w:hAnsi="宋体"/>
          <w:color w:val="000000" w:themeColor="text1"/>
        </w:rPr>
        <w:t>8、我方完全理解贵方不一定接受投标报价最低的投标人为中标供应商的行为。</w:t>
      </w:r>
    </w:p>
    <w:p w:rsidR="00873EBB" w:rsidRPr="0093754B" w:rsidRDefault="002B2BB5">
      <w:pPr>
        <w:pStyle w:val="a9"/>
        <w:spacing w:line="440" w:lineRule="exact"/>
        <w:ind w:firstLine="420"/>
        <w:rPr>
          <w:rFonts w:ascii="宋体" w:eastAsia="宋体" w:hAnsi="宋体"/>
          <w:color w:val="000000" w:themeColor="text1"/>
        </w:rPr>
      </w:pPr>
      <w:r w:rsidRPr="0093754B">
        <w:rPr>
          <w:rFonts w:ascii="宋体" w:eastAsia="宋体" w:hAnsi="宋体"/>
          <w:color w:val="000000" w:themeColor="text1"/>
        </w:rPr>
        <w:t>9、我方将严格遵守《中华人民共和国政府采购法》第七十七条的规定，即供应商有下列情形之一的，处以采购金额千分之五以上千分之十</w:t>
      </w:r>
      <w:r w:rsidRPr="0093754B">
        <w:rPr>
          <w:rFonts w:ascii="宋体" w:eastAsia="宋体" w:hAnsi="宋体" w:cs="宋体;SimSun"/>
          <w:color w:val="000000" w:themeColor="text1"/>
        </w:rPr>
        <w:t>以下的罚款，列入不良行为记录名单，在一至三年内禁止参加政府采购活动，有违法所得的，并处没收违法所得，情节严重的，由</w:t>
      </w:r>
      <w:r w:rsidRPr="0093754B">
        <w:rPr>
          <w:rFonts w:ascii="宋体" w:eastAsia="宋体" w:hAnsi="宋体" w:cs="宋体;SimSun" w:hint="eastAsia"/>
          <w:color w:val="000000" w:themeColor="text1"/>
        </w:rPr>
        <w:t>市场监督管理</w:t>
      </w:r>
      <w:r w:rsidRPr="0093754B">
        <w:rPr>
          <w:rFonts w:ascii="宋体" w:eastAsia="宋体" w:hAnsi="宋体" w:cs="宋体;SimSun"/>
          <w:color w:val="000000" w:themeColor="text1"/>
        </w:rPr>
        <w:t>机关吊销营业执照；构成犯罪的，依法追究刑事责任：</w:t>
      </w:r>
    </w:p>
    <w:p w:rsidR="00873EBB" w:rsidRPr="0093754B" w:rsidRDefault="002B2BB5">
      <w:pPr>
        <w:pStyle w:val="a9"/>
        <w:numPr>
          <w:ilvl w:val="0"/>
          <w:numId w:val="4"/>
        </w:numPr>
        <w:spacing w:line="440" w:lineRule="exact"/>
        <w:rPr>
          <w:rFonts w:ascii="宋体" w:eastAsia="宋体" w:hAnsi="宋体" w:cs="宋体;SimSun"/>
          <w:color w:val="000000" w:themeColor="text1"/>
        </w:rPr>
      </w:pPr>
      <w:r w:rsidRPr="0093754B">
        <w:rPr>
          <w:rFonts w:ascii="宋体" w:eastAsia="宋体" w:hAnsi="宋体" w:cs="宋体;SimSun"/>
          <w:color w:val="000000" w:themeColor="text1"/>
        </w:rPr>
        <w:t>提供虚假材料谋取中标、成交的；</w:t>
      </w:r>
    </w:p>
    <w:p w:rsidR="00873EBB" w:rsidRPr="0093754B" w:rsidRDefault="002B2BB5">
      <w:pPr>
        <w:pStyle w:val="a9"/>
        <w:numPr>
          <w:ilvl w:val="0"/>
          <w:numId w:val="5"/>
        </w:numPr>
        <w:spacing w:line="440" w:lineRule="exact"/>
        <w:rPr>
          <w:rFonts w:ascii="宋体" w:eastAsia="宋体" w:hAnsi="宋体" w:cs="宋体;SimSun"/>
          <w:color w:val="000000" w:themeColor="text1"/>
        </w:rPr>
      </w:pPr>
      <w:r w:rsidRPr="0093754B">
        <w:rPr>
          <w:rFonts w:ascii="宋体" w:eastAsia="宋体" w:hAnsi="宋体" w:cs="宋体;SimSun"/>
          <w:color w:val="000000" w:themeColor="text1"/>
        </w:rPr>
        <w:t>采取不正当手段诋毁、排挤其他供应商的；</w:t>
      </w:r>
    </w:p>
    <w:p w:rsidR="00873EBB" w:rsidRPr="0093754B" w:rsidRDefault="002B2BB5">
      <w:pPr>
        <w:pStyle w:val="a9"/>
        <w:numPr>
          <w:ilvl w:val="0"/>
          <w:numId w:val="5"/>
        </w:numPr>
        <w:spacing w:line="440" w:lineRule="exact"/>
        <w:rPr>
          <w:rFonts w:ascii="宋体" w:eastAsia="宋体" w:hAnsi="宋体"/>
          <w:color w:val="000000" w:themeColor="text1"/>
        </w:rPr>
      </w:pPr>
      <w:r w:rsidRPr="0093754B">
        <w:rPr>
          <w:rFonts w:ascii="宋体" w:eastAsia="宋体" w:hAnsi="宋体" w:cs="宋体;SimSun"/>
          <w:color w:val="000000" w:themeColor="text1"/>
        </w:rPr>
        <w:t>与采购人、其他供应商或者采购代理机构恶意串通的；</w:t>
      </w:r>
    </w:p>
    <w:p w:rsidR="00873EBB" w:rsidRPr="0093754B" w:rsidRDefault="002B2BB5">
      <w:pPr>
        <w:pStyle w:val="a9"/>
        <w:numPr>
          <w:ilvl w:val="0"/>
          <w:numId w:val="5"/>
        </w:numPr>
        <w:spacing w:line="440" w:lineRule="exact"/>
        <w:rPr>
          <w:rFonts w:ascii="宋体" w:eastAsia="宋体" w:hAnsi="宋体"/>
          <w:color w:val="000000" w:themeColor="text1"/>
        </w:rPr>
      </w:pPr>
      <w:r w:rsidRPr="0093754B">
        <w:rPr>
          <w:rFonts w:ascii="宋体" w:eastAsia="宋体" w:hAnsi="宋体" w:cs="宋体;SimSun"/>
          <w:color w:val="000000" w:themeColor="text1"/>
        </w:rPr>
        <w:t>向采购人、采购代理机构行贿或者提供其他不正当利益的；</w:t>
      </w:r>
    </w:p>
    <w:p w:rsidR="00873EBB" w:rsidRPr="0093754B" w:rsidRDefault="002B2BB5">
      <w:pPr>
        <w:pStyle w:val="a9"/>
        <w:numPr>
          <w:ilvl w:val="0"/>
          <w:numId w:val="5"/>
        </w:numPr>
        <w:spacing w:line="440" w:lineRule="exact"/>
        <w:rPr>
          <w:rFonts w:ascii="宋体" w:eastAsia="宋体" w:hAnsi="宋体"/>
          <w:color w:val="000000" w:themeColor="text1"/>
        </w:rPr>
      </w:pPr>
      <w:r w:rsidRPr="0093754B">
        <w:rPr>
          <w:rFonts w:ascii="宋体" w:eastAsia="宋体" w:hAnsi="宋体" w:cs="宋体;SimSun"/>
          <w:color w:val="000000" w:themeColor="text1"/>
        </w:rPr>
        <w:t>在招标采购过程中与采购人进行协商谈判的；</w:t>
      </w:r>
    </w:p>
    <w:p w:rsidR="00873EBB" w:rsidRPr="0093754B" w:rsidRDefault="002B2BB5">
      <w:pPr>
        <w:pStyle w:val="a9"/>
        <w:numPr>
          <w:ilvl w:val="0"/>
          <w:numId w:val="5"/>
        </w:numPr>
        <w:spacing w:line="440" w:lineRule="exact"/>
        <w:rPr>
          <w:rFonts w:ascii="宋体" w:eastAsia="宋体" w:hAnsi="宋体"/>
          <w:color w:val="000000" w:themeColor="text1"/>
        </w:rPr>
      </w:pPr>
      <w:r w:rsidRPr="0093754B">
        <w:rPr>
          <w:rFonts w:ascii="宋体" w:eastAsia="宋体" w:hAnsi="宋体" w:cs="宋体;SimSun"/>
          <w:color w:val="000000" w:themeColor="text1"/>
        </w:rPr>
        <w:t>拒绝有关部门监督检查或提供虚假情况的。</w:t>
      </w:r>
    </w:p>
    <w:p w:rsidR="00873EBB" w:rsidRPr="0093754B" w:rsidRDefault="002B2BB5">
      <w:pPr>
        <w:pStyle w:val="a9"/>
        <w:spacing w:line="440" w:lineRule="exact"/>
        <w:ind w:left="420"/>
        <w:rPr>
          <w:rFonts w:ascii="宋体" w:eastAsia="宋体" w:hAnsi="宋体"/>
          <w:color w:val="000000" w:themeColor="text1"/>
        </w:rPr>
      </w:pPr>
      <w:r w:rsidRPr="0093754B">
        <w:rPr>
          <w:rFonts w:ascii="宋体" w:eastAsia="宋体" w:hAnsi="宋体"/>
          <w:color w:val="000000" w:themeColor="text1"/>
        </w:rPr>
        <w:t>10、我方及由本人担任法定代表人的其他机构最近三年内被处罚的违法行为有：</w:t>
      </w:r>
    </w:p>
    <w:p w:rsidR="00873EBB" w:rsidRPr="0093754B" w:rsidRDefault="00873EBB">
      <w:pPr>
        <w:pStyle w:val="a9"/>
        <w:spacing w:line="440" w:lineRule="exact"/>
        <w:ind w:left="420"/>
        <w:rPr>
          <w:rFonts w:ascii="宋体" w:eastAsia="宋体" w:hAnsi="宋体"/>
          <w:color w:val="000000" w:themeColor="text1"/>
        </w:rPr>
      </w:pPr>
    </w:p>
    <w:p w:rsidR="00873EBB" w:rsidRPr="0093754B" w:rsidRDefault="002B2BB5">
      <w:pPr>
        <w:pStyle w:val="a9"/>
        <w:spacing w:line="360" w:lineRule="auto"/>
        <w:ind w:firstLine="420"/>
        <w:rPr>
          <w:rFonts w:ascii="宋体" w:eastAsia="宋体" w:hAnsi="宋体"/>
          <w:color w:val="000000" w:themeColor="text1"/>
        </w:rPr>
      </w:pPr>
      <w:r w:rsidRPr="0093754B">
        <w:rPr>
          <w:rFonts w:ascii="宋体" w:eastAsia="宋体" w:hAnsi="宋体"/>
          <w:color w:val="000000" w:themeColor="text1"/>
        </w:rPr>
        <w:t>11、以上事项如有虚假或隐瞒，我方愿意承担一切后果，并不再寻求任何旨在减轻或免除法律责任的辩解。</w:t>
      </w:r>
    </w:p>
    <w:p w:rsidR="00873EBB" w:rsidRPr="0093754B" w:rsidRDefault="002B2BB5">
      <w:pPr>
        <w:pStyle w:val="a9"/>
        <w:spacing w:line="360" w:lineRule="auto"/>
        <w:ind w:firstLine="420"/>
        <w:rPr>
          <w:rFonts w:ascii="宋体" w:eastAsia="宋体" w:hAnsi="宋体"/>
          <w:color w:val="000000" w:themeColor="text1"/>
        </w:rPr>
      </w:pPr>
      <w:r w:rsidRPr="0093754B">
        <w:rPr>
          <w:rFonts w:ascii="宋体" w:eastAsia="宋体" w:hAnsi="宋体"/>
          <w:color w:val="000000" w:themeColor="text1"/>
        </w:rPr>
        <w:t>12、与本投标有关的一切正式往来信函请寄：</w:t>
      </w:r>
    </w:p>
    <w:p w:rsidR="00873EBB" w:rsidRPr="0093754B" w:rsidRDefault="002B2BB5">
      <w:pPr>
        <w:pStyle w:val="a9"/>
        <w:spacing w:line="360" w:lineRule="auto"/>
        <w:ind w:firstLine="420"/>
        <w:rPr>
          <w:rFonts w:ascii="宋体" w:eastAsia="宋体" w:hAnsi="宋体"/>
          <w:color w:val="000000" w:themeColor="text1"/>
        </w:rPr>
      </w:pPr>
      <w:r w:rsidRPr="0093754B">
        <w:rPr>
          <w:rFonts w:ascii="宋体" w:eastAsia="宋体" w:hAnsi="宋体"/>
          <w:color w:val="000000" w:themeColor="text1"/>
        </w:rPr>
        <w:t>地址：</w:t>
      </w:r>
    </w:p>
    <w:p w:rsidR="00873EBB" w:rsidRPr="0093754B" w:rsidRDefault="002B2BB5">
      <w:pPr>
        <w:pStyle w:val="a9"/>
        <w:spacing w:line="360" w:lineRule="auto"/>
        <w:ind w:firstLine="420"/>
        <w:rPr>
          <w:rFonts w:ascii="宋体" w:eastAsia="宋体" w:hAnsi="宋体"/>
          <w:color w:val="000000" w:themeColor="text1"/>
        </w:rPr>
      </w:pPr>
      <w:r w:rsidRPr="0093754B">
        <w:rPr>
          <w:rFonts w:ascii="宋体" w:eastAsia="宋体" w:hAnsi="宋体"/>
          <w:color w:val="000000" w:themeColor="text1"/>
        </w:rPr>
        <w:t>电话：</w:t>
      </w:r>
      <w:r w:rsidRPr="0093754B">
        <w:rPr>
          <w:rFonts w:ascii="宋体" w:eastAsia="宋体" w:hAnsi="宋体"/>
          <w:color w:val="000000" w:themeColor="text1"/>
          <w:u w:val="single"/>
        </w:rPr>
        <w:t xml:space="preserve">　　　　　　　　　</w:t>
      </w:r>
    </w:p>
    <w:p w:rsidR="00873EBB" w:rsidRPr="0093754B" w:rsidRDefault="002B2BB5">
      <w:pPr>
        <w:pStyle w:val="a9"/>
        <w:spacing w:line="360" w:lineRule="auto"/>
        <w:ind w:firstLine="420"/>
        <w:rPr>
          <w:rFonts w:ascii="宋体" w:eastAsia="宋体" w:hAnsi="宋体"/>
          <w:color w:val="000000" w:themeColor="text1"/>
        </w:rPr>
      </w:pPr>
      <w:r w:rsidRPr="0093754B">
        <w:rPr>
          <w:rFonts w:ascii="宋体" w:eastAsia="宋体" w:hAnsi="宋体"/>
          <w:color w:val="000000" w:themeColor="text1"/>
        </w:rPr>
        <w:t>传真：</w:t>
      </w:r>
      <w:r w:rsidRPr="0093754B">
        <w:rPr>
          <w:rFonts w:ascii="宋体" w:eastAsia="宋体" w:hAnsi="宋体"/>
          <w:color w:val="000000" w:themeColor="text1"/>
          <w:u w:val="single"/>
        </w:rPr>
        <w:t xml:space="preserve">　　　　　　　　　　　　　　　　　　　　　　　　　　　　</w:t>
      </w:r>
    </w:p>
    <w:p w:rsidR="00873EBB" w:rsidRPr="0093754B" w:rsidRDefault="002B2BB5">
      <w:pPr>
        <w:pStyle w:val="a9"/>
        <w:spacing w:line="360" w:lineRule="auto"/>
        <w:ind w:firstLine="420"/>
        <w:rPr>
          <w:rFonts w:ascii="宋体" w:eastAsia="宋体" w:hAnsi="宋体"/>
          <w:color w:val="000000" w:themeColor="text1"/>
        </w:rPr>
      </w:pPr>
      <w:r w:rsidRPr="0093754B">
        <w:rPr>
          <w:rFonts w:ascii="宋体" w:eastAsia="宋体" w:hAnsi="宋体"/>
          <w:color w:val="000000" w:themeColor="text1"/>
        </w:rPr>
        <w:t>邮政编码：</w:t>
      </w:r>
    </w:p>
    <w:p w:rsidR="00873EBB" w:rsidRPr="0093754B" w:rsidRDefault="002B2BB5">
      <w:pPr>
        <w:pStyle w:val="a9"/>
        <w:spacing w:line="360" w:lineRule="auto"/>
        <w:ind w:firstLine="420"/>
        <w:rPr>
          <w:rFonts w:ascii="宋体" w:eastAsia="宋体" w:hAnsi="宋体"/>
          <w:color w:val="000000" w:themeColor="text1"/>
        </w:rPr>
      </w:pPr>
      <w:r w:rsidRPr="0093754B">
        <w:rPr>
          <w:rFonts w:ascii="宋体" w:eastAsia="宋体" w:hAnsi="宋体"/>
          <w:color w:val="000000" w:themeColor="text1"/>
        </w:rPr>
        <w:t>开户名称：</w:t>
      </w:r>
    </w:p>
    <w:p w:rsidR="00873EBB" w:rsidRPr="0093754B" w:rsidRDefault="002B2BB5">
      <w:pPr>
        <w:pStyle w:val="a9"/>
        <w:spacing w:line="360" w:lineRule="auto"/>
        <w:ind w:firstLine="420"/>
        <w:rPr>
          <w:rFonts w:ascii="宋体" w:eastAsia="宋体" w:hAnsi="宋体"/>
          <w:color w:val="000000" w:themeColor="text1"/>
        </w:rPr>
      </w:pPr>
      <w:r w:rsidRPr="0093754B">
        <w:rPr>
          <w:rFonts w:ascii="宋体" w:eastAsia="宋体" w:hAnsi="宋体"/>
          <w:color w:val="000000" w:themeColor="text1"/>
        </w:rPr>
        <w:t>开户银行：</w:t>
      </w:r>
    </w:p>
    <w:p w:rsidR="00873EBB" w:rsidRPr="0093754B" w:rsidRDefault="002B2BB5">
      <w:pPr>
        <w:pStyle w:val="a9"/>
        <w:spacing w:line="360" w:lineRule="auto"/>
        <w:ind w:firstLine="420"/>
        <w:rPr>
          <w:rFonts w:ascii="宋体" w:eastAsia="宋体" w:hAnsi="宋体"/>
          <w:color w:val="000000" w:themeColor="text1"/>
        </w:rPr>
      </w:pPr>
      <w:r w:rsidRPr="0093754B">
        <w:rPr>
          <w:rFonts w:ascii="宋体" w:eastAsia="宋体" w:hAnsi="宋体"/>
          <w:color w:val="000000" w:themeColor="text1"/>
        </w:rPr>
        <w:t>银行账号：</w:t>
      </w:r>
    </w:p>
    <w:p w:rsidR="00873EBB" w:rsidRPr="0093754B" w:rsidRDefault="00873EBB">
      <w:pPr>
        <w:snapToGrid w:val="0"/>
        <w:spacing w:line="360" w:lineRule="auto"/>
        <w:ind w:firstLine="5040"/>
        <w:rPr>
          <w:rFonts w:ascii="宋体" w:eastAsia="宋体" w:hAnsi="宋体" w:cs="仿宋_GB2312"/>
          <w:color w:val="000000" w:themeColor="text1"/>
          <w:kern w:val="0"/>
          <w:sz w:val="24"/>
          <w:u w:val="single"/>
          <w:lang w:val="zh-CN"/>
        </w:rPr>
      </w:pPr>
    </w:p>
    <w:p w:rsidR="00873EBB" w:rsidRPr="0093754B" w:rsidRDefault="00873EBB">
      <w:pPr>
        <w:snapToGrid w:val="0"/>
        <w:spacing w:line="360" w:lineRule="auto"/>
        <w:ind w:firstLine="5040"/>
        <w:rPr>
          <w:rFonts w:ascii="宋体" w:eastAsia="宋体" w:hAnsi="宋体" w:cs="仿宋_GB2312"/>
          <w:color w:val="000000" w:themeColor="text1"/>
          <w:kern w:val="0"/>
          <w:sz w:val="24"/>
          <w:lang w:val="zh-CN"/>
        </w:rPr>
      </w:pPr>
    </w:p>
    <w:p w:rsidR="00873EBB" w:rsidRPr="0093754B" w:rsidRDefault="002B2BB5">
      <w:pPr>
        <w:snapToGrid w:val="0"/>
        <w:spacing w:line="360" w:lineRule="auto"/>
        <w:ind w:firstLine="5040"/>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olor w:val="000000" w:themeColor="text1"/>
        </w:rPr>
        <w:sectPr w:rsidR="00873EBB" w:rsidRPr="0093754B">
          <w:footerReference w:type="default" r:id="rId51"/>
          <w:footerReference w:type="first" r:id="rId52"/>
          <w:pgSz w:w="11906" w:h="16838"/>
          <w:pgMar w:top="1134" w:right="1134" w:bottom="1134" w:left="1134" w:header="0" w:footer="720" w:gutter="0"/>
          <w:cols w:space="720"/>
          <w:formProt w:val="0"/>
          <w:docGrid w:type="lines" w:linePitch="331"/>
        </w:sect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p>
    <w:p w:rsidR="00873EBB" w:rsidRPr="0093754B" w:rsidRDefault="002B2BB5">
      <w:pPr>
        <w:pStyle w:val="a9"/>
        <w:spacing w:line="360" w:lineRule="auto"/>
        <w:jc w:val="center"/>
        <w:rPr>
          <w:rFonts w:ascii="宋体" w:eastAsia="宋体" w:hAnsi="宋体"/>
          <w:b/>
          <w:color w:val="000000" w:themeColor="text1"/>
          <w:sz w:val="30"/>
          <w:szCs w:val="30"/>
        </w:rPr>
      </w:pPr>
      <w:r w:rsidRPr="0093754B">
        <w:rPr>
          <w:rFonts w:ascii="宋体" w:eastAsia="宋体" w:hAnsi="宋体" w:cs="宋体;SimSun"/>
          <w:color w:val="000000" w:themeColor="text1"/>
          <w:sz w:val="30"/>
        </w:rPr>
        <w:t>二、</w:t>
      </w:r>
      <w:r w:rsidRPr="0093754B">
        <w:rPr>
          <w:rFonts w:ascii="宋体" w:eastAsia="宋体" w:hAnsi="宋体"/>
          <w:b/>
          <w:color w:val="000000" w:themeColor="text1"/>
          <w:sz w:val="30"/>
          <w:szCs w:val="30"/>
        </w:rPr>
        <w:t>开标一览表</w:t>
      </w:r>
      <w:r w:rsidRPr="0093754B">
        <w:rPr>
          <w:rFonts w:ascii="宋体" w:eastAsia="宋体" w:hAnsi="宋体" w:cs="仿宋_GB2312"/>
          <w:b/>
          <w:color w:val="000000" w:themeColor="text1"/>
          <w:kern w:val="0"/>
          <w:sz w:val="24"/>
          <w:lang w:val="zh-CN"/>
        </w:rPr>
        <w:t>(单位均为人民币元)</w:t>
      </w:r>
    </w:p>
    <w:p w:rsidR="00873EBB" w:rsidRPr="0093754B" w:rsidRDefault="002B2BB5">
      <w:pPr>
        <w:snapToGrid w:val="0"/>
        <w:spacing w:before="50" w:after="50" w:line="360" w:lineRule="auto"/>
        <w:rPr>
          <w:rFonts w:ascii="宋体" w:eastAsia="宋体" w:hAnsi="宋体"/>
          <w:color w:val="000000" w:themeColor="text1"/>
        </w:rPr>
      </w:pPr>
      <w:r w:rsidRPr="0093754B">
        <w:rPr>
          <w:rFonts w:ascii="宋体" w:eastAsia="宋体" w:hAnsi="宋体" w:cs="宋体;SimSun"/>
          <w:color w:val="000000" w:themeColor="text1"/>
          <w:sz w:val="24"/>
        </w:rPr>
        <w:t>项目名称：项目编号：分标：</w:t>
      </w:r>
    </w:p>
    <w:p w:rsidR="00873EBB" w:rsidRPr="0093754B" w:rsidRDefault="002B2BB5">
      <w:pPr>
        <w:pStyle w:val="a9"/>
        <w:spacing w:line="360" w:lineRule="auto"/>
        <w:rPr>
          <w:rFonts w:ascii="宋体" w:eastAsia="宋体" w:hAnsi="宋体"/>
          <w:b/>
          <w:color w:val="000000" w:themeColor="text1"/>
          <w:sz w:val="32"/>
        </w:rPr>
      </w:pPr>
      <w:r w:rsidRPr="0093754B">
        <w:rPr>
          <w:rFonts w:ascii="宋体" w:eastAsia="宋体" w:hAnsi="宋体" w:cs="宋体;SimSun"/>
          <w:color w:val="000000" w:themeColor="text1"/>
          <w:sz w:val="24"/>
          <w:szCs w:val="24"/>
        </w:rPr>
        <w:t>投标人名称：</w:t>
      </w:r>
    </w:p>
    <w:tbl>
      <w:tblPr>
        <w:tblW w:w="9632" w:type="dxa"/>
        <w:tblInd w:w="113" w:type="dxa"/>
        <w:tblLayout w:type="fixed"/>
        <w:tblLook w:val="04A0"/>
      </w:tblPr>
      <w:tblGrid>
        <w:gridCol w:w="542"/>
        <w:gridCol w:w="1210"/>
        <w:gridCol w:w="1670"/>
        <w:gridCol w:w="1050"/>
        <w:gridCol w:w="870"/>
        <w:gridCol w:w="1280"/>
        <w:gridCol w:w="1800"/>
        <w:gridCol w:w="1210"/>
      </w:tblGrid>
      <w:tr w:rsidR="00873EBB" w:rsidRPr="0093754B">
        <w:trPr>
          <w:cantSplit/>
          <w:trHeight w:val="733"/>
        </w:trPr>
        <w:tc>
          <w:tcPr>
            <w:tcW w:w="542"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2"/>
              </w:rPr>
            </w:pPr>
            <w:r w:rsidRPr="0093754B">
              <w:rPr>
                <w:rFonts w:ascii="宋体" w:eastAsia="宋体" w:hAnsi="宋体" w:cs="宋体;SimSun"/>
                <w:color w:val="000000" w:themeColor="text1"/>
                <w:szCs w:val="22"/>
              </w:rPr>
              <w:t>序号</w:t>
            </w:r>
          </w:p>
        </w:tc>
        <w:tc>
          <w:tcPr>
            <w:tcW w:w="12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2"/>
              </w:rPr>
            </w:pPr>
            <w:r w:rsidRPr="0093754B">
              <w:rPr>
                <w:rFonts w:ascii="宋体" w:eastAsia="宋体" w:hAnsi="宋体" w:cs="宋体;SimSun"/>
                <w:color w:val="000000" w:themeColor="text1"/>
                <w:szCs w:val="22"/>
              </w:rPr>
              <w:t>标的的名称</w:t>
            </w:r>
          </w:p>
        </w:tc>
        <w:tc>
          <w:tcPr>
            <w:tcW w:w="167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s="宋体;SimSun"/>
                <w:color w:val="000000" w:themeColor="text1"/>
                <w:szCs w:val="22"/>
              </w:rPr>
            </w:pPr>
            <w:r w:rsidRPr="0093754B">
              <w:rPr>
                <w:rFonts w:ascii="宋体" w:eastAsia="宋体" w:hAnsi="宋体" w:cs="宋体;SimSun"/>
                <w:color w:val="000000" w:themeColor="text1"/>
                <w:szCs w:val="22"/>
              </w:rPr>
              <w:t>货物规格型号</w:t>
            </w:r>
          </w:p>
        </w:tc>
        <w:tc>
          <w:tcPr>
            <w:tcW w:w="1050" w:type="dxa"/>
            <w:tcBorders>
              <w:top w:val="single" w:sz="4" w:space="0" w:color="000000"/>
              <w:left w:val="single" w:sz="4" w:space="0" w:color="000000"/>
              <w:bottom w:val="single" w:sz="4" w:space="0" w:color="000000"/>
              <w:right w:val="single" w:sz="4" w:space="0" w:color="000000"/>
            </w:tcBorders>
          </w:tcPr>
          <w:p w:rsidR="00873EBB" w:rsidRPr="0093754B" w:rsidRDefault="002B2BB5">
            <w:pPr>
              <w:jc w:val="center"/>
              <w:rPr>
                <w:rFonts w:ascii="宋体" w:eastAsia="宋体" w:hAnsi="宋体" w:cs="宋体;SimSun"/>
                <w:color w:val="000000" w:themeColor="text1"/>
                <w:szCs w:val="22"/>
              </w:rPr>
            </w:pPr>
            <w:r w:rsidRPr="0093754B">
              <w:rPr>
                <w:rFonts w:ascii="宋体" w:eastAsia="宋体" w:hAnsi="宋体" w:cs="宋体;SimSun"/>
                <w:color w:val="000000" w:themeColor="text1"/>
                <w:szCs w:val="22"/>
              </w:rPr>
              <w:t>品牌</w:t>
            </w:r>
          </w:p>
          <w:p w:rsidR="00873EBB" w:rsidRPr="0093754B" w:rsidRDefault="00873EBB">
            <w:pPr>
              <w:jc w:val="center"/>
              <w:rPr>
                <w:rFonts w:ascii="宋体" w:eastAsia="宋体" w:hAnsi="宋体" w:cs="宋体;SimSun"/>
                <w:color w:val="000000" w:themeColor="text1"/>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jc w:val="center"/>
              <w:rPr>
                <w:rFonts w:ascii="宋体" w:eastAsia="宋体" w:hAnsi="宋体" w:cs="宋体;SimSun"/>
                <w:color w:val="000000" w:themeColor="text1"/>
                <w:szCs w:val="22"/>
              </w:rPr>
            </w:pPr>
            <w:r w:rsidRPr="0093754B">
              <w:rPr>
                <w:rFonts w:ascii="宋体" w:eastAsia="宋体" w:hAnsi="宋体" w:cs="宋体;SimSun"/>
                <w:color w:val="000000" w:themeColor="text1"/>
                <w:szCs w:val="22"/>
              </w:rPr>
              <w:t>数量①</w:t>
            </w:r>
          </w:p>
        </w:tc>
        <w:tc>
          <w:tcPr>
            <w:tcW w:w="128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2"/>
              </w:rPr>
            </w:pPr>
            <w:r w:rsidRPr="0093754B">
              <w:rPr>
                <w:rFonts w:ascii="宋体" w:eastAsia="宋体" w:hAnsi="宋体" w:cs="宋体;SimSun"/>
                <w:color w:val="000000" w:themeColor="text1"/>
                <w:szCs w:val="22"/>
              </w:rPr>
              <w:t>单价(元)②</w:t>
            </w:r>
          </w:p>
        </w:tc>
        <w:tc>
          <w:tcPr>
            <w:tcW w:w="180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2"/>
              </w:rPr>
            </w:pPr>
            <w:r w:rsidRPr="0093754B">
              <w:rPr>
                <w:rFonts w:ascii="宋体" w:eastAsia="宋体" w:hAnsi="宋体" w:cs="宋体;SimSun"/>
                <w:color w:val="000000" w:themeColor="text1"/>
                <w:szCs w:val="22"/>
              </w:rPr>
              <w:t>单项合价（元）</w:t>
            </w:r>
          </w:p>
          <w:p w:rsidR="00873EBB" w:rsidRPr="0093754B" w:rsidRDefault="002B2BB5">
            <w:pPr>
              <w:rPr>
                <w:rFonts w:ascii="宋体" w:eastAsia="宋体" w:hAnsi="宋体" w:cs="宋体;SimSun"/>
                <w:color w:val="000000" w:themeColor="text1"/>
                <w:szCs w:val="22"/>
              </w:rPr>
            </w:pPr>
            <w:r w:rsidRPr="0093754B">
              <w:rPr>
                <w:rFonts w:ascii="宋体" w:eastAsia="宋体" w:hAnsi="宋体" w:cs="宋体;SimSun"/>
                <w:color w:val="000000" w:themeColor="text1"/>
                <w:szCs w:val="22"/>
              </w:rPr>
              <w:t>③＝①×②</w:t>
            </w:r>
          </w:p>
        </w:tc>
        <w:tc>
          <w:tcPr>
            <w:tcW w:w="1210" w:type="dxa"/>
            <w:tcBorders>
              <w:top w:val="single" w:sz="4" w:space="0" w:color="000000"/>
              <w:left w:val="single" w:sz="4" w:space="0" w:color="000000"/>
              <w:bottom w:val="single" w:sz="4" w:space="0" w:color="000000"/>
              <w:right w:val="single" w:sz="4" w:space="0" w:color="000000"/>
            </w:tcBorders>
          </w:tcPr>
          <w:p w:rsidR="00873EBB" w:rsidRPr="0093754B" w:rsidRDefault="002B2BB5">
            <w:pPr>
              <w:spacing w:line="360" w:lineRule="auto"/>
              <w:jc w:val="center"/>
              <w:rPr>
                <w:rFonts w:ascii="宋体" w:eastAsia="宋体" w:hAnsi="宋体" w:cs="宋体;SimSun"/>
                <w:color w:val="000000" w:themeColor="text1"/>
                <w:szCs w:val="22"/>
              </w:rPr>
            </w:pPr>
            <w:r w:rsidRPr="0093754B">
              <w:rPr>
                <w:rFonts w:ascii="宋体" w:eastAsia="宋体" w:hAnsi="宋体" w:cs="宋体;SimSun"/>
                <w:color w:val="000000" w:themeColor="text1"/>
                <w:szCs w:val="22"/>
              </w:rPr>
              <w:t>备注</w:t>
            </w:r>
          </w:p>
        </w:tc>
      </w:tr>
      <w:tr w:rsidR="00873EBB" w:rsidRPr="0093754B">
        <w:trPr>
          <w:cantSplit/>
          <w:trHeight w:val="455"/>
        </w:trPr>
        <w:tc>
          <w:tcPr>
            <w:tcW w:w="542"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2"/>
              </w:rPr>
            </w:pPr>
            <w:r w:rsidRPr="0093754B">
              <w:rPr>
                <w:rFonts w:ascii="宋体" w:eastAsia="宋体" w:hAnsi="宋体" w:cs="宋体;SimSun"/>
                <w:color w:val="000000" w:themeColor="text1"/>
                <w:szCs w:val="22"/>
              </w:rPr>
              <w:t>1</w:t>
            </w:r>
          </w:p>
        </w:tc>
        <w:tc>
          <w:tcPr>
            <w:tcW w:w="12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2"/>
              </w:rPr>
            </w:pPr>
          </w:p>
        </w:tc>
        <w:tc>
          <w:tcPr>
            <w:tcW w:w="167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2"/>
              </w:rPr>
            </w:pPr>
          </w:p>
        </w:tc>
        <w:tc>
          <w:tcPr>
            <w:tcW w:w="1050"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rPr>
                <w:rFonts w:ascii="宋体" w:eastAsia="宋体" w:hAnsi="宋体" w:cs="宋体;SimSun"/>
                <w:color w:val="000000" w:themeColor="text1"/>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2"/>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2"/>
              </w:rPr>
            </w:pPr>
          </w:p>
        </w:tc>
        <w:tc>
          <w:tcPr>
            <w:tcW w:w="1210"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rPr>
                <w:rFonts w:ascii="宋体" w:eastAsia="宋体" w:hAnsi="宋体" w:cs="宋体;SimSun"/>
                <w:color w:val="000000" w:themeColor="text1"/>
                <w:szCs w:val="22"/>
              </w:rPr>
            </w:pPr>
          </w:p>
        </w:tc>
      </w:tr>
      <w:tr w:rsidR="00873EBB" w:rsidRPr="0093754B">
        <w:trPr>
          <w:cantSplit/>
          <w:trHeight w:val="461"/>
        </w:trPr>
        <w:tc>
          <w:tcPr>
            <w:tcW w:w="542"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2"/>
              </w:rPr>
            </w:pPr>
            <w:r w:rsidRPr="0093754B">
              <w:rPr>
                <w:rFonts w:ascii="宋体" w:eastAsia="宋体" w:hAnsi="宋体" w:cs="宋体;SimSun"/>
                <w:color w:val="000000" w:themeColor="text1"/>
                <w:szCs w:val="22"/>
              </w:rPr>
              <w:t>2</w:t>
            </w:r>
          </w:p>
        </w:tc>
        <w:tc>
          <w:tcPr>
            <w:tcW w:w="12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2"/>
              </w:rPr>
            </w:pPr>
          </w:p>
        </w:tc>
        <w:tc>
          <w:tcPr>
            <w:tcW w:w="167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2"/>
              </w:rPr>
            </w:pPr>
          </w:p>
        </w:tc>
        <w:tc>
          <w:tcPr>
            <w:tcW w:w="1050"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rPr>
                <w:rFonts w:ascii="宋体" w:eastAsia="宋体" w:hAnsi="宋体" w:cs="宋体;SimSun"/>
                <w:color w:val="000000" w:themeColor="text1"/>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2"/>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2"/>
              </w:rPr>
            </w:pPr>
          </w:p>
        </w:tc>
        <w:tc>
          <w:tcPr>
            <w:tcW w:w="1210"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rPr>
                <w:rFonts w:ascii="宋体" w:eastAsia="宋体" w:hAnsi="宋体" w:cs="宋体;SimSun"/>
                <w:color w:val="000000" w:themeColor="text1"/>
                <w:szCs w:val="22"/>
              </w:rPr>
            </w:pPr>
          </w:p>
        </w:tc>
      </w:tr>
      <w:tr w:rsidR="00873EBB" w:rsidRPr="0093754B">
        <w:trPr>
          <w:cantSplit/>
          <w:trHeight w:val="492"/>
        </w:trPr>
        <w:tc>
          <w:tcPr>
            <w:tcW w:w="542"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2B2BB5">
            <w:pPr>
              <w:rPr>
                <w:rFonts w:ascii="宋体" w:eastAsia="宋体" w:hAnsi="宋体" w:cs="宋体;SimSun"/>
                <w:color w:val="000000" w:themeColor="text1"/>
                <w:szCs w:val="22"/>
              </w:rPr>
            </w:pPr>
            <w:r w:rsidRPr="0093754B">
              <w:rPr>
                <w:rFonts w:ascii="宋体" w:eastAsia="宋体" w:hAnsi="宋体" w:cs="宋体;SimSun"/>
                <w:color w:val="000000" w:themeColor="text1"/>
                <w:szCs w:val="22"/>
              </w:rPr>
              <w:t>...</w:t>
            </w:r>
          </w:p>
        </w:tc>
        <w:tc>
          <w:tcPr>
            <w:tcW w:w="121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2"/>
              </w:rPr>
            </w:pPr>
          </w:p>
        </w:tc>
        <w:tc>
          <w:tcPr>
            <w:tcW w:w="167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2"/>
              </w:rPr>
            </w:pPr>
          </w:p>
        </w:tc>
        <w:tc>
          <w:tcPr>
            <w:tcW w:w="1050"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rPr>
                <w:rFonts w:ascii="宋体" w:eastAsia="宋体" w:hAnsi="宋体" w:cs="宋体;SimSun"/>
                <w:color w:val="000000" w:themeColor="text1"/>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2"/>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873EBB" w:rsidRPr="0093754B" w:rsidRDefault="00873EBB">
            <w:pPr>
              <w:snapToGrid w:val="0"/>
              <w:rPr>
                <w:rFonts w:ascii="宋体" w:eastAsia="宋体" w:hAnsi="宋体" w:cs="宋体;SimSun"/>
                <w:color w:val="000000" w:themeColor="text1"/>
                <w:szCs w:val="22"/>
              </w:rPr>
            </w:pPr>
          </w:p>
        </w:tc>
        <w:tc>
          <w:tcPr>
            <w:tcW w:w="1210" w:type="dxa"/>
            <w:tcBorders>
              <w:top w:val="single" w:sz="4" w:space="0" w:color="000000"/>
              <w:left w:val="single" w:sz="4" w:space="0" w:color="000000"/>
              <w:bottom w:val="single" w:sz="4" w:space="0" w:color="000000"/>
              <w:right w:val="single" w:sz="4" w:space="0" w:color="000000"/>
            </w:tcBorders>
          </w:tcPr>
          <w:p w:rsidR="00873EBB" w:rsidRPr="0093754B" w:rsidRDefault="00873EBB">
            <w:pPr>
              <w:snapToGrid w:val="0"/>
              <w:rPr>
                <w:rFonts w:ascii="宋体" w:eastAsia="宋体" w:hAnsi="宋体" w:cs="宋体;SimSun"/>
                <w:color w:val="000000" w:themeColor="text1"/>
                <w:szCs w:val="22"/>
              </w:rPr>
            </w:pPr>
          </w:p>
        </w:tc>
      </w:tr>
      <w:tr w:rsidR="00873EBB" w:rsidRPr="0093754B">
        <w:trPr>
          <w:cantSplit/>
          <w:trHeight w:val="624"/>
        </w:trPr>
        <w:tc>
          <w:tcPr>
            <w:tcW w:w="9632" w:type="dxa"/>
            <w:gridSpan w:val="8"/>
            <w:tcBorders>
              <w:top w:val="single" w:sz="4" w:space="0" w:color="000000"/>
              <w:left w:val="single" w:sz="4" w:space="0" w:color="000000"/>
              <w:bottom w:val="single" w:sz="4" w:space="0" w:color="000000"/>
              <w:right w:val="single" w:sz="4" w:space="0" w:color="000000"/>
            </w:tcBorders>
          </w:tcPr>
          <w:p w:rsidR="00873EBB" w:rsidRPr="0093754B" w:rsidRDefault="002B2BB5">
            <w:pPr>
              <w:rPr>
                <w:rFonts w:ascii="宋体" w:eastAsia="宋体" w:hAnsi="宋体" w:cs="宋体;SimSun"/>
                <w:color w:val="000000" w:themeColor="text1"/>
                <w:szCs w:val="22"/>
              </w:rPr>
            </w:pPr>
            <w:r w:rsidRPr="0093754B">
              <w:rPr>
                <w:rFonts w:ascii="宋体" w:eastAsia="宋体" w:hAnsi="宋体" w:cs="宋体;SimSun"/>
                <w:color w:val="000000" w:themeColor="text1"/>
                <w:szCs w:val="22"/>
              </w:rPr>
              <w:t>报价合计（包含税费等所有费用）：（大写）人民币（￥元）</w:t>
            </w:r>
          </w:p>
        </w:tc>
      </w:tr>
      <w:tr w:rsidR="00873EBB" w:rsidRPr="0093754B">
        <w:trPr>
          <w:cantSplit/>
          <w:trHeight w:val="624"/>
        </w:trPr>
        <w:tc>
          <w:tcPr>
            <w:tcW w:w="9632" w:type="dxa"/>
            <w:gridSpan w:val="8"/>
            <w:tcBorders>
              <w:top w:val="single" w:sz="4" w:space="0" w:color="000000"/>
              <w:left w:val="single" w:sz="4" w:space="0" w:color="000000"/>
              <w:bottom w:val="single" w:sz="4" w:space="0" w:color="000000"/>
              <w:right w:val="single" w:sz="4" w:space="0" w:color="000000"/>
            </w:tcBorders>
          </w:tcPr>
          <w:p w:rsidR="00873EBB" w:rsidRPr="0093754B" w:rsidRDefault="002B2BB5">
            <w:pPr>
              <w:rPr>
                <w:rFonts w:ascii="宋体" w:eastAsia="宋体" w:hAnsi="宋体" w:cs="宋体;SimSun"/>
                <w:color w:val="000000" w:themeColor="text1"/>
                <w:szCs w:val="22"/>
              </w:rPr>
            </w:pPr>
            <w:r w:rsidRPr="0093754B">
              <w:rPr>
                <w:rFonts w:ascii="宋体" w:eastAsia="宋体" w:hAnsi="宋体" w:cs="宋体;SimSun"/>
                <w:color w:val="000000" w:themeColor="text1"/>
                <w:szCs w:val="21"/>
                <w:u w:val="single"/>
              </w:rPr>
              <w:t xml:space="preserve">　　</w:t>
            </w:r>
            <w:r w:rsidRPr="0093754B">
              <w:rPr>
                <w:rFonts w:ascii="宋体" w:eastAsia="宋体" w:hAnsi="宋体" w:cs="宋体;SimSun"/>
                <w:color w:val="000000" w:themeColor="text1"/>
                <w:szCs w:val="21"/>
              </w:rPr>
              <w:t>分标（此处有分标时填写具体分标号，无分标时填写“无”）</w:t>
            </w:r>
          </w:p>
        </w:tc>
      </w:tr>
      <w:tr w:rsidR="00873EBB" w:rsidRPr="0093754B">
        <w:trPr>
          <w:cantSplit/>
          <w:trHeight w:val="624"/>
        </w:trPr>
        <w:tc>
          <w:tcPr>
            <w:tcW w:w="9632" w:type="dxa"/>
            <w:gridSpan w:val="8"/>
            <w:tcBorders>
              <w:top w:val="single" w:sz="4" w:space="0" w:color="000000"/>
              <w:left w:val="single" w:sz="4" w:space="0" w:color="000000"/>
              <w:bottom w:val="single" w:sz="4" w:space="0" w:color="000000"/>
              <w:right w:val="single" w:sz="4" w:space="0" w:color="000000"/>
            </w:tcBorders>
          </w:tcPr>
          <w:p w:rsidR="00873EBB" w:rsidRPr="0093754B" w:rsidRDefault="002B2BB5">
            <w:pPr>
              <w:rPr>
                <w:rFonts w:ascii="宋体" w:eastAsia="宋体" w:hAnsi="宋体" w:cs="宋体;SimSun"/>
                <w:color w:val="000000" w:themeColor="text1"/>
                <w:szCs w:val="22"/>
              </w:rPr>
            </w:pPr>
            <w:r w:rsidRPr="0093754B">
              <w:rPr>
                <w:rFonts w:ascii="宋体" w:eastAsia="宋体" w:hAnsi="宋体" w:cs="宋体;SimSun"/>
                <w:color w:val="000000" w:themeColor="text1"/>
                <w:szCs w:val="22"/>
              </w:rPr>
              <w:t>验收标准：</w:t>
            </w:r>
          </w:p>
        </w:tc>
      </w:tr>
      <w:tr w:rsidR="00873EBB" w:rsidRPr="0093754B">
        <w:trPr>
          <w:cantSplit/>
          <w:trHeight w:val="624"/>
        </w:trPr>
        <w:tc>
          <w:tcPr>
            <w:tcW w:w="9632" w:type="dxa"/>
            <w:gridSpan w:val="8"/>
            <w:tcBorders>
              <w:top w:val="single" w:sz="4" w:space="0" w:color="000000"/>
              <w:left w:val="single" w:sz="4" w:space="0" w:color="000000"/>
              <w:bottom w:val="single" w:sz="4" w:space="0" w:color="000000"/>
              <w:right w:val="single" w:sz="4" w:space="0" w:color="000000"/>
            </w:tcBorders>
          </w:tcPr>
          <w:p w:rsidR="00873EBB" w:rsidRPr="0093754B" w:rsidRDefault="002B2BB5">
            <w:pPr>
              <w:rPr>
                <w:rFonts w:ascii="宋体" w:eastAsia="宋体" w:hAnsi="宋体" w:cs="宋体;SimSun"/>
                <w:color w:val="000000" w:themeColor="text1"/>
                <w:szCs w:val="22"/>
              </w:rPr>
            </w:pPr>
            <w:r w:rsidRPr="0093754B">
              <w:rPr>
                <w:rFonts w:ascii="宋体" w:eastAsia="宋体" w:hAnsi="宋体" w:cs="宋体;SimSun"/>
                <w:color w:val="000000" w:themeColor="text1"/>
                <w:szCs w:val="22"/>
              </w:rPr>
              <w:t>优惠及其它：</w:t>
            </w:r>
          </w:p>
        </w:tc>
      </w:tr>
    </w:tbl>
    <w:p w:rsidR="00873EBB" w:rsidRPr="0093754B" w:rsidRDefault="002B2BB5">
      <w:pPr>
        <w:snapToGrid w:val="0"/>
        <w:spacing w:before="50" w:after="50" w:line="360" w:lineRule="auto"/>
        <w:ind w:firstLine="480"/>
        <w:jc w:val="left"/>
        <w:rPr>
          <w:rFonts w:ascii="宋体" w:eastAsia="宋体" w:hAnsi="宋体" w:cs="仿宋_GB2312"/>
          <w:color w:val="000000" w:themeColor="text1"/>
          <w:kern w:val="0"/>
          <w:sz w:val="24"/>
          <w:lang w:val="zh-CN"/>
        </w:rPr>
      </w:pPr>
      <w:r w:rsidRPr="0093754B">
        <w:rPr>
          <w:rFonts w:ascii="宋体" w:eastAsia="宋体" w:hAnsi="宋体" w:cs="仿宋_GB2312"/>
          <w:color w:val="000000" w:themeColor="text1"/>
          <w:kern w:val="0"/>
          <w:sz w:val="24"/>
          <w:lang w:val="zh-CN"/>
        </w:rPr>
        <w:t>注：</w:t>
      </w:r>
    </w:p>
    <w:p w:rsidR="00873EBB" w:rsidRPr="0093754B" w:rsidRDefault="002B2BB5">
      <w:pPr>
        <w:snapToGrid w:val="0"/>
        <w:spacing w:before="50" w:after="50" w:line="360" w:lineRule="auto"/>
        <w:ind w:firstLine="480"/>
        <w:jc w:val="left"/>
        <w:rPr>
          <w:rFonts w:ascii="宋体" w:eastAsia="宋体" w:hAnsi="宋体" w:cs="仿宋_GB2312"/>
          <w:color w:val="000000" w:themeColor="text1"/>
          <w:kern w:val="0"/>
          <w:sz w:val="24"/>
          <w:lang w:val="zh-CN"/>
        </w:rPr>
      </w:pPr>
      <w:r w:rsidRPr="0093754B">
        <w:rPr>
          <w:rFonts w:ascii="宋体" w:eastAsia="宋体" w:hAnsi="宋体" w:cs="仿宋_GB2312"/>
          <w:color w:val="000000" w:themeColor="text1"/>
          <w:kern w:val="0"/>
          <w:sz w:val="24"/>
          <w:lang w:val="zh-CN"/>
        </w:rPr>
        <w:t>1、投标人需按本表格式填写，不得自行更改，也不得留空, 如有多分标，按分标分别提供开标一览表，必须加盖投标人有效电子公章，</w:t>
      </w:r>
      <w:r w:rsidRPr="0093754B">
        <w:rPr>
          <w:rFonts w:ascii="宋体" w:eastAsia="宋体" w:hAnsi="宋体" w:cs="仿宋_GB2312"/>
          <w:b/>
          <w:color w:val="000000" w:themeColor="text1"/>
          <w:kern w:val="0"/>
          <w:sz w:val="24"/>
          <w:lang w:val="zh-CN"/>
        </w:rPr>
        <w:t>否则其投标作无效标处理。</w:t>
      </w:r>
    </w:p>
    <w:p w:rsidR="00873EBB" w:rsidRPr="0093754B" w:rsidRDefault="002B2BB5">
      <w:pPr>
        <w:snapToGrid w:val="0"/>
        <w:spacing w:before="50" w:after="50" w:line="360" w:lineRule="auto"/>
        <w:ind w:firstLine="480"/>
        <w:jc w:val="left"/>
        <w:rPr>
          <w:rFonts w:ascii="宋体" w:eastAsia="宋体" w:hAnsi="宋体" w:cs="仿宋_GB2312"/>
          <w:color w:val="000000" w:themeColor="text1"/>
          <w:kern w:val="0"/>
          <w:sz w:val="24"/>
          <w:lang w:val="zh-CN"/>
        </w:rPr>
      </w:pPr>
      <w:r w:rsidRPr="0093754B">
        <w:rPr>
          <w:rFonts w:ascii="宋体" w:eastAsia="宋体" w:hAnsi="宋体" w:cs="仿宋_GB2312"/>
          <w:color w:val="000000" w:themeColor="text1"/>
          <w:kern w:val="0"/>
          <w:sz w:val="24"/>
          <w:lang w:val="zh-CN"/>
        </w:rPr>
        <w:t>2、本表内容均不能涂改，</w:t>
      </w:r>
      <w:r w:rsidRPr="0093754B">
        <w:rPr>
          <w:rFonts w:ascii="宋体" w:eastAsia="宋体" w:hAnsi="宋体" w:cs="仿宋_GB2312"/>
          <w:b/>
          <w:color w:val="000000" w:themeColor="text1"/>
          <w:kern w:val="0"/>
          <w:sz w:val="24"/>
          <w:lang w:val="zh-CN"/>
        </w:rPr>
        <w:t>否则其投标作无效标处理。</w:t>
      </w:r>
    </w:p>
    <w:p w:rsidR="00873EBB" w:rsidRPr="0093754B" w:rsidRDefault="002B2BB5">
      <w:pPr>
        <w:snapToGrid w:val="0"/>
        <w:spacing w:before="50" w:after="50" w:line="360" w:lineRule="auto"/>
        <w:ind w:firstLine="480"/>
        <w:jc w:val="left"/>
        <w:rPr>
          <w:rFonts w:ascii="宋体" w:eastAsia="宋体" w:hAnsi="宋体"/>
          <w:color w:val="000000" w:themeColor="text1"/>
        </w:rPr>
      </w:pPr>
      <w:r w:rsidRPr="0093754B">
        <w:rPr>
          <w:rFonts w:ascii="宋体" w:eastAsia="宋体" w:hAnsi="宋体" w:cs="仿宋_GB2312"/>
          <w:color w:val="000000" w:themeColor="text1"/>
          <w:kern w:val="0"/>
          <w:sz w:val="24"/>
          <w:lang w:val="zh-CN"/>
        </w:rPr>
        <w:t>3、如为联合体投标，“投标人名称”处必须列明联合体各方名称，并标注联合体牵头人名称，且盖章处须加盖联合体各方公章，</w:t>
      </w:r>
      <w:r w:rsidRPr="0093754B">
        <w:rPr>
          <w:rFonts w:ascii="宋体" w:eastAsia="宋体" w:hAnsi="宋体" w:cs="仿宋_GB2312"/>
          <w:b/>
          <w:color w:val="000000" w:themeColor="text1"/>
          <w:kern w:val="0"/>
          <w:sz w:val="24"/>
          <w:lang w:val="zh-CN"/>
        </w:rPr>
        <w:t>否则其投标作无效标处理。</w:t>
      </w:r>
    </w:p>
    <w:p w:rsidR="00873EBB" w:rsidRPr="0093754B" w:rsidRDefault="002B2BB5">
      <w:pPr>
        <w:snapToGrid w:val="0"/>
        <w:spacing w:line="360" w:lineRule="auto"/>
        <w:ind w:firstLine="480"/>
        <w:jc w:val="left"/>
        <w:rPr>
          <w:rFonts w:ascii="宋体" w:eastAsia="宋体" w:hAnsi="宋体"/>
          <w:color w:val="000000" w:themeColor="text1"/>
        </w:rPr>
      </w:pPr>
      <w:r w:rsidRPr="0093754B">
        <w:rPr>
          <w:rFonts w:ascii="宋体" w:eastAsia="宋体" w:hAnsi="宋体" w:cs="仿宋_GB2312"/>
          <w:color w:val="000000" w:themeColor="text1"/>
          <w:kern w:val="0"/>
          <w:sz w:val="24"/>
          <w:lang w:val="zh-CN"/>
        </w:rPr>
        <w:t>4、特别提示：采购机构将对项目名称和项目编号，中标供应商名称、地址和中标金额，主要中标标的的名称、规格型号、数量、单价、货物要求等予以公示。</w:t>
      </w:r>
    </w:p>
    <w:p w:rsidR="00873EBB" w:rsidRPr="0093754B" w:rsidRDefault="002B2BB5">
      <w:pPr>
        <w:snapToGrid w:val="0"/>
        <w:spacing w:line="360" w:lineRule="auto"/>
        <w:ind w:firstLine="480"/>
        <w:jc w:val="left"/>
        <w:rPr>
          <w:rFonts w:ascii="宋体" w:eastAsia="宋体" w:hAnsi="宋体"/>
          <w:color w:val="000000" w:themeColor="text1"/>
        </w:rPr>
      </w:pPr>
      <w:r w:rsidRPr="0093754B">
        <w:rPr>
          <w:rFonts w:ascii="宋体" w:eastAsia="宋体" w:hAnsi="宋体" w:cs="仿宋_GB2312"/>
          <w:color w:val="000000" w:themeColor="text1"/>
          <w:kern w:val="0"/>
          <w:sz w:val="24"/>
          <w:szCs w:val="22"/>
          <w:lang w:val="zh-CN"/>
        </w:rPr>
        <w:t>5、</w:t>
      </w:r>
      <w:r w:rsidRPr="0093754B">
        <w:rPr>
          <w:rFonts w:ascii="宋体" w:eastAsia="宋体" w:hAnsi="宋体" w:cs="仿宋_GB2312"/>
          <w:color w:val="000000" w:themeColor="text1"/>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873EBB" w:rsidRPr="0093754B" w:rsidRDefault="002B2BB5">
      <w:pPr>
        <w:snapToGrid w:val="0"/>
        <w:spacing w:line="360" w:lineRule="auto"/>
        <w:ind w:firstLine="5040"/>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olor w:val="000000" w:themeColor="text1"/>
        </w:rPr>
        <w:sectPr w:rsidR="00873EBB" w:rsidRPr="0093754B">
          <w:footerReference w:type="default" r:id="rId53"/>
          <w:footerReference w:type="first" r:id="rId54"/>
          <w:pgSz w:w="11906" w:h="16838"/>
          <w:pgMar w:top="1134" w:right="1134" w:bottom="1134" w:left="1134" w:header="0" w:footer="720" w:gutter="0"/>
          <w:cols w:space="720"/>
          <w:formProt w:val="0"/>
          <w:docGrid w:type="lines" w:linePitch="331"/>
        </w:sect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p>
    <w:p w:rsidR="00873EBB" w:rsidRPr="0093754B" w:rsidRDefault="002B2BB5">
      <w:pPr>
        <w:pStyle w:val="a9"/>
        <w:jc w:val="center"/>
        <w:rPr>
          <w:rFonts w:ascii="宋体" w:eastAsia="宋体" w:hAnsi="宋体" w:cs="Times New Roman"/>
          <w:b/>
          <w:color w:val="000000" w:themeColor="text1"/>
          <w:sz w:val="30"/>
          <w:szCs w:val="30"/>
        </w:rPr>
      </w:pPr>
      <w:r w:rsidRPr="0093754B">
        <w:rPr>
          <w:rFonts w:ascii="宋体" w:eastAsia="宋体" w:hAnsi="宋体" w:cs="Times New Roman"/>
          <w:b/>
          <w:color w:val="000000" w:themeColor="text1"/>
          <w:sz w:val="30"/>
          <w:szCs w:val="30"/>
        </w:rPr>
        <w:t>三、中小企业声明函</w:t>
      </w:r>
    </w:p>
    <w:p w:rsidR="00873EBB" w:rsidRPr="0093754B" w:rsidRDefault="002B2BB5">
      <w:pPr>
        <w:pStyle w:val="a8"/>
        <w:spacing w:line="240" w:lineRule="auto"/>
        <w:ind w:firstLine="0"/>
        <w:rPr>
          <w:rFonts w:ascii="宋体" w:eastAsia="宋体" w:hAnsi="宋体" w:cs="Times New Roman"/>
          <w:color w:val="000000" w:themeColor="text1"/>
          <w:sz w:val="21"/>
          <w:szCs w:val="21"/>
        </w:rPr>
      </w:pPr>
      <w:r w:rsidRPr="0093754B">
        <w:rPr>
          <w:rFonts w:ascii="宋体" w:eastAsia="宋体" w:hAnsi="宋体" w:cs="宋体;SimSun"/>
          <w:color w:val="000000" w:themeColor="text1"/>
          <w:sz w:val="21"/>
          <w:szCs w:val="21"/>
        </w:rPr>
        <w:t>说明：</w:t>
      </w:r>
    </w:p>
    <w:p w:rsidR="00873EBB" w:rsidRPr="0093754B" w:rsidRDefault="002B2BB5">
      <w:pPr>
        <w:pStyle w:val="a8"/>
        <w:spacing w:line="240" w:lineRule="auto"/>
        <w:ind w:firstLine="404"/>
        <w:rPr>
          <w:rFonts w:ascii="宋体" w:eastAsia="宋体" w:hAnsi="宋体" w:cs="Times New Roman"/>
          <w:color w:val="000000" w:themeColor="text1"/>
          <w:sz w:val="21"/>
          <w:szCs w:val="21"/>
        </w:rPr>
      </w:pPr>
      <w:r w:rsidRPr="0093754B">
        <w:rPr>
          <w:rFonts w:ascii="宋体" w:eastAsia="宋体" w:hAnsi="宋体" w:cs="Times New Roman"/>
          <w:color w:val="000000" w:themeColor="text1"/>
          <w:sz w:val="21"/>
          <w:szCs w:val="21"/>
        </w:rPr>
        <w:t>1</w:t>
      </w:r>
      <w:r w:rsidRPr="0093754B">
        <w:rPr>
          <w:rFonts w:ascii="宋体" w:eastAsia="宋体" w:hAnsi="宋体" w:cs="宋体;SimSun"/>
          <w:color w:val="000000" w:themeColor="text1"/>
          <w:sz w:val="21"/>
          <w:szCs w:val="21"/>
        </w:rPr>
        <w:t>、本声明函主要供参加政府采购活动的中小企业填写，非中小企业无需填写。</w:t>
      </w:r>
    </w:p>
    <w:p w:rsidR="00873EBB" w:rsidRPr="0093754B" w:rsidRDefault="002B2BB5">
      <w:pPr>
        <w:pStyle w:val="a8"/>
        <w:spacing w:line="240" w:lineRule="auto"/>
        <w:ind w:firstLine="404"/>
        <w:rPr>
          <w:rFonts w:ascii="宋体" w:eastAsia="宋体" w:hAnsi="宋体" w:cs="宋体;SimSun"/>
          <w:color w:val="000000" w:themeColor="text1"/>
          <w:sz w:val="21"/>
          <w:szCs w:val="21"/>
        </w:rPr>
      </w:pPr>
      <w:r w:rsidRPr="0093754B">
        <w:rPr>
          <w:rFonts w:ascii="宋体" w:eastAsia="宋体" w:hAnsi="宋体" w:cs="Times New Roman"/>
          <w:color w:val="000000" w:themeColor="text1"/>
          <w:sz w:val="21"/>
          <w:szCs w:val="21"/>
        </w:rPr>
        <w:t>2</w:t>
      </w:r>
      <w:r w:rsidRPr="0093754B">
        <w:rPr>
          <w:rFonts w:ascii="宋体" w:eastAsia="宋体" w:hAnsi="宋体" w:cs="宋体;SimSun"/>
          <w:color w:val="000000" w:themeColor="text1"/>
          <w:sz w:val="21"/>
          <w:szCs w:val="21"/>
        </w:rPr>
        <w:t>、小型、微型企业提供中型企业提供的货物的，视同为中型企业。</w:t>
      </w:r>
    </w:p>
    <w:p w:rsidR="00873EBB" w:rsidRPr="0093754B" w:rsidRDefault="00873EBB">
      <w:pPr>
        <w:pStyle w:val="a8"/>
        <w:spacing w:line="240" w:lineRule="auto"/>
        <w:ind w:firstLine="404"/>
        <w:rPr>
          <w:rFonts w:ascii="宋体" w:eastAsia="宋体" w:hAnsi="宋体" w:cs="宋体;SimSun"/>
          <w:color w:val="000000" w:themeColor="text1"/>
          <w:sz w:val="21"/>
          <w:szCs w:val="21"/>
        </w:rPr>
      </w:pPr>
    </w:p>
    <w:p w:rsidR="00873EBB" w:rsidRPr="0093754B" w:rsidRDefault="002B2BB5">
      <w:pPr>
        <w:pStyle w:val="a7"/>
        <w:spacing w:line="360" w:lineRule="auto"/>
        <w:ind w:left="-426" w:right="142" w:firstLine="420"/>
        <w:contextualSpacing/>
        <w:rPr>
          <w:rFonts w:ascii="宋体" w:eastAsia="宋体" w:hAnsi="宋体" w:cs="宋体;SimSun"/>
          <w:color w:val="000000" w:themeColor="text1"/>
        </w:rPr>
      </w:pPr>
      <w:r w:rsidRPr="0093754B">
        <w:rPr>
          <w:rFonts w:ascii="宋体" w:eastAsia="宋体" w:hAnsi="宋体" w:cs="宋体;SimSun"/>
          <w:color w:val="000000" w:themeColor="text1"/>
        </w:rPr>
        <w:t>本公司（联合体）郑重声明，根据《政府采购促进中小企业发展管理办法》（财库﹝2020﹞46号）的规定，本公司（联合体）参加</w:t>
      </w:r>
      <w:bookmarkStart w:id="114" w:name="PO_3000001867_PM026_3"/>
      <w:r w:rsidRPr="0093754B">
        <w:rPr>
          <w:rFonts w:ascii="宋体" w:eastAsia="宋体" w:hAnsi="宋体" w:cs="宋体;SimSun"/>
          <w:color w:val="000000" w:themeColor="text1"/>
          <w:u w:val="single"/>
        </w:rPr>
        <w:t>[项目采购-采购人_3]</w:t>
      </w:r>
      <w:bookmarkEnd w:id="114"/>
      <w:r w:rsidRPr="0093754B">
        <w:rPr>
          <w:rFonts w:ascii="宋体" w:eastAsia="宋体" w:hAnsi="宋体" w:cs="宋体;SimSun"/>
          <w:color w:val="000000" w:themeColor="text1"/>
        </w:rPr>
        <w:t>的</w:t>
      </w:r>
      <w:bookmarkStart w:id="115" w:name="PO_3000001867_PM002_8"/>
      <w:r w:rsidRPr="0093754B">
        <w:rPr>
          <w:rFonts w:ascii="宋体" w:eastAsia="宋体" w:hAnsi="宋体" w:cs="宋体;SimSun"/>
          <w:color w:val="000000" w:themeColor="text1"/>
          <w:u w:val="single"/>
        </w:rPr>
        <w:t>[项目采购-项目名称]</w:t>
      </w:r>
      <w:bookmarkEnd w:id="115"/>
      <w:r w:rsidRPr="0093754B">
        <w:rPr>
          <w:rFonts w:ascii="宋体" w:eastAsia="宋体" w:hAnsi="宋体" w:cs="宋体;SimSun"/>
          <w:color w:val="000000" w:themeColor="text1"/>
        </w:rPr>
        <w:t>采购活动，提供的货物全部由符合政策要求的中小企业制造。相关企业（含联合体中的中小企业、签订分包意向协议的中小企业）的具体情况如下：</w:t>
      </w:r>
    </w:p>
    <w:p w:rsidR="00873EBB" w:rsidRPr="0093754B" w:rsidRDefault="002B2BB5">
      <w:pPr>
        <w:tabs>
          <w:tab w:val="left" w:pos="1384"/>
          <w:tab w:val="left" w:pos="4562"/>
          <w:tab w:val="left" w:pos="6803"/>
        </w:tabs>
        <w:spacing w:line="360" w:lineRule="auto"/>
        <w:ind w:left="-426" w:right="-58" w:firstLine="655"/>
        <w:contextualSpacing/>
        <w:rPr>
          <w:rFonts w:ascii="宋体" w:eastAsia="宋体" w:hAnsi="宋体"/>
          <w:color w:val="000000" w:themeColor="text1"/>
        </w:rPr>
      </w:pPr>
      <w:r w:rsidRPr="0093754B">
        <w:rPr>
          <w:rFonts w:ascii="宋体" w:eastAsia="宋体" w:hAnsi="宋体" w:cs="宋体;SimSun"/>
          <w:color w:val="000000" w:themeColor="text1"/>
          <w:sz w:val="24"/>
        </w:rPr>
        <w:t>1.</w:t>
      </w:r>
      <w:r w:rsidRPr="0093754B">
        <w:rPr>
          <w:rFonts w:ascii="宋体" w:eastAsia="宋体" w:hAnsi="宋体" w:cs="宋体;SimSun"/>
          <w:color w:val="000000" w:themeColor="text1"/>
          <w:sz w:val="24"/>
          <w:u w:val="single"/>
        </w:rPr>
        <w:t>（标的名称）</w:t>
      </w:r>
      <w:r w:rsidRPr="0093754B">
        <w:rPr>
          <w:rFonts w:ascii="宋体" w:eastAsia="宋体" w:hAnsi="宋体" w:cs="宋体;SimSun"/>
          <w:color w:val="000000" w:themeColor="text1"/>
          <w:sz w:val="24"/>
        </w:rPr>
        <w:t>，属于</w:t>
      </w:r>
      <w:r w:rsidRPr="0093754B">
        <w:rPr>
          <w:rFonts w:ascii="宋体" w:eastAsia="宋体" w:hAnsi="宋体" w:cs="宋体;SimSun"/>
          <w:color w:val="000000" w:themeColor="text1"/>
          <w:sz w:val="24"/>
          <w:u w:val="single"/>
        </w:rPr>
        <w:t>（采购文件中明确的所属行业）</w:t>
      </w:r>
      <w:r w:rsidRPr="0093754B">
        <w:rPr>
          <w:rFonts w:ascii="宋体" w:eastAsia="宋体" w:hAnsi="宋体" w:cs="宋体;SimSun"/>
          <w:color w:val="000000" w:themeColor="text1"/>
          <w:sz w:val="24"/>
        </w:rPr>
        <w:t>行业；制造商为</w:t>
      </w:r>
      <w:r w:rsidRPr="0093754B">
        <w:rPr>
          <w:rFonts w:ascii="宋体" w:eastAsia="宋体" w:hAnsi="宋体" w:cs="宋体;SimSun"/>
          <w:color w:val="000000" w:themeColor="text1"/>
          <w:sz w:val="24"/>
          <w:u w:val="single"/>
        </w:rPr>
        <w:t>（企业名称）</w:t>
      </w:r>
      <w:r w:rsidRPr="0093754B">
        <w:rPr>
          <w:rFonts w:ascii="宋体" w:eastAsia="宋体" w:hAnsi="宋体" w:cs="宋体;SimSun"/>
          <w:color w:val="000000" w:themeColor="text1"/>
          <w:sz w:val="24"/>
        </w:rPr>
        <w:t>，从业人员人，营业收入为万元，资产总额为万元，属于</w:t>
      </w:r>
      <w:r w:rsidRPr="0093754B">
        <w:rPr>
          <w:rFonts w:ascii="宋体" w:eastAsia="宋体" w:hAnsi="宋体" w:cs="宋体;SimSun"/>
          <w:color w:val="000000" w:themeColor="text1"/>
          <w:sz w:val="24"/>
          <w:u w:val="single"/>
        </w:rPr>
        <w:t>（中型企业、小型企业、微型企业）</w:t>
      </w:r>
      <w:r w:rsidRPr="0093754B">
        <w:rPr>
          <w:rFonts w:ascii="宋体" w:eastAsia="宋体" w:hAnsi="宋体" w:cs="宋体;SimSun"/>
          <w:color w:val="000000" w:themeColor="text1"/>
          <w:sz w:val="24"/>
        </w:rPr>
        <w:t>；</w:t>
      </w:r>
    </w:p>
    <w:p w:rsidR="00873EBB" w:rsidRPr="0093754B" w:rsidRDefault="002B2BB5">
      <w:pPr>
        <w:tabs>
          <w:tab w:val="left" w:pos="1065"/>
          <w:tab w:val="left" w:pos="6477"/>
        </w:tabs>
        <w:spacing w:line="360" w:lineRule="auto"/>
        <w:ind w:left="-426" w:right="-58" w:firstLine="655"/>
        <w:contextualSpacing/>
        <w:rPr>
          <w:rFonts w:ascii="宋体" w:eastAsia="宋体" w:hAnsi="宋体"/>
          <w:color w:val="000000" w:themeColor="text1"/>
        </w:rPr>
      </w:pPr>
      <w:r w:rsidRPr="0093754B">
        <w:rPr>
          <w:rFonts w:ascii="宋体" w:eastAsia="宋体" w:hAnsi="宋体" w:cs="宋体;SimSun"/>
          <w:color w:val="000000" w:themeColor="text1"/>
          <w:sz w:val="24"/>
        </w:rPr>
        <w:t>2.</w:t>
      </w:r>
      <w:r w:rsidRPr="0093754B">
        <w:rPr>
          <w:rFonts w:ascii="宋体" w:eastAsia="宋体" w:hAnsi="宋体" w:cs="宋体;SimSun"/>
          <w:color w:val="000000" w:themeColor="text1"/>
          <w:sz w:val="24"/>
          <w:u w:val="single"/>
        </w:rPr>
        <w:t>（标的名称）</w:t>
      </w:r>
      <w:r w:rsidRPr="0093754B">
        <w:rPr>
          <w:rFonts w:ascii="宋体" w:eastAsia="宋体" w:hAnsi="宋体" w:cs="宋体;SimSun"/>
          <w:color w:val="000000" w:themeColor="text1"/>
          <w:sz w:val="24"/>
        </w:rPr>
        <w:t>，属于</w:t>
      </w:r>
      <w:r w:rsidRPr="0093754B">
        <w:rPr>
          <w:rFonts w:ascii="宋体" w:eastAsia="宋体" w:hAnsi="宋体" w:cs="宋体;SimSun"/>
          <w:color w:val="000000" w:themeColor="text1"/>
          <w:sz w:val="24"/>
          <w:u w:val="single"/>
        </w:rPr>
        <w:t>（采购文件中明确的所属行业）</w:t>
      </w:r>
      <w:r w:rsidRPr="0093754B">
        <w:rPr>
          <w:rFonts w:ascii="宋体" w:eastAsia="宋体" w:hAnsi="宋体" w:cs="宋体;SimSun"/>
          <w:color w:val="000000" w:themeColor="text1"/>
          <w:sz w:val="24"/>
        </w:rPr>
        <w:t>行业；制造商为</w:t>
      </w:r>
      <w:r w:rsidRPr="0093754B">
        <w:rPr>
          <w:rFonts w:ascii="宋体" w:eastAsia="宋体" w:hAnsi="宋体" w:cs="宋体;SimSun"/>
          <w:color w:val="000000" w:themeColor="text1"/>
          <w:sz w:val="24"/>
          <w:u w:val="single"/>
        </w:rPr>
        <w:t>（企业名称）</w:t>
      </w:r>
      <w:r w:rsidRPr="0093754B">
        <w:rPr>
          <w:rFonts w:ascii="宋体" w:eastAsia="宋体" w:hAnsi="宋体" w:cs="宋体;SimSun"/>
          <w:color w:val="000000" w:themeColor="text1"/>
          <w:sz w:val="24"/>
        </w:rPr>
        <w:t>，从业人员人，营业收入为万元，资产总额为万元，属于</w:t>
      </w:r>
      <w:r w:rsidRPr="0093754B">
        <w:rPr>
          <w:rFonts w:ascii="宋体" w:eastAsia="宋体" w:hAnsi="宋体" w:cs="宋体;SimSun"/>
          <w:color w:val="000000" w:themeColor="text1"/>
          <w:sz w:val="24"/>
          <w:u w:val="single"/>
        </w:rPr>
        <w:t>（中型企业、小型企业、微型企业）</w:t>
      </w:r>
      <w:r w:rsidRPr="0093754B">
        <w:rPr>
          <w:rFonts w:ascii="宋体" w:eastAsia="宋体" w:hAnsi="宋体" w:cs="宋体;SimSun"/>
          <w:color w:val="000000" w:themeColor="text1"/>
          <w:sz w:val="24"/>
        </w:rPr>
        <w:t>；</w:t>
      </w:r>
    </w:p>
    <w:p w:rsidR="00873EBB" w:rsidRPr="0093754B" w:rsidRDefault="002B2BB5">
      <w:pPr>
        <w:pStyle w:val="a7"/>
        <w:spacing w:line="360" w:lineRule="auto"/>
        <w:ind w:left="142" w:right="142"/>
        <w:contextualSpacing/>
        <w:rPr>
          <w:rFonts w:ascii="宋体" w:eastAsia="宋体" w:hAnsi="宋体" w:cs="宋体;SimSun"/>
          <w:color w:val="000000" w:themeColor="text1"/>
        </w:rPr>
      </w:pPr>
      <w:r w:rsidRPr="0093754B">
        <w:rPr>
          <w:rFonts w:ascii="宋体" w:eastAsia="宋体" w:hAnsi="宋体" w:cs="宋体;SimSun"/>
          <w:color w:val="000000" w:themeColor="text1"/>
        </w:rPr>
        <w:t xml:space="preserve">…… </w:t>
      </w:r>
    </w:p>
    <w:p w:rsidR="00873EBB" w:rsidRPr="0093754B" w:rsidRDefault="002B2BB5">
      <w:pPr>
        <w:pStyle w:val="a7"/>
        <w:spacing w:line="360" w:lineRule="auto"/>
        <w:ind w:left="-405" w:right="142" w:firstLine="397"/>
        <w:contextualSpacing/>
        <w:rPr>
          <w:rFonts w:ascii="宋体" w:eastAsia="宋体" w:hAnsi="宋体" w:cs="宋体;SimSun"/>
          <w:color w:val="000000" w:themeColor="text1"/>
        </w:rPr>
      </w:pPr>
      <w:r w:rsidRPr="0093754B">
        <w:rPr>
          <w:rFonts w:ascii="宋体" w:eastAsia="宋体" w:hAnsi="宋体" w:cs="宋体;SimSun"/>
          <w:color w:val="000000" w:themeColor="text1"/>
        </w:rPr>
        <w:t>以上企业，不属于大企业的分支机构，不存在控股股东为大企业的情形，也不存在与大企业的负责人为同一人的情形。</w:t>
      </w:r>
    </w:p>
    <w:p w:rsidR="00873EBB" w:rsidRPr="0093754B" w:rsidRDefault="002B2BB5">
      <w:pPr>
        <w:pStyle w:val="a7"/>
        <w:spacing w:line="360" w:lineRule="auto"/>
        <w:ind w:left="-426" w:right="142" w:firstLine="567"/>
        <w:contextualSpacing/>
        <w:rPr>
          <w:rFonts w:ascii="宋体" w:eastAsia="宋体" w:hAnsi="宋体" w:cs="宋体;SimSun"/>
          <w:color w:val="000000" w:themeColor="text1"/>
        </w:rPr>
      </w:pPr>
      <w:r w:rsidRPr="0093754B">
        <w:rPr>
          <w:rFonts w:ascii="宋体" w:eastAsia="宋体" w:hAnsi="宋体" w:cs="宋体;SimSun"/>
          <w:color w:val="000000" w:themeColor="text1"/>
        </w:rPr>
        <w:t>本企业对上述声明内容的真实性负责。如有虚假，将依法承担相应责任。</w:t>
      </w:r>
    </w:p>
    <w:p w:rsidR="00873EBB" w:rsidRPr="0093754B" w:rsidRDefault="00873EBB">
      <w:pPr>
        <w:pStyle w:val="a9"/>
        <w:spacing w:line="360" w:lineRule="auto"/>
        <w:ind w:firstLine="420"/>
        <w:rPr>
          <w:rFonts w:ascii="宋体" w:eastAsia="宋体" w:hAnsi="宋体" w:cs="宋体;SimSun"/>
          <w:color w:val="000000" w:themeColor="text1"/>
          <w:szCs w:val="21"/>
        </w:rPr>
      </w:pPr>
    </w:p>
    <w:p w:rsidR="00873EBB" w:rsidRPr="0093754B" w:rsidRDefault="00873EBB">
      <w:pPr>
        <w:pStyle w:val="a9"/>
        <w:spacing w:line="360" w:lineRule="auto"/>
        <w:ind w:firstLine="420"/>
        <w:rPr>
          <w:rFonts w:ascii="宋体" w:eastAsia="宋体" w:hAnsi="宋体" w:cs="宋体;SimSun"/>
          <w:color w:val="000000" w:themeColor="text1"/>
          <w:szCs w:val="21"/>
        </w:rPr>
      </w:pPr>
    </w:p>
    <w:p w:rsidR="00873EBB" w:rsidRPr="0093754B" w:rsidRDefault="002B2BB5">
      <w:pPr>
        <w:snapToGrid w:val="0"/>
        <w:spacing w:line="360" w:lineRule="auto"/>
        <w:ind w:firstLine="5040"/>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olor w:val="000000" w:themeColor="text1"/>
        </w:r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p>
    <w:p w:rsidR="00873EBB" w:rsidRPr="0093754B" w:rsidRDefault="00873EBB">
      <w:pPr>
        <w:pStyle w:val="a9"/>
        <w:spacing w:line="360" w:lineRule="auto"/>
        <w:ind w:firstLine="420"/>
        <w:rPr>
          <w:rFonts w:ascii="宋体" w:eastAsia="宋体" w:hAnsi="宋体" w:cs="宋体;SimSun"/>
          <w:color w:val="000000" w:themeColor="text1"/>
          <w:kern w:val="0"/>
          <w:sz w:val="24"/>
          <w:szCs w:val="21"/>
          <w:lang w:val="zh-CN"/>
        </w:rPr>
      </w:pPr>
    </w:p>
    <w:p w:rsidR="00873EBB" w:rsidRPr="0093754B" w:rsidRDefault="002B2BB5">
      <w:pPr>
        <w:snapToGrid w:val="0"/>
        <w:spacing w:before="50" w:after="165" w:line="360" w:lineRule="auto"/>
        <w:jc w:val="left"/>
        <w:rPr>
          <w:rFonts w:ascii="宋体" w:eastAsia="宋体" w:hAnsi="宋体" w:cs="宋体;SimSun"/>
          <w:color w:val="000000" w:themeColor="text1"/>
          <w:sz w:val="20"/>
        </w:rPr>
      </w:pPr>
      <w:r w:rsidRPr="0093754B">
        <w:rPr>
          <w:rFonts w:ascii="宋体" w:eastAsia="宋体" w:hAnsi="宋体" w:cs="宋体;SimSun"/>
          <w:color w:val="000000" w:themeColor="text1"/>
          <w:sz w:val="20"/>
        </w:rPr>
        <w:t>注：</w:t>
      </w:r>
    </w:p>
    <w:p w:rsidR="00873EBB" w:rsidRPr="0093754B" w:rsidRDefault="002B2BB5">
      <w:pPr>
        <w:numPr>
          <w:ilvl w:val="0"/>
          <w:numId w:val="6"/>
        </w:numPr>
        <w:snapToGrid w:val="0"/>
        <w:spacing w:before="50" w:after="165" w:line="360" w:lineRule="auto"/>
        <w:jc w:val="left"/>
        <w:rPr>
          <w:rFonts w:ascii="宋体" w:eastAsia="宋体" w:hAnsi="宋体"/>
          <w:color w:val="000000" w:themeColor="text1"/>
          <w:sz w:val="20"/>
        </w:rPr>
      </w:pPr>
      <w:r w:rsidRPr="0093754B">
        <w:rPr>
          <w:rFonts w:ascii="宋体" w:eastAsia="宋体" w:hAnsi="宋体"/>
          <w:color w:val="000000" w:themeColor="text1"/>
          <w:sz w:val="20"/>
        </w:rPr>
        <w:t>从业人员、营业收入、资产总额填报上一年度数据，无上一年度数据的新成立企业可不填报。</w:t>
      </w:r>
    </w:p>
    <w:p w:rsidR="00873EBB" w:rsidRPr="0093754B" w:rsidRDefault="002B2BB5">
      <w:pPr>
        <w:snapToGrid w:val="0"/>
        <w:spacing w:before="50" w:after="165" w:line="360" w:lineRule="auto"/>
        <w:ind w:firstLine="300"/>
        <w:jc w:val="left"/>
        <w:rPr>
          <w:rFonts w:ascii="宋体" w:eastAsia="宋体" w:hAnsi="宋体"/>
          <w:color w:val="000000" w:themeColor="text1"/>
          <w:sz w:val="20"/>
        </w:rPr>
      </w:pPr>
      <w:r w:rsidRPr="0093754B">
        <w:rPr>
          <w:rFonts w:ascii="宋体" w:eastAsia="宋体" w:hAnsi="宋体"/>
          <w:color w:val="000000" w:themeColor="text1"/>
          <w:sz w:val="20"/>
        </w:rPr>
        <w:t>2、请根据自己的真实情况出具《中小企业声明函》。依法享受中小企业优惠政策的，采购人或者采购代理机构在公告中标结果时，同时公告其《中小企业声明函》，接受社会监督。</w:t>
      </w:r>
    </w:p>
    <w:p w:rsidR="00873EBB" w:rsidRPr="0093754B" w:rsidRDefault="00873EBB">
      <w:pPr>
        <w:widowControl/>
        <w:spacing w:line="360" w:lineRule="auto"/>
        <w:jc w:val="left"/>
        <w:rPr>
          <w:rFonts w:ascii="宋体" w:eastAsia="宋体" w:hAnsi="宋体"/>
          <w:color w:val="000000" w:themeColor="text1"/>
          <w:sz w:val="20"/>
        </w:rPr>
      </w:pPr>
    </w:p>
    <w:p w:rsidR="00873EBB" w:rsidRPr="0093754B" w:rsidRDefault="002B2BB5">
      <w:pPr>
        <w:pStyle w:val="a9"/>
        <w:spacing w:line="360" w:lineRule="auto"/>
        <w:jc w:val="center"/>
        <w:rPr>
          <w:rFonts w:ascii="宋体" w:eastAsia="宋体" w:hAnsi="宋体"/>
          <w:b/>
          <w:color w:val="000000" w:themeColor="text1"/>
          <w:sz w:val="30"/>
          <w:szCs w:val="30"/>
        </w:rPr>
      </w:pPr>
      <w:r w:rsidRPr="0093754B">
        <w:rPr>
          <w:rFonts w:ascii="宋体" w:eastAsia="宋体" w:hAnsi="宋体"/>
          <w:b/>
          <w:color w:val="000000" w:themeColor="text1"/>
          <w:sz w:val="30"/>
          <w:szCs w:val="30"/>
        </w:rPr>
        <w:t>残疾人福利性单位声明函（格式）</w:t>
      </w:r>
    </w:p>
    <w:p w:rsidR="00873EBB" w:rsidRPr="0093754B" w:rsidRDefault="00873EBB">
      <w:pPr>
        <w:pStyle w:val="a9"/>
        <w:spacing w:line="360" w:lineRule="auto"/>
        <w:jc w:val="center"/>
        <w:rPr>
          <w:rFonts w:ascii="宋体" w:eastAsia="宋体" w:hAnsi="宋体"/>
          <w:b/>
          <w:color w:val="000000" w:themeColor="text1"/>
          <w:sz w:val="30"/>
          <w:szCs w:val="30"/>
        </w:rPr>
      </w:pPr>
    </w:p>
    <w:p w:rsidR="00873EBB" w:rsidRPr="0093754B" w:rsidRDefault="002B2BB5">
      <w:pPr>
        <w:pStyle w:val="a9"/>
        <w:spacing w:line="360" w:lineRule="auto"/>
        <w:jc w:val="left"/>
        <w:rPr>
          <w:rFonts w:ascii="宋体" w:eastAsia="宋体" w:hAnsi="宋体"/>
          <w:color w:val="000000" w:themeColor="text1"/>
        </w:rPr>
      </w:pPr>
      <w:r w:rsidRPr="0093754B">
        <w:rPr>
          <w:rFonts w:ascii="宋体" w:eastAsia="宋体" w:hAnsi="宋体"/>
          <w:color w:val="000000" w:themeColor="text1"/>
          <w:sz w:val="30"/>
          <w:szCs w:val="30"/>
        </w:rPr>
        <w:t>本单位郑重声明，根据《财政部民政部中国残疾人联合会关于促进残疾人就业政府采购政策的通知》（财库〔2017〕141号）的规定，本单位为符合条件的残疾人福利性单位，且本单位参加</w:t>
      </w:r>
      <w:bookmarkStart w:id="116" w:name="PO_3000001867_PM026_4"/>
      <w:r w:rsidRPr="0093754B">
        <w:rPr>
          <w:rFonts w:ascii="宋体" w:eastAsia="宋体" w:hAnsi="宋体"/>
          <w:color w:val="000000" w:themeColor="text1"/>
          <w:sz w:val="30"/>
          <w:szCs w:val="30"/>
          <w:u w:val="single"/>
        </w:rPr>
        <w:t>[项目采购-采购人]</w:t>
      </w:r>
      <w:bookmarkEnd w:id="116"/>
      <w:r w:rsidRPr="0093754B">
        <w:rPr>
          <w:rFonts w:ascii="宋体" w:eastAsia="宋体" w:hAnsi="宋体"/>
          <w:color w:val="000000" w:themeColor="text1"/>
          <w:sz w:val="30"/>
          <w:szCs w:val="30"/>
        </w:rPr>
        <w:t>单位的</w:t>
      </w:r>
      <w:bookmarkStart w:id="117" w:name="PO_3000001867_PM002_9"/>
      <w:r w:rsidRPr="0093754B">
        <w:rPr>
          <w:rFonts w:ascii="宋体" w:eastAsia="宋体" w:hAnsi="宋体"/>
          <w:color w:val="000000" w:themeColor="text1"/>
          <w:sz w:val="30"/>
          <w:szCs w:val="30"/>
          <w:u w:val="single"/>
        </w:rPr>
        <w:t>[项目采购-项目名称]</w:t>
      </w:r>
      <w:bookmarkEnd w:id="117"/>
      <w:r w:rsidRPr="0093754B">
        <w:rPr>
          <w:rFonts w:ascii="宋体" w:eastAsia="宋体" w:hAnsi="宋体"/>
          <w:color w:val="000000" w:themeColor="text1"/>
          <w:sz w:val="30"/>
          <w:szCs w:val="30"/>
        </w:rPr>
        <w:t>项目采购活动提供本单位制造的货物（由本单位承担工程/提供服务），或者提供其他残疾人福利性单位制造的货物（不包括使用非残疾人福利性单位注册商标的货物）。</w:t>
      </w:r>
    </w:p>
    <w:p w:rsidR="00873EBB" w:rsidRPr="0093754B" w:rsidRDefault="00873EBB">
      <w:pPr>
        <w:pStyle w:val="a9"/>
        <w:spacing w:line="360" w:lineRule="auto"/>
        <w:jc w:val="left"/>
        <w:rPr>
          <w:rFonts w:ascii="宋体" w:eastAsia="宋体" w:hAnsi="宋体"/>
          <w:b/>
          <w:color w:val="000000" w:themeColor="text1"/>
          <w:szCs w:val="21"/>
        </w:rPr>
      </w:pPr>
    </w:p>
    <w:p w:rsidR="00873EBB" w:rsidRPr="0093754B" w:rsidRDefault="00873EBB">
      <w:pPr>
        <w:pStyle w:val="a9"/>
        <w:spacing w:line="360" w:lineRule="auto"/>
        <w:jc w:val="left"/>
        <w:rPr>
          <w:rFonts w:ascii="宋体" w:eastAsia="宋体" w:hAnsi="宋体"/>
          <w:b/>
          <w:color w:val="000000" w:themeColor="text1"/>
          <w:szCs w:val="21"/>
        </w:rPr>
      </w:pPr>
    </w:p>
    <w:p w:rsidR="00873EBB" w:rsidRPr="0093754B" w:rsidRDefault="002B2BB5">
      <w:pPr>
        <w:snapToGrid w:val="0"/>
        <w:spacing w:line="360" w:lineRule="auto"/>
        <w:ind w:left="5137" w:hanging="1491"/>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2B2BB5">
      <w:pPr>
        <w:snapToGrid w:val="0"/>
        <w:spacing w:line="360" w:lineRule="auto"/>
        <w:ind w:firstLine="5160"/>
        <w:rPr>
          <w:rFonts w:ascii="宋体" w:eastAsia="宋体" w:hAnsi="宋体"/>
          <w:color w:val="000000" w:themeColor="text1"/>
        </w:rPr>
      </w:pPr>
      <w:r w:rsidRPr="0093754B">
        <w:rPr>
          <w:rFonts w:ascii="宋体" w:eastAsia="宋体" w:hAnsi="宋体" w:cs="仿宋_GB2312"/>
          <w:color w:val="000000" w:themeColor="text1"/>
          <w:kern w:val="0"/>
          <w:sz w:val="24"/>
          <w:lang w:val="zh-CN"/>
        </w:rPr>
        <w:t>日期</w:t>
      </w:r>
      <w:r w:rsidRPr="0093754B">
        <w:rPr>
          <w:rFonts w:ascii="宋体" w:eastAsia="宋体" w:hAnsi="宋体" w:cs="仿宋_GB2312"/>
          <w:color w:val="000000" w:themeColor="text1"/>
          <w:kern w:val="0"/>
          <w:sz w:val="24"/>
        </w:rPr>
        <w:t>：年</w:t>
      </w:r>
      <w:r w:rsidRPr="0093754B">
        <w:rPr>
          <w:rFonts w:ascii="宋体" w:eastAsia="宋体" w:hAnsi="宋体" w:cs="仿宋_GB2312"/>
          <w:color w:val="000000" w:themeColor="text1"/>
          <w:kern w:val="0"/>
          <w:sz w:val="24"/>
          <w:lang w:val="zh-CN"/>
        </w:rPr>
        <w:t>月日</w:t>
      </w:r>
    </w:p>
    <w:p w:rsidR="00873EBB" w:rsidRPr="0093754B" w:rsidRDefault="00873EBB">
      <w:pPr>
        <w:pStyle w:val="a9"/>
        <w:spacing w:line="360" w:lineRule="auto"/>
        <w:ind w:left="5132" w:hanging="976"/>
        <w:rPr>
          <w:rFonts w:ascii="宋体" w:eastAsia="宋体" w:hAnsi="宋体" w:cs="仿宋_GB2312"/>
          <w:color w:val="000000" w:themeColor="text1"/>
          <w:kern w:val="0"/>
          <w:sz w:val="20"/>
          <w:lang w:val="zh-CN"/>
        </w:rPr>
      </w:pPr>
    </w:p>
    <w:p w:rsidR="00873EBB" w:rsidRPr="0093754B" w:rsidRDefault="002B2BB5">
      <w:pPr>
        <w:spacing w:line="360" w:lineRule="auto"/>
        <w:ind w:right="420" w:firstLine="480"/>
        <w:rPr>
          <w:rFonts w:ascii="宋体" w:eastAsia="宋体" w:hAnsi="宋体" w:cs="仿宋_GB2312"/>
          <w:color w:val="000000" w:themeColor="text1"/>
          <w:sz w:val="24"/>
        </w:rPr>
        <w:sectPr w:rsidR="00873EBB" w:rsidRPr="0093754B">
          <w:footerReference w:type="default" r:id="rId55"/>
          <w:footerReference w:type="first" r:id="rId56"/>
          <w:pgSz w:w="11906" w:h="16838"/>
          <w:pgMar w:top="1134" w:right="1134" w:bottom="1134" w:left="1134" w:header="0" w:footer="720" w:gutter="0"/>
          <w:cols w:space="720"/>
          <w:formProt w:val="0"/>
          <w:docGrid w:type="lines" w:linePitch="331"/>
        </w:sectPr>
      </w:pPr>
      <w:r w:rsidRPr="0093754B">
        <w:rPr>
          <w:rFonts w:ascii="宋体" w:eastAsia="宋体" w:hAnsi="宋体" w:cs="仿宋_GB2312"/>
          <w:color w:val="000000" w:themeColor="text1"/>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rsidR="00873EBB" w:rsidRPr="0093754B" w:rsidRDefault="002B2BB5">
      <w:pPr>
        <w:snapToGrid w:val="0"/>
        <w:spacing w:before="165" w:after="50"/>
        <w:jc w:val="center"/>
        <w:outlineLvl w:val="1"/>
        <w:rPr>
          <w:rFonts w:ascii="宋体" w:eastAsia="宋体" w:hAnsi="宋体" w:cs="宋体;SimSun"/>
          <w:b/>
          <w:bCs/>
          <w:color w:val="000000" w:themeColor="text1"/>
          <w:sz w:val="28"/>
          <w:szCs w:val="28"/>
        </w:rPr>
      </w:pPr>
      <w:bookmarkStart w:id="118" w:name="_Toc202971754"/>
      <w:r w:rsidRPr="0093754B">
        <w:rPr>
          <w:rFonts w:ascii="宋体" w:eastAsia="宋体" w:hAnsi="宋体" w:cs="宋体;SimSun"/>
          <w:b/>
          <w:bCs/>
          <w:color w:val="000000" w:themeColor="text1"/>
          <w:sz w:val="28"/>
          <w:szCs w:val="28"/>
        </w:rPr>
        <w:t>第六节其他文书、文件格式</w:t>
      </w:r>
      <w:bookmarkEnd w:id="118"/>
    </w:p>
    <w:p w:rsidR="00873EBB" w:rsidRPr="0093754B" w:rsidRDefault="00873EBB">
      <w:pPr>
        <w:pStyle w:val="a9"/>
        <w:spacing w:line="360" w:lineRule="auto"/>
        <w:jc w:val="center"/>
        <w:rPr>
          <w:rFonts w:ascii="宋体" w:eastAsia="宋体" w:hAnsi="宋体" w:cs="宋体;SimSun"/>
          <w:b/>
          <w:bCs/>
          <w:color w:val="000000" w:themeColor="text1"/>
          <w:sz w:val="30"/>
          <w:szCs w:val="30"/>
        </w:rPr>
      </w:pPr>
    </w:p>
    <w:p w:rsidR="00873EBB" w:rsidRPr="0093754B" w:rsidRDefault="002B2BB5">
      <w:pPr>
        <w:jc w:val="center"/>
        <w:rPr>
          <w:rFonts w:ascii="宋体" w:eastAsia="宋体" w:hAnsi="宋体" w:cs="宋体;SimSun"/>
          <w:b/>
          <w:bCs/>
          <w:color w:val="000000" w:themeColor="text1"/>
          <w:sz w:val="32"/>
          <w:szCs w:val="32"/>
          <w:lang/>
        </w:rPr>
      </w:pPr>
      <w:r w:rsidRPr="0093754B">
        <w:rPr>
          <w:rFonts w:ascii="宋体" w:eastAsia="宋体" w:hAnsi="宋体" w:cs="宋体;SimSun"/>
          <w:b/>
          <w:bCs/>
          <w:color w:val="000000" w:themeColor="text1"/>
          <w:sz w:val="32"/>
          <w:szCs w:val="32"/>
          <w:lang/>
        </w:rPr>
        <w:t>知识产权合规性声明</w:t>
      </w:r>
    </w:p>
    <w:p w:rsidR="00873EBB" w:rsidRPr="0093754B" w:rsidRDefault="00873EBB">
      <w:pPr>
        <w:rPr>
          <w:rFonts w:ascii="宋体" w:eastAsia="宋体" w:hAnsi="宋体" w:cs="仿宋_GB2312"/>
          <w:color w:val="000000" w:themeColor="text1"/>
          <w:sz w:val="30"/>
          <w:szCs w:val="30"/>
        </w:rPr>
      </w:pPr>
    </w:p>
    <w:p w:rsidR="00873EBB" w:rsidRPr="0093754B" w:rsidRDefault="002B2BB5">
      <w:pPr>
        <w:rPr>
          <w:rFonts w:ascii="宋体" w:eastAsia="宋体" w:hAnsi="宋体"/>
          <w:color w:val="000000" w:themeColor="text1"/>
        </w:rPr>
      </w:pPr>
      <w:r w:rsidRPr="0093754B">
        <w:rPr>
          <w:rFonts w:ascii="宋体" w:eastAsia="宋体" w:hAnsi="宋体" w:cs="仿宋_GB2312"/>
          <w:color w:val="000000" w:themeColor="text1"/>
          <w:sz w:val="30"/>
          <w:szCs w:val="30"/>
        </w:rPr>
        <w:t>本</w:t>
      </w:r>
      <w:r w:rsidRPr="0093754B">
        <w:rPr>
          <w:rFonts w:ascii="宋体" w:eastAsia="宋体" w:hAnsi="宋体" w:cs="仿宋_GB2312"/>
          <w:color w:val="000000" w:themeColor="text1"/>
          <w:sz w:val="30"/>
          <w:szCs w:val="30"/>
          <w:lang/>
        </w:rPr>
        <w:t>企业（单位）自愿参与政府投资政府采购的</w:t>
      </w:r>
      <w:bookmarkStart w:id="119" w:name="PO_3000001867_PM002_10"/>
      <w:r w:rsidRPr="0093754B">
        <w:rPr>
          <w:rFonts w:ascii="宋体" w:eastAsia="宋体" w:hAnsi="宋体" w:cs="仿宋_GB2312"/>
          <w:color w:val="000000" w:themeColor="text1"/>
          <w:sz w:val="30"/>
          <w:szCs w:val="30"/>
          <w:u w:val="single"/>
          <w:lang/>
        </w:rPr>
        <w:t>[项目采购-项目名称]</w:t>
      </w:r>
      <w:bookmarkEnd w:id="119"/>
      <w:r w:rsidRPr="0093754B">
        <w:rPr>
          <w:rFonts w:ascii="宋体" w:eastAsia="宋体" w:hAnsi="宋体" w:cs="仿宋_GB2312"/>
          <w:color w:val="000000" w:themeColor="text1"/>
          <w:sz w:val="30"/>
          <w:szCs w:val="30"/>
          <w:lang/>
        </w:rPr>
        <w:t>项目，</w:t>
      </w:r>
      <w:r w:rsidRPr="0093754B">
        <w:rPr>
          <w:rFonts w:ascii="宋体" w:eastAsia="宋体" w:hAnsi="宋体" w:cs="仿宋_GB2312"/>
          <w:b/>
          <w:bCs/>
          <w:color w:val="000000" w:themeColor="text1"/>
          <w:sz w:val="30"/>
          <w:szCs w:val="30"/>
          <w:lang/>
        </w:rPr>
        <w:t>在此郑重承诺：</w:t>
      </w:r>
      <w:r w:rsidRPr="0093754B">
        <w:rPr>
          <w:rFonts w:ascii="宋体" w:eastAsia="宋体" w:hAnsi="宋体" w:cs="仿宋_GB2312"/>
          <w:color w:val="000000" w:themeColor="text1"/>
          <w:sz w:val="30"/>
          <w:szCs w:val="30"/>
          <w:lang/>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rsidR="00873EBB" w:rsidRPr="0093754B" w:rsidRDefault="00873EBB">
      <w:pPr>
        <w:snapToGrid w:val="0"/>
        <w:spacing w:line="360" w:lineRule="auto"/>
        <w:ind w:left="5137" w:hanging="1491"/>
        <w:rPr>
          <w:rFonts w:ascii="宋体" w:eastAsia="宋体" w:hAnsi="宋体"/>
          <w:b/>
          <w:color w:val="000000" w:themeColor="text1"/>
          <w:sz w:val="18"/>
          <w:szCs w:val="18"/>
        </w:rPr>
      </w:pPr>
    </w:p>
    <w:p w:rsidR="00873EBB" w:rsidRPr="0093754B" w:rsidRDefault="00873EBB">
      <w:pPr>
        <w:snapToGrid w:val="0"/>
        <w:spacing w:line="360" w:lineRule="auto"/>
        <w:ind w:left="5137" w:hanging="1491"/>
        <w:rPr>
          <w:rFonts w:ascii="宋体" w:eastAsia="宋体" w:hAnsi="宋体"/>
          <w:b/>
          <w:color w:val="000000" w:themeColor="text1"/>
          <w:sz w:val="18"/>
          <w:szCs w:val="18"/>
        </w:rPr>
      </w:pPr>
    </w:p>
    <w:p w:rsidR="00873EBB" w:rsidRPr="0093754B" w:rsidRDefault="00873EBB">
      <w:pPr>
        <w:snapToGrid w:val="0"/>
        <w:spacing w:line="360" w:lineRule="auto"/>
        <w:ind w:left="5137" w:hanging="1491"/>
        <w:rPr>
          <w:rFonts w:ascii="宋体" w:eastAsia="宋体" w:hAnsi="宋体"/>
          <w:b/>
          <w:color w:val="000000" w:themeColor="text1"/>
          <w:sz w:val="18"/>
          <w:szCs w:val="18"/>
        </w:rPr>
      </w:pPr>
    </w:p>
    <w:p w:rsidR="00873EBB" w:rsidRPr="0093754B" w:rsidRDefault="00873EBB">
      <w:pPr>
        <w:snapToGrid w:val="0"/>
        <w:spacing w:line="360" w:lineRule="auto"/>
        <w:ind w:left="5137" w:hanging="1491"/>
        <w:rPr>
          <w:rFonts w:ascii="宋体" w:eastAsia="宋体" w:hAnsi="宋体"/>
          <w:b/>
          <w:color w:val="000000" w:themeColor="text1"/>
          <w:sz w:val="18"/>
          <w:szCs w:val="18"/>
        </w:rPr>
      </w:pPr>
    </w:p>
    <w:p w:rsidR="00873EBB" w:rsidRPr="0093754B" w:rsidRDefault="002B2BB5">
      <w:pPr>
        <w:snapToGrid w:val="0"/>
        <w:spacing w:line="360" w:lineRule="auto"/>
        <w:ind w:left="5137" w:hanging="1491"/>
        <w:rPr>
          <w:rFonts w:ascii="宋体" w:eastAsia="宋体" w:hAnsi="宋体" w:cs="仿宋_GB2312"/>
          <w:color w:val="000000" w:themeColor="text1"/>
          <w:kern w:val="0"/>
          <w:sz w:val="24"/>
        </w:rPr>
      </w:pPr>
      <w:r w:rsidRPr="0093754B">
        <w:rPr>
          <w:rFonts w:ascii="宋体" w:eastAsia="宋体" w:hAnsi="宋体" w:cs="仿宋_GB2312"/>
          <w:color w:val="000000" w:themeColor="text1"/>
          <w:kern w:val="0"/>
          <w:sz w:val="24"/>
          <w:lang w:val="zh-CN"/>
        </w:rPr>
        <w:t>投标人名称(电子签章)：</w:t>
      </w:r>
    </w:p>
    <w:p w:rsidR="00873EBB" w:rsidRPr="0093754B" w:rsidRDefault="00873EBB">
      <w:pPr>
        <w:pStyle w:val="a9"/>
        <w:spacing w:line="360" w:lineRule="auto"/>
        <w:jc w:val="center"/>
        <w:rPr>
          <w:rFonts w:ascii="宋体" w:eastAsia="宋体" w:hAnsi="宋体" w:cs="仿宋_GB2312"/>
          <w:b/>
          <w:color w:val="000000" w:themeColor="text1"/>
          <w:kern w:val="0"/>
          <w:sz w:val="30"/>
          <w:szCs w:val="30"/>
        </w:rPr>
        <w:sectPr w:rsidR="00873EBB" w:rsidRPr="0093754B">
          <w:footerReference w:type="default" r:id="rId57"/>
          <w:footerReference w:type="first" r:id="rId58"/>
          <w:pgSz w:w="11906" w:h="16838"/>
          <w:pgMar w:top="1134" w:right="1134" w:bottom="1134" w:left="1134" w:header="0" w:footer="720" w:gutter="0"/>
          <w:cols w:space="720"/>
          <w:formProt w:val="0"/>
          <w:docGrid w:type="lines" w:linePitch="331"/>
        </w:sectPr>
      </w:pPr>
    </w:p>
    <w:p w:rsidR="00873EBB" w:rsidRPr="0093754B" w:rsidRDefault="00873EBB">
      <w:pPr>
        <w:snapToGrid w:val="0"/>
        <w:spacing w:before="50" w:after="165" w:line="360" w:lineRule="auto"/>
        <w:jc w:val="left"/>
        <w:rPr>
          <w:rFonts w:ascii="宋体" w:eastAsia="宋体" w:hAnsi="宋体"/>
          <w:b/>
          <w:color w:val="000000" w:themeColor="text1"/>
          <w:sz w:val="20"/>
          <w:szCs w:val="30"/>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873EBB">
      <w:pPr>
        <w:pStyle w:val="a9"/>
        <w:tabs>
          <w:tab w:val="left" w:pos="2472"/>
        </w:tabs>
        <w:spacing w:line="460" w:lineRule="exact"/>
        <w:jc w:val="center"/>
        <w:rPr>
          <w:rFonts w:ascii="宋体" w:eastAsia="宋体" w:hAnsi="宋体" w:cs="Times New Roman"/>
          <w:b/>
          <w:color w:val="000000" w:themeColor="text1"/>
          <w:sz w:val="36"/>
        </w:rPr>
      </w:pPr>
    </w:p>
    <w:p w:rsidR="00873EBB" w:rsidRPr="0093754B" w:rsidRDefault="002B2BB5">
      <w:pPr>
        <w:pStyle w:val="a9"/>
        <w:tabs>
          <w:tab w:val="left" w:pos="2472"/>
        </w:tabs>
        <w:spacing w:line="460" w:lineRule="exact"/>
        <w:jc w:val="center"/>
        <w:outlineLvl w:val="0"/>
        <w:rPr>
          <w:rFonts w:ascii="宋体" w:eastAsia="宋体" w:hAnsi="宋体" w:cs="Times New Roman"/>
          <w:b/>
          <w:color w:val="000000" w:themeColor="text1"/>
          <w:sz w:val="36"/>
        </w:rPr>
        <w:sectPr w:rsidR="00873EBB" w:rsidRPr="0093754B">
          <w:footerReference w:type="default" r:id="rId59"/>
          <w:footerReference w:type="first" r:id="rId60"/>
          <w:pgSz w:w="11906" w:h="16838"/>
          <w:pgMar w:top="1134" w:right="1134" w:bottom="1134" w:left="1134" w:header="0" w:footer="720" w:gutter="0"/>
          <w:cols w:space="720"/>
          <w:formProt w:val="0"/>
          <w:docGrid w:type="lines" w:linePitch="331"/>
        </w:sectPr>
      </w:pPr>
      <w:bookmarkStart w:id="120" w:name="_Toc202971755"/>
      <w:r w:rsidRPr="0093754B">
        <w:rPr>
          <w:rFonts w:ascii="宋体" w:eastAsia="宋体" w:hAnsi="宋体" w:cs="Times New Roman"/>
          <w:b/>
          <w:color w:val="000000" w:themeColor="text1"/>
          <w:sz w:val="36"/>
        </w:rPr>
        <w:t>第七章质疑、投诉证明材料格式</w:t>
      </w:r>
      <w:bookmarkEnd w:id="120"/>
    </w:p>
    <w:p w:rsidR="00873EBB" w:rsidRPr="0093754B" w:rsidRDefault="002B2BB5">
      <w:pPr>
        <w:pStyle w:val="2"/>
        <w:jc w:val="center"/>
        <w:rPr>
          <w:rFonts w:ascii="宋体" w:eastAsia="宋体" w:hAnsi="宋体" w:cs="宋体;SimSun"/>
          <w:b w:val="0"/>
          <w:bCs w:val="0"/>
          <w:color w:val="000000" w:themeColor="text1"/>
        </w:rPr>
      </w:pPr>
      <w:bookmarkStart w:id="121" w:name="_Toc202971756"/>
      <w:r w:rsidRPr="0093754B">
        <w:rPr>
          <w:rFonts w:ascii="宋体" w:eastAsia="宋体" w:hAnsi="宋体" w:cs="宋体;SimSun"/>
          <w:b w:val="0"/>
          <w:bCs w:val="0"/>
          <w:color w:val="000000" w:themeColor="text1"/>
        </w:rPr>
        <w:t>第一节质疑函（格式）</w:t>
      </w:r>
      <w:bookmarkEnd w:id="121"/>
    </w:p>
    <w:p w:rsidR="00873EBB" w:rsidRPr="0093754B" w:rsidRDefault="002B2BB5">
      <w:pPr>
        <w:jc w:val="center"/>
        <w:rPr>
          <w:rFonts w:ascii="宋体" w:eastAsia="宋体" w:hAnsi="宋体" w:cs="仿宋"/>
          <w:b/>
          <w:bCs/>
          <w:color w:val="000000" w:themeColor="text1"/>
          <w:sz w:val="44"/>
          <w:szCs w:val="44"/>
        </w:rPr>
      </w:pPr>
      <w:r w:rsidRPr="0093754B">
        <w:rPr>
          <w:rFonts w:ascii="宋体" w:eastAsia="宋体" w:hAnsi="宋体" w:cs="仿宋"/>
          <w:b/>
          <w:bCs/>
          <w:color w:val="000000" w:themeColor="text1"/>
          <w:sz w:val="44"/>
          <w:szCs w:val="44"/>
        </w:rPr>
        <w:t>质疑函范本</w:t>
      </w:r>
    </w:p>
    <w:p w:rsidR="00873EBB" w:rsidRPr="0093754B" w:rsidRDefault="002B2BB5">
      <w:pPr>
        <w:snapToGrid w:val="0"/>
        <w:spacing w:before="331" w:line="360" w:lineRule="auto"/>
        <w:rPr>
          <w:rFonts w:ascii="宋体" w:eastAsia="宋体" w:hAnsi="宋体" w:cs="仿宋"/>
          <w:bCs/>
          <w:color w:val="000000" w:themeColor="text1"/>
          <w:sz w:val="24"/>
          <w:szCs w:val="32"/>
        </w:rPr>
      </w:pPr>
      <w:r w:rsidRPr="0093754B">
        <w:rPr>
          <w:rFonts w:ascii="宋体" w:eastAsia="宋体" w:hAnsi="宋体" w:cs="仿宋"/>
          <w:bCs/>
          <w:color w:val="000000" w:themeColor="text1"/>
          <w:sz w:val="24"/>
          <w:szCs w:val="32"/>
        </w:rPr>
        <w:t>一、质疑供应商基本信息</w:t>
      </w:r>
    </w:p>
    <w:p w:rsidR="00873EBB" w:rsidRPr="0093754B" w:rsidRDefault="002B2BB5">
      <w:pPr>
        <w:snapToGrid w:val="0"/>
        <w:spacing w:line="360" w:lineRule="auto"/>
        <w:rPr>
          <w:rFonts w:ascii="宋体" w:eastAsia="宋体" w:hAnsi="宋体"/>
          <w:color w:val="000000" w:themeColor="text1"/>
        </w:rPr>
      </w:pPr>
      <w:r w:rsidRPr="0093754B">
        <w:rPr>
          <w:rFonts w:ascii="宋体" w:eastAsia="宋体" w:hAnsi="宋体" w:cs="仿宋"/>
          <w:color w:val="000000" w:themeColor="text1"/>
          <w:sz w:val="24"/>
          <w:szCs w:val="32"/>
        </w:rPr>
        <w:t>质疑供应商：</w:t>
      </w:r>
    </w:p>
    <w:p w:rsidR="00873EBB" w:rsidRPr="0093754B" w:rsidRDefault="002B2BB5">
      <w:pPr>
        <w:snapToGrid w:val="0"/>
        <w:spacing w:line="360" w:lineRule="auto"/>
        <w:rPr>
          <w:rFonts w:ascii="宋体" w:eastAsia="宋体" w:hAnsi="宋体" w:cs="仿宋"/>
          <w:color w:val="000000" w:themeColor="text1"/>
          <w:sz w:val="24"/>
          <w:szCs w:val="32"/>
        </w:rPr>
      </w:pPr>
      <w:r w:rsidRPr="0093754B">
        <w:rPr>
          <w:rFonts w:ascii="宋体" w:eastAsia="宋体" w:hAnsi="宋体" w:cs="仿宋"/>
          <w:color w:val="000000" w:themeColor="text1"/>
          <w:sz w:val="24"/>
          <w:szCs w:val="32"/>
        </w:rPr>
        <w:t>地址：邮编：</w:t>
      </w:r>
    </w:p>
    <w:p w:rsidR="00873EBB" w:rsidRPr="0093754B" w:rsidRDefault="002B2BB5">
      <w:pPr>
        <w:snapToGrid w:val="0"/>
        <w:spacing w:line="360" w:lineRule="auto"/>
        <w:rPr>
          <w:rFonts w:ascii="宋体" w:eastAsia="宋体" w:hAnsi="宋体" w:cs="仿宋"/>
          <w:color w:val="000000" w:themeColor="text1"/>
          <w:sz w:val="24"/>
          <w:szCs w:val="32"/>
        </w:rPr>
      </w:pPr>
      <w:r w:rsidRPr="0093754B">
        <w:rPr>
          <w:rFonts w:ascii="宋体" w:eastAsia="宋体" w:hAnsi="宋体" w:cs="仿宋"/>
          <w:color w:val="000000" w:themeColor="text1"/>
          <w:sz w:val="24"/>
          <w:szCs w:val="32"/>
        </w:rPr>
        <w:t>联系人：联系电话：</w:t>
      </w:r>
    </w:p>
    <w:p w:rsidR="00873EBB" w:rsidRPr="0093754B" w:rsidRDefault="002B2BB5">
      <w:pPr>
        <w:snapToGrid w:val="0"/>
        <w:spacing w:line="360" w:lineRule="auto"/>
        <w:rPr>
          <w:rFonts w:ascii="宋体" w:eastAsia="宋体" w:hAnsi="宋体"/>
          <w:color w:val="000000" w:themeColor="text1"/>
        </w:rPr>
      </w:pPr>
      <w:r w:rsidRPr="0093754B">
        <w:rPr>
          <w:rFonts w:ascii="宋体" w:eastAsia="宋体" w:hAnsi="宋体" w:cs="仿宋"/>
          <w:color w:val="000000" w:themeColor="text1"/>
          <w:sz w:val="24"/>
          <w:szCs w:val="32"/>
        </w:rPr>
        <w:t>授权代表：</w:t>
      </w:r>
    </w:p>
    <w:p w:rsidR="00873EBB" w:rsidRPr="0093754B" w:rsidRDefault="002B2BB5">
      <w:pPr>
        <w:snapToGrid w:val="0"/>
        <w:spacing w:line="360" w:lineRule="auto"/>
        <w:rPr>
          <w:rFonts w:ascii="宋体" w:eastAsia="宋体" w:hAnsi="宋体"/>
          <w:color w:val="000000" w:themeColor="text1"/>
        </w:rPr>
      </w:pPr>
      <w:r w:rsidRPr="0093754B">
        <w:rPr>
          <w:rFonts w:ascii="宋体" w:eastAsia="宋体" w:hAnsi="宋体" w:cs="仿宋"/>
          <w:color w:val="000000" w:themeColor="text1"/>
          <w:sz w:val="24"/>
          <w:szCs w:val="32"/>
        </w:rPr>
        <w:t>联系电话：</w:t>
      </w:r>
    </w:p>
    <w:p w:rsidR="00873EBB" w:rsidRPr="0093754B" w:rsidRDefault="002B2BB5">
      <w:pPr>
        <w:snapToGrid w:val="0"/>
        <w:spacing w:line="360" w:lineRule="auto"/>
        <w:rPr>
          <w:rFonts w:ascii="宋体" w:eastAsia="宋体" w:hAnsi="宋体" w:cs="仿宋"/>
          <w:color w:val="000000" w:themeColor="text1"/>
          <w:sz w:val="24"/>
          <w:szCs w:val="32"/>
        </w:rPr>
      </w:pPr>
      <w:r w:rsidRPr="0093754B">
        <w:rPr>
          <w:rFonts w:ascii="宋体" w:eastAsia="宋体" w:hAnsi="宋体" w:cs="仿宋"/>
          <w:color w:val="000000" w:themeColor="text1"/>
          <w:sz w:val="24"/>
          <w:szCs w:val="32"/>
        </w:rPr>
        <w:t>地址：邮编：</w:t>
      </w:r>
    </w:p>
    <w:p w:rsidR="00873EBB" w:rsidRPr="0093754B" w:rsidRDefault="002B2BB5">
      <w:pPr>
        <w:snapToGrid w:val="0"/>
        <w:spacing w:line="360" w:lineRule="auto"/>
        <w:rPr>
          <w:rFonts w:ascii="宋体" w:eastAsia="宋体" w:hAnsi="宋体" w:cs="仿宋"/>
          <w:bCs/>
          <w:color w:val="000000" w:themeColor="text1"/>
          <w:sz w:val="24"/>
          <w:szCs w:val="32"/>
        </w:rPr>
      </w:pPr>
      <w:r w:rsidRPr="0093754B">
        <w:rPr>
          <w:rFonts w:ascii="宋体" w:eastAsia="宋体" w:hAnsi="宋体" w:cs="仿宋"/>
          <w:bCs/>
          <w:color w:val="000000" w:themeColor="text1"/>
          <w:sz w:val="24"/>
          <w:szCs w:val="32"/>
        </w:rPr>
        <w:t>二、质疑项目基本情况</w:t>
      </w:r>
    </w:p>
    <w:p w:rsidR="00873EBB" w:rsidRPr="0093754B" w:rsidRDefault="002B2BB5">
      <w:pPr>
        <w:snapToGrid w:val="0"/>
        <w:spacing w:line="360" w:lineRule="auto"/>
        <w:rPr>
          <w:rFonts w:ascii="宋体" w:eastAsia="宋体" w:hAnsi="宋体" w:cs="仿宋"/>
          <w:color w:val="000000" w:themeColor="text1"/>
          <w:sz w:val="24"/>
          <w:szCs w:val="32"/>
        </w:rPr>
      </w:pPr>
      <w:r w:rsidRPr="0093754B">
        <w:rPr>
          <w:rFonts w:ascii="宋体" w:eastAsia="宋体" w:hAnsi="宋体" w:cs="仿宋"/>
          <w:color w:val="000000" w:themeColor="text1"/>
          <w:sz w:val="24"/>
          <w:szCs w:val="32"/>
        </w:rPr>
        <w:t>质疑项目的名称：</w:t>
      </w:r>
      <w:bookmarkStart w:id="122" w:name="PO_3000001867_PM002_11"/>
      <w:r w:rsidRPr="0093754B">
        <w:rPr>
          <w:rFonts w:ascii="宋体" w:eastAsia="宋体" w:hAnsi="宋体" w:cs="仿宋"/>
          <w:color w:val="000000" w:themeColor="text1"/>
          <w:sz w:val="24"/>
          <w:szCs w:val="32"/>
          <w:u w:val="dotted"/>
        </w:rPr>
        <w:t>[项目采购-项目名称_]</w:t>
      </w:r>
      <w:bookmarkEnd w:id="122"/>
    </w:p>
    <w:p w:rsidR="00873EBB" w:rsidRPr="0093754B" w:rsidRDefault="002B2BB5">
      <w:pPr>
        <w:snapToGrid w:val="0"/>
        <w:spacing w:line="360" w:lineRule="auto"/>
        <w:rPr>
          <w:rFonts w:ascii="宋体" w:eastAsia="宋体" w:hAnsi="宋体" w:cs="仿宋"/>
          <w:color w:val="000000" w:themeColor="text1"/>
          <w:sz w:val="24"/>
          <w:szCs w:val="32"/>
        </w:rPr>
      </w:pPr>
      <w:r w:rsidRPr="0093754B">
        <w:rPr>
          <w:rFonts w:ascii="宋体" w:eastAsia="宋体" w:hAnsi="宋体" w:cs="仿宋"/>
          <w:color w:val="000000" w:themeColor="text1"/>
          <w:sz w:val="24"/>
          <w:szCs w:val="32"/>
        </w:rPr>
        <w:t>质疑项目的编号：</w:t>
      </w:r>
      <w:bookmarkStart w:id="123" w:name="PO_3000001867_PM001_8"/>
      <w:r w:rsidRPr="0093754B">
        <w:rPr>
          <w:rFonts w:ascii="宋体" w:eastAsia="宋体" w:hAnsi="宋体" w:cs="仿宋"/>
          <w:color w:val="000000" w:themeColor="text1"/>
          <w:sz w:val="24"/>
          <w:szCs w:val="32"/>
          <w:u w:val="dotted"/>
        </w:rPr>
        <w:t>[项目采购-项目编号</w:t>
      </w:r>
      <w:bookmarkEnd w:id="123"/>
      <w:r w:rsidRPr="0093754B">
        <w:rPr>
          <w:rFonts w:ascii="宋体" w:eastAsia="宋体" w:hAnsi="宋体" w:cs="仿宋"/>
          <w:color w:val="000000" w:themeColor="text1"/>
          <w:sz w:val="24"/>
          <w:szCs w:val="32"/>
        </w:rPr>
        <w:t>包号：</w:t>
      </w:r>
    </w:p>
    <w:p w:rsidR="00873EBB" w:rsidRPr="0093754B" w:rsidRDefault="002B2BB5">
      <w:pPr>
        <w:snapToGrid w:val="0"/>
        <w:spacing w:line="360" w:lineRule="auto"/>
        <w:rPr>
          <w:rFonts w:ascii="宋体" w:eastAsia="宋体" w:hAnsi="宋体"/>
          <w:color w:val="000000" w:themeColor="text1"/>
        </w:rPr>
      </w:pPr>
      <w:r w:rsidRPr="0093754B">
        <w:rPr>
          <w:rFonts w:ascii="宋体" w:eastAsia="宋体" w:hAnsi="宋体" w:cs="仿宋"/>
          <w:color w:val="000000" w:themeColor="text1"/>
          <w:sz w:val="24"/>
          <w:szCs w:val="32"/>
        </w:rPr>
        <w:t>采购人名称：</w:t>
      </w:r>
      <w:bookmarkStart w:id="124" w:name="PO_3000001867_PM026_5"/>
      <w:r w:rsidRPr="0093754B">
        <w:rPr>
          <w:rFonts w:ascii="宋体" w:eastAsia="宋体" w:hAnsi="宋体" w:cs="仿宋"/>
          <w:color w:val="000000" w:themeColor="text1"/>
          <w:sz w:val="24"/>
          <w:szCs w:val="32"/>
          <w:u w:val="dotted"/>
        </w:rPr>
        <w:t>[项目采购-采购人]</w:t>
      </w:r>
      <w:bookmarkEnd w:id="124"/>
    </w:p>
    <w:p w:rsidR="00873EBB" w:rsidRPr="0093754B" w:rsidRDefault="002B2BB5">
      <w:pPr>
        <w:snapToGrid w:val="0"/>
        <w:spacing w:line="360" w:lineRule="auto"/>
        <w:rPr>
          <w:rFonts w:ascii="宋体" w:eastAsia="宋体" w:hAnsi="宋体" w:cs="仿宋"/>
          <w:color w:val="000000" w:themeColor="text1"/>
          <w:sz w:val="24"/>
          <w:szCs w:val="32"/>
        </w:rPr>
      </w:pPr>
      <w:r w:rsidRPr="0093754B">
        <w:rPr>
          <w:rFonts w:ascii="宋体" w:eastAsia="宋体" w:hAnsi="宋体" w:cs="仿宋"/>
          <w:color w:val="000000" w:themeColor="text1"/>
          <w:sz w:val="24"/>
          <w:szCs w:val="32"/>
        </w:rPr>
        <w:t>采购文件获取日期：</w:t>
      </w:r>
    </w:p>
    <w:p w:rsidR="00873EBB" w:rsidRPr="0093754B" w:rsidRDefault="002B2BB5">
      <w:pPr>
        <w:snapToGrid w:val="0"/>
        <w:spacing w:line="360" w:lineRule="auto"/>
        <w:rPr>
          <w:rFonts w:ascii="宋体" w:eastAsia="宋体" w:hAnsi="宋体" w:cs="仿宋"/>
          <w:bCs/>
          <w:color w:val="000000" w:themeColor="text1"/>
          <w:sz w:val="24"/>
          <w:szCs w:val="32"/>
        </w:rPr>
      </w:pPr>
      <w:r w:rsidRPr="0093754B">
        <w:rPr>
          <w:rFonts w:ascii="宋体" w:eastAsia="宋体" w:hAnsi="宋体" w:cs="仿宋"/>
          <w:bCs/>
          <w:color w:val="000000" w:themeColor="text1"/>
          <w:sz w:val="24"/>
          <w:szCs w:val="32"/>
        </w:rPr>
        <w:t>三、质疑事项具体内容</w:t>
      </w:r>
    </w:p>
    <w:p w:rsidR="00873EBB" w:rsidRPr="0093754B" w:rsidRDefault="002B2BB5">
      <w:pPr>
        <w:snapToGrid w:val="0"/>
        <w:spacing w:line="360" w:lineRule="auto"/>
        <w:rPr>
          <w:rFonts w:ascii="宋体" w:eastAsia="宋体" w:hAnsi="宋体"/>
          <w:color w:val="000000" w:themeColor="text1"/>
        </w:rPr>
      </w:pPr>
      <w:r w:rsidRPr="0093754B">
        <w:rPr>
          <w:rFonts w:ascii="宋体" w:eastAsia="宋体" w:hAnsi="宋体" w:cs="仿宋"/>
          <w:color w:val="000000" w:themeColor="text1"/>
          <w:sz w:val="24"/>
          <w:szCs w:val="32"/>
        </w:rPr>
        <w:t>质疑事项1：</w:t>
      </w:r>
    </w:p>
    <w:p w:rsidR="00873EBB" w:rsidRPr="0093754B" w:rsidRDefault="002B2BB5">
      <w:pPr>
        <w:snapToGrid w:val="0"/>
        <w:spacing w:line="360" w:lineRule="auto"/>
        <w:rPr>
          <w:rFonts w:ascii="宋体" w:eastAsia="宋体" w:hAnsi="宋体"/>
          <w:color w:val="000000" w:themeColor="text1"/>
        </w:rPr>
      </w:pPr>
      <w:r w:rsidRPr="0093754B">
        <w:rPr>
          <w:rFonts w:ascii="宋体" w:eastAsia="宋体" w:hAnsi="宋体" w:cs="仿宋"/>
          <w:color w:val="000000" w:themeColor="text1"/>
          <w:sz w:val="24"/>
          <w:szCs w:val="32"/>
        </w:rPr>
        <w:t>事实依据：</w:t>
      </w:r>
    </w:p>
    <w:p w:rsidR="00873EBB" w:rsidRPr="0093754B" w:rsidRDefault="00873EBB">
      <w:pPr>
        <w:snapToGrid w:val="0"/>
        <w:spacing w:line="360" w:lineRule="auto"/>
        <w:rPr>
          <w:rFonts w:ascii="宋体" w:eastAsia="宋体" w:hAnsi="宋体" w:cs="仿宋"/>
          <w:color w:val="000000" w:themeColor="text1"/>
          <w:sz w:val="24"/>
          <w:szCs w:val="32"/>
        </w:rPr>
      </w:pPr>
    </w:p>
    <w:p w:rsidR="00873EBB" w:rsidRPr="0093754B" w:rsidRDefault="002B2BB5">
      <w:pPr>
        <w:snapToGrid w:val="0"/>
        <w:spacing w:line="360" w:lineRule="auto"/>
        <w:rPr>
          <w:rFonts w:ascii="宋体" w:eastAsia="宋体" w:hAnsi="宋体"/>
          <w:color w:val="000000" w:themeColor="text1"/>
        </w:rPr>
      </w:pPr>
      <w:r w:rsidRPr="0093754B">
        <w:rPr>
          <w:rFonts w:ascii="宋体" w:eastAsia="宋体" w:hAnsi="宋体" w:cs="仿宋"/>
          <w:color w:val="000000" w:themeColor="text1"/>
          <w:sz w:val="24"/>
          <w:szCs w:val="32"/>
        </w:rPr>
        <w:t>法律依据：</w:t>
      </w:r>
    </w:p>
    <w:p w:rsidR="00873EBB" w:rsidRPr="0093754B" w:rsidRDefault="00873EBB">
      <w:pPr>
        <w:snapToGrid w:val="0"/>
        <w:spacing w:line="360" w:lineRule="auto"/>
        <w:rPr>
          <w:rFonts w:ascii="宋体" w:eastAsia="宋体" w:hAnsi="宋体" w:cs="仿宋"/>
          <w:color w:val="000000" w:themeColor="text1"/>
          <w:sz w:val="24"/>
          <w:szCs w:val="32"/>
          <w:u w:val="dotted"/>
        </w:rPr>
      </w:pPr>
    </w:p>
    <w:p w:rsidR="00873EBB" w:rsidRPr="0093754B" w:rsidRDefault="002B2BB5">
      <w:pPr>
        <w:snapToGrid w:val="0"/>
        <w:spacing w:line="360" w:lineRule="auto"/>
        <w:rPr>
          <w:rFonts w:ascii="宋体" w:eastAsia="宋体" w:hAnsi="宋体" w:cs="仿宋"/>
          <w:color w:val="000000" w:themeColor="text1"/>
          <w:sz w:val="24"/>
          <w:szCs w:val="32"/>
          <w:u w:val="dotted"/>
        </w:rPr>
      </w:pPr>
      <w:r w:rsidRPr="0093754B">
        <w:rPr>
          <w:rFonts w:ascii="宋体" w:eastAsia="宋体" w:hAnsi="宋体" w:cs="仿宋"/>
          <w:color w:val="000000" w:themeColor="text1"/>
          <w:sz w:val="24"/>
          <w:szCs w:val="32"/>
        </w:rPr>
        <w:t>质疑事项2</w:t>
      </w:r>
    </w:p>
    <w:p w:rsidR="00873EBB" w:rsidRPr="0093754B" w:rsidRDefault="002B2BB5">
      <w:pPr>
        <w:snapToGrid w:val="0"/>
        <w:spacing w:line="360" w:lineRule="auto"/>
        <w:rPr>
          <w:rFonts w:ascii="宋体" w:eastAsia="宋体" w:hAnsi="宋体" w:cs="仿宋"/>
          <w:color w:val="000000" w:themeColor="text1"/>
          <w:sz w:val="24"/>
          <w:szCs w:val="32"/>
        </w:rPr>
      </w:pPr>
      <w:r w:rsidRPr="0093754B">
        <w:rPr>
          <w:rFonts w:ascii="宋体" w:eastAsia="宋体" w:hAnsi="宋体" w:cs="仿宋"/>
          <w:color w:val="000000" w:themeColor="text1"/>
          <w:sz w:val="24"/>
          <w:szCs w:val="32"/>
        </w:rPr>
        <w:t>……</w:t>
      </w:r>
    </w:p>
    <w:p w:rsidR="00873EBB" w:rsidRPr="0093754B" w:rsidRDefault="002B2BB5">
      <w:pPr>
        <w:snapToGrid w:val="0"/>
        <w:spacing w:line="360" w:lineRule="auto"/>
        <w:rPr>
          <w:rFonts w:ascii="宋体" w:eastAsia="宋体" w:hAnsi="宋体" w:cs="仿宋"/>
          <w:bCs/>
          <w:color w:val="000000" w:themeColor="text1"/>
          <w:sz w:val="24"/>
          <w:szCs w:val="32"/>
        </w:rPr>
      </w:pPr>
      <w:r w:rsidRPr="0093754B">
        <w:rPr>
          <w:rFonts w:ascii="宋体" w:eastAsia="宋体" w:hAnsi="宋体" w:cs="仿宋"/>
          <w:bCs/>
          <w:color w:val="000000" w:themeColor="text1"/>
          <w:sz w:val="24"/>
          <w:szCs w:val="32"/>
        </w:rPr>
        <w:t>四、与质疑事项相关的质疑请求</w:t>
      </w:r>
    </w:p>
    <w:p w:rsidR="00873EBB" w:rsidRPr="0093754B" w:rsidRDefault="002B2BB5">
      <w:pPr>
        <w:snapToGrid w:val="0"/>
        <w:spacing w:line="360" w:lineRule="auto"/>
        <w:rPr>
          <w:rFonts w:ascii="宋体" w:eastAsia="宋体" w:hAnsi="宋体"/>
          <w:color w:val="000000" w:themeColor="text1"/>
        </w:rPr>
      </w:pPr>
      <w:r w:rsidRPr="0093754B">
        <w:rPr>
          <w:rFonts w:ascii="宋体" w:eastAsia="宋体" w:hAnsi="宋体" w:cs="仿宋"/>
          <w:color w:val="000000" w:themeColor="text1"/>
          <w:sz w:val="24"/>
          <w:szCs w:val="32"/>
        </w:rPr>
        <w:t>请求：</w:t>
      </w:r>
    </w:p>
    <w:p w:rsidR="00873EBB" w:rsidRPr="0093754B" w:rsidRDefault="002B2BB5">
      <w:pPr>
        <w:rPr>
          <w:rFonts w:ascii="宋体" w:eastAsia="宋体" w:hAnsi="宋体"/>
          <w:color w:val="000000" w:themeColor="text1"/>
          <w:sz w:val="24"/>
          <w:szCs w:val="30"/>
        </w:rPr>
      </w:pPr>
      <w:r w:rsidRPr="0093754B">
        <w:rPr>
          <w:rFonts w:ascii="宋体" w:eastAsia="宋体" w:hAnsi="宋体"/>
          <w:color w:val="000000" w:themeColor="text1"/>
          <w:sz w:val="24"/>
          <w:szCs w:val="30"/>
        </w:rPr>
        <w:t>签字(签章)：公章：</w:t>
      </w:r>
    </w:p>
    <w:p w:rsidR="00873EBB" w:rsidRPr="0093754B" w:rsidRDefault="002B2BB5">
      <w:pPr>
        <w:rPr>
          <w:rFonts w:ascii="宋体" w:eastAsia="宋体" w:hAnsi="宋体"/>
          <w:color w:val="000000" w:themeColor="text1"/>
          <w:sz w:val="24"/>
          <w:szCs w:val="30"/>
        </w:rPr>
      </w:pPr>
      <w:r w:rsidRPr="0093754B">
        <w:rPr>
          <w:rFonts w:ascii="宋体" w:eastAsia="宋体" w:hAnsi="宋体"/>
          <w:color w:val="000000" w:themeColor="text1"/>
          <w:sz w:val="24"/>
          <w:szCs w:val="30"/>
        </w:rPr>
        <w:t>日期：</w:t>
      </w:r>
    </w:p>
    <w:p w:rsidR="00873EBB" w:rsidRPr="0093754B" w:rsidRDefault="00873EBB">
      <w:pPr>
        <w:snapToGrid w:val="0"/>
        <w:spacing w:line="360" w:lineRule="auto"/>
        <w:rPr>
          <w:rFonts w:ascii="宋体" w:eastAsia="宋体" w:hAnsi="宋体" w:cs="仿宋"/>
          <w:color w:val="000000" w:themeColor="text1"/>
          <w:sz w:val="24"/>
          <w:szCs w:val="32"/>
        </w:rPr>
      </w:pPr>
    </w:p>
    <w:p w:rsidR="00873EBB" w:rsidRPr="0093754B" w:rsidRDefault="00873EBB">
      <w:pPr>
        <w:snapToGrid w:val="0"/>
        <w:spacing w:line="360" w:lineRule="auto"/>
        <w:rPr>
          <w:rFonts w:ascii="宋体" w:eastAsia="宋体" w:hAnsi="宋体" w:cs="仿宋"/>
          <w:color w:val="000000" w:themeColor="text1"/>
          <w:sz w:val="24"/>
          <w:szCs w:val="32"/>
        </w:rPr>
      </w:pPr>
    </w:p>
    <w:p w:rsidR="00873EBB" w:rsidRPr="0093754B" w:rsidRDefault="00873EBB">
      <w:pPr>
        <w:jc w:val="center"/>
        <w:rPr>
          <w:rFonts w:ascii="宋体" w:eastAsia="宋体" w:hAnsi="宋体" w:cs="仿宋"/>
          <w:b/>
          <w:bCs/>
          <w:color w:val="000000" w:themeColor="text1"/>
          <w:sz w:val="24"/>
          <w:szCs w:val="32"/>
        </w:rPr>
      </w:pPr>
    </w:p>
    <w:p w:rsidR="00873EBB" w:rsidRPr="0093754B" w:rsidRDefault="002B2BB5">
      <w:pPr>
        <w:rPr>
          <w:rFonts w:ascii="宋体" w:eastAsia="宋体" w:hAnsi="宋体" w:cs="黑体;SimHei"/>
          <w:b/>
          <w:color w:val="000000" w:themeColor="text1"/>
          <w:sz w:val="24"/>
          <w:szCs w:val="32"/>
        </w:rPr>
      </w:pPr>
      <w:r w:rsidRPr="0093754B">
        <w:rPr>
          <w:rFonts w:ascii="宋体" w:eastAsia="宋体" w:hAnsi="宋体" w:cs="黑体;SimHei"/>
          <w:b/>
          <w:color w:val="000000" w:themeColor="text1"/>
          <w:sz w:val="24"/>
          <w:szCs w:val="32"/>
        </w:rPr>
        <w:t>质疑函制作说明：</w:t>
      </w:r>
    </w:p>
    <w:p w:rsidR="00873EBB" w:rsidRPr="0093754B" w:rsidRDefault="002B2BB5">
      <w:pPr>
        <w:widowControl/>
        <w:ind w:firstLine="480"/>
        <w:jc w:val="left"/>
        <w:rPr>
          <w:rFonts w:ascii="宋体" w:eastAsia="宋体" w:hAnsi="宋体"/>
          <w:color w:val="000000" w:themeColor="text1"/>
          <w:sz w:val="24"/>
          <w:szCs w:val="32"/>
        </w:rPr>
      </w:pPr>
      <w:r w:rsidRPr="0093754B">
        <w:rPr>
          <w:rFonts w:ascii="宋体" w:eastAsia="宋体" w:hAnsi="宋体"/>
          <w:color w:val="000000" w:themeColor="text1"/>
          <w:sz w:val="24"/>
          <w:szCs w:val="32"/>
        </w:rPr>
        <w:t>1.供应商提出质疑时，应提交质疑函和必要的证明材料。</w:t>
      </w:r>
    </w:p>
    <w:p w:rsidR="00873EBB" w:rsidRPr="0093754B" w:rsidRDefault="002B2BB5">
      <w:pPr>
        <w:widowControl/>
        <w:ind w:firstLine="480"/>
        <w:jc w:val="left"/>
        <w:rPr>
          <w:rFonts w:ascii="宋体" w:eastAsia="宋体" w:hAnsi="宋体"/>
          <w:color w:val="000000" w:themeColor="text1"/>
          <w:sz w:val="24"/>
          <w:szCs w:val="32"/>
        </w:rPr>
      </w:pPr>
      <w:r w:rsidRPr="0093754B">
        <w:rPr>
          <w:rFonts w:ascii="宋体" w:eastAsia="宋体" w:hAnsi="宋体"/>
          <w:color w:val="000000" w:themeColor="text1"/>
          <w:sz w:val="24"/>
          <w:szCs w:val="32"/>
        </w:rPr>
        <w:t>2.质疑供应商若委托代理人进行质疑的，质疑函应按要求列明“授权代表”的有关内容，并在附件中提交由质疑</w:t>
      </w:r>
      <w:r w:rsidRPr="0093754B">
        <w:rPr>
          <w:rFonts w:ascii="宋体" w:eastAsia="宋体" w:hAnsi="宋体" w:cs="宋体;SimSun"/>
          <w:color w:val="000000" w:themeColor="text1"/>
          <w:kern w:val="0"/>
          <w:sz w:val="24"/>
          <w:szCs w:val="32"/>
        </w:rPr>
        <w:t>供应商签署的授权委托书。授权委托书应载明代理人的姓名或者名称、代理事项、具体权限、期限和相关事项。</w:t>
      </w:r>
    </w:p>
    <w:p w:rsidR="00873EBB" w:rsidRPr="0093754B" w:rsidRDefault="002B2BB5">
      <w:pPr>
        <w:widowControl/>
        <w:ind w:firstLine="480"/>
        <w:jc w:val="left"/>
        <w:rPr>
          <w:rFonts w:ascii="宋体" w:eastAsia="宋体" w:hAnsi="宋体"/>
          <w:color w:val="000000" w:themeColor="text1"/>
          <w:sz w:val="24"/>
          <w:szCs w:val="32"/>
        </w:rPr>
      </w:pPr>
      <w:r w:rsidRPr="0093754B">
        <w:rPr>
          <w:rFonts w:ascii="宋体" w:eastAsia="宋体" w:hAnsi="宋体"/>
          <w:color w:val="000000" w:themeColor="text1"/>
          <w:sz w:val="24"/>
          <w:szCs w:val="32"/>
        </w:rPr>
        <w:t>3.质疑供应商若对项目的某一分包进行质疑，质疑函中应列明具体分包号。</w:t>
      </w:r>
    </w:p>
    <w:p w:rsidR="00873EBB" w:rsidRPr="0093754B" w:rsidRDefault="002B2BB5">
      <w:pPr>
        <w:widowControl/>
        <w:ind w:firstLine="480"/>
        <w:jc w:val="left"/>
        <w:rPr>
          <w:rFonts w:ascii="宋体" w:eastAsia="宋体" w:hAnsi="宋体"/>
          <w:color w:val="000000" w:themeColor="text1"/>
          <w:sz w:val="24"/>
          <w:szCs w:val="32"/>
        </w:rPr>
      </w:pPr>
      <w:r w:rsidRPr="0093754B">
        <w:rPr>
          <w:rFonts w:ascii="宋体" w:eastAsia="宋体" w:hAnsi="宋体"/>
          <w:color w:val="000000" w:themeColor="text1"/>
          <w:sz w:val="24"/>
          <w:szCs w:val="32"/>
        </w:rPr>
        <w:t>4.质疑函的质疑事项应具体、明确，并有必要的事实依据和法律依据。</w:t>
      </w:r>
    </w:p>
    <w:p w:rsidR="00873EBB" w:rsidRPr="0093754B" w:rsidRDefault="002B2BB5">
      <w:pPr>
        <w:widowControl/>
        <w:ind w:firstLine="480"/>
        <w:jc w:val="left"/>
        <w:rPr>
          <w:rFonts w:ascii="宋体" w:eastAsia="宋体" w:hAnsi="宋体"/>
          <w:color w:val="000000" w:themeColor="text1"/>
          <w:sz w:val="24"/>
          <w:szCs w:val="32"/>
        </w:rPr>
      </w:pPr>
      <w:r w:rsidRPr="0093754B">
        <w:rPr>
          <w:rFonts w:ascii="宋体" w:eastAsia="宋体" w:hAnsi="宋体"/>
          <w:color w:val="000000" w:themeColor="text1"/>
          <w:sz w:val="24"/>
          <w:szCs w:val="32"/>
        </w:rPr>
        <w:t>5.质疑函的质疑请求应与质疑事项相关。</w:t>
      </w:r>
    </w:p>
    <w:p w:rsidR="00873EBB" w:rsidRPr="0093754B" w:rsidRDefault="002B2BB5">
      <w:pPr>
        <w:widowControl/>
        <w:ind w:firstLine="480"/>
        <w:jc w:val="left"/>
        <w:rPr>
          <w:rFonts w:ascii="宋体" w:eastAsia="宋体" w:hAnsi="宋体"/>
          <w:color w:val="000000" w:themeColor="text1"/>
          <w:sz w:val="24"/>
          <w:szCs w:val="32"/>
        </w:rPr>
      </w:pPr>
      <w:r w:rsidRPr="0093754B">
        <w:rPr>
          <w:rFonts w:ascii="宋体" w:eastAsia="宋体" w:hAnsi="宋体"/>
          <w:color w:val="000000" w:themeColor="text1"/>
          <w:sz w:val="24"/>
          <w:szCs w:val="32"/>
        </w:rPr>
        <w:t>6.质疑供应商为自然人的，质疑函应由本人签字；质疑供应商为法人或者其他组织的，质疑函应由法定代表人、主要负责人，或者其授权代表签字或者盖章，并加盖公章。</w:t>
      </w:r>
    </w:p>
    <w:p w:rsidR="00873EBB" w:rsidRPr="0093754B" w:rsidRDefault="00873EBB">
      <w:pPr>
        <w:widowControl/>
        <w:ind w:firstLine="600"/>
        <w:jc w:val="left"/>
        <w:rPr>
          <w:rFonts w:ascii="宋体" w:eastAsia="宋体" w:hAnsi="宋体"/>
          <w:color w:val="000000" w:themeColor="text1"/>
          <w:sz w:val="30"/>
          <w:szCs w:val="30"/>
        </w:rPr>
        <w:sectPr w:rsidR="00873EBB" w:rsidRPr="0093754B">
          <w:footerReference w:type="default" r:id="rId61"/>
          <w:footerReference w:type="first" r:id="rId62"/>
          <w:pgSz w:w="11906" w:h="16838"/>
          <w:pgMar w:top="1134" w:right="1134" w:bottom="1134" w:left="1134" w:header="0" w:footer="720" w:gutter="0"/>
          <w:cols w:space="720"/>
          <w:formProt w:val="0"/>
          <w:docGrid w:type="lines" w:linePitch="331"/>
        </w:sectPr>
      </w:pPr>
    </w:p>
    <w:p w:rsidR="00873EBB" w:rsidRPr="0093754B" w:rsidRDefault="002B2BB5">
      <w:pPr>
        <w:pStyle w:val="2"/>
        <w:jc w:val="center"/>
        <w:rPr>
          <w:rFonts w:ascii="宋体" w:eastAsia="宋体" w:hAnsi="宋体" w:cs="宋体;SimSun"/>
          <w:b w:val="0"/>
          <w:bCs w:val="0"/>
          <w:color w:val="000000" w:themeColor="text1"/>
        </w:rPr>
      </w:pPr>
      <w:bookmarkStart w:id="125" w:name="_Toc202971757"/>
      <w:r w:rsidRPr="0093754B">
        <w:rPr>
          <w:rFonts w:ascii="宋体" w:eastAsia="宋体" w:hAnsi="宋体" w:cs="宋体;SimSun"/>
          <w:b w:val="0"/>
          <w:bCs w:val="0"/>
          <w:color w:val="000000" w:themeColor="text1"/>
        </w:rPr>
        <w:t>第二节投诉书（格式）</w:t>
      </w:r>
      <w:bookmarkEnd w:id="125"/>
    </w:p>
    <w:p w:rsidR="00873EBB" w:rsidRPr="0093754B" w:rsidRDefault="002B2BB5">
      <w:pPr>
        <w:jc w:val="center"/>
        <w:rPr>
          <w:rFonts w:ascii="宋体" w:eastAsia="宋体" w:hAnsi="宋体" w:cs="宋体;SimSun"/>
          <w:b/>
          <w:color w:val="000000" w:themeColor="text1"/>
          <w:sz w:val="44"/>
          <w:szCs w:val="44"/>
        </w:rPr>
      </w:pPr>
      <w:r w:rsidRPr="0093754B">
        <w:rPr>
          <w:rFonts w:ascii="宋体" w:eastAsia="宋体" w:hAnsi="宋体" w:cs="宋体;SimSun"/>
          <w:b/>
          <w:color w:val="000000" w:themeColor="text1"/>
          <w:sz w:val="44"/>
          <w:szCs w:val="44"/>
        </w:rPr>
        <w:t>投诉书范本</w:t>
      </w:r>
    </w:p>
    <w:p w:rsidR="00873EBB" w:rsidRPr="0093754B" w:rsidRDefault="002B2BB5">
      <w:pPr>
        <w:rPr>
          <w:rFonts w:ascii="宋体" w:eastAsia="宋体" w:hAnsi="宋体" w:cs="黑体;SimHei"/>
          <w:color w:val="000000" w:themeColor="text1"/>
          <w:sz w:val="24"/>
          <w:szCs w:val="32"/>
        </w:rPr>
      </w:pPr>
      <w:r w:rsidRPr="0093754B">
        <w:rPr>
          <w:rFonts w:ascii="宋体" w:eastAsia="宋体" w:hAnsi="宋体" w:cs="黑体;SimHei"/>
          <w:color w:val="000000" w:themeColor="text1"/>
          <w:sz w:val="24"/>
          <w:szCs w:val="32"/>
        </w:rPr>
        <w:t>一、投诉相关主体基本情况</w:t>
      </w:r>
    </w:p>
    <w:p w:rsidR="00873EBB" w:rsidRPr="0093754B" w:rsidRDefault="002B2BB5">
      <w:pPr>
        <w:rPr>
          <w:rFonts w:ascii="宋体" w:eastAsia="宋体" w:hAnsi="宋体"/>
          <w:color w:val="000000" w:themeColor="text1"/>
        </w:rPr>
      </w:pPr>
      <w:r w:rsidRPr="0093754B">
        <w:rPr>
          <w:rFonts w:ascii="宋体" w:eastAsia="宋体" w:hAnsi="宋体"/>
          <w:color w:val="000000" w:themeColor="text1"/>
          <w:sz w:val="24"/>
          <w:szCs w:val="32"/>
        </w:rPr>
        <w:t>投诉人：</w:t>
      </w:r>
    </w:p>
    <w:p w:rsidR="00873EBB" w:rsidRPr="0093754B" w:rsidRDefault="002B2BB5">
      <w:pPr>
        <w:rPr>
          <w:rFonts w:ascii="宋体" w:eastAsia="宋体" w:hAnsi="宋体"/>
          <w:color w:val="000000" w:themeColor="text1"/>
        </w:rPr>
      </w:pPr>
      <w:r w:rsidRPr="0093754B">
        <w:rPr>
          <w:rFonts w:ascii="宋体" w:eastAsia="宋体" w:hAnsi="宋体"/>
          <w:color w:val="000000" w:themeColor="text1"/>
          <w:sz w:val="24"/>
          <w:szCs w:val="32"/>
        </w:rPr>
        <w:t>地址：邮编：</w:t>
      </w:r>
    </w:p>
    <w:p w:rsidR="00873EBB" w:rsidRPr="0093754B" w:rsidRDefault="002B2BB5">
      <w:pPr>
        <w:tabs>
          <w:tab w:val="left" w:pos="6510"/>
        </w:tabs>
        <w:jc w:val="left"/>
        <w:rPr>
          <w:rFonts w:ascii="宋体" w:eastAsia="宋体" w:hAnsi="宋体"/>
          <w:color w:val="000000" w:themeColor="text1"/>
        </w:rPr>
      </w:pPr>
      <w:r w:rsidRPr="0093754B">
        <w:rPr>
          <w:rFonts w:ascii="宋体" w:eastAsia="宋体" w:hAnsi="宋体"/>
          <w:color w:val="000000" w:themeColor="text1"/>
          <w:sz w:val="24"/>
          <w:szCs w:val="32"/>
        </w:rPr>
        <w:t>法定代表人/主要负责人：</w:t>
      </w:r>
    </w:p>
    <w:p w:rsidR="00873EBB" w:rsidRPr="0093754B" w:rsidRDefault="002B2BB5">
      <w:pPr>
        <w:tabs>
          <w:tab w:val="left" w:pos="6510"/>
        </w:tabs>
        <w:rPr>
          <w:rFonts w:ascii="宋体" w:eastAsia="宋体" w:hAnsi="宋体"/>
          <w:color w:val="000000" w:themeColor="text1"/>
        </w:rPr>
      </w:pPr>
      <w:r w:rsidRPr="0093754B">
        <w:rPr>
          <w:rFonts w:ascii="宋体" w:eastAsia="宋体" w:hAnsi="宋体"/>
          <w:color w:val="000000" w:themeColor="text1"/>
          <w:sz w:val="24"/>
          <w:szCs w:val="32"/>
        </w:rPr>
        <w:t>联系电话：</w:t>
      </w:r>
    </w:p>
    <w:p w:rsidR="00873EBB" w:rsidRPr="0093754B" w:rsidRDefault="002B2BB5">
      <w:pPr>
        <w:rPr>
          <w:rFonts w:ascii="宋体" w:eastAsia="宋体" w:hAnsi="宋体"/>
          <w:color w:val="000000" w:themeColor="text1"/>
        </w:rPr>
      </w:pPr>
      <w:r w:rsidRPr="0093754B">
        <w:rPr>
          <w:rFonts w:ascii="宋体" w:eastAsia="宋体" w:hAnsi="宋体"/>
          <w:color w:val="000000" w:themeColor="text1"/>
          <w:sz w:val="24"/>
          <w:szCs w:val="32"/>
        </w:rPr>
        <w:t>授权代表：联系电话</w:t>
      </w:r>
      <w:r w:rsidRPr="0093754B">
        <w:rPr>
          <w:rFonts w:ascii="宋体" w:eastAsia="宋体" w:hAnsi="宋体"/>
          <w:color w:val="000000" w:themeColor="text1"/>
          <w:sz w:val="24"/>
          <w:szCs w:val="32"/>
          <w:u w:val="dotted"/>
        </w:rPr>
        <w:t>：</w:t>
      </w:r>
    </w:p>
    <w:p w:rsidR="00873EBB" w:rsidRPr="0093754B" w:rsidRDefault="002B2BB5">
      <w:pPr>
        <w:rPr>
          <w:rFonts w:ascii="宋体" w:eastAsia="宋体" w:hAnsi="宋体"/>
          <w:color w:val="000000" w:themeColor="text1"/>
        </w:rPr>
      </w:pPr>
      <w:r w:rsidRPr="0093754B">
        <w:rPr>
          <w:rFonts w:ascii="宋体" w:eastAsia="宋体" w:hAnsi="宋体"/>
          <w:color w:val="000000" w:themeColor="text1"/>
          <w:sz w:val="24"/>
          <w:szCs w:val="32"/>
        </w:rPr>
        <w:t>地址：邮编：</w:t>
      </w:r>
    </w:p>
    <w:p w:rsidR="00873EBB" w:rsidRPr="0093754B" w:rsidRDefault="002B2BB5">
      <w:pPr>
        <w:rPr>
          <w:rFonts w:ascii="宋体" w:eastAsia="宋体" w:hAnsi="宋体"/>
          <w:color w:val="000000" w:themeColor="text1"/>
        </w:rPr>
      </w:pPr>
      <w:r w:rsidRPr="0093754B">
        <w:rPr>
          <w:rFonts w:ascii="宋体" w:eastAsia="宋体" w:hAnsi="宋体"/>
          <w:color w:val="000000" w:themeColor="text1"/>
          <w:sz w:val="24"/>
          <w:szCs w:val="32"/>
        </w:rPr>
        <w:t>被投诉人1：</w:t>
      </w:r>
    </w:p>
    <w:p w:rsidR="00873EBB" w:rsidRPr="0093754B" w:rsidRDefault="002B2BB5">
      <w:pPr>
        <w:rPr>
          <w:rFonts w:ascii="宋体" w:eastAsia="宋体" w:hAnsi="宋体"/>
          <w:color w:val="000000" w:themeColor="text1"/>
        </w:rPr>
      </w:pPr>
      <w:r w:rsidRPr="0093754B">
        <w:rPr>
          <w:rFonts w:ascii="宋体" w:eastAsia="宋体" w:hAnsi="宋体"/>
          <w:color w:val="000000" w:themeColor="text1"/>
          <w:sz w:val="24"/>
          <w:szCs w:val="32"/>
        </w:rPr>
        <w:t>地址：邮编：</w:t>
      </w:r>
    </w:p>
    <w:p w:rsidR="00873EBB" w:rsidRPr="0093754B" w:rsidRDefault="002B2BB5">
      <w:pPr>
        <w:rPr>
          <w:rFonts w:ascii="宋体" w:eastAsia="宋体" w:hAnsi="宋体"/>
          <w:color w:val="000000" w:themeColor="text1"/>
        </w:rPr>
      </w:pPr>
      <w:r w:rsidRPr="0093754B">
        <w:rPr>
          <w:rFonts w:ascii="宋体" w:eastAsia="宋体" w:hAnsi="宋体"/>
          <w:color w:val="000000" w:themeColor="text1"/>
          <w:sz w:val="24"/>
          <w:szCs w:val="32"/>
        </w:rPr>
        <w:t>联系人：联系电话：</w:t>
      </w:r>
    </w:p>
    <w:p w:rsidR="00873EBB" w:rsidRPr="0093754B" w:rsidRDefault="002B2BB5">
      <w:pPr>
        <w:rPr>
          <w:rFonts w:ascii="宋体" w:eastAsia="宋体" w:hAnsi="宋体"/>
          <w:color w:val="000000" w:themeColor="text1"/>
          <w:sz w:val="24"/>
          <w:szCs w:val="32"/>
        </w:rPr>
      </w:pPr>
      <w:r w:rsidRPr="0093754B">
        <w:rPr>
          <w:rFonts w:ascii="宋体" w:eastAsia="宋体" w:hAnsi="宋体"/>
          <w:color w:val="000000" w:themeColor="text1"/>
          <w:sz w:val="24"/>
          <w:szCs w:val="32"/>
        </w:rPr>
        <w:t>被投诉人2</w:t>
      </w:r>
    </w:p>
    <w:p w:rsidR="00873EBB" w:rsidRPr="0093754B" w:rsidRDefault="002B2BB5">
      <w:pPr>
        <w:rPr>
          <w:rFonts w:ascii="宋体" w:eastAsia="宋体" w:hAnsi="宋体"/>
          <w:color w:val="000000" w:themeColor="text1"/>
          <w:sz w:val="24"/>
          <w:szCs w:val="32"/>
          <w:u w:val="dotted"/>
        </w:rPr>
      </w:pPr>
      <w:r w:rsidRPr="0093754B">
        <w:rPr>
          <w:rFonts w:ascii="宋体" w:eastAsia="宋体" w:hAnsi="宋体" w:cs="仿宋_GB2312"/>
          <w:color w:val="000000" w:themeColor="text1"/>
          <w:sz w:val="24"/>
          <w:szCs w:val="32"/>
        </w:rPr>
        <w:t>……</w:t>
      </w:r>
    </w:p>
    <w:p w:rsidR="00873EBB" w:rsidRPr="0093754B" w:rsidRDefault="002B2BB5">
      <w:pPr>
        <w:rPr>
          <w:rFonts w:ascii="宋体" w:eastAsia="宋体" w:hAnsi="宋体"/>
          <w:color w:val="000000" w:themeColor="text1"/>
        </w:rPr>
      </w:pPr>
      <w:r w:rsidRPr="0093754B">
        <w:rPr>
          <w:rFonts w:ascii="宋体" w:eastAsia="宋体" w:hAnsi="宋体"/>
          <w:color w:val="000000" w:themeColor="text1"/>
          <w:sz w:val="24"/>
          <w:szCs w:val="32"/>
        </w:rPr>
        <w:t>相关供应商：</w:t>
      </w:r>
    </w:p>
    <w:p w:rsidR="00873EBB" w:rsidRPr="0093754B" w:rsidRDefault="002B2BB5">
      <w:pPr>
        <w:rPr>
          <w:rFonts w:ascii="宋体" w:eastAsia="宋体" w:hAnsi="宋体"/>
          <w:color w:val="000000" w:themeColor="text1"/>
        </w:rPr>
      </w:pPr>
      <w:r w:rsidRPr="0093754B">
        <w:rPr>
          <w:rFonts w:ascii="宋体" w:eastAsia="宋体" w:hAnsi="宋体"/>
          <w:color w:val="000000" w:themeColor="text1"/>
          <w:sz w:val="24"/>
          <w:szCs w:val="32"/>
        </w:rPr>
        <w:t>地址：邮编：</w:t>
      </w:r>
    </w:p>
    <w:p w:rsidR="00873EBB" w:rsidRPr="0093754B" w:rsidRDefault="002B2BB5">
      <w:pPr>
        <w:rPr>
          <w:rFonts w:ascii="宋体" w:eastAsia="宋体" w:hAnsi="宋体"/>
          <w:color w:val="000000" w:themeColor="text1"/>
        </w:rPr>
      </w:pPr>
      <w:r w:rsidRPr="0093754B">
        <w:rPr>
          <w:rFonts w:ascii="宋体" w:eastAsia="宋体" w:hAnsi="宋体"/>
          <w:color w:val="000000" w:themeColor="text1"/>
          <w:sz w:val="24"/>
          <w:szCs w:val="32"/>
        </w:rPr>
        <w:t>联系人：联系电话：</w:t>
      </w:r>
    </w:p>
    <w:p w:rsidR="00873EBB" w:rsidRPr="0093754B" w:rsidRDefault="002B2BB5">
      <w:pPr>
        <w:rPr>
          <w:rFonts w:ascii="宋体" w:eastAsia="宋体" w:hAnsi="宋体" w:cs="黑体;SimHei"/>
          <w:color w:val="000000" w:themeColor="text1"/>
          <w:sz w:val="24"/>
          <w:szCs w:val="32"/>
        </w:rPr>
      </w:pPr>
      <w:r w:rsidRPr="0093754B">
        <w:rPr>
          <w:rFonts w:ascii="宋体" w:eastAsia="宋体" w:hAnsi="宋体" w:cs="黑体;SimHei"/>
          <w:color w:val="000000" w:themeColor="text1"/>
          <w:sz w:val="24"/>
          <w:szCs w:val="32"/>
        </w:rPr>
        <w:t>二、投诉项目基本情况</w:t>
      </w:r>
    </w:p>
    <w:p w:rsidR="00873EBB" w:rsidRPr="0093754B" w:rsidRDefault="002B2BB5">
      <w:pPr>
        <w:rPr>
          <w:rFonts w:ascii="宋体" w:eastAsia="宋体" w:hAnsi="宋体"/>
          <w:color w:val="000000" w:themeColor="text1"/>
        </w:rPr>
      </w:pPr>
      <w:r w:rsidRPr="0093754B">
        <w:rPr>
          <w:rFonts w:ascii="宋体" w:eastAsia="宋体" w:hAnsi="宋体"/>
          <w:color w:val="000000" w:themeColor="text1"/>
          <w:sz w:val="24"/>
          <w:szCs w:val="32"/>
        </w:rPr>
        <w:t>采购项目名称：</w:t>
      </w:r>
      <w:bookmarkStart w:id="126" w:name="PO_3000001867_PM002_12"/>
      <w:r w:rsidRPr="0093754B">
        <w:rPr>
          <w:rFonts w:ascii="宋体" w:eastAsia="宋体" w:hAnsi="宋体"/>
          <w:color w:val="000000" w:themeColor="text1"/>
          <w:sz w:val="24"/>
          <w:szCs w:val="32"/>
          <w:u w:val="dotted"/>
        </w:rPr>
        <w:t>[项目采购-项目名称 ]</w:t>
      </w:r>
      <w:bookmarkEnd w:id="126"/>
    </w:p>
    <w:p w:rsidR="00873EBB" w:rsidRPr="0093754B" w:rsidRDefault="002B2BB5">
      <w:pPr>
        <w:rPr>
          <w:rFonts w:ascii="宋体" w:eastAsia="宋体" w:hAnsi="宋体"/>
          <w:color w:val="000000" w:themeColor="text1"/>
          <w:sz w:val="24"/>
          <w:szCs w:val="32"/>
          <w:u w:val="single"/>
        </w:rPr>
      </w:pPr>
      <w:r w:rsidRPr="0093754B">
        <w:rPr>
          <w:rFonts w:ascii="宋体" w:eastAsia="宋体" w:hAnsi="宋体"/>
          <w:color w:val="000000" w:themeColor="text1"/>
          <w:sz w:val="24"/>
          <w:szCs w:val="32"/>
        </w:rPr>
        <w:t>采购项目编号：</w:t>
      </w:r>
      <w:bookmarkStart w:id="127" w:name="PO_3000001867_PM001_9"/>
      <w:r w:rsidRPr="0093754B">
        <w:rPr>
          <w:rFonts w:ascii="宋体" w:eastAsia="宋体" w:hAnsi="宋体"/>
          <w:color w:val="000000" w:themeColor="text1"/>
          <w:sz w:val="24"/>
          <w:szCs w:val="32"/>
          <w:u w:val="dotted"/>
        </w:rPr>
        <w:t>[项目采购-项目编号 ]</w:t>
      </w:r>
      <w:bookmarkEnd w:id="127"/>
      <w:r w:rsidRPr="0093754B">
        <w:rPr>
          <w:rFonts w:ascii="宋体" w:eastAsia="宋体" w:hAnsi="宋体"/>
          <w:color w:val="000000" w:themeColor="text1"/>
          <w:sz w:val="24"/>
          <w:szCs w:val="32"/>
        </w:rPr>
        <w:t>包号：</w:t>
      </w:r>
    </w:p>
    <w:p w:rsidR="00873EBB" w:rsidRPr="0093754B" w:rsidRDefault="002B2BB5">
      <w:pPr>
        <w:rPr>
          <w:rFonts w:ascii="宋体" w:eastAsia="宋体" w:hAnsi="宋体"/>
          <w:color w:val="000000" w:themeColor="text1"/>
          <w:sz w:val="24"/>
          <w:szCs w:val="32"/>
        </w:rPr>
      </w:pPr>
      <w:r w:rsidRPr="0093754B">
        <w:rPr>
          <w:rFonts w:ascii="宋体" w:eastAsia="宋体" w:hAnsi="宋体"/>
          <w:color w:val="000000" w:themeColor="text1"/>
          <w:sz w:val="24"/>
          <w:szCs w:val="32"/>
        </w:rPr>
        <w:t>采购人名称：</w:t>
      </w:r>
      <w:bookmarkStart w:id="128" w:name="PO_3000001867_PM026_6"/>
      <w:r w:rsidRPr="0093754B">
        <w:rPr>
          <w:rFonts w:ascii="宋体" w:eastAsia="宋体" w:hAnsi="宋体"/>
          <w:color w:val="000000" w:themeColor="text1"/>
          <w:sz w:val="24"/>
          <w:szCs w:val="32"/>
          <w:u w:val="dotted"/>
        </w:rPr>
        <w:t>[项目采购-采购人 ]</w:t>
      </w:r>
      <w:bookmarkEnd w:id="128"/>
    </w:p>
    <w:p w:rsidR="00873EBB" w:rsidRPr="0093754B" w:rsidRDefault="002B2BB5">
      <w:pPr>
        <w:rPr>
          <w:rFonts w:ascii="宋体" w:eastAsia="宋体" w:hAnsi="宋体"/>
          <w:color w:val="000000" w:themeColor="text1"/>
          <w:sz w:val="24"/>
          <w:szCs w:val="32"/>
          <w:u w:val="single"/>
        </w:rPr>
      </w:pPr>
      <w:r w:rsidRPr="0093754B">
        <w:rPr>
          <w:rFonts w:ascii="宋体" w:eastAsia="宋体" w:hAnsi="宋体"/>
          <w:color w:val="000000" w:themeColor="text1"/>
          <w:sz w:val="24"/>
          <w:szCs w:val="32"/>
        </w:rPr>
        <w:t>代理机构名称：</w:t>
      </w:r>
    </w:p>
    <w:p w:rsidR="00873EBB" w:rsidRPr="0093754B" w:rsidRDefault="002B2BB5">
      <w:pPr>
        <w:rPr>
          <w:rFonts w:ascii="宋体" w:eastAsia="宋体" w:hAnsi="宋体"/>
          <w:color w:val="000000" w:themeColor="text1"/>
        </w:rPr>
      </w:pPr>
      <w:r w:rsidRPr="0093754B">
        <w:rPr>
          <w:rFonts w:ascii="宋体" w:eastAsia="宋体" w:hAnsi="宋体"/>
          <w:color w:val="000000" w:themeColor="text1"/>
          <w:sz w:val="24"/>
          <w:szCs w:val="32"/>
        </w:rPr>
        <w:t>采购文件公告:</w:t>
      </w:r>
      <w:r w:rsidRPr="0093754B">
        <w:rPr>
          <w:rFonts w:ascii="宋体" w:eastAsia="宋体" w:hAnsi="宋体"/>
          <w:color w:val="000000" w:themeColor="text1"/>
          <w:sz w:val="24"/>
          <w:szCs w:val="32"/>
          <w:u w:val="dotted"/>
        </w:rPr>
        <w:t>是/否</w:t>
      </w:r>
      <w:r w:rsidRPr="0093754B">
        <w:rPr>
          <w:rFonts w:ascii="宋体" w:eastAsia="宋体" w:hAnsi="宋体"/>
          <w:color w:val="000000" w:themeColor="text1"/>
          <w:sz w:val="24"/>
          <w:szCs w:val="32"/>
        </w:rPr>
        <w:t>公告期限：</w:t>
      </w:r>
    </w:p>
    <w:p w:rsidR="00873EBB" w:rsidRPr="0093754B" w:rsidRDefault="002B2BB5">
      <w:pPr>
        <w:rPr>
          <w:rFonts w:ascii="宋体" w:eastAsia="宋体" w:hAnsi="宋体"/>
          <w:color w:val="000000" w:themeColor="text1"/>
          <w:sz w:val="24"/>
          <w:szCs w:val="32"/>
          <w:u w:val="single"/>
        </w:rPr>
      </w:pPr>
      <w:r w:rsidRPr="0093754B">
        <w:rPr>
          <w:rFonts w:ascii="宋体" w:eastAsia="宋体" w:hAnsi="宋体"/>
          <w:color w:val="000000" w:themeColor="text1"/>
          <w:sz w:val="24"/>
          <w:szCs w:val="32"/>
        </w:rPr>
        <w:t>采购结果公告:</w:t>
      </w:r>
      <w:r w:rsidRPr="0093754B">
        <w:rPr>
          <w:rFonts w:ascii="宋体" w:eastAsia="宋体" w:hAnsi="宋体"/>
          <w:color w:val="000000" w:themeColor="text1"/>
          <w:sz w:val="24"/>
          <w:szCs w:val="32"/>
          <w:u w:val="dotted"/>
        </w:rPr>
        <w:t>是/否</w:t>
      </w:r>
      <w:r w:rsidRPr="0093754B">
        <w:rPr>
          <w:rFonts w:ascii="宋体" w:eastAsia="宋体" w:hAnsi="宋体"/>
          <w:color w:val="000000" w:themeColor="text1"/>
          <w:sz w:val="24"/>
          <w:szCs w:val="32"/>
        </w:rPr>
        <w:t>公告期限：</w:t>
      </w:r>
    </w:p>
    <w:p w:rsidR="00873EBB" w:rsidRPr="0093754B" w:rsidRDefault="002B2BB5">
      <w:pPr>
        <w:rPr>
          <w:rFonts w:ascii="宋体" w:eastAsia="宋体" w:hAnsi="宋体" w:cs="黑体;SimHei"/>
          <w:color w:val="000000" w:themeColor="text1"/>
          <w:sz w:val="24"/>
          <w:szCs w:val="32"/>
        </w:rPr>
      </w:pPr>
      <w:r w:rsidRPr="0093754B">
        <w:rPr>
          <w:rFonts w:ascii="宋体" w:eastAsia="宋体" w:hAnsi="宋体" w:cs="黑体;SimHei"/>
          <w:color w:val="000000" w:themeColor="text1"/>
          <w:sz w:val="24"/>
          <w:szCs w:val="32"/>
        </w:rPr>
        <w:t>三、质疑基本情况</w:t>
      </w:r>
    </w:p>
    <w:p w:rsidR="00873EBB" w:rsidRPr="0093754B" w:rsidRDefault="002B2BB5">
      <w:pPr>
        <w:ind w:firstLine="480"/>
        <w:rPr>
          <w:rFonts w:ascii="宋体" w:eastAsia="宋体" w:hAnsi="宋体"/>
          <w:color w:val="000000" w:themeColor="text1"/>
        </w:rPr>
      </w:pPr>
      <w:r w:rsidRPr="0093754B">
        <w:rPr>
          <w:rFonts w:ascii="宋体" w:eastAsia="宋体" w:hAnsi="宋体"/>
          <w:color w:val="000000" w:themeColor="text1"/>
          <w:sz w:val="24"/>
          <w:szCs w:val="32"/>
        </w:rPr>
        <w:t>投诉人于年月日,向提出质疑，质疑事项为：</w:t>
      </w:r>
    </w:p>
    <w:p w:rsidR="00873EBB" w:rsidRPr="0093754B" w:rsidRDefault="00873EBB">
      <w:pPr>
        <w:rPr>
          <w:rFonts w:ascii="宋体" w:eastAsia="宋体" w:hAnsi="宋体"/>
          <w:color w:val="000000" w:themeColor="text1"/>
          <w:sz w:val="24"/>
          <w:szCs w:val="32"/>
          <w:u w:val="dotted"/>
        </w:rPr>
      </w:pPr>
    </w:p>
    <w:p w:rsidR="00873EBB" w:rsidRPr="0093754B" w:rsidRDefault="002B2BB5">
      <w:pPr>
        <w:ind w:firstLine="360"/>
        <w:rPr>
          <w:rFonts w:ascii="宋体" w:eastAsia="宋体" w:hAnsi="宋体"/>
          <w:color w:val="000000" w:themeColor="text1"/>
        </w:rPr>
      </w:pPr>
      <w:r w:rsidRPr="0093754B">
        <w:rPr>
          <w:rFonts w:ascii="宋体" w:eastAsia="宋体" w:hAnsi="宋体"/>
          <w:color w:val="000000" w:themeColor="text1"/>
          <w:sz w:val="24"/>
          <w:szCs w:val="32"/>
          <w:u w:val="dotted"/>
        </w:rPr>
        <w:t>采购人/代理机构</w:t>
      </w:r>
      <w:r w:rsidRPr="0093754B">
        <w:rPr>
          <w:rFonts w:ascii="宋体" w:eastAsia="宋体" w:hAnsi="宋体"/>
          <w:color w:val="000000" w:themeColor="text1"/>
          <w:sz w:val="24"/>
          <w:szCs w:val="32"/>
        </w:rPr>
        <w:t>于年月日,就质疑事项作出了答复/没有在法定期限内作出答复。</w:t>
      </w:r>
    </w:p>
    <w:p w:rsidR="00873EBB" w:rsidRPr="0093754B" w:rsidRDefault="002B2BB5">
      <w:pPr>
        <w:rPr>
          <w:rFonts w:ascii="宋体" w:eastAsia="宋体" w:hAnsi="宋体" w:cs="黑体;SimHei"/>
          <w:color w:val="000000" w:themeColor="text1"/>
          <w:sz w:val="24"/>
          <w:szCs w:val="32"/>
        </w:rPr>
      </w:pPr>
      <w:r w:rsidRPr="0093754B">
        <w:rPr>
          <w:rFonts w:ascii="宋体" w:eastAsia="宋体" w:hAnsi="宋体" w:cs="黑体;SimHei"/>
          <w:color w:val="000000" w:themeColor="text1"/>
          <w:sz w:val="24"/>
          <w:szCs w:val="32"/>
        </w:rPr>
        <w:t>四、投诉事项具体内容</w:t>
      </w:r>
    </w:p>
    <w:p w:rsidR="00873EBB" w:rsidRPr="0093754B" w:rsidRDefault="002B2BB5">
      <w:pPr>
        <w:rPr>
          <w:rFonts w:ascii="宋体" w:eastAsia="宋体" w:hAnsi="宋体"/>
          <w:color w:val="000000" w:themeColor="text1"/>
          <w:sz w:val="24"/>
          <w:szCs w:val="32"/>
          <w:u w:val="single"/>
        </w:rPr>
      </w:pPr>
      <w:r w:rsidRPr="0093754B">
        <w:rPr>
          <w:rFonts w:ascii="宋体" w:eastAsia="宋体" w:hAnsi="宋体"/>
          <w:color w:val="000000" w:themeColor="text1"/>
          <w:sz w:val="24"/>
          <w:szCs w:val="32"/>
        </w:rPr>
        <w:t>投诉事项1：</w:t>
      </w:r>
    </w:p>
    <w:p w:rsidR="00873EBB" w:rsidRPr="0093754B" w:rsidRDefault="002B2BB5">
      <w:pPr>
        <w:rPr>
          <w:rFonts w:ascii="宋体" w:eastAsia="宋体" w:hAnsi="宋体"/>
          <w:color w:val="000000" w:themeColor="text1"/>
          <w:sz w:val="24"/>
          <w:szCs w:val="32"/>
        </w:rPr>
      </w:pPr>
      <w:r w:rsidRPr="0093754B">
        <w:rPr>
          <w:rFonts w:ascii="宋体" w:eastAsia="宋体" w:hAnsi="宋体"/>
          <w:color w:val="000000" w:themeColor="text1"/>
          <w:sz w:val="24"/>
          <w:szCs w:val="32"/>
        </w:rPr>
        <w:t>事实依据：</w:t>
      </w:r>
    </w:p>
    <w:p w:rsidR="00873EBB" w:rsidRPr="0093754B" w:rsidRDefault="00873EBB">
      <w:pPr>
        <w:rPr>
          <w:rFonts w:ascii="宋体" w:eastAsia="宋体" w:hAnsi="宋体" w:cs="仿宋_GB2312"/>
          <w:color w:val="000000" w:themeColor="text1"/>
          <w:sz w:val="24"/>
          <w:szCs w:val="32"/>
          <w:u w:val="dotted"/>
        </w:rPr>
      </w:pPr>
    </w:p>
    <w:p w:rsidR="00873EBB" w:rsidRPr="0093754B" w:rsidRDefault="002B2BB5">
      <w:pPr>
        <w:rPr>
          <w:rFonts w:ascii="宋体" w:eastAsia="宋体" w:hAnsi="宋体"/>
          <w:color w:val="000000" w:themeColor="text1"/>
          <w:sz w:val="24"/>
          <w:szCs w:val="32"/>
          <w:u w:val="single"/>
        </w:rPr>
      </w:pPr>
      <w:r w:rsidRPr="0093754B">
        <w:rPr>
          <w:rFonts w:ascii="宋体" w:eastAsia="宋体" w:hAnsi="宋体"/>
          <w:color w:val="000000" w:themeColor="text1"/>
          <w:sz w:val="24"/>
          <w:szCs w:val="32"/>
        </w:rPr>
        <w:t>法律依据：</w:t>
      </w:r>
    </w:p>
    <w:p w:rsidR="00873EBB" w:rsidRPr="0093754B" w:rsidRDefault="00873EBB">
      <w:pPr>
        <w:rPr>
          <w:rFonts w:ascii="宋体" w:eastAsia="宋体" w:hAnsi="宋体" w:cs="仿宋_GB2312"/>
          <w:color w:val="000000" w:themeColor="text1"/>
          <w:sz w:val="24"/>
          <w:szCs w:val="32"/>
          <w:u w:val="dotted"/>
        </w:rPr>
      </w:pPr>
    </w:p>
    <w:p w:rsidR="00873EBB" w:rsidRPr="0093754B" w:rsidRDefault="002B2BB5">
      <w:pPr>
        <w:rPr>
          <w:rFonts w:ascii="宋体" w:eastAsia="宋体" w:hAnsi="宋体"/>
          <w:color w:val="000000" w:themeColor="text1"/>
          <w:sz w:val="24"/>
          <w:szCs w:val="32"/>
        </w:rPr>
      </w:pPr>
      <w:r w:rsidRPr="0093754B">
        <w:rPr>
          <w:rFonts w:ascii="宋体" w:eastAsia="宋体" w:hAnsi="宋体"/>
          <w:color w:val="000000" w:themeColor="text1"/>
          <w:sz w:val="24"/>
          <w:szCs w:val="32"/>
        </w:rPr>
        <w:t>投诉事项2</w:t>
      </w:r>
    </w:p>
    <w:p w:rsidR="00873EBB" w:rsidRPr="0093754B" w:rsidRDefault="002B2BB5">
      <w:pPr>
        <w:rPr>
          <w:rFonts w:ascii="宋体" w:eastAsia="宋体" w:hAnsi="宋体"/>
          <w:color w:val="000000" w:themeColor="text1"/>
          <w:sz w:val="24"/>
          <w:szCs w:val="32"/>
          <w:u w:val="dotted"/>
        </w:rPr>
      </w:pPr>
      <w:r w:rsidRPr="0093754B">
        <w:rPr>
          <w:rFonts w:ascii="宋体" w:eastAsia="宋体" w:hAnsi="宋体" w:cs="仿宋_GB2312"/>
          <w:color w:val="000000" w:themeColor="text1"/>
          <w:sz w:val="24"/>
          <w:szCs w:val="32"/>
        </w:rPr>
        <w:t>……</w:t>
      </w:r>
    </w:p>
    <w:p w:rsidR="00873EBB" w:rsidRPr="0093754B" w:rsidRDefault="002B2BB5">
      <w:pPr>
        <w:rPr>
          <w:rFonts w:ascii="宋体" w:eastAsia="宋体" w:hAnsi="宋体" w:cs="黑体;SimHei"/>
          <w:color w:val="000000" w:themeColor="text1"/>
          <w:sz w:val="24"/>
          <w:szCs w:val="32"/>
        </w:rPr>
      </w:pPr>
      <w:r w:rsidRPr="0093754B">
        <w:rPr>
          <w:rFonts w:ascii="宋体" w:eastAsia="宋体" w:hAnsi="宋体" w:cs="黑体;SimHei"/>
          <w:color w:val="000000" w:themeColor="text1"/>
          <w:sz w:val="24"/>
          <w:szCs w:val="32"/>
        </w:rPr>
        <w:t>五、与投诉事项相关的投诉请求</w:t>
      </w:r>
    </w:p>
    <w:p w:rsidR="00873EBB" w:rsidRPr="0093754B" w:rsidRDefault="002B2BB5">
      <w:pPr>
        <w:rPr>
          <w:rFonts w:ascii="宋体" w:eastAsia="宋体" w:hAnsi="宋体"/>
          <w:color w:val="000000" w:themeColor="text1"/>
        </w:rPr>
      </w:pPr>
      <w:r w:rsidRPr="0093754B">
        <w:rPr>
          <w:rFonts w:ascii="宋体" w:eastAsia="宋体" w:hAnsi="宋体"/>
          <w:color w:val="000000" w:themeColor="text1"/>
          <w:sz w:val="24"/>
          <w:szCs w:val="32"/>
        </w:rPr>
        <w:t>请求：</w:t>
      </w:r>
    </w:p>
    <w:p w:rsidR="00873EBB" w:rsidRPr="0093754B" w:rsidRDefault="00873EBB">
      <w:pPr>
        <w:rPr>
          <w:rFonts w:ascii="宋体" w:eastAsia="宋体" w:hAnsi="宋体"/>
          <w:color w:val="000000" w:themeColor="text1"/>
          <w:sz w:val="24"/>
          <w:szCs w:val="32"/>
          <w:u w:val="single"/>
        </w:rPr>
      </w:pPr>
    </w:p>
    <w:p w:rsidR="00873EBB" w:rsidRPr="0093754B" w:rsidRDefault="002B2BB5">
      <w:pPr>
        <w:rPr>
          <w:rFonts w:ascii="宋体" w:eastAsia="宋体" w:hAnsi="宋体"/>
          <w:color w:val="000000" w:themeColor="text1"/>
          <w:sz w:val="24"/>
          <w:szCs w:val="32"/>
        </w:rPr>
      </w:pPr>
      <w:r w:rsidRPr="0093754B">
        <w:rPr>
          <w:rFonts w:ascii="宋体" w:eastAsia="宋体" w:hAnsi="宋体"/>
          <w:color w:val="000000" w:themeColor="text1"/>
          <w:sz w:val="24"/>
          <w:szCs w:val="32"/>
        </w:rPr>
        <w:t>签字(签章)：公章：</w:t>
      </w:r>
    </w:p>
    <w:p w:rsidR="00873EBB" w:rsidRPr="0093754B" w:rsidRDefault="002B2BB5">
      <w:pPr>
        <w:rPr>
          <w:rFonts w:ascii="宋体" w:eastAsia="宋体" w:hAnsi="宋体"/>
          <w:color w:val="000000" w:themeColor="text1"/>
          <w:sz w:val="24"/>
          <w:szCs w:val="32"/>
        </w:rPr>
      </w:pPr>
      <w:r w:rsidRPr="0093754B">
        <w:rPr>
          <w:rFonts w:ascii="宋体" w:eastAsia="宋体" w:hAnsi="宋体"/>
          <w:color w:val="000000" w:themeColor="text1"/>
          <w:sz w:val="24"/>
          <w:szCs w:val="32"/>
        </w:rPr>
        <w:t>日期：</w:t>
      </w:r>
    </w:p>
    <w:p w:rsidR="00873EBB" w:rsidRPr="0093754B" w:rsidRDefault="00873EBB">
      <w:pPr>
        <w:rPr>
          <w:rFonts w:ascii="宋体" w:eastAsia="宋体" w:hAnsi="宋体" w:cs="黑体;SimHei"/>
          <w:b/>
          <w:color w:val="000000" w:themeColor="text1"/>
          <w:sz w:val="24"/>
          <w:szCs w:val="32"/>
        </w:rPr>
      </w:pPr>
    </w:p>
    <w:p w:rsidR="00873EBB" w:rsidRPr="0093754B" w:rsidRDefault="002B2BB5">
      <w:pPr>
        <w:rPr>
          <w:rFonts w:ascii="宋体" w:eastAsia="宋体" w:hAnsi="宋体" w:cs="黑体;SimHei"/>
          <w:b/>
          <w:color w:val="000000" w:themeColor="text1"/>
          <w:sz w:val="24"/>
          <w:szCs w:val="32"/>
        </w:rPr>
      </w:pPr>
      <w:r w:rsidRPr="0093754B">
        <w:rPr>
          <w:rFonts w:ascii="宋体" w:eastAsia="宋体" w:hAnsi="宋体" w:cs="黑体;SimHei"/>
          <w:b/>
          <w:color w:val="000000" w:themeColor="text1"/>
          <w:sz w:val="24"/>
          <w:szCs w:val="32"/>
        </w:rPr>
        <w:t>投诉书制作说明：</w:t>
      </w:r>
    </w:p>
    <w:p w:rsidR="00873EBB" w:rsidRPr="0093754B" w:rsidRDefault="002B2BB5">
      <w:pPr>
        <w:widowControl/>
        <w:ind w:firstLine="480"/>
        <w:rPr>
          <w:rFonts w:ascii="宋体" w:eastAsia="宋体" w:hAnsi="宋体" w:cs="宋体;SimSun"/>
          <w:color w:val="000000" w:themeColor="text1"/>
          <w:kern w:val="0"/>
          <w:sz w:val="24"/>
          <w:szCs w:val="32"/>
        </w:rPr>
      </w:pPr>
      <w:r w:rsidRPr="0093754B">
        <w:rPr>
          <w:rFonts w:ascii="宋体" w:eastAsia="宋体" w:hAnsi="宋体"/>
          <w:color w:val="000000" w:themeColor="text1"/>
          <w:sz w:val="24"/>
          <w:szCs w:val="32"/>
        </w:rPr>
        <w:t>1.投诉人提起投诉时，应当提交投诉书和必要的证明材料，并按照被投诉人和与投诉事项有关的供应商数量提供投诉书副本。</w:t>
      </w:r>
    </w:p>
    <w:p w:rsidR="00873EBB" w:rsidRPr="0093754B" w:rsidRDefault="002B2BB5">
      <w:pPr>
        <w:widowControl/>
        <w:ind w:firstLine="480"/>
        <w:jc w:val="left"/>
        <w:rPr>
          <w:rFonts w:ascii="宋体" w:eastAsia="宋体" w:hAnsi="宋体"/>
          <w:color w:val="000000" w:themeColor="text1"/>
        </w:rPr>
      </w:pPr>
      <w:r w:rsidRPr="0093754B">
        <w:rPr>
          <w:rFonts w:ascii="宋体" w:eastAsia="宋体" w:hAnsi="宋体"/>
          <w:color w:val="000000" w:themeColor="text1"/>
          <w:sz w:val="24"/>
          <w:szCs w:val="32"/>
        </w:rPr>
        <w:t>2.投诉人若委托代理人进行投诉的，投诉书应按照要求列明“授权代表”的有关内容，并在附件中提交由</w:t>
      </w:r>
      <w:r w:rsidRPr="0093754B">
        <w:rPr>
          <w:rFonts w:ascii="宋体" w:eastAsia="宋体" w:hAnsi="宋体" w:cs="宋体;SimSun"/>
          <w:color w:val="000000" w:themeColor="text1"/>
          <w:kern w:val="0"/>
          <w:sz w:val="24"/>
          <w:szCs w:val="32"/>
        </w:rPr>
        <w:t>投诉人签署的授权委托书。授权委托书应当载明代理人的姓名或者名称、代理事项、具体权限、期限和相关事项。</w:t>
      </w:r>
    </w:p>
    <w:p w:rsidR="00873EBB" w:rsidRPr="0093754B" w:rsidRDefault="002B2BB5">
      <w:pPr>
        <w:widowControl/>
        <w:ind w:firstLine="480"/>
        <w:jc w:val="left"/>
        <w:rPr>
          <w:rFonts w:ascii="宋体" w:eastAsia="宋体" w:hAnsi="宋体"/>
          <w:color w:val="000000" w:themeColor="text1"/>
          <w:sz w:val="24"/>
          <w:szCs w:val="32"/>
        </w:rPr>
      </w:pPr>
      <w:r w:rsidRPr="0093754B">
        <w:rPr>
          <w:rFonts w:ascii="宋体" w:eastAsia="宋体" w:hAnsi="宋体"/>
          <w:color w:val="000000" w:themeColor="text1"/>
          <w:sz w:val="24"/>
          <w:szCs w:val="32"/>
        </w:rPr>
        <w:t>3.投诉人若对项目的某一分包进行投诉，投诉书应列明具体分包号。</w:t>
      </w:r>
    </w:p>
    <w:p w:rsidR="00873EBB" w:rsidRPr="0093754B" w:rsidRDefault="002B2BB5">
      <w:pPr>
        <w:widowControl/>
        <w:ind w:firstLine="480"/>
        <w:jc w:val="left"/>
        <w:rPr>
          <w:rFonts w:ascii="宋体" w:eastAsia="宋体" w:hAnsi="宋体"/>
          <w:color w:val="000000" w:themeColor="text1"/>
          <w:sz w:val="24"/>
          <w:szCs w:val="32"/>
        </w:rPr>
      </w:pPr>
      <w:r w:rsidRPr="0093754B">
        <w:rPr>
          <w:rFonts w:ascii="宋体" w:eastAsia="宋体" w:hAnsi="宋体"/>
          <w:color w:val="000000" w:themeColor="text1"/>
          <w:sz w:val="24"/>
          <w:szCs w:val="32"/>
        </w:rPr>
        <w:t>4.投诉书应简要列明质疑事项，质疑函、质疑答复等作为附件材料提供。</w:t>
      </w:r>
    </w:p>
    <w:p w:rsidR="00873EBB" w:rsidRPr="0093754B" w:rsidRDefault="002B2BB5">
      <w:pPr>
        <w:widowControl/>
        <w:ind w:firstLine="480"/>
        <w:jc w:val="left"/>
        <w:rPr>
          <w:rFonts w:ascii="宋体" w:eastAsia="宋体" w:hAnsi="宋体"/>
          <w:color w:val="000000" w:themeColor="text1"/>
          <w:sz w:val="24"/>
          <w:szCs w:val="32"/>
        </w:rPr>
      </w:pPr>
      <w:r w:rsidRPr="0093754B">
        <w:rPr>
          <w:rFonts w:ascii="宋体" w:eastAsia="宋体" w:hAnsi="宋体"/>
          <w:color w:val="000000" w:themeColor="text1"/>
          <w:sz w:val="24"/>
          <w:szCs w:val="32"/>
        </w:rPr>
        <w:t>5.投诉书的投诉事项应具体、明确，并有必要的事实依据和法律依据。</w:t>
      </w:r>
    </w:p>
    <w:p w:rsidR="00873EBB" w:rsidRPr="0093754B" w:rsidRDefault="002B2BB5">
      <w:pPr>
        <w:widowControl/>
        <w:ind w:firstLine="480"/>
        <w:jc w:val="left"/>
        <w:rPr>
          <w:rFonts w:ascii="宋体" w:eastAsia="宋体" w:hAnsi="宋体"/>
          <w:color w:val="000000" w:themeColor="text1"/>
          <w:sz w:val="24"/>
          <w:szCs w:val="32"/>
        </w:rPr>
      </w:pPr>
      <w:r w:rsidRPr="0093754B">
        <w:rPr>
          <w:rFonts w:ascii="宋体" w:eastAsia="宋体" w:hAnsi="宋体"/>
          <w:color w:val="000000" w:themeColor="text1"/>
          <w:sz w:val="24"/>
          <w:szCs w:val="32"/>
        </w:rPr>
        <w:t>6.投诉书的投诉请求应与投诉事项相关。</w:t>
      </w:r>
    </w:p>
    <w:p w:rsidR="00873EBB" w:rsidRPr="0093754B" w:rsidRDefault="002B2BB5">
      <w:pPr>
        <w:widowControl/>
        <w:ind w:firstLine="480"/>
        <w:jc w:val="left"/>
        <w:rPr>
          <w:rFonts w:ascii="宋体" w:eastAsia="宋体" w:hAnsi="宋体" w:cs="宋体;SimSun"/>
          <w:color w:val="000000" w:themeColor="text1"/>
          <w:kern w:val="0"/>
          <w:sz w:val="24"/>
          <w:szCs w:val="32"/>
        </w:rPr>
      </w:pPr>
      <w:r w:rsidRPr="0093754B">
        <w:rPr>
          <w:rFonts w:ascii="宋体" w:eastAsia="宋体" w:hAnsi="宋体"/>
          <w:color w:val="000000" w:themeColor="text1"/>
          <w:sz w:val="24"/>
          <w:szCs w:val="32"/>
        </w:rPr>
        <w:t>7.投诉人为自然人的，投诉书应当由本人签字；投诉人为法人或者其他组织的，投诉书应当由法定代表人、主要负责人，或者其授权代表签字或者盖章，并加盖公章。</w:t>
      </w:r>
    </w:p>
    <w:p w:rsidR="00873EBB" w:rsidRPr="0093754B" w:rsidRDefault="00873EBB">
      <w:pPr>
        <w:snapToGrid w:val="0"/>
        <w:spacing w:before="50" w:after="165" w:line="360" w:lineRule="auto"/>
        <w:ind w:firstLine="480"/>
        <w:jc w:val="left"/>
        <w:rPr>
          <w:rFonts w:ascii="宋体" w:eastAsia="宋体" w:hAnsi="宋体" w:cs="宋体;SimSun"/>
          <w:color w:val="000000" w:themeColor="text1"/>
          <w:kern w:val="0"/>
          <w:sz w:val="24"/>
          <w:szCs w:val="32"/>
        </w:rPr>
      </w:pPr>
    </w:p>
    <w:p w:rsidR="00873EBB" w:rsidRPr="0093754B" w:rsidRDefault="00873EBB">
      <w:pPr>
        <w:rPr>
          <w:rFonts w:ascii="宋体" w:eastAsia="宋体" w:hAnsi="宋体"/>
          <w:color w:val="000000" w:themeColor="text1"/>
          <w:sz w:val="24"/>
        </w:rPr>
      </w:pPr>
    </w:p>
    <w:sectPr w:rsidR="00873EBB" w:rsidRPr="0093754B" w:rsidSect="00ED73F5">
      <w:headerReference w:type="default" r:id="rId63"/>
      <w:footerReference w:type="default" r:id="rId64"/>
      <w:footerReference w:type="first" r:id="rId65"/>
      <w:pgSz w:w="11906" w:h="16838"/>
      <w:pgMar w:top="1134" w:right="1134" w:bottom="1134" w:left="1134" w:header="720" w:footer="720" w:gutter="0"/>
      <w:cols w:space="720"/>
      <w:formProt w:val="0"/>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51C" w:rsidRDefault="00E2651C">
      <w:r>
        <w:separator/>
      </w:r>
    </w:p>
  </w:endnote>
  <w:endnote w:type="continuationSeparator" w:id="1">
    <w:p w:rsidR="00E2651C" w:rsidRDefault="00E2651C">
      <w:r>
        <w:continuationSeparator/>
      </w:r>
    </w:p>
  </w:endnote>
</w:endnotes>
</file>

<file path=word/fontTable.xml><?xml version="1.0" encoding="utf-8"?>
<w:fonts xmlns:r="http://schemas.openxmlformats.org/officeDocument/2006/relationships" xmlns:w="http://schemas.openxmlformats.org/wordprocessingml/2006/main">
  <w:font w:name="宋体;SimSun">
    <w:altName w:val="宋体"/>
    <w:charset w:val="86"/>
    <w:family w:val="roman"/>
    <w:pitch w:val="default"/>
    <w:sig w:usb0="00000000" w:usb1="00000000" w:usb2="00000000" w:usb3="00000000" w:csb0="00000000" w:csb1="00000000"/>
    <w:embedRegular r:id="rId1" w:subsetted="1" w:fontKey="{F56113C8-649C-4C8D-B4AD-8383ABE0E5B7}"/>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SimHei">
    <w:altName w:val="宋体"/>
    <w:charset w:val="86"/>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gLiU;細明體">
    <w:altName w:val="宋体"/>
    <w:charset w:val="86"/>
    <w:family w:val="roman"/>
    <w:pitch w:val="default"/>
    <w:sig w:usb0="00000000" w:usb1="00000000" w:usb2="00000000" w:usb3="00000000" w:csb0="00000000" w:csb1="00000000"/>
  </w:font>
  <w:font w:name="Noto Sans">
    <w:altName w:val="Noto Sans SC"/>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embedRegular r:id="rId2" w:subsetted="1" w:fontKey="{69480DA8-7341-4BB7-83F9-34D2C32BC721}"/>
  </w:font>
  <w:font w:name="Cambria Math">
    <w:panose1 w:val="02040503050406030204"/>
    <w:charset w:val="00"/>
    <w:family w:val="roman"/>
    <w:pitch w:val="variable"/>
    <w:sig w:usb0="E00002FF" w:usb1="420024FF" w:usb2="00000000" w:usb3="00000000" w:csb0="0000019F" w:csb1="00000000"/>
    <w:embedRegular r:id="rId3" w:subsetted="1" w:fontKey="{3852EAFE-A7C6-41E8-90B1-B8C4BD421FE5}"/>
  </w:font>
  <w:font w:name="___WRD_EMBED_SUB_40">
    <w:panose1 w:val="02010600030101010101"/>
    <w:charset w:val="86"/>
    <w:family w:val="roman"/>
    <w:pitch w:val="default"/>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Times New Rom">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1</w:t>
    </w:r>
    <w:r>
      <w:fldChar w:fldCharType="end"/>
    </w:r>
  </w:p>
  <w:p w:rsidR="00873EBB" w:rsidRDefault="00873EBB">
    <w:pPr>
      <w:pStyle w:val="ac"/>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85</w:t>
    </w:r>
    <w:r>
      <w:fldChar w:fldCharType="end"/>
    </w:r>
  </w:p>
  <w:p w:rsidR="00873EBB" w:rsidRDefault="00873EBB">
    <w:pPr>
      <w:pStyle w:val="ac"/>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88</w:t>
    </w:r>
    <w:r>
      <w:fldChar w:fldCharType="end"/>
    </w:r>
  </w:p>
  <w:p w:rsidR="00873EBB" w:rsidRDefault="00873EBB">
    <w:pPr>
      <w:pStyle w:val="ac"/>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100</w:t>
    </w:r>
    <w:r>
      <w:fldChar w:fldCharType="end"/>
    </w:r>
  </w:p>
  <w:p w:rsidR="00873EBB" w:rsidRDefault="00873EBB">
    <w:pPr>
      <w:pStyle w:val="ac"/>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101</w:t>
    </w:r>
    <w:r>
      <w:fldChar w:fldCharType="end"/>
    </w:r>
  </w:p>
  <w:p w:rsidR="00873EBB" w:rsidRDefault="00873EBB">
    <w:pPr>
      <w:pStyle w:val="ac"/>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102</w:t>
    </w:r>
    <w:r>
      <w:fldChar w:fldCharType="end"/>
    </w:r>
  </w:p>
  <w:p w:rsidR="00873EBB" w:rsidRDefault="00873EBB">
    <w:pPr>
      <w:pStyle w:val="ac"/>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2</w:t>
    </w:r>
    <w:r>
      <w:fldChar w:fldCharType="end"/>
    </w:r>
  </w:p>
  <w:p w:rsidR="00873EBB" w:rsidRDefault="00873EBB">
    <w:pPr>
      <w:pStyle w:val="ac"/>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103</w:t>
    </w:r>
    <w:r>
      <w:fldChar w:fldCharType="end"/>
    </w:r>
  </w:p>
  <w:p w:rsidR="00873EBB" w:rsidRDefault="00873EBB">
    <w:pPr>
      <w:pStyle w:val="ac"/>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104</w:t>
    </w:r>
    <w:r>
      <w:fldChar w:fldCharType="end"/>
    </w:r>
  </w:p>
  <w:p w:rsidR="00873EBB" w:rsidRDefault="00873EBB">
    <w:pPr>
      <w:pStyle w:val="ac"/>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108</w:t>
    </w:r>
    <w:r>
      <w:fldChar w:fldCharType="end"/>
    </w:r>
  </w:p>
  <w:p w:rsidR="00873EBB" w:rsidRDefault="00873EBB">
    <w:pPr>
      <w:pStyle w:val="ac"/>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110</w:t>
    </w:r>
    <w:r>
      <w:fldChar w:fldCharType="end"/>
    </w:r>
  </w:p>
  <w:p w:rsidR="00873EBB" w:rsidRDefault="00873EBB">
    <w:pPr>
      <w:pStyle w:val="ac"/>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112</w:t>
    </w:r>
    <w:r>
      <w:fldChar w:fldCharType="end"/>
    </w:r>
  </w:p>
  <w:p w:rsidR="00873EBB" w:rsidRDefault="00873EBB">
    <w:pPr>
      <w:pStyle w:val="ac"/>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119</w:t>
    </w:r>
    <w:r>
      <w:fldChar w:fldCharType="end"/>
    </w:r>
  </w:p>
  <w:p w:rsidR="00873EBB" w:rsidRDefault="00873EBB">
    <w:pPr>
      <w:pStyle w:val="ac"/>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120</w:t>
    </w:r>
    <w:r>
      <w:fldChar w:fldCharType="end"/>
    </w:r>
  </w:p>
  <w:p w:rsidR="00873EBB" w:rsidRDefault="00873EBB">
    <w:pPr>
      <w:pStyle w:val="ac"/>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121</w:t>
    </w:r>
    <w:r>
      <w:fldChar w:fldCharType="end"/>
    </w:r>
  </w:p>
  <w:p w:rsidR="00873EBB" w:rsidRDefault="00873EBB">
    <w:pPr>
      <w:pStyle w:val="ac"/>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124</w:t>
    </w:r>
    <w:r>
      <w:fldChar w:fldCharType="end"/>
    </w:r>
  </w:p>
  <w:p w:rsidR="00873EBB" w:rsidRDefault="00873EBB">
    <w:pPr>
      <w:pStyle w:val="ac"/>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129</w:t>
    </w:r>
    <w:r>
      <w:fldChar w:fldCharType="end"/>
    </w:r>
  </w:p>
  <w:p w:rsidR="00873EBB" w:rsidRDefault="00873EBB">
    <w:pPr>
      <w:pStyle w:val="ac"/>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5</w:t>
    </w:r>
    <w:r>
      <w:fldChar w:fldCharType="end"/>
    </w:r>
  </w:p>
  <w:p w:rsidR="00873EBB" w:rsidRDefault="00873EBB">
    <w:pPr>
      <w:pStyle w:val="ac"/>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130</w:t>
    </w:r>
    <w:r>
      <w:fldChar w:fldCharType="end"/>
    </w:r>
  </w:p>
  <w:p w:rsidR="00873EBB" w:rsidRDefault="00873EBB">
    <w:pPr>
      <w:pStyle w:val="ac"/>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131</w:t>
    </w:r>
    <w:r>
      <w:fldChar w:fldCharType="end"/>
    </w:r>
  </w:p>
  <w:p w:rsidR="00873EBB" w:rsidRDefault="00873EBB">
    <w:pPr>
      <w:pStyle w:val="ac"/>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F436E3">
      <w:rPr>
        <w:noProof/>
      </w:rPr>
      <w:t>133</w:t>
    </w:r>
    <w:r>
      <w:fldChar w:fldCharType="end"/>
    </w:r>
  </w:p>
  <w:p w:rsidR="00873EBB" w:rsidRDefault="00873EBB">
    <w:pPr>
      <w:pStyle w:val="ac"/>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F436E3">
      <w:rPr>
        <w:noProof/>
      </w:rPr>
      <w:t>134</w:t>
    </w:r>
    <w:r>
      <w:fldChar w:fldCharType="end"/>
    </w:r>
  </w:p>
  <w:p w:rsidR="00873EBB" w:rsidRDefault="00873EBB">
    <w:pPr>
      <w:pStyle w:val="ac"/>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F436E3">
      <w:rPr>
        <w:noProof/>
      </w:rPr>
      <w:t>136</w:t>
    </w:r>
    <w:r>
      <w:fldChar w:fldCharType="end"/>
    </w:r>
  </w:p>
  <w:p w:rsidR="00873EBB" w:rsidRDefault="00873EBB">
    <w:pPr>
      <w:pStyle w:val="ac"/>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F436E3">
      <w:rPr>
        <w:noProof/>
      </w:rPr>
      <w:t>137</w:t>
    </w:r>
    <w:r>
      <w:fldChar w:fldCharType="end"/>
    </w:r>
  </w:p>
  <w:p w:rsidR="00873EBB" w:rsidRDefault="00873EBB">
    <w:pPr>
      <w:pStyle w:val="ac"/>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F436E3">
      <w:rPr>
        <w:noProof/>
      </w:rPr>
      <w:t>138</w:t>
    </w:r>
    <w:r>
      <w:fldChar w:fldCharType="end"/>
    </w:r>
  </w:p>
  <w:p w:rsidR="00873EBB" w:rsidRDefault="00873EBB">
    <w:pPr>
      <w:pStyle w:val="ac"/>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F436E3">
      <w:rPr>
        <w:noProof/>
      </w:rPr>
      <w:t>140</w:t>
    </w:r>
    <w:r>
      <w:fldChar w:fldCharType="end"/>
    </w:r>
  </w:p>
  <w:p w:rsidR="00873EBB" w:rsidRDefault="00873EBB">
    <w:pPr>
      <w:pStyle w:val="ac"/>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F436E3">
      <w:rPr>
        <w:noProof/>
      </w:rPr>
      <w:t>142</w:t>
    </w:r>
    <w:r>
      <w:fldChar w:fldCharType="end"/>
    </w:r>
  </w:p>
  <w:p w:rsidR="00873EBB" w:rsidRDefault="00873EBB">
    <w:pPr>
      <w:pStyle w:val="ac"/>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55</w:t>
    </w:r>
    <w:r>
      <w:fldChar w:fldCharType="end"/>
    </w:r>
  </w:p>
  <w:p w:rsidR="00873EBB" w:rsidRDefault="00873EBB">
    <w:pPr>
      <w:pStyle w:val="ac"/>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ED73F5">
    <w:pPr>
      <w:pStyle w:val="ac"/>
      <w:jc w:val="center"/>
    </w:pPr>
    <w:r>
      <w:fldChar w:fldCharType="begin"/>
    </w:r>
    <w:r w:rsidR="002B2BB5">
      <w:instrText xml:space="preserve"> PAGE </w:instrText>
    </w:r>
    <w:r>
      <w:fldChar w:fldCharType="separate"/>
    </w:r>
    <w:r w:rsidR="0093754B">
      <w:rPr>
        <w:noProof/>
      </w:rPr>
      <w:t>61</w:t>
    </w:r>
    <w:r>
      <w:fldChar w:fldCharType="end"/>
    </w:r>
  </w:p>
  <w:p w:rsidR="00873EBB" w:rsidRDefault="00873EBB">
    <w:pPr>
      <w:pStyle w:val="ac"/>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51C" w:rsidRDefault="00E2651C">
      <w:r>
        <w:separator/>
      </w:r>
    </w:p>
  </w:footnote>
  <w:footnote w:type="continuationSeparator" w:id="1">
    <w:p w:rsidR="00E2651C" w:rsidRDefault="00E26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BB" w:rsidRDefault="00873EB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C628A"/>
    <w:multiLevelType w:val="multilevel"/>
    <w:tmpl w:val="25FC628A"/>
    <w:lvl w:ilvl="0">
      <w:start w:val="6"/>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
    <w:nsid w:val="3B561B32"/>
    <w:multiLevelType w:val="multilevel"/>
    <w:tmpl w:val="3B561B32"/>
    <w:lvl w:ilvl="0">
      <w:start w:val="1"/>
      <w:numFmt w:val="decimal"/>
      <w:suff w:val="nothing"/>
      <w:lvlText w:val="（%1）"/>
      <w:lvlJc w:val="left"/>
      <w:pPr>
        <w:tabs>
          <w:tab w:val="left" w:pos="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322DA2"/>
    <w:multiLevelType w:val="multilevel"/>
    <w:tmpl w:val="5C322DA2"/>
    <w:lvl w:ilvl="0">
      <w:start w:val="1"/>
      <w:numFmt w:val="decimal"/>
      <w:lvlText w:val="%1、"/>
      <w:lvlJc w:val="left"/>
      <w:pPr>
        <w:tabs>
          <w:tab w:val="left" w:pos="0"/>
        </w:tabs>
        <w:ind w:left="660" w:hanging="360"/>
      </w:pPr>
    </w:lvl>
    <w:lvl w:ilvl="1">
      <w:start w:val="1"/>
      <w:numFmt w:val="lowerLetter"/>
      <w:lvlText w:val="%2)"/>
      <w:lvlJc w:val="left"/>
      <w:pPr>
        <w:tabs>
          <w:tab w:val="left" w:pos="0"/>
        </w:tabs>
        <w:ind w:left="1140" w:hanging="420"/>
      </w:pPr>
    </w:lvl>
    <w:lvl w:ilvl="2">
      <w:start w:val="1"/>
      <w:numFmt w:val="lowerRoman"/>
      <w:lvlText w:val="%3."/>
      <w:lvlJc w:val="right"/>
      <w:pPr>
        <w:tabs>
          <w:tab w:val="left" w:pos="0"/>
        </w:tabs>
        <w:ind w:left="1560" w:hanging="420"/>
      </w:pPr>
    </w:lvl>
    <w:lvl w:ilvl="3">
      <w:start w:val="1"/>
      <w:numFmt w:val="decimal"/>
      <w:lvlText w:val="%4."/>
      <w:lvlJc w:val="left"/>
      <w:pPr>
        <w:tabs>
          <w:tab w:val="left" w:pos="0"/>
        </w:tabs>
        <w:ind w:left="1980" w:hanging="420"/>
      </w:pPr>
    </w:lvl>
    <w:lvl w:ilvl="4">
      <w:start w:val="1"/>
      <w:numFmt w:val="lowerLetter"/>
      <w:lvlText w:val="%5)"/>
      <w:lvlJc w:val="left"/>
      <w:pPr>
        <w:tabs>
          <w:tab w:val="left" w:pos="0"/>
        </w:tabs>
        <w:ind w:left="2400" w:hanging="420"/>
      </w:pPr>
    </w:lvl>
    <w:lvl w:ilvl="5">
      <w:start w:val="1"/>
      <w:numFmt w:val="lowerRoman"/>
      <w:lvlText w:val="%6."/>
      <w:lvlJc w:val="right"/>
      <w:pPr>
        <w:tabs>
          <w:tab w:val="left" w:pos="0"/>
        </w:tabs>
        <w:ind w:left="2820" w:hanging="420"/>
      </w:pPr>
    </w:lvl>
    <w:lvl w:ilvl="6">
      <w:start w:val="1"/>
      <w:numFmt w:val="decimal"/>
      <w:lvlText w:val="%7."/>
      <w:lvlJc w:val="left"/>
      <w:pPr>
        <w:tabs>
          <w:tab w:val="left" w:pos="0"/>
        </w:tabs>
        <w:ind w:left="3240" w:hanging="420"/>
      </w:pPr>
    </w:lvl>
    <w:lvl w:ilvl="7">
      <w:start w:val="1"/>
      <w:numFmt w:val="lowerLetter"/>
      <w:lvlText w:val="%8)"/>
      <w:lvlJc w:val="left"/>
      <w:pPr>
        <w:tabs>
          <w:tab w:val="left" w:pos="0"/>
        </w:tabs>
        <w:ind w:left="3660" w:hanging="420"/>
      </w:pPr>
    </w:lvl>
    <w:lvl w:ilvl="8">
      <w:start w:val="1"/>
      <w:numFmt w:val="lowerRoman"/>
      <w:lvlText w:val="%9."/>
      <w:lvlJc w:val="right"/>
      <w:pPr>
        <w:tabs>
          <w:tab w:val="left" w:pos="0"/>
        </w:tabs>
        <w:ind w:left="4080" w:hanging="420"/>
      </w:pPr>
    </w:lvl>
  </w:abstractNum>
  <w:abstractNum w:abstractNumId="3">
    <w:nsid w:val="60A61C9A"/>
    <w:multiLevelType w:val="multilevel"/>
    <w:tmpl w:val="60A61C9A"/>
    <w:lvl w:ilvl="0">
      <w:start w:val="1"/>
      <w:numFmt w:val="decimal"/>
      <w:lvlText w:val="（%1）"/>
      <w:lvlJc w:val="left"/>
      <w:pPr>
        <w:tabs>
          <w:tab w:val="left" w:pos="1140"/>
        </w:tabs>
        <w:ind w:left="1140" w:hanging="720"/>
      </w:pPr>
      <w:rPr>
        <w:rFonts w:ascii="宋体;SimSun" w:eastAsia="宋体;SimSun" w:hAnsi="宋体;SimSun"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62385BCA"/>
    <w:multiLevelType w:val="multilevel"/>
    <w:tmpl w:val="62385BCA"/>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pStyle w:val="4"/>
      <w:suff w:val="nothing"/>
      <w:lvlText w:val=""/>
      <w:lvlJc w:val="left"/>
      <w:pPr>
        <w:tabs>
          <w:tab w:val="left" w:pos="0"/>
        </w:tabs>
        <w:ind w:left="0" w:firstLine="0"/>
      </w:pPr>
    </w:lvl>
    <w:lvl w:ilvl="4">
      <w:start w:val="1"/>
      <w:numFmt w:val="none"/>
      <w:pStyle w:val="5"/>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4"/>
  </w:num>
  <w:num w:numId="2">
    <w:abstractNumId w:val="0"/>
    <w:lvlOverride w:ilvl="0">
      <w:startOverride w:val="6"/>
    </w:lvlOverride>
  </w:num>
  <w:num w:numId="3">
    <w:abstractNumId w:val="1"/>
  </w:num>
  <w:num w:numId="4">
    <w:abstractNumId w:val="3"/>
    <w:lvlOverride w:ilvl="0">
      <w:startOverride w:val="1"/>
    </w:lvlOverride>
  </w:num>
  <w:num w:numId="5">
    <w:abstractNumId w:val="3"/>
  </w:num>
  <w:num w:numId="6">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hideSpellingErrors/>
  <w:doNotTrackMoves/>
  <w:defaultTabStop w:val="709"/>
  <w:autoHyphenation/>
  <w:hyphenationZone w:val="0"/>
  <w:noPunctuationKerning/>
  <w:characterSpacingControl w:val="doNotCompress"/>
  <w:footnotePr>
    <w:footnote w:id="0"/>
    <w:footnote w:id="1"/>
  </w:footnotePr>
  <w:endnotePr>
    <w:endnote w:id="0"/>
    <w:endnote w:id="1"/>
  </w:endnotePr>
  <w:compat>
    <w:doNotExpandShiftReturn/>
    <w:doNotWrapTextWithPunct/>
    <w:doNotUseEastAsianBreakRules/>
    <w:useFELayout/>
  </w:compat>
  <w:docVars>
    <w:docVar w:name="commondata" w:val="eyJoZGlkIjoiNjZkOTYyYzE2Y2IyMDg4MWE4Nzg5MmVjYzhjNTljZGQifQ=="/>
  </w:docVars>
  <w:rsids>
    <w:rsidRoot w:val="00FF5306"/>
    <w:rsid w:val="9D7BB29A"/>
    <w:rsid w:val="CFFFA52A"/>
    <w:rsid w:val="DF7F33B5"/>
    <w:rsid w:val="EBDFD64A"/>
    <w:rsid w:val="EEEB1FA9"/>
    <w:rsid w:val="FE7B2864"/>
    <w:rsid w:val="FFBD2E3E"/>
    <w:rsid w:val="FFE7EA56"/>
    <w:rsid w:val="FFF9C85F"/>
    <w:rsid w:val="FFFDCDEE"/>
    <w:rsid w:val="FFFF2CF8"/>
    <w:rsid w:val="00021A81"/>
    <w:rsid w:val="0002739A"/>
    <w:rsid w:val="00067494"/>
    <w:rsid w:val="000737ED"/>
    <w:rsid w:val="00076F99"/>
    <w:rsid w:val="00091621"/>
    <w:rsid w:val="00097D31"/>
    <w:rsid w:val="000A61BA"/>
    <w:rsid w:val="000D6369"/>
    <w:rsid w:val="000E5675"/>
    <w:rsid w:val="000E78FA"/>
    <w:rsid w:val="00151309"/>
    <w:rsid w:val="00164E58"/>
    <w:rsid w:val="0016715F"/>
    <w:rsid w:val="001742B2"/>
    <w:rsid w:val="0017501B"/>
    <w:rsid w:val="0018435F"/>
    <w:rsid w:val="00190D9E"/>
    <w:rsid w:val="001A4599"/>
    <w:rsid w:val="001C32B3"/>
    <w:rsid w:val="002069D1"/>
    <w:rsid w:val="0025748B"/>
    <w:rsid w:val="00277FD0"/>
    <w:rsid w:val="002B1F31"/>
    <w:rsid w:val="002B2BB5"/>
    <w:rsid w:val="003122F6"/>
    <w:rsid w:val="00330E53"/>
    <w:rsid w:val="00330FF5"/>
    <w:rsid w:val="00343BAB"/>
    <w:rsid w:val="003527CD"/>
    <w:rsid w:val="00353461"/>
    <w:rsid w:val="003649AE"/>
    <w:rsid w:val="003660BB"/>
    <w:rsid w:val="003665AB"/>
    <w:rsid w:val="0038607D"/>
    <w:rsid w:val="003870DC"/>
    <w:rsid w:val="0039637B"/>
    <w:rsid w:val="003A0B66"/>
    <w:rsid w:val="003A6E1D"/>
    <w:rsid w:val="003B4869"/>
    <w:rsid w:val="003B7CA6"/>
    <w:rsid w:val="003D528A"/>
    <w:rsid w:val="003D5B58"/>
    <w:rsid w:val="003F07A6"/>
    <w:rsid w:val="00404BCA"/>
    <w:rsid w:val="00420CFA"/>
    <w:rsid w:val="004305FF"/>
    <w:rsid w:val="00431FFF"/>
    <w:rsid w:val="00443B99"/>
    <w:rsid w:val="00443BCE"/>
    <w:rsid w:val="00454CC1"/>
    <w:rsid w:val="004573B8"/>
    <w:rsid w:val="0047377B"/>
    <w:rsid w:val="0048280C"/>
    <w:rsid w:val="004A1159"/>
    <w:rsid w:val="004A62B0"/>
    <w:rsid w:val="004D288E"/>
    <w:rsid w:val="004F398B"/>
    <w:rsid w:val="005009D5"/>
    <w:rsid w:val="005037BC"/>
    <w:rsid w:val="00522B70"/>
    <w:rsid w:val="00552E87"/>
    <w:rsid w:val="00571576"/>
    <w:rsid w:val="0058376A"/>
    <w:rsid w:val="00584CCE"/>
    <w:rsid w:val="00596A3E"/>
    <w:rsid w:val="005B161E"/>
    <w:rsid w:val="005B57ED"/>
    <w:rsid w:val="005D6F67"/>
    <w:rsid w:val="00630D08"/>
    <w:rsid w:val="006B2BCF"/>
    <w:rsid w:val="006D1508"/>
    <w:rsid w:val="006E0AFC"/>
    <w:rsid w:val="006F6269"/>
    <w:rsid w:val="007357CC"/>
    <w:rsid w:val="00737ACF"/>
    <w:rsid w:val="00774878"/>
    <w:rsid w:val="00775278"/>
    <w:rsid w:val="007770C5"/>
    <w:rsid w:val="007A29AA"/>
    <w:rsid w:val="007C0442"/>
    <w:rsid w:val="007C58A1"/>
    <w:rsid w:val="007D38DE"/>
    <w:rsid w:val="007F6546"/>
    <w:rsid w:val="00805079"/>
    <w:rsid w:val="008107E1"/>
    <w:rsid w:val="00813C9B"/>
    <w:rsid w:val="00873EBB"/>
    <w:rsid w:val="00875CA3"/>
    <w:rsid w:val="00883298"/>
    <w:rsid w:val="00892B0B"/>
    <w:rsid w:val="008A60F0"/>
    <w:rsid w:val="008B0B93"/>
    <w:rsid w:val="008D0C92"/>
    <w:rsid w:val="008D6F4D"/>
    <w:rsid w:val="009228A8"/>
    <w:rsid w:val="0093754B"/>
    <w:rsid w:val="00944637"/>
    <w:rsid w:val="00970AD8"/>
    <w:rsid w:val="009721F7"/>
    <w:rsid w:val="009A31B4"/>
    <w:rsid w:val="009A5554"/>
    <w:rsid w:val="009D0CC2"/>
    <w:rsid w:val="009E6601"/>
    <w:rsid w:val="009F56BE"/>
    <w:rsid w:val="009F71BB"/>
    <w:rsid w:val="00A0016B"/>
    <w:rsid w:val="00A04B9C"/>
    <w:rsid w:val="00A059C3"/>
    <w:rsid w:val="00A0671D"/>
    <w:rsid w:val="00A16FDA"/>
    <w:rsid w:val="00A50B1F"/>
    <w:rsid w:val="00A9781C"/>
    <w:rsid w:val="00AA2596"/>
    <w:rsid w:val="00AB3F23"/>
    <w:rsid w:val="00AD4BA3"/>
    <w:rsid w:val="00B17A00"/>
    <w:rsid w:val="00B2755C"/>
    <w:rsid w:val="00B47DD3"/>
    <w:rsid w:val="00B519F3"/>
    <w:rsid w:val="00B66295"/>
    <w:rsid w:val="00B73AE0"/>
    <w:rsid w:val="00B93E82"/>
    <w:rsid w:val="00BA6495"/>
    <w:rsid w:val="00BC281D"/>
    <w:rsid w:val="00BC3E74"/>
    <w:rsid w:val="00BF1D03"/>
    <w:rsid w:val="00BF6332"/>
    <w:rsid w:val="00C273E9"/>
    <w:rsid w:val="00C41D1B"/>
    <w:rsid w:val="00C87ABA"/>
    <w:rsid w:val="00C95795"/>
    <w:rsid w:val="00CD7CC6"/>
    <w:rsid w:val="00CE12D1"/>
    <w:rsid w:val="00D25476"/>
    <w:rsid w:val="00D33903"/>
    <w:rsid w:val="00D6249D"/>
    <w:rsid w:val="00D73747"/>
    <w:rsid w:val="00D8032C"/>
    <w:rsid w:val="00D837D7"/>
    <w:rsid w:val="00D86DCC"/>
    <w:rsid w:val="00DB34A7"/>
    <w:rsid w:val="00DD55E6"/>
    <w:rsid w:val="00DF3ABF"/>
    <w:rsid w:val="00DF5627"/>
    <w:rsid w:val="00E02AC9"/>
    <w:rsid w:val="00E06BCD"/>
    <w:rsid w:val="00E07C21"/>
    <w:rsid w:val="00E2651C"/>
    <w:rsid w:val="00E61DFD"/>
    <w:rsid w:val="00EA6476"/>
    <w:rsid w:val="00EB07D8"/>
    <w:rsid w:val="00ED73F5"/>
    <w:rsid w:val="00EE14A6"/>
    <w:rsid w:val="00EE5E7F"/>
    <w:rsid w:val="00F0066F"/>
    <w:rsid w:val="00F04A29"/>
    <w:rsid w:val="00F11639"/>
    <w:rsid w:val="00F41878"/>
    <w:rsid w:val="00F41D8F"/>
    <w:rsid w:val="00F436E3"/>
    <w:rsid w:val="00F53303"/>
    <w:rsid w:val="00F61988"/>
    <w:rsid w:val="00F73D78"/>
    <w:rsid w:val="00F74F68"/>
    <w:rsid w:val="00F93534"/>
    <w:rsid w:val="00FC3B4A"/>
    <w:rsid w:val="00FC6210"/>
    <w:rsid w:val="00FF39CB"/>
    <w:rsid w:val="00FF5306"/>
    <w:rsid w:val="0AE105C1"/>
    <w:rsid w:val="0B57639D"/>
    <w:rsid w:val="1211081D"/>
    <w:rsid w:val="171266A1"/>
    <w:rsid w:val="3FE76044"/>
    <w:rsid w:val="40B90218"/>
    <w:rsid w:val="44452570"/>
    <w:rsid w:val="4F7505EE"/>
    <w:rsid w:val="5DA27F36"/>
    <w:rsid w:val="68F30D1A"/>
    <w:rsid w:val="71412182"/>
    <w:rsid w:val="730CB161"/>
    <w:rsid w:val="76C83A28"/>
    <w:rsid w:val="77DFBAE9"/>
    <w:rsid w:val="7A85EBCE"/>
    <w:rsid w:val="7C106E98"/>
    <w:rsid w:val="7DFB5BD1"/>
    <w:rsid w:val="7E5F5BBB"/>
    <w:rsid w:val="7FCA045C"/>
    <w:rsid w:val="7FF24A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73F5"/>
    <w:pPr>
      <w:widowControl w:val="0"/>
      <w:suppressAutoHyphens/>
      <w:jc w:val="both"/>
    </w:pPr>
    <w:rPr>
      <w:rFonts w:eastAsia="宋体;SimSun"/>
      <w:kern w:val="2"/>
      <w:sz w:val="21"/>
      <w:szCs w:val="24"/>
    </w:rPr>
  </w:style>
  <w:style w:type="paragraph" w:styleId="1">
    <w:name w:val="heading 1"/>
    <w:basedOn w:val="a"/>
    <w:next w:val="a"/>
    <w:qFormat/>
    <w:rsid w:val="00ED73F5"/>
    <w:pPr>
      <w:keepNext/>
      <w:keepLines/>
      <w:numPr>
        <w:numId w:val="1"/>
      </w:numPr>
      <w:spacing w:before="340" w:after="330" w:line="576" w:lineRule="auto"/>
      <w:outlineLvl w:val="0"/>
    </w:pPr>
    <w:rPr>
      <w:b/>
      <w:bCs/>
      <w:sz w:val="44"/>
      <w:szCs w:val="44"/>
    </w:rPr>
  </w:style>
  <w:style w:type="paragraph" w:styleId="2">
    <w:name w:val="heading 2"/>
    <w:basedOn w:val="a"/>
    <w:next w:val="a"/>
    <w:qFormat/>
    <w:rsid w:val="00ED73F5"/>
    <w:pPr>
      <w:keepNext/>
      <w:keepLines/>
      <w:numPr>
        <w:ilvl w:val="1"/>
        <w:numId w:val="1"/>
      </w:numPr>
      <w:spacing w:before="260" w:after="260" w:line="413" w:lineRule="auto"/>
      <w:outlineLvl w:val="1"/>
    </w:pPr>
    <w:rPr>
      <w:rFonts w:ascii="Arial" w:eastAsia="黑体;SimHei" w:hAnsi="Arial" w:cs="Arial"/>
      <w:b/>
      <w:bCs/>
      <w:sz w:val="32"/>
      <w:szCs w:val="32"/>
    </w:rPr>
  </w:style>
  <w:style w:type="paragraph" w:styleId="3">
    <w:name w:val="heading 3"/>
    <w:basedOn w:val="a"/>
    <w:next w:val="a"/>
    <w:qFormat/>
    <w:rsid w:val="00ED73F5"/>
    <w:pPr>
      <w:keepNext/>
      <w:keepLines/>
      <w:numPr>
        <w:ilvl w:val="2"/>
        <w:numId w:val="1"/>
      </w:numPr>
      <w:spacing w:line="600" w:lineRule="exact"/>
      <w:ind w:firstLine="643"/>
      <w:outlineLvl w:val="2"/>
    </w:pPr>
    <w:rPr>
      <w:b/>
      <w:bCs/>
      <w:sz w:val="32"/>
      <w:szCs w:val="32"/>
    </w:rPr>
  </w:style>
  <w:style w:type="paragraph" w:styleId="4">
    <w:name w:val="heading 4"/>
    <w:basedOn w:val="a"/>
    <w:next w:val="a"/>
    <w:qFormat/>
    <w:rsid w:val="00ED73F5"/>
    <w:pPr>
      <w:numPr>
        <w:ilvl w:val="3"/>
        <w:numId w:val="1"/>
      </w:numPr>
      <w:tabs>
        <w:tab w:val="left" w:pos="2155"/>
      </w:tabs>
      <w:spacing w:before="120" w:line="360" w:lineRule="auto"/>
      <w:ind w:left="2155" w:hanging="1078"/>
      <w:textAlignment w:val="baseline"/>
      <w:outlineLvl w:val="3"/>
    </w:pPr>
    <w:rPr>
      <w:rFonts w:ascii="Arial" w:eastAsia="黑体;SimHei" w:hAnsi="Arial"/>
      <w:kern w:val="0"/>
      <w:sz w:val="28"/>
      <w:szCs w:val="20"/>
    </w:rPr>
  </w:style>
  <w:style w:type="paragraph" w:styleId="5">
    <w:name w:val="heading 5"/>
    <w:basedOn w:val="a"/>
    <w:next w:val="a"/>
    <w:qFormat/>
    <w:rsid w:val="00ED73F5"/>
    <w:pPr>
      <w:keepNext/>
      <w:keepLines/>
      <w:numPr>
        <w:ilvl w:val="4"/>
        <w:numId w:val="1"/>
      </w:numPr>
      <w:spacing w:before="280" w:after="290" w:line="374"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ED73F5"/>
    <w:pPr>
      <w:jc w:val="left"/>
    </w:pPr>
    <w:rPr>
      <w:rFonts w:ascii="Calibri" w:hAnsi="Calibri" w:cs="Calibri"/>
      <w:sz w:val="22"/>
      <w:szCs w:val="22"/>
    </w:rPr>
  </w:style>
  <w:style w:type="paragraph" w:styleId="8">
    <w:name w:val="index 8"/>
    <w:basedOn w:val="a"/>
    <w:next w:val="a"/>
    <w:qFormat/>
    <w:rsid w:val="00ED73F5"/>
    <w:pPr>
      <w:ind w:left="2940"/>
    </w:pPr>
  </w:style>
  <w:style w:type="paragraph" w:styleId="a3">
    <w:name w:val="Normal Indent"/>
    <w:basedOn w:val="a"/>
    <w:qFormat/>
    <w:rsid w:val="00ED73F5"/>
    <w:pPr>
      <w:ind w:firstLine="420"/>
    </w:pPr>
    <w:rPr>
      <w:szCs w:val="20"/>
    </w:rPr>
  </w:style>
  <w:style w:type="paragraph" w:styleId="a4">
    <w:name w:val="caption"/>
    <w:basedOn w:val="a"/>
    <w:next w:val="a"/>
    <w:qFormat/>
    <w:rsid w:val="00ED73F5"/>
    <w:pPr>
      <w:spacing w:before="152" w:after="160"/>
    </w:pPr>
    <w:rPr>
      <w:rFonts w:ascii="Arial" w:eastAsia="黑体;SimHei" w:hAnsi="Arial" w:cs="Arial"/>
      <w:sz w:val="20"/>
      <w:szCs w:val="20"/>
    </w:rPr>
  </w:style>
  <w:style w:type="paragraph" w:styleId="a5">
    <w:name w:val="Document Map"/>
    <w:basedOn w:val="a"/>
    <w:qFormat/>
    <w:rsid w:val="00ED73F5"/>
    <w:rPr>
      <w:rFonts w:ascii="宋体;SimSun" w:hAnsi="宋体;SimSun"/>
      <w:sz w:val="18"/>
      <w:szCs w:val="18"/>
    </w:rPr>
  </w:style>
  <w:style w:type="paragraph" w:styleId="a6">
    <w:name w:val="annotation text"/>
    <w:basedOn w:val="a"/>
    <w:uiPriority w:val="99"/>
    <w:qFormat/>
    <w:rsid w:val="00ED73F5"/>
    <w:pPr>
      <w:jc w:val="left"/>
    </w:pPr>
  </w:style>
  <w:style w:type="paragraph" w:styleId="30">
    <w:name w:val="Body Text 3"/>
    <w:basedOn w:val="a"/>
    <w:qFormat/>
    <w:rsid w:val="00ED73F5"/>
    <w:pPr>
      <w:spacing w:after="120"/>
    </w:pPr>
    <w:rPr>
      <w:sz w:val="16"/>
      <w:szCs w:val="16"/>
    </w:rPr>
  </w:style>
  <w:style w:type="paragraph" w:styleId="a7">
    <w:name w:val="Body Text"/>
    <w:basedOn w:val="a"/>
    <w:qFormat/>
    <w:rsid w:val="00ED73F5"/>
    <w:pPr>
      <w:spacing w:after="120"/>
    </w:pPr>
  </w:style>
  <w:style w:type="paragraph" w:styleId="a8">
    <w:name w:val="Body Text Indent"/>
    <w:basedOn w:val="a"/>
    <w:qFormat/>
    <w:rsid w:val="00ED73F5"/>
    <w:pPr>
      <w:spacing w:line="200" w:lineRule="exact"/>
      <w:ind w:firstLine="301"/>
    </w:pPr>
    <w:rPr>
      <w:rFonts w:ascii="宋体;SimSun" w:hAnsi="宋体;SimSun" w:cs="Courier New"/>
      <w:spacing w:val="-4"/>
      <w:sz w:val="18"/>
      <w:szCs w:val="20"/>
    </w:rPr>
  </w:style>
  <w:style w:type="paragraph" w:styleId="50">
    <w:name w:val="toc 5"/>
    <w:basedOn w:val="a"/>
    <w:next w:val="a"/>
    <w:qFormat/>
    <w:rsid w:val="00ED73F5"/>
    <w:pPr>
      <w:jc w:val="left"/>
    </w:pPr>
    <w:rPr>
      <w:rFonts w:ascii="Calibri" w:hAnsi="Calibri" w:cs="Calibri"/>
      <w:sz w:val="22"/>
      <w:szCs w:val="22"/>
    </w:rPr>
  </w:style>
  <w:style w:type="paragraph" w:styleId="31">
    <w:name w:val="toc 3"/>
    <w:basedOn w:val="a"/>
    <w:next w:val="a"/>
    <w:uiPriority w:val="39"/>
    <w:qFormat/>
    <w:rsid w:val="00ED73F5"/>
    <w:pPr>
      <w:jc w:val="left"/>
    </w:pPr>
    <w:rPr>
      <w:rFonts w:ascii="Calibri" w:hAnsi="Calibri" w:cs="Calibri"/>
      <w:smallCaps/>
      <w:sz w:val="22"/>
      <w:szCs w:val="22"/>
    </w:rPr>
  </w:style>
  <w:style w:type="paragraph" w:styleId="a9">
    <w:name w:val="Plain Text"/>
    <w:basedOn w:val="a"/>
    <w:uiPriority w:val="99"/>
    <w:qFormat/>
    <w:rsid w:val="00ED73F5"/>
    <w:rPr>
      <w:rFonts w:ascii="宋体;SimSun" w:hAnsi="宋体;SimSun" w:cs="Courier New"/>
      <w:szCs w:val="20"/>
    </w:rPr>
  </w:style>
  <w:style w:type="paragraph" w:styleId="80">
    <w:name w:val="toc 8"/>
    <w:basedOn w:val="a"/>
    <w:next w:val="a"/>
    <w:qFormat/>
    <w:rsid w:val="00ED73F5"/>
    <w:pPr>
      <w:jc w:val="left"/>
    </w:pPr>
    <w:rPr>
      <w:rFonts w:ascii="Calibri" w:hAnsi="Calibri" w:cs="Calibri"/>
      <w:sz w:val="22"/>
      <w:szCs w:val="22"/>
    </w:rPr>
  </w:style>
  <w:style w:type="paragraph" w:styleId="aa">
    <w:name w:val="Date"/>
    <w:basedOn w:val="a"/>
    <w:next w:val="a"/>
    <w:qFormat/>
    <w:rsid w:val="00ED73F5"/>
    <w:pPr>
      <w:ind w:left="100"/>
    </w:pPr>
  </w:style>
  <w:style w:type="paragraph" w:styleId="20">
    <w:name w:val="Body Text Indent 2"/>
    <w:basedOn w:val="a"/>
    <w:qFormat/>
    <w:rsid w:val="00ED73F5"/>
    <w:pPr>
      <w:spacing w:after="120" w:line="480" w:lineRule="auto"/>
      <w:ind w:left="420"/>
    </w:pPr>
  </w:style>
  <w:style w:type="paragraph" w:styleId="ab">
    <w:name w:val="Balloon Text"/>
    <w:basedOn w:val="a"/>
    <w:qFormat/>
    <w:rsid w:val="00ED73F5"/>
    <w:rPr>
      <w:sz w:val="18"/>
      <w:szCs w:val="18"/>
    </w:rPr>
  </w:style>
  <w:style w:type="paragraph" w:styleId="ac">
    <w:name w:val="footer"/>
    <w:basedOn w:val="a"/>
    <w:qFormat/>
    <w:rsid w:val="00ED73F5"/>
    <w:pPr>
      <w:tabs>
        <w:tab w:val="center" w:pos="4153"/>
        <w:tab w:val="right" w:pos="8306"/>
      </w:tabs>
      <w:snapToGrid w:val="0"/>
      <w:jc w:val="left"/>
    </w:pPr>
    <w:rPr>
      <w:sz w:val="18"/>
      <w:szCs w:val="18"/>
    </w:rPr>
  </w:style>
  <w:style w:type="paragraph" w:styleId="ad">
    <w:name w:val="header"/>
    <w:basedOn w:val="a"/>
    <w:qFormat/>
    <w:rsid w:val="00ED73F5"/>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uiPriority w:val="39"/>
    <w:qFormat/>
    <w:rsid w:val="00ED73F5"/>
    <w:pPr>
      <w:spacing w:before="360" w:after="360"/>
      <w:jc w:val="left"/>
    </w:pPr>
    <w:rPr>
      <w:rFonts w:ascii="Calibri" w:hAnsi="Calibri" w:cs="Calibri"/>
      <w:b/>
      <w:bCs/>
      <w:caps/>
      <w:sz w:val="22"/>
      <w:szCs w:val="22"/>
      <w:u w:val="single"/>
    </w:rPr>
  </w:style>
  <w:style w:type="paragraph" w:styleId="40">
    <w:name w:val="toc 4"/>
    <w:basedOn w:val="a"/>
    <w:next w:val="a"/>
    <w:qFormat/>
    <w:rsid w:val="00ED73F5"/>
    <w:pPr>
      <w:jc w:val="left"/>
    </w:pPr>
    <w:rPr>
      <w:rFonts w:ascii="Calibri" w:hAnsi="Calibri" w:cs="Calibri"/>
      <w:sz w:val="22"/>
      <w:szCs w:val="22"/>
    </w:rPr>
  </w:style>
  <w:style w:type="paragraph" w:styleId="ae">
    <w:name w:val="List"/>
    <w:basedOn w:val="a"/>
    <w:qFormat/>
    <w:rsid w:val="00ED73F5"/>
    <w:pPr>
      <w:ind w:left="200" w:hanging="200"/>
    </w:pPr>
    <w:rPr>
      <w:sz w:val="28"/>
    </w:rPr>
  </w:style>
  <w:style w:type="paragraph" w:styleId="6">
    <w:name w:val="toc 6"/>
    <w:basedOn w:val="a"/>
    <w:next w:val="a"/>
    <w:qFormat/>
    <w:rsid w:val="00ED73F5"/>
    <w:pPr>
      <w:jc w:val="left"/>
    </w:pPr>
    <w:rPr>
      <w:rFonts w:ascii="Calibri" w:hAnsi="Calibri" w:cs="Calibri"/>
      <w:sz w:val="22"/>
      <w:szCs w:val="22"/>
    </w:rPr>
  </w:style>
  <w:style w:type="paragraph" w:styleId="21">
    <w:name w:val="toc 2"/>
    <w:basedOn w:val="a"/>
    <w:next w:val="a"/>
    <w:uiPriority w:val="39"/>
    <w:qFormat/>
    <w:rsid w:val="00ED73F5"/>
    <w:pPr>
      <w:jc w:val="left"/>
    </w:pPr>
    <w:rPr>
      <w:rFonts w:ascii="Calibri" w:hAnsi="Calibri" w:cs="Calibri"/>
      <w:b/>
      <w:bCs/>
      <w:smallCaps/>
      <w:sz w:val="22"/>
      <w:szCs w:val="22"/>
    </w:rPr>
  </w:style>
  <w:style w:type="paragraph" w:styleId="9">
    <w:name w:val="toc 9"/>
    <w:basedOn w:val="a"/>
    <w:next w:val="a"/>
    <w:qFormat/>
    <w:rsid w:val="00ED73F5"/>
    <w:pPr>
      <w:jc w:val="left"/>
    </w:pPr>
    <w:rPr>
      <w:rFonts w:ascii="Calibri" w:hAnsi="Calibri" w:cs="Calibri"/>
      <w:sz w:val="22"/>
      <w:szCs w:val="22"/>
    </w:rPr>
  </w:style>
  <w:style w:type="paragraph" w:styleId="af">
    <w:name w:val="Normal (Web)"/>
    <w:basedOn w:val="a"/>
    <w:next w:val="a"/>
    <w:qFormat/>
    <w:rsid w:val="00ED73F5"/>
    <w:pPr>
      <w:widowControl/>
      <w:spacing w:before="100" w:after="100"/>
      <w:jc w:val="left"/>
    </w:pPr>
    <w:rPr>
      <w:rFonts w:ascii="宋体;SimSun" w:hAnsi="宋体;SimSun" w:cs="宋体;SimSun"/>
      <w:kern w:val="0"/>
      <w:sz w:val="24"/>
    </w:rPr>
  </w:style>
  <w:style w:type="paragraph" w:styleId="af0">
    <w:name w:val="annotation subject"/>
    <w:basedOn w:val="a6"/>
    <w:next w:val="a6"/>
    <w:qFormat/>
    <w:rsid w:val="00ED73F5"/>
    <w:rPr>
      <w:b/>
      <w:bCs/>
    </w:rPr>
  </w:style>
  <w:style w:type="character" w:styleId="af1">
    <w:name w:val="Strong"/>
    <w:uiPriority w:val="22"/>
    <w:qFormat/>
    <w:rsid w:val="00ED73F5"/>
    <w:rPr>
      <w:b/>
    </w:rPr>
  </w:style>
  <w:style w:type="character" w:styleId="af2">
    <w:name w:val="page number"/>
    <w:qFormat/>
    <w:rsid w:val="00ED73F5"/>
  </w:style>
  <w:style w:type="character" w:styleId="af3">
    <w:name w:val="FollowedHyperlink"/>
    <w:qFormat/>
    <w:rsid w:val="00ED73F5"/>
    <w:rPr>
      <w:color w:val="800080"/>
      <w:u w:val="single"/>
    </w:rPr>
  </w:style>
  <w:style w:type="character" w:styleId="af4">
    <w:name w:val="Emphasis"/>
    <w:uiPriority w:val="20"/>
    <w:qFormat/>
    <w:rsid w:val="00ED73F5"/>
    <w:rPr>
      <w:i/>
    </w:rPr>
  </w:style>
  <w:style w:type="character" w:styleId="af5">
    <w:name w:val="Hyperlink"/>
    <w:uiPriority w:val="99"/>
    <w:qFormat/>
    <w:rsid w:val="00ED73F5"/>
    <w:rPr>
      <w:color w:val="0000FF"/>
      <w:u w:val="single"/>
    </w:rPr>
  </w:style>
  <w:style w:type="character" w:styleId="af6">
    <w:name w:val="annotation reference"/>
    <w:qFormat/>
    <w:rsid w:val="00ED73F5"/>
    <w:rPr>
      <w:sz w:val="21"/>
      <w:szCs w:val="21"/>
    </w:rPr>
  </w:style>
  <w:style w:type="character" w:customStyle="1" w:styleId="WW8Num1z0">
    <w:name w:val="WW8Num1z0"/>
    <w:qFormat/>
    <w:rsid w:val="00ED73F5"/>
  </w:style>
  <w:style w:type="character" w:customStyle="1" w:styleId="WW8Num4z0">
    <w:name w:val="WW8Num4z0"/>
    <w:qFormat/>
    <w:rsid w:val="00ED73F5"/>
  </w:style>
  <w:style w:type="character" w:customStyle="1" w:styleId="WW8Num5z0">
    <w:name w:val="WW8Num5z0"/>
    <w:qFormat/>
    <w:rsid w:val="00ED73F5"/>
    <w:rPr>
      <w:rFonts w:ascii="宋体;SimSun" w:eastAsia="宋体;SimSun" w:hAnsi="宋体;SimSun" w:cs="Times New Roman"/>
    </w:rPr>
  </w:style>
  <w:style w:type="character" w:customStyle="1" w:styleId="WW8Num7z0">
    <w:name w:val="WW8Num7z0"/>
    <w:qFormat/>
    <w:rsid w:val="00ED73F5"/>
  </w:style>
  <w:style w:type="character" w:customStyle="1" w:styleId="WW8Num8z0">
    <w:name w:val="WW8Num8z0"/>
    <w:qFormat/>
    <w:rsid w:val="00ED73F5"/>
  </w:style>
  <w:style w:type="character" w:customStyle="1" w:styleId="12">
    <w:name w:val="标题 1 字符2"/>
    <w:qFormat/>
    <w:rsid w:val="00ED73F5"/>
    <w:rPr>
      <w:b/>
      <w:bCs/>
      <w:kern w:val="2"/>
      <w:sz w:val="44"/>
      <w:szCs w:val="44"/>
    </w:rPr>
  </w:style>
  <w:style w:type="character" w:customStyle="1" w:styleId="22">
    <w:name w:val="标题 2 字符2"/>
    <w:qFormat/>
    <w:rsid w:val="00ED73F5"/>
    <w:rPr>
      <w:rFonts w:ascii="Arial" w:eastAsia="黑体;SimHei" w:hAnsi="Arial" w:cs="Arial"/>
      <w:b/>
      <w:bCs/>
      <w:kern w:val="2"/>
      <w:sz w:val="32"/>
      <w:szCs w:val="32"/>
    </w:rPr>
  </w:style>
  <w:style w:type="character" w:customStyle="1" w:styleId="32">
    <w:name w:val="标题 3 字符2"/>
    <w:qFormat/>
    <w:rsid w:val="00ED73F5"/>
    <w:rPr>
      <w:b/>
      <w:bCs/>
      <w:kern w:val="2"/>
      <w:sz w:val="32"/>
      <w:szCs w:val="32"/>
    </w:rPr>
  </w:style>
  <w:style w:type="character" w:customStyle="1" w:styleId="42">
    <w:name w:val="标题 4 字符2"/>
    <w:qFormat/>
    <w:rsid w:val="00ED73F5"/>
    <w:rPr>
      <w:rFonts w:ascii="Arial" w:eastAsia="黑体;SimHei" w:hAnsi="Arial"/>
      <w:sz w:val="28"/>
    </w:rPr>
  </w:style>
  <w:style w:type="character" w:customStyle="1" w:styleId="52">
    <w:name w:val="标题 5 字符2"/>
    <w:qFormat/>
    <w:rsid w:val="00ED73F5"/>
    <w:rPr>
      <w:b/>
      <w:bCs/>
      <w:kern w:val="2"/>
      <w:sz w:val="28"/>
      <w:szCs w:val="28"/>
    </w:rPr>
  </w:style>
  <w:style w:type="character" w:customStyle="1" w:styleId="11">
    <w:name w:val="文档结构图 字符1"/>
    <w:qFormat/>
    <w:rsid w:val="00ED73F5"/>
    <w:rPr>
      <w:rFonts w:ascii="宋体;SimSun" w:hAnsi="宋体;SimSun"/>
      <w:kern w:val="2"/>
      <w:sz w:val="18"/>
      <w:szCs w:val="18"/>
    </w:rPr>
  </w:style>
  <w:style w:type="character" w:customStyle="1" w:styleId="23">
    <w:name w:val="批注文字 字符2"/>
    <w:qFormat/>
    <w:rsid w:val="00ED73F5"/>
    <w:rPr>
      <w:kern w:val="2"/>
      <w:sz w:val="21"/>
      <w:szCs w:val="24"/>
    </w:rPr>
  </w:style>
  <w:style w:type="character" w:customStyle="1" w:styleId="310">
    <w:name w:val="正文文本 3 字符1"/>
    <w:qFormat/>
    <w:rsid w:val="00ED73F5"/>
    <w:rPr>
      <w:kern w:val="2"/>
      <w:sz w:val="16"/>
      <w:szCs w:val="16"/>
    </w:rPr>
  </w:style>
  <w:style w:type="character" w:customStyle="1" w:styleId="13">
    <w:name w:val="正文文本 字符1"/>
    <w:qFormat/>
    <w:rsid w:val="00ED73F5"/>
    <w:rPr>
      <w:kern w:val="2"/>
      <w:sz w:val="21"/>
      <w:szCs w:val="24"/>
    </w:rPr>
  </w:style>
  <w:style w:type="character" w:customStyle="1" w:styleId="14">
    <w:name w:val="正文文本缩进 字符1"/>
    <w:qFormat/>
    <w:rsid w:val="00ED73F5"/>
    <w:rPr>
      <w:rFonts w:ascii="宋体;SimSun" w:eastAsia="宋体;SimSun" w:hAnsi="宋体;SimSun" w:cs="Courier New"/>
      <w:spacing w:val="-4"/>
      <w:kern w:val="2"/>
      <w:sz w:val="18"/>
      <w:lang w:val="en-US" w:eastAsia="zh-CN" w:bidi="ar-SA"/>
    </w:rPr>
  </w:style>
  <w:style w:type="character" w:customStyle="1" w:styleId="33">
    <w:name w:val="纯文本 字符3"/>
    <w:qFormat/>
    <w:rsid w:val="00ED73F5"/>
    <w:rPr>
      <w:rFonts w:ascii="宋体;SimSun" w:eastAsia="宋体;SimSun" w:hAnsi="宋体;SimSun" w:cs="Courier New"/>
      <w:kern w:val="2"/>
      <w:sz w:val="21"/>
      <w:lang w:val="en-US" w:eastAsia="zh-CN" w:bidi="ar-SA"/>
    </w:rPr>
  </w:style>
  <w:style w:type="character" w:customStyle="1" w:styleId="15">
    <w:name w:val="日期 字符1"/>
    <w:qFormat/>
    <w:rsid w:val="00ED73F5"/>
    <w:rPr>
      <w:kern w:val="2"/>
      <w:sz w:val="21"/>
      <w:szCs w:val="24"/>
    </w:rPr>
  </w:style>
  <w:style w:type="character" w:customStyle="1" w:styleId="210">
    <w:name w:val="正文文本缩进 2 字符1"/>
    <w:qFormat/>
    <w:rsid w:val="00ED73F5"/>
    <w:rPr>
      <w:kern w:val="2"/>
      <w:sz w:val="21"/>
      <w:szCs w:val="24"/>
    </w:rPr>
  </w:style>
  <w:style w:type="character" w:customStyle="1" w:styleId="16">
    <w:name w:val="批注框文本 字符1"/>
    <w:qFormat/>
    <w:rsid w:val="00ED73F5"/>
    <w:rPr>
      <w:kern w:val="2"/>
      <w:sz w:val="18"/>
      <w:szCs w:val="18"/>
    </w:rPr>
  </w:style>
  <w:style w:type="character" w:customStyle="1" w:styleId="24">
    <w:name w:val="页脚 字符2"/>
    <w:qFormat/>
    <w:rsid w:val="00ED73F5"/>
    <w:rPr>
      <w:kern w:val="2"/>
      <w:sz w:val="18"/>
      <w:szCs w:val="18"/>
    </w:rPr>
  </w:style>
  <w:style w:type="character" w:customStyle="1" w:styleId="25">
    <w:name w:val="页眉 字符2"/>
    <w:qFormat/>
    <w:rsid w:val="00ED73F5"/>
    <w:rPr>
      <w:kern w:val="2"/>
      <w:sz w:val="18"/>
      <w:szCs w:val="18"/>
    </w:rPr>
  </w:style>
  <w:style w:type="character" w:customStyle="1" w:styleId="af7">
    <w:name w:val="标题 字符"/>
    <w:qFormat/>
    <w:rsid w:val="00ED73F5"/>
    <w:rPr>
      <w:rFonts w:ascii="Cambria" w:hAnsi="Cambria" w:cs="Times New Roman"/>
      <w:b/>
      <w:bCs/>
      <w:kern w:val="2"/>
      <w:sz w:val="32"/>
      <w:szCs w:val="32"/>
    </w:rPr>
  </w:style>
  <w:style w:type="character" w:customStyle="1" w:styleId="17">
    <w:name w:val="批注主题 字符1"/>
    <w:qFormat/>
    <w:rsid w:val="00ED73F5"/>
    <w:rPr>
      <w:b/>
      <w:bCs/>
      <w:kern w:val="2"/>
      <w:sz w:val="21"/>
      <w:szCs w:val="24"/>
    </w:rPr>
  </w:style>
  <w:style w:type="character" w:customStyle="1" w:styleId="af8">
    <w:name w:val="正文文本_"/>
    <w:qFormat/>
    <w:rsid w:val="00ED73F5"/>
    <w:rPr>
      <w:rFonts w:ascii="MingLiU;細明體" w:eastAsia="MingLiU;細明體" w:hAnsi="MingLiU;細明體" w:cs="MingLiU;細明體"/>
      <w:spacing w:val="9"/>
      <w:sz w:val="19"/>
      <w:szCs w:val="19"/>
      <w:shd w:val="clear" w:color="auto" w:fill="FFFFFF"/>
    </w:rPr>
  </w:style>
  <w:style w:type="character" w:customStyle="1" w:styleId="Char1">
    <w:name w:val="纯文本 Char1"/>
    <w:qFormat/>
    <w:rsid w:val="00ED73F5"/>
    <w:rPr>
      <w:rFonts w:ascii="宋体;SimSun" w:eastAsia="宋体;SimSun" w:hAnsi="宋体;SimSun" w:cs="Courier New"/>
      <w:kern w:val="2"/>
      <w:sz w:val="21"/>
      <w:lang w:val="en-US" w:eastAsia="zh-CN" w:bidi="ar-SA"/>
    </w:rPr>
  </w:style>
  <w:style w:type="character" w:customStyle="1" w:styleId="10pt">
    <w:name w:val="正文文本 + 10 pt"/>
    <w:qFormat/>
    <w:rsid w:val="00ED73F5"/>
    <w:rPr>
      <w:rFonts w:ascii="MingLiU;細明體" w:eastAsia="MingLiU;細明體" w:hAnsi="MingLiU;細明體" w:cs="MingLiU;細明體"/>
      <w:color w:val="000000"/>
      <w:spacing w:val="8"/>
      <w:w w:val="100"/>
      <w:position w:val="0"/>
      <w:sz w:val="20"/>
      <w:szCs w:val="20"/>
      <w:shd w:val="clear" w:color="auto" w:fill="FFFFFF"/>
      <w:vertAlign w:val="baseline"/>
      <w:lang w:val="zh-TW"/>
    </w:rPr>
  </w:style>
  <w:style w:type="character" w:customStyle="1" w:styleId="CharChar1">
    <w:name w:val="Char Char1"/>
    <w:qFormat/>
    <w:rsid w:val="00ED73F5"/>
    <w:rPr>
      <w:rFonts w:ascii="宋体;SimSun" w:eastAsia="宋体;SimSun" w:hAnsi="宋体;SimSun" w:cs="Courier New"/>
      <w:kern w:val="2"/>
      <w:sz w:val="21"/>
      <w:lang w:val="en-US" w:eastAsia="zh-CN" w:bidi="ar-SA"/>
    </w:rPr>
  </w:style>
  <w:style w:type="character" w:customStyle="1" w:styleId="260pt">
    <w:name w:val="正文文本 (26) + 间距 0 pt"/>
    <w:qFormat/>
    <w:rsid w:val="00ED73F5"/>
    <w:rPr>
      <w:rFonts w:ascii="宋体;SimSun" w:eastAsia="宋体;SimSun" w:hAnsi="宋体;SimSun" w:cs="宋体;SimSun"/>
      <w:color w:val="000000"/>
      <w:spacing w:val="0"/>
      <w:w w:val="100"/>
      <w:position w:val="0"/>
      <w:sz w:val="22"/>
      <w:szCs w:val="22"/>
      <w:u w:val="none"/>
      <w:vertAlign w:val="baseline"/>
      <w:lang w:val="zh-CN" w:eastAsia="zh-CN" w:bidi="zh-CN"/>
    </w:rPr>
  </w:style>
  <w:style w:type="character" w:customStyle="1" w:styleId="af9">
    <w:name w:val="页脚 字符"/>
    <w:qFormat/>
    <w:rsid w:val="00ED73F5"/>
    <w:rPr>
      <w:sz w:val="18"/>
      <w:szCs w:val="18"/>
    </w:rPr>
  </w:style>
  <w:style w:type="character" w:customStyle="1" w:styleId="afa">
    <w:name w:val="页眉 字符"/>
    <w:qFormat/>
    <w:rsid w:val="00ED73F5"/>
    <w:rPr>
      <w:rFonts w:ascii="Times New Roman" w:hAnsi="Times New Roman" w:cs="Times New Roman"/>
      <w:kern w:val="2"/>
      <w:sz w:val="18"/>
      <w:szCs w:val="18"/>
    </w:rPr>
  </w:style>
  <w:style w:type="character" w:customStyle="1" w:styleId="18">
    <w:name w:val="批注文字 字符1"/>
    <w:qFormat/>
    <w:rsid w:val="00ED73F5"/>
    <w:rPr>
      <w:rFonts w:ascii="Times New Roman" w:hAnsi="Times New Roman" w:cs="Times New Roman"/>
      <w:kern w:val="2"/>
      <w:sz w:val="21"/>
      <w:szCs w:val="24"/>
    </w:rPr>
  </w:style>
  <w:style w:type="character" w:customStyle="1" w:styleId="26">
    <w:name w:val="纯文本 字符2"/>
    <w:qFormat/>
    <w:rsid w:val="00ED73F5"/>
    <w:rPr>
      <w:rFonts w:ascii="宋体;SimSun" w:eastAsia="宋体;SimSun" w:hAnsi="宋体;SimSun" w:cs="Courier New"/>
      <w:szCs w:val="21"/>
    </w:rPr>
  </w:style>
  <w:style w:type="character" w:customStyle="1" w:styleId="2CharChar">
    <w:name w:val="正文2 Char Char"/>
    <w:qFormat/>
    <w:rsid w:val="00ED73F5"/>
    <w:rPr>
      <w:kern w:val="2"/>
      <w:sz w:val="24"/>
    </w:rPr>
  </w:style>
  <w:style w:type="character" w:customStyle="1" w:styleId="Char0">
    <w:name w:val="纯文本 Char_0"/>
    <w:qFormat/>
    <w:rsid w:val="00ED73F5"/>
    <w:rPr>
      <w:rFonts w:ascii="宋体;SimSun" w:hAnsi="宋体;SimSun" w:cs="Courier New"/>
      <w:kern w:val="2"/>
      <w:sz w:val="21"/>
      <w:szCs w:val="21"/>
      <w:lang w:val="zh-CN" w:eastAsia="zh-CN"/>
    </w:rPr>
  </w:style>
  <w:style w:type="character" w:customStyle="1" w:styleId="Char10">
    <w:name w:val="批注文字 Char1"/>
    <w:qFormat/>
    <w:rsid w:val="00ED73F5"/>
    <w:rPr>
      <w:rFonts w:ascii="Times New Roman" w:hAnsi="Times New Roman" w:cs="Times New Roman"/>
      <w:kern w:val="2"/>
      <w:sz w:val="21"/>
      <w:szCs w:val="24"/>
    </w:rPr>
  </w:style>
  <w:style w:type="character" w:customStyle="1" w:styleId="19">
    <w:name w:val="标题 1 字符"/>
    <w:qFormat/>
    <w:rsid w:val="00ED73F5"/>
    <w:rPr>
      <w:b/>
      <w:bCs/>
      <w:kern w:val="2"/>
      <w:sz w:val="44"/>
      <w:szCs w:val="44"/>
    </w:rPr>
  </w:style>
  <w:style w:type="character" w:customStyle="1" w:styleId="27">
    <w:name w:val="标题 2 字符"/>
    <w:qFormat/>
    <w:rsid w:val="00ED73F5"/>
    <w:rPr>
      <w:rFonts w:ascii="Arial" w:eastAsia="黑体;SimHei" w:hAnsi="Arial" w:cs="Arial"/>
      <w:b/>
      <w:bCs/>
      <w:kern w:val="2"/>
      <w:sz w:val="32"/>
      <w:szCs w:val="32"/>
    </w:rPr>
  </w:style>
  <w:style w:type="character" w:customStyle="1" w:styleId="34">
    <w:name w:val="标题 3 字符"/>
    <w:qFormat/>
    <w:rsid w:val="00ED73F5"/>
    <w:rPr>
      <w:b/>
      <w:bCs/>
      <w:kern w:val="2"/>
      <w:sz w:val="32"/>
      <w:szCs w:val="32"/>
    </w:rPr>
  </w:style>
  <w:style w:type="character" w:customStyle="1" w:styleId="41">
    <w:name w:val="标题 4 字符"/>
    <w:qFormat/>
    <w:rsid w:val="00ED73F5"/>
    <w:rPr>
      <w:rFonts w:ascii="Arial" w:eastAsia="黑体;SimHei" w:hAnsi="Arial"/>
      <w:sz w:val="28"/>
    </w:rPr>
  </w:style>
  <w:style w:type="character" w:customStyle="1" w:styleId="51">
    <w:name w:val="标题 5 字符"/>
    <w:qFormat/>
    <w:rsid w:val="00ED73F5"/>
    <w:rPr>
      <w:b/>
      <w:bCs/>
      <w:kern w:val="2"/>
      <w:sz w:val="28"/>
      <w:szCs w:val="28"/>
    </w:rPr>
  </w:style>
  <w:style w:type="character" w:customStyle="1" w:styleId="afb">
    <w:name w:val="文档结构图 字符"/>
    <w:qFormat/>
    <w:rsid w:val="00ED73F5"/>
    <w:rPr>
      <w:rFonts w:ascii="宋体;SimSun" w:hAnsi="宋体;SimSun"/>
      <w:kern w:val="2"/>
      <w:sz w:val="18"/>
      <w:szCs w:val="18"/>
    </w:rPr>
  </w:style>
  <w:style w:type="character" w:customStyle="1" w:styleId="afc">
    <w:name w:val="批注文字 字符"/>
    <w:uiPriority w:val="99"/>
    <w:qFormat/>
    <w:rsid w:val="00ED73F5"/>
    <w:rPr>
      <w:kern w:val="2"/>
      <w:sz w:val="21"/>
      <w:szCs w:val="24"/>
    </w:rPr>
  </w:style>
  <w:style w:type="character" w:customStyle="1" w:styleId="35">
    <w:name w:val="正文文本 3 字符"/>
    <w:qFormat/>
    <w:rsid w:val="00ED73F5"/>
    <w:rPr>
      <w:kern w:val="2"/>
      <w:sz w:val="16"/>
      <w:szCs w:val="16"/>
    </w:rPr>
  </w:style>
  <w:style w:type="character" w:customStyle="1" w:styleId="afd">
    <w:name w:val="正文文本 字符"/>
    <w:qFormat/>
    <w:rsid w:val="00ED73F5"/>
    <w:rPr>
      <w:kern w:val="2"/>
      <w:sz w:val="21"/>
      <w:szCs w:val="24"/>
    </w:rPr>
  </w:style>
  <w:style w:type="character" w:customStyle="1" w:styleId="afe">
    <w:name w:val="正文文本缩进 字符"/>
    <w:qFormat/>
    <w:rsid w:val="00ED73F5"/>
    <w:rPr>
      <w:rFonts w:ascii="宋体;SimSun" w:hAnsi="宋体;SimSun" w:cs="Courier New"/>
      <w:spacing w:val="-4"/>
      <w:kern w:val="2"/>
      <w:sz w:val="18"/>
    </w:rPr>
  </w:style>
  <w:style w:type="character" w:customStyle="1" w:styleId="aff">
    <w:name w:val="纯文本 字符"/>
    <w:uiPriority w:val="99"/>
    <w:qFormat/>
    <w:rsid w:val="00ED73F5"/>
    <w:rPr>
      <w:rFonts w:ascii="宋体;SimSun" w:hAnsi="宋体;SimSun" w:cs="Courier New"/>
      <w:kern w:val="2"/>
      <w:sz w:val="21"/>
    </w:rPr>
  </w:style>
  <w:style w:type="character" w:customStyle="1" w:styleId="aff0">
    <w:name w:val="日期 字符"/>
    <w:qFormat/>
    <w:rsid w:val="00ED73F5"/>
    <w:rPr>
      <w:kern w:val="2"/>
      <w:sz w:val="21"/>
      <w:szCs w:val="24"/>
    </w:rPr>
  </w:style>
  <w:style w:type="character" w:customStyle="1" w:styleId="28">
    <w:name w:val="正文文本缩进 2 字符"/>
    <w:qFormat/>
    <w:rsid w:val="00ED73F5"/>
    <w:rPr>
      <w:kern w:val="2"/>
      <w:sz w:val="21"/>
      <w:szCs w:val="24"/>
    </w:rPr>
  </w:style>
  <w:style w:type="character" w:customStyle="1" w:styleId="aff1">
    <w:name w:val="批注框文本 字符"/>
    <w:qFormat/>
    <w:rsid w:val="00ED73F5"/>
    <w:rPr>
      <w:kern w:val="2"/>
      <w:sz w:val="18"/>
      <w:szCs w:val="18"/>
    </w:rPr>
  </w:style>
  <w:style w:type="character" w:customStyle="1" w:styleId="1a">
    <w:name w:val="页脚 字符1"/>
    <w:qFormat/>
    <w:rsid w:val="00ED73F5"/>
    <w:rPr>
      <w:kern w:val="2"/>
      <w:sz w:val="18"/>
      <w:szCs w:val="18"/>
    </w:rPr>
  </w:style>
  <w:style w:type="character" w:customStyle="1" w:styleId="1b">
    <w:name w:val="页眉 字符1"/>
    <w:qFormat/>
    <w:rsid w:val="00ED73F5"/>
    <w:rPr>
      <w:kern w:val="2"/>
      <w:sz w:val="18"/>
      <w:szCs w:val="18"/>
    </w:rPr>
  </w:style>
  <w:style w:type="character" w:customStyle="1" w:styleId="aff2">
    <w:name w:val="批注主题 字符"/>
    <w:qFormat/>
    <w:rsid w:val="00ED73F5"/>
    <w:rPr>
      <w:b/>
      <w:bCs/>
      <w:kern w:val="2"/>
      <w:sz w:val="21"/>
      <w:szCs w:val="24"/>
    </w:rPr>
  </w:style>
  <w:style w:type="character" w:customStyle="1" w:styleId="1c">
    <w:name w:val="纯文本 字符1"/>
    <w:qFormat/>
    <w:rsid w:val="00ED73F5"/>
    <w:rPr>
      <w:rFonts w:ascii="宋体;SimSun" w:hAnsi="宋体;SimSun" w:cs="Courier New"/>
      <w:kern w:val="2"/>
      <w:sz w:val="21"/>
    </w:rPr>
  </w:style>
  <w:style w:type="character" w:customStyle="1" w:styleId="410">
    <w:name w:val="标题 4 字符1"/>
    <w:qFormat/>
    <w:rsid w:val="00ED73F5"/>
    <w:rPr>
      <w:rFonts w:ascii="Arial" w:eastAsia="黑体;SimHei" w:hAnsi="Arial"/>
      <w:sz w:val="28"/>
    </w:rPr>
  </w:style>
  <w:style w:type="character" w:customStyle="1" w:styleId="211">
    <w:name w:val="标题 2 字符1"/>
    <w:qFormat/>
    <w:rsid w:val="00ED73F5"/>
    <w:rPr>
      <w:rFonts w:ascii="Arial" w:eastAsia="黑体;SimHei" w:hAnsi="Arial" w:cs="Arial"/>
      <w:b/>
      <w:bCs/>
      <w:kern w:val="2"/>
      <w:sz w:val="32"/>
      <w:szCs w:val="32"/>
    </w:rPr>
  </w:style>
  <w:style w:type="character" w:customStyle="1" w:styleId="110">
    <w:name w:val="标题 1 字符1"/>
    <w:qFormat/>
    <w:rsid w:val="00ED73F5"/>
    <w:rPr>
      <w:b/>
      <w:bCs/>
      <w:kern w:val="2"/>
      <w:sz w:val="44"/>
      <w:szCs w:val="44"/>
    </w:rPr>
  </w:style>
  <w:style w:type="character" w:customStyle="1" w:styleId="311">
    <w:name w:val="标题 3 字符1"/>
    <w:qFormat/>
    <w:rsid w:val="00ED73F5"/>
    <w:rPr>
      <w:b/>
      <w:bCs/>
      <w:kern w:val="2"/>
      <w:sz w:val="32"/>
      <w:szCs w:val="32"/>
    </w:rPr>
  </w:style>
  <w:style w:type="character" w:customStyle="1" w:styleId="510">
    <w:name w:val="标题 5 字符1"/>
    <w:qFormat/>
    <w:rsid w:val="00ED73F5"/>
    <w:rPr>
      <w:b/>
      <w:bCs/>
      <w:kern w:val="2"/>
      <w:sz w:val="28"/>
      <w:szCs w:val="28"/>
    </w:rPr>
  </w:style>
  <w:style w:type="character" w:customStyle="1" w:styleId="font91">
    <w:name w:val="font91"/>
    <w:qFormat/>
    <w:rsid w:val="00ED73F5"/>
    <w:rPr>
      <w:rFonts w:ascii="宋体;SimSun" w:eastAsia="宋体;SimSun" w:hAnsi="宋体;SimSun" w:cs="宋体;SimSun"/>
      <w:color w:val="000000"/>
      <w:sz w:val="24"/>
      <w:szCs w:val="24"/>
      <w:u w:val="none"/>
    </w:rPr>
  </w:style>
  <w:style w:type="character" w:customStyle="1" w:styleId="Char">
    <w:name w:val="纯文本 Char"/>
    <w:qFormat/>
    <w:rsid w:val="00ED73F5"/>
    <w:rPr>
      <w:rFonts w:ascii="宋体;SimSun" w:hAnsi="宋体;SimSun" w:cs="宋体;SimSun"/>
      <w:sz w:val="24"/>
      <w:szCs w:val="24"/>
    </w:rPr>
  </w:style>
  <w:style w:type="character" w:customStyle="1" w:styleId="IndexLink">
    <w:name w:val="Index Link"/>
    <w:qFormat/>
    <w:rsid w:val="00ED73F5"/>
  </w:style>
  <w:style w:type="paragraph" w:customStyle="1" w:styleId="Heading">
    <w:name w:val="Heading"/>
    <w:basedOn w:val="a"/>
    <w:next w:val="a"/>
    <w:qFormat/>
    <w:rsid w:val="00ED73F5"/>
    <w:pPr>
      <w:spacing w:before="240" w:after="60"/>
      <w:jc w:val="center"/>
      <w:outlineLvl w:val="0"/>
    </w:pPr>
    <w:rPr>
      <w:rFonts w:ascii="Cambria" w:hAnsi="Cambria"/>
      <w:b/>
      <w:bCs/>
      <w:sz w:val="32"/>
      <w:szCs w:val="32"/>
    </w:rPr>
  </w:style>
  <w:style w:type="paragraph" w:customStyle="1" w:styleId="Index">
    <w:name w:val="Index"/>
    <w:basedOn w:val="a"/>
    <w:qFormat/>
    <w:rsid w:val="00ED73F5"/>
    <w:pPr>
      <w:suppressLineNumbers/>
    </w:pPr>
    <w:rPr>
      <w:rFonts w:cs="Noto Sans"/>
    </w:rPr>
  </w:style>
  <w:style w:type="paragraph" w:customStyle="1" w:styleId="HeaderandFooter">
    <w:name w:val="Header and Footer"/>
    <w:basedOn w:val="a"/>
    <w:qFormat/>
    <w:rsid w:val="00ED73F5"/>
    <w:pPr>
      <w:suppressLineNumbers/>
      <w:tabs>
        <w:tab w:val="center" w:pos="4819"/>
        <w:tab w:val="right" w:pos="9638"/>
      </w:tabs>
    </w:pPr>
  </w:style>
  <w:style w:type="paragraph" w:customStyle="1" w:styleId="1d">
    <w:name w:val="正文文本1"/>
    <w:basedOn w:val="a"/>
    <w:qFormat/>
    <w:rsid w:val="00ED73F5"/>
    <w:pPr>
      <w:shd w:val="clear" w:color="auto" w:fill="FFFFFF"/>
      <w:spacing w:line="302" w:lineRule="exact"/>
      <w:ind w:firstLine="460"/>
      <w:jc w:val="left"/>
    </w:pPr>
    <w:rPr>
      <w:rFonts w:ascii="MingLiU;細明體" w:eastAsia="MingLiU;細明體" w:hAnsi="MingLiU;細明體" w:cs="MingLiU;細明體"/>
      <w:spacing w:val="9"/>
      <w:kern w:val="0"/>
      <w:sz w:val="19"/>
      <w:szCs w:val="19"/>
    </w:rPr>
  </w:style>
  <w:style w:type="paragraph" w:customStyle="1" w:styleId="1e">
    <w:name w:val="纯文本1"/>
    <w:basedOn w:val="a"/>
    <w:qFormat/>
    <w:rsid w:val="00ED73F5"/>
    <w:rPr>
      <w:rFonts w:ascii="宋体;SimSun" w:hAnsi="宋体;SimSun" w:cs="Courier New"/>
      <w:szCs w:val="20"/>
    </w:rPr>
  </w:style>
  <w:style w:type="paragraph" w:customStyle="1" w:styleId="Char2">
    <w:name w:val="Char"/>
    <w:basedOn w:val="a"/>
    <w:qFormat/>
    <w:rsid w:val="00ED73F5"/>
    <w:rPr>
      <w:szCs w:val="21"/>
    </w:rPr>
  </w:style>
  <w:style w:type="paragraph" w:customStyle="1" w:styleId="CharCharCharCharCharCharChar">
    <w:name w:val="Char Char Char Char Char Char Char"/>
    <w:basedOn w:val="a"/>
    <w:qFormat/>
    <w:rsid w:val="00ED73F5"/>
  </w:style>
  <w:style w:type="paragraph" w:customStyle="1" w:styleId="1f">
    <w:name w:val="修订1"/>
    <w:qFormat/>
    <w:rsid w:val="00ED73F5"/>
    <w:pPr>
      <w:suppressAutoHyphens/>
    </w:pPr>
    <w:rPr>
      <w:rFonts w:eastAsia="宋体;SimSun"/>
      <w:kern w:val="2"/>
      <w:sz w:val="21"/>
      <w:szCs w:val="24"/>
    </w:rPr>
  </w:style>
  <w:style w:type="paragraph" w:customStyle="1" w:styleId="CharCharCharCharCharCharCharCharCharCharCharChar">
    <w:name w:val="Char Char Char Char Char Char Char Char Char Char Char Char"/>
    <w:basedOn w:val="a"/>
    <w:qFormat/>
    <w:rsid w:val="00ED73F5"/>
    <w:pPr>
      <w:widowControl/>
      <w:spacing w:after="160" w:line="240" w:lineRule="exact"/>
      <w:jc w:val="left"/>
    </w:pPr>
  </w:style>
  <w:style w:type="paragraph" w:customStyle="1" w:styleId="CharCharCharCharCharCharCharCharCharCharCharChar1">
    <w:name w:val="Char Char Char Char Char Char Char Char Char Char Char Char1"/>
    <w:basedOn w:val="a"/>
    <w:qFormat/>
    <w:rsid w:val="00ED73F5"/>
    <w:pPr>
      <w:widowControl/>
      <w:spacing w:after="160" w:line="240" w:lineRule="exact"/>
      <w:jc w:val="left"/>
    </w:pPr>
  </w:style>
  <w:style w:type="paragraph" w:customStyle="1" w:styleId="10030">
    <w:name w:val="样式 标题 1 + 居中 段前: 0 磅 段后: 0 磅 行距: 固定值 30 磅"/>
    <w:basedOn w:val="1"/>
    <w:qFormat/>
    <w:rsid w:val="00ED73F5"/>
    <w:pPr>
      <w:numPr>
        <w:numId w:val="0"/>
      </w:numPr>
      <w:spacing w:before="0" w:after="0" w:line="600" w:lineRule="exact"/>
      <w:jc w:val="center"/>
      <w:outlineLvl w:val="9"/>
    </w:pPr>
    <w:rPr>
      <w:rFonts w:cs="宋体;SimSun"/>
      <w:szCs w:val="20"/>
    </w:rPr>
  </w:style>
  <w:style w:type="paragraph" w:customStyle="1" w:styleId="TableParagraph">
    <w:name w:val="Table Paragraph"/>
    <w:basedOn w:val="a"/>
    <w:qFormat/>
    <w:rsid w:val="00ED73F5"/>
    <w:pPr>
      <w:jc w:val="left"/>
    </w:pPr>
    <w:rPr>
      <w:rFonts w:ascii="Calibri" w:hAnsi="Calibri" w:cs="Calibri"/>
      <w:kern w:val="0"/>
      <w:sz w:val="22"/>
      <w:szCs w:val="22"/>
    </w:rPr>
  </w:style>
  <w:style w:type="paragraph" w:customStyle="1" w:styleId="p0">
    <w:name w:val="p0"/>
    <w:basedOn w:val="a"/>
    <w:qFormat/>
    <w:rsid w:val="00ED73F5"/>
    <w:pPr>
      <w:widowControl/>
    </w:pPr>
    <w:rPr>
      <w:kern w:val="0"/>
      <w:szCs w:val="21"/>
    </w:rPr>
  </w:style>
  <w:style w:type="paragraph" w:customStyle="1" w:styleId="CharCharChar">
    <w:name w:val="Char Char Char"/>
    <w:basedOn w:val="a"/>
    <w:qFormat/>
    <w:rsid w:val="00ED73F5"/>
    <w:rPr>
      <w:szCs w:val="20"/>
    </w:rPr>
  </w:style>
  <w:style w:type="paragraph" w:customStyle="1" w:styleId="TOC1">
    <w:name w:val="TOC 标题1"/>
    <w:basedOn w:val="1"/>
    <w:next w:val="a"/>
    <w:qFormat/>
    <w:rsid w:val="00ED73F5"/>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20">
    <w:name w:val="样式 标题 2 + 非加粗 首行缩进:  2 字符"/>
    <w:basedOn w:val="2"/>
    <w:qFormat/>
    <w:rsid w:val="00ED73F5"/>
    <w:pPr>
      <w:numPr>
        <w:ilvl w:val="0"/>
        <w:numId w:val="0"/>
      </w:numPr>
      <w:spacing w:before="0" w:after="0" w:line="600" w:lineRule="exact"/>
      <w:ind w:firstLine="640"/>
      <w:jc w:val="left"/>
      <w:outlineLvl w:val="9"/>
    </w:pPr>
    <w:rPr>
      <w:rFonts w:cs="宋体;SimSun"/>
      <w:b w:val="0"/>
      <w:bCs w:val="0"/>
      <w:szCs w:val="20"/>
    </w:rPr>
  </w:style>
  <w:style w:type="paragraph" w:customStyle="1" w:styleId="CharCharChar1CharCharCharCharCharCharChar">
    <w:name w:val="Char Char Char1 Char Char Char Char Char Char Char"/>
    <w:basedOn w:val="a"/>
    <w:qFormat/>
    <w:rsid w:val="00ED73F5"/>
  </w:style>
  <w:style w:type="paragraph" w:customStyle="1" w:styleId="ParaCharCharCharCharCharCharCharCharChar1CharCharCharChar">
    <w:name w:val="默认段落字体 Para Char Char Char Char Char Char Char Char Char1 Char Char Char Char"/>
    <w:basedOn w:val="a"/>
    <w:qFormat/>
    <w:rsid w:val="00ED73F5"/>
    <w:rPr>
      <w:rFonts w:ascii="Tahoma" w:hAnsi="Tahoma" w:cs="Tahoma"/>
      <w:sz w:val="24"/>
      <w:szCs w:val="20"/>
    </w:rPr>
  </w:style>
  <w:style w:type="paragraph" w:customStyle="1" w:styleId="Char11">
    <w:name w:val="Char1"/>
    <w:basedOn w:val="a"/>
    <w:qFormat/>
    <w:rsid w:val="00ED73F5"/>
  </w:style>
  <w:style w:type="paragraph" w:styleId="aff3">
    <w:name w:val="List Paragraph"/>
    <w:basedOn w:val="a"/>
    <w:qFormat/>
    <w:rsid w:val="00ED73F5"/>
    <w:pPr>
      <w:ind w:firstLine="420"/>
    </w:pPr>
  </w:style>
  <w:style w:type="paragraph" w:customStyle="1" w:styleId="CharCharCharChar">
    <w:name w:val="Char Char Char Char"/>
    <w:basedOn w:val="a"/>
    <w:qFormat/>
    <w:rsid w:val="00ED73F5"/>
    <w:pPr>
      <w:widowControl/>
      <w:spacing w:after="160" w:line="240" w:lineRule="exact"/>
      <w:jc w:val="left"/>
    </w:pPr>
  </w:style>
  <w:style w:type="paragraph" w:customStyle="1" w:styleId="CharCharCharChar1">
    <w:name w:val="Char Char Char Char1"/>
    <w:basedOn w:val="a"/>
    <w:qFormat/>
    <w:rsid w:val="00ED73F5"/>
    <w:pPr>
      <w:widowControl/>
      <w:spacing w:after="160" w:line="240" w:lineRule="exact"/>
      <w:jc w:val="left"/>
    </w:pPr>
  </w:style>
  <w:style w:type="paragraph" w:customStyle="1" w:styleId="aff4">
    <w:name w:val="正文段"/>
    <w:basedOn w:val="a"/>
    <w:qFormat/>
    <w:rsid w:val="00ED73F5"/>
    <w:pPr>
      <w:widowControl/>
      <w:snapToGrid w:val="0"/>
      <w:spacing w:after="156"/>
      <w:ind w:firstLine="200"/>
    </w:pPr>
    <w:rPr>
      <w:kern w:val="0"/>
      <w:sz w:val="24"/>
      <w:szCs w:val="20"/>
    </w:rPr>
  </w:style>
  <w:style w:type="paragraph" w:customStyle="1" w:styleId="1f0">
    <w:name w:val="列出段落1"/>
    <w:basedOn w:val="a"/>
    <w:qFormat/>
    <w:rsid w:val="00ED73F5"/>
    <w:pPr>
      <w:spacing w:before="100" w:after="100" w:line="360" w:lineRule="auto"/>
      <w:ind w:firstLine="420"/>
    </w:pPr>
  </w:style>
  <w:style w:type="paragraph" w:customStyle="1" w:styleId="CharCharCharCharCharCharChar1">
    <w:name w:val="Char Char Char Char Char Char Char1"/>
    <w:basedOn w:val="a"/>
    <w:qFormat/>
    <w:rsid w:val="00ED73F5"/>
  </w:style>
  <w:style w:type="paragraph" w:customStyle="1" w:styleId="29">
    <w:name w:val="正文2"/>
    <w:basedOn w:val="a"/>
    <w:qFormat/>
    <w:rsid w:val="00ED73F5"/>
    <w:pPr>
      <w:spacing w:before="156" w:line="360" w:lineRule="auto"/>
      <w:ind w:firstLine="510"/>
    </w:pPr>
    <w:rPr>
      <w:sz w:val="24"/>
      <w:szCs w:val="20"/>
    </w:rPr>
  </w:style>
  <w:style w:type="paragraph" w:customStyle="1" w:styleId="aff5">
    <w:name w:val="表格文字"/>
    <w:basedOn w:val="a"/>
    <w:next w:val="a7"/>
    <w:qFormat/>
    <w:rsid w:val="00ED73F5"/>
    <w:pPr>
      <w:spacing w:line="420" w:lineRule="atLeast"/>
      <w:jc w:val="left"/>
      <w:textAlignment w:val="baseline"/>
    </w:pPr>
    <w:rPr>
      <w:kern w:val="0"/>
    </w:rPr>
  </w:style>
  <w:style w:type="paragraph" w:customStyle="1" w:styleId="00">
    <w:name w:val="纯文本_0_0"/>
    <w:basedOn w:val="a"/>
    <w:qFormat/>
    <w:rsid w:val="00ED73F5"/>
    <w:rPr>
      <w:rFonts w:ascii="宋体;SimSun" w:hAnsi="宋体;SimSun" w:cs="Courier New"/>
      <w:szCs w:val="21"/>
      <w:lang w:val="zh-CN"/>
    </w:rPr>
  </w:style>
  <w:style w:type="paragraph" w:customStyle="1" w:styleId="53">
    <w:name w:val="样式5"/>
    <w:basedOn w:val="a"/>
    <w:qFormat/>
    <w:rsid w:val="00ED73F5"/>
    <w:pPr>
      <w:spacing w:line="440" w:lineRule="exact"/>
      <w:ind w:left="2" w:firstLine="480"/>
    </w:pPr>
    <w:rPr>
      <w:rFonts w:ascii="仿宋_GB2312" w:eastAsia="仿宋_GB2312" w:hAnsi="仿宋_GB2312" w:cs="仿宋"/>
      <w:sz w:val="24"/>
    </w:rPr>
  </w:style>
  <w:style w:type="paragraph" w:customStyle="1" w:styleId="1f1">
    <w:name w:val="正文缩进1"/>
    <w:basedOn w:val="a"/>
    <w:next w:val="a8"/>
    <w:qFormat/>
    <w:rsid w:val="00ED73F5"/>
    <w:pPr>
      <w:autoSpaceDE w:val="0"/>
      <w:snapToGrid w:val="0"/>
      <w:spacing w:after="120" w:line="360" w:lineRule="auto"/>
      <w:ind w:left="420" w:firstLine="480"/>
    </w:pPr>
    <w:rPr>
      <w:sz w:val="24"/>
      <w:szCs w:val="21"/>
    </w:rPr>
  </w:style>
  <w:style w:type="paragraph" w:customStyle="1" w:styleId="Style117">
    <w:name w:val="_Style 117"/>
    <w:qFormat/>
    <w:rsid w:val="00ED73F5"/>
    <w:pPr>
      <w:widowControl w:val="0"/>
      <w:suppressAutoHyphens/>
      <w:jc w:val="both"/>
    </w:pPr>
    <w:rPr>
      <w:rFonts w:eastAsia="宋体;SimSun"/>
      <w:kern w:val="2"/>
      <w:sz w:val="21"/>
      <w:szCs w:val="24"/>
    </w:rPr>
  </w:style>
  <w:style w:type="paragraph" w:customStyle="1" w:styleId="msonormal0">
    <w:name w:val="msonormal"/>
    <w:basedOn w:val="a"/>
    <w:qFormat/>
    <w:rsid w:val="00ED73F5"/>
    <w:pPr>
      <w:widowControl/>
      <w:spacing w:before="100" w:after="100"/>
      <w:jc w:val="left"/>
    </w:pPr>
    <w:rPr>
      <w:rFonts w:ascii="宋体;SimSun" w:hAnsi="宋体;SimSun" w:cs="宋体;SimSun"/>
      <w:kern w:val="0"/>
      <w:sz w:val="24"/>
    </w:rPr>
  </w:style>
  <w:style w:type="paragraph" w:customStyle="1" w:styleId="TableContents">
    <w:name w:val="Table Contents"/>
    <w:basedOn w:val="a"/>
    <w:qFormat/>
    <w:rsid w:val="00ED73F5"/>
    <w:pPr>
      <w:suppressLineNumbers/>
    </w:pPr>
  </w:style>
  <w:style w:type="paragraph" w:customStyle="1" w:styleId="TableHeading">
    <w:name w:val="Table Heading"/>
    <w:basedOn w:val="TableContents"/>
    <w:qFormat/>
    <w:rsid w:val="00ED73F5"/>
    <w:pPr>
      <w:jc w:val="center"/>
    </w:pPr>
    <w:rPr>
      <w:b/>
      <w:bCs/>
    </w:rPr>
  </w:style>
  <w:style w:type="paragraph" w:customStyle="1" w:styleId="FrameContents">
    <w:name w:val="Frame Contents"/>
    <w:basedOn w:val="a"/>
    <w:qFormat/>
    <w:rsid w:val="00ED73F5"/>
  </w:style>
  <w:style w:type="paragraph" w:customStyle="1" w:styleId="1f2">
    <w:name w:val="正文1"/>
    <w:qFormat/>
    <w:rsid w:val="00ED73F5"/>
    <w:pPr>
      <w:jc w:val="both"/>
    </w:pPr>
    <w:rPr>
      <w:kern w:val="2"/>
      <w:sz w:val="21"/>
      <w:szCs w:val="21"/>
    </w:rPr>
  </w:style>
  <w:style w:type="character" w:customStyle="1" w:styleId="150">
    <w:name w:val="15"/>
    <w:basedOn w:val="a0"/>
    <w:qFormat/>
    <w:rsid w:val="00ED73F5"/>
    <w:rPr>
      <w:rFonts w:ascii="Calibri" w:hAnsi="Calibri" w:cs="Calibri" w:hint="default"/>
      <w:sz w:val="21"/>
      <w:szCs w:val="21"/>
    </w:rPr>
  </w:style>
</w:styles>
</file>

<file path=word/webSettings.xml><?xml version="1.0" encoding="utf-8"?>
<w:webSettings xmlns:r="http://schemas.openxmlformats.org/officeDocument/2006/relationships" xmlns:w="http://schemas.openxmlformats.org/wordprocessingml/2006/main">
  <w:divs>
    <w:div w:id="815344514">
      <w:bodyDiv w:val="1"/>
      <w:marLeft w:val="0"/>
      <w:marRight w:val="0"/>
      <w:marTop w:val="0"/>
      <w:marBottom w:val="0"/>
      <w:divBdr>
        <w:top w:val="none" w:sz="0" w:space="0" w:color="auto"/>
        <w:left w:val="none" w:sz="0" w:space="0" w:color="auto"/>
        <w:bottom w:val="none" w:sz="0" w:space="0" w:color="auto"/>
        <w:right w:val="none" w:sz="0" w:space="0" w:color="auto"/>
      </w:divBdr>
    </w:div>
    <w:div w:id="1919512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47" Type="http://schemas.openxmlformats.org/officeDocument/2006/relationships/footer" Target="footer40.xml"/><Relationship Id="rId50" Type="http://schemas.openxmlformats.org/officeDocument/2006/relationships/footer" Target="footer43.xml"/><Relationship Id="rId55" Type="http://schemas.openxmlformats.org/officeDocument/2006/relationships/footer" Target="footer48.xm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8.xml"/><Relationship Id="rId53" Type="http://schemas.openxmlformats.org/officeDocument/2006/relationships/footer" Target="footer46.xml"/><Relationship Id="rId58" Type="http://schemas.openxmlformats.org/officeDocument/2006/relationships/footer" Target="footer51.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57" Type="http://schemas.openxmlformats.org/officeDocument/2006/relationships/footer" Target="footer50.xml"/><Relationship Id="rId61" Type="http://schemas.openxmlformats.org/officeDocument/2006/relationships/footer" Target="footer54.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60" Type="http://schemas.openxmlformats.org/officeDocument/2006/relationships/footer" Target="footer53.xml"/><Relationship Id="rId65" Type="http://schemas.openxmlformats.org/officeDocument/2006/relationships/footer" Target="footer5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56" Type="http://schemas.openxmlformats.org/officeDocument/2006/relationships/footer" Target="footer49.xml"/><Relationship Id="rId64" Type="http://schemas.openxmlformats.org/officeDocument/2006/relationships/footer" Target="footer56.xml"/><Relationship Id="rId8" Type="http://schemas.openxmlformats.org/officeDocument/2006/relationships/footer" Target="footer1.xml"/><Relationship Id="rId51" Type="http://schemas.openxmlformats.org/officeDocument/2006/relationships/footer" Target="footer44.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59" Type="http://schemas.openxmlformats.org/officeDocument/2006/relationships/footer" Target="footer52.xml"/><Relationship Id="rId67" Type="http://schemas.openxmlformats.org/officeDocument/2006/relationships/theme" Target="theme/theme1.xml"/><Relationship Id="rId20" Type="http://schemas.openxmlformats.org/officeDocument/2006/relationships/footer" Target="footer13.xml"/><Relationship Id="rId41" Type="http://schemas.openxmlformats.org/officeDocument/2006/relationships/footer" Target="footer34.xml"/><Relationship Id="rId54" Type="http://schemas.openxmlformats.org/officeDocument/2006/relationships/footer" Target="footer47.xml"/><Relationship Id="rId62" Type="http://schemas.openxmlformats.org/officeDocument/2006/relationships/footer" Target="footer5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黑体"/>
        <a:cs typeface="DejaVu Sans"/>
      </a:majorFont>
      <a:minorFont>
        <a:latin typeface="Arial"/>
        <a:ea typeface="宋体"/>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13872</Words>
  <Characters>79076</Characters>
  <Application>Microsoft Office Word</Application>
  <DocSecurity>0</DocSecurity>
  <Lines>658</Lines>
  <Paragraphs>185</Paragraphs>
  <ScaleCrop>false</ScaleCrop>
  <Company/>
  <LinksUpToDate>false</LinksUpToDate>
  <CharactersWithSpaces>92763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NTKO</cp:lastModifiedBy>
  <cp:revision>176</cp:revision>
  <cp:lastPrinted>2021-08-28T00:01:00Z</cp:lastPrinted>
  <dcterms:created xsi:type="dcterms:W3CDTF">2021-08-25T17:54:00Z</dcterms:created>
  <dcterms:modified xsi:type="dcterms:W3CDTF">2025-07-22T10:17:00Z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5B7308BE7D274B0DA7DE2550B6E1F4ED_13</vt:lpwstr>
  </property>
  <property fmtid="{D5CDD505-2E9C-101B-9397-08002B2CF9AE}" pid="3" name="KSOProductBuildVer">
    <vt:lpwstr>2052-12.1.0.21915</vt:lpwstr>
  </property>
  <property fmtid="{D5CDD505-2E9C-101B-9397-08002B2CF9AE}" pid="4" name="KSOTemplateDocerSaveRecord">
    <vt:lpwstr>eyJoZGlkIjoiODE1NGUwOWZlZTRjOWUwMTIyZWU4ZjY0MmNjYmVjNDMifQ==</vt:lpwstr>
  </property>
</Properties>
</file>